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38" w:rsidRDefault="00C26638" w:rsidP="001B5210">
      <w:pPr>
        <w:pStyle w:val="1"/>
        <w:spacing w:after="51" w:line="235" w:lineRule="auto"/>
        <w:rPr>
          <w:color w:val="auto"/>
        </w:rPr>
      </w:pPr>
      <w:r w:rsidRPr="00B7082F">
        <w:rPr>
          <w:noProof/>
          <w:color w:val="auto"/>
        </w:rPr>
        <w:drawing>
          <wp:inline distT="0" distB="0" distL="0" distR="0">
            <wp:extent cx="1952625" cy="1076325"/>
            <wp:effectExtent l="19050" t="0" r="9525"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952625" cy="1076325"/>
                    </a:xfrm>
                    <a:prstGeom prst="rect">
                      <a:avLst/>
                    </a:prstGeom>
                    <a:noFill/>
                    <a:ln w="9525">
                      <a:noFill/>
                      <a:miter lim="800000"/>
                      <a:headEnd/>
                      <a:tailEnd/>
                    </a:ln>
                  </pic:spPr>
                </pic:pic>
              </a:graphicData>
            </a:graphic>
          </wp:inline>
        </w:drawing>
      </w:r>
    </w:p>
    <w:p w:rsidR="00C26638" w:rsidRDefault="00C26638" w:rsidP="00C26638">
      <w:pPr>
        <w:pStyle w:val="1"/>
        <w:spacing w:after="51" w:line="235" w:lineRule="auto"/>
        <w:rPr>
          <w:color w:val="auto"/>
        </w:rPr>
      </w:pPr>
    </w:p>
    <w:p w:rsidR="00C26638" w:rsidRDefault="00C26638" w:rsidP="00C26638">
      <w:pPr>
        <w:pStyle w:val="1"/>
        <w:spacing w:after="51" w:line="235" w:lineRule="auto"/>
        <w:rPr>
          <w:color w:val="auto"/>
        </w:rPr>
      </w:pPr>
    </w:p>
    <w:p w:rsidR="00C26638" w:rsidRPr="00C26638" w:rsidRDefault="00C26638" w:rsidP="00C26638"/>
    <w:p w:rsidR="00C26638" w:rsidRPr="00B7082F" w:rsidRDefault="00C26638" w:rsidP="00C26638">
      <w:pPr>
        <w:tabs>
          <w:tab w:val="left" w:pos="900"/>
        </w:tabs>
        <w:spacing w:after="0" w:line="240" w:lineRule="auto"/>
        <w:ind w:left="-17" w:right="17" w:firstLine="6538"/>
        <w:rPr>
          <w:b/>
          <w:color w:val="auto"/>
        </w:rPr>
      </w:pPr>
      <w:r w:rsidRPr="00B7082F">
        <w:rPr>
          <w:b/>
          <w:color w:val="auto"/>
        </w:rPr>
        <w:t>УТВЕРЖДАЮ</w:t>
      </w:r>
    </w:p>
    <w:p w:rsidR="00C26638" w:rsidRPr="00B7082F" w:rsidRDefault="00C26638" w:rsidP="00C26638">
      <w:pPr>
        <w:tabs>
          <w:tab w:val="left" w:pos="900"/>
        </w:tabs>
        <w:spacing w:after="0" w:line="240" w:lineRule="auto"/>
        <w:ind w:left="-17" w:right="17" w:firstLine="6538"/>
        <w:rPr>
          <w:b/>
          <w:color w:val="auto"/>
        </w:rPr>
      </w:pPr>
      <w:r w:rsidRPr="00B7082F">
        <w:rPr>
          <w:b/>
          <w:color w:val="auto"/>
        </w:rPr>
        <w:t>Председатель Правления</w:t>
      </w:r>
    </w:p>
    <w:p w:rsidR="00C26638" w:rsidRPr="00B7082F" w:rsidRDefault="00C26638" w:rsidP="00C26638">
      <w:pPr>
        <w:tabs>
          <w:tab w:val="left" w:pos="900"/>
        </w:tabs>
        <w:spacing w:after="0" w:line="240" w:lineRule="auto"/>
        <w:ind w:left="-17" w:right="17" w:firstLine="6538"/>
        <w:rPr>
          <w:b/>
          <w:color w:val="auto"/>
        </w:rPr>
      </w:pPr>
      <w:r w:rsidRPr="00B7082F">
        <w:rPr>
          <w:b/>
          <w:color w:val="auto"/>
        </w:rPr>
        <w:t>КБ «Гарант-Инвест» (АО)</w:t>
      </w:r>
    </w:p>
    <w:p w:rsidR="00C26638" w:rsidRPr="00B7082F" w:rsidRDefault="00C26638" w:rsidP="00C26638">
      <w:pPr>
        <w:tabs>
          <w:tab w:val="left" w:pos="900"/>
        </w:tabs>
        <w:spacing w:after="0" w:line="240" w:lineRule="auto"/>
        <w:ind w:left="-17" w:right="17" w:firstLine="6538"/>
        <w:rPr>
          <w:b/>
          <w:color w:val="auto"/>
        </w:rPr>
      </w:pPr>
      <w:r w:rsidRPr="00B7082F">
        <w:rPr>
          <w:b/>
          <w:color w:val="auto"/>
        </w:rPr>
        <w:t>И.Л. Касьянов</w:t>
      </w:r>
    </w:p>
    <w:p w:rsidR="00C26638" w:rsidRDefault="00C26638" w:rsidP="00C26638">
      <w:pPr>
        <w:tabs>
          <w:tab w:val="left" w:pos="900"/>
        </w:tabs>
        <w:spacing w:after="0" w:line="240" w:lineRule="auto"/>
        <w:ind w:left="-17" w:right="17" w:firstLine="6538"/>
        <w:rPr>
          <w:color w:val="auto"/>
        </w:rPr>
      </w:pPr>
      <w:r>
        <w:rPr>
          <w:b/>
          <w:color w:val="auto"/>
        </w:rPr>
        <w:t>Приказ №</w:t>
      </w:r>
      <w:r w:rsidR="00575B1E">
        <w:rPr>
          <w:b/>
          <w:color w:val="auto"/>
        </w:rPr>
        <w:t>155/1</w:t>
      </w:r>
      <w:r>
        <w:rPr>
          <w:b/>
          <w:color w:val="auto"/>
        </w:rPr>
        <w:t xml:space="preserve"> от </w:t>
      </w:r>
      <w:r w:rsidR="00575B1E">
        <w:rPr>
          <w:b/>
          <w:color w:val="auto"/>
        </w:rPr>
        <w:t>11.08.2020</w:t>
      </w:r>
      <w:r>
        <w:rPr>
          <w:b/>
          <w:color w:val="auto"/>
        </w:rPr>
        <w:t xml:space="preserve"> </w:t>
      </w:r>
    </w:p>
    <w:p w:rsidR="00C26638" w:rsidRDefault="00C26638" w:rsidP="00C26638">
      <w:pPr>
        <w:pStyle w:val="1"/>
        <w:spacing w:after="51" w:line="235" w:lineRule="auto"/>
        <w:rPr>
          <w:color w:val="auto"/>
        </w:rPr>
      </w:pPr>
    </w:p>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Pr="00B7082F" w:rsidRDefault="00C26638" w:rsidP="00C26638">
      <w:pPr>
        <w:spacing w:after="0" w:line="240" w:lineRule="auto"/>
        <w:ind w:left="-17" w:right="17" w:firstLine="17"/>
        <w:jc w:val="center"/>
        <w:rPr>
          <w:b/>
          <w:color w:val="auto"/>
        </w:rPr>
      </w:pPr>
      <w:r w:rsidRPr="00B7082F">
        <w:rPr>
          <w:b/>
          <w:color w:val="auto"/>
        </w:rPr>
        <w:t>ПРАВИЛА</w:t>
      </w:r>
    </w:p>
    <w:p w:rsidR="00C26638" w:rsidRPr="00B7082F" w:rsidRDefault="00C26638" w:rsidP="00C26638">
      <w:pPr>
        <w:spacing w:after="0" w:line="240" w:lineRule="auto"/>
        <w:ind w:left="-17" w:right="17" w:firstLine="17"/>
        <w:jc w:val="center"/>
        <w:rPr>
          <w:b/>
          <w:color w:val="auto"/>
        </w:rPr>
      </w:pPr>
      <w:r w:rsidRPr="00B7082F">
        <w:rPr>
          <w:b/>
          <w:color w:val="auto"/>
        </w:rPr>
        <w:t>РАЗМЕЩЕНИЯ БАНКОВСКИХ ВКЛАДОВ ФИЗИЧЕСКИХ ЛИЦ</w:t>
      </w:r>
    </w:p>
    <w:p w:rsidR="00C26638" w:rsidRPr="00B7082F" w:rsidRDefault="00C26638" w:rsidP="00C26638">
      <w:pPr>
        <w:spacing w:after="0" w:line="240" w:lineRule="auto"/>
        <w:ind w:left="-17" w:right="17" w:firstLine="17"/>
        <w:jc w:val="center"/>
        <w:rPr>
          <w:b/>
          <w:color w:val="auto"/>
        </w:rPr>
      </w:pPr>
      <w:r w:rsidRPr="00B7082F">
        <w:rPr>
          <w:b/>
          <w:color w:val="auto"/>
        </w:rPr>
        <w:t>В КБ «ГАРАНТ-ИНВЕСТ» (АО)</w:t>
      </w:r>
    </w:p>
    <w:p w:rsidR="00C26638" w:rsidRPr="00B7082F" w:rsidRDefault="00C26638" w:rsidP="00C26638">
      <w:pPr>
        <w:spacing w:after="0" w:line="240" w:lineRule="auto"/>
        <w:ind w:left="-17" w:right="17" w:firstLine="17"/>
        <w:jc w:val="center"/>
        <w:rPr>
          <w:b/>
          <w:color w:val="auto"/>
        </w:rPr>
      </w:pPr>
      <w:r w:rsidRPr="00B7082F">
        <w:rPr>
          <w:b/>
          <w:color w:val="auto"/>
        </w:rPr>
        <w:t>В ФОРМЕ ПРИСОЕДИНЕНИЯ</w:t>
      </w:r>
    </w:p>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Default="00C26638" w:rsidP="00C26638"/>
    <w:p w:rsidR="00C26638" w:rsidRPr="00B7082F" w:rsidRDefault="00C26638" w:rsidP="00C26638">
      <w:pPr>
        <w:tabs>
          <w:tab w:val="left" w:pos="900"/>
        </w:tabs>
        <w:spacing w:after="0" w:line="240" w:lineRule="auto"/>
        <w:ind w:left="-17" w:right="17" w:firstLine="540"/>
        <w:jc w:val="center"/>
        <w:rPr>
          <w:b/>
          <w:color w:val="auto"/>
        </w:rPr>
      </w:pPr>
      <w:r w:rsidRPr="00B7082F">
        <w:rPr>
          <w:b/>
          <w:color w:val="auto"/>
        </w:rPr>
        <w:t>г. Москва, 2020 г.</w:t>
      </w:r>
    </w:p>
    <w:p w:rsidR="00C26638" w:rsidRDefault="00C26638" w:rsidP="00C26638"/>
    <w:p w:rsidR="00CA673C" w:rsidRPr="00B7082F" w:rsidRDefault="00F47DD8" w:rsidP="001B5210">
      <w:pPr>
        <w:pStyle w:val="1"/>
        <w:spacing w:after="51" w:line="235" w:lineRule="auto"/>
        <w:rPr>
          <w:color w:val="auto"/>
        </w:rPr>
      </w:pPr>
      <w:r w:rsidRPr="00B7082F">
        <w:rPr>
          <w:color w:val="auto"/>
        </w:rPr>
        <w:t>1.</w:t>
      </w:r>
      <w:r w:rsidR="00804B42" w:rsidRPr="00B7082F">
        <w:rPr>
          <w:color w:val="auto"/>
        </w:rPr>
        <w:t xml:space="preserve"> Основные термины и определения</w:t>
      </w:r>
    </w:p>
    <w:p w:rsidR="00CA673C" w:rsidRPr="00B7082F" w:rsidRDefault="00CA673C" w:rsidP="001B5210">
      <w:pPr>
        <w:spacing w:line="235" w:lineRule="auto"/>
        <w:ind w:left="0" w:firstLine="0"/>
        <w:jc w:val="left"/>
        <w:rPr>
          <w:color w:val="auto"/>
        </w:rPr>
      </w:pPr>
    </w:p>
    <w:p w:rsidR="00CA673C" w:rsidRPr="00B7082F" w:rsidRDefault="00F47DD8" w:rsidP="001B5210">
      <w:pPr>
        <w:spacing w:line="235" w:lineRule="auto"/>
        <w:rPr>
          <w:color w:val="auto"/>
        </w:rPr>
      </w:pPr>
      <w:r w:rsidRPr="00B7082F">
        <w:rPr>
          <w:b/>
          <w:color w:val="auto"/>
        </w:rPr>
        <w:t>1.1.</w:t>
      </w:r>
      <w:r w:rsidRPr="00B7082F">
        <w:rPr>
          <w:color w:val="auto"/>
        </w:rPr>
        <w:t xml:space="preserve"> Для целей </w:t>
      </w:r>
      <w:r w:rsidR="00AA73D9" w:rsidRPr="00B7082F">
        <w:rPr>
          <w:color w:val="auto"/>
        </w:rPr>
        <w:t xml:space="preserve">настоящих Правил </w:t>
      </w:r>
      <w:r w:rsidRPr="00B7082F">
        <w:rPr>
          <w:color w:val="auto"/>
        </w:rPr>
        <w:t xml:space="preserve">используются следующие понятия, определения и сокращения: </w:t>
      </w:r>
    </w:p>
    <w:p w:rsidR="00316006" w:rsidRPr="00B7082F" w:rsidRDefault="00240C70" w:rsidP="001B5210">
      <w:pPr>
        <w:spacing w:line="235" w:lineRule="auto"/>
        <w:rPr>
          <w:color w:val="auto"/>
        </w:rPr>
      </w:pPr>
      <w:r w:rsidRPr="00B7082F">
        <w:rPr>
          <w:b/>
          <w:color w:val="auto"/>
        </w:rPr>
        <w:t xml:space="preserve">Актив/Базовый актив </w:t>
      </w:r>
      <w:r w:rsidR="00316006" w:rsidRPr="00B7082F">
        <w:rPr>
          <w:b/>
          <w:color w:val="auto"/>
        </w:rPr>
        <w:t xml:space="preserve">– </w:t>
      </w:r>
      <w:r w:rsidR="00316006" w:rsidRPr="00B7082F">
        <w:rPr>
          <w:color w:val="auto"/>
        </w:rPr>
        <w:t>актив либо совокупность нескольких активов, идентифицирующие признаки которых определяются  Сторонами, в соответствии с условиями настоящих Правил</w:t>
      </w:r>
      <w:r w:rsidR="005C5170" w:rsidRPr="00B7082F">
        <w:rPr>
          <w:color w:val="auto"/>
        </w:rPr>
        <w:t xml:space="preserve"> и стоимость которых на Дату расчета </w:t>
      </w:r>
      <w:r w:rsidR="00316006" w:rsidRPr="00B7082F">
        <w:rPr>
          <w:color w:val="auto"/>
        </w:rPr>
        <w:t xml:space="preserve"> </w:t>
      </w:r>
      <w:r w:rsidR="005C5170" w:rsidRPr="00B7082F">
        <w:rPr>
          <w:color w:val="auto"/>
        </w:rPr>
        <w:t>Дополнительной процентной ставки является базой для определения Дополнительной процентной ставки.</w:t>
      </w:r>
    </w:p>
    <w:p w:rsidR="00CA673C" w:rsidRPr="00B7082F" w:rsidRDefault="00F47DD8" w:rsidP="001B5210">
      <w:pPr>
        <w:spacing w:line="235" w:lineRule="auto"/>
        <w:rPr>
          <w:color w:val="auto"/>
        </w:rPr>
      </w:pPr>
      <w:r w:rsidRPr="00B7082F">
        <w:rPr>
          <w:b/>
          <w:color w:val="auto"/>
        </w:rPr>
        <w:t xml:space="preserve">Анкета </w:t>
      </w:r>
      <w:r w:rsidR="00AA73D9" w:rsidRPr="00B7082F">
        <w:rPr>
          <w:b/>
          <w:color w:val="auto"/>
        </w:rPr>
        <w:t>–</w:t>
      </w:r>
      <w:r w:rsidRPr="00B7082F">
        <w:rPr>
          <w:color w:val="auto"/>
        </w:rPr>
        <w:t xml:space="preserve"> Анкета</w:t>
      </w:r>
      <w:r w:rsidR="00AA73D9" w:rsidRPr="00B7082F">
        <w:rPr>
          <w:color w:val="auto"/>
        </w:rPr>
        <w:t xml:space="preserve"> по форме Банка</w:t>
      </w:r>
      <w:r w:rsidRPr="00B7082F">
        <w:rPr>
          <w:color w:val="auto"/>
        </w:rPr>
        <w:t>, содержащая персональные и иные данные Вкладчика и подписанная Вкладчиком с</w:t>
      </w:r>
      <w:r w:rsidR="009A6568" w:rsidRPr="00B7082F">
        <w:rPr>
          <w:color w:val="auto"/>
        </w:rPr>
        <w:t>обственноручно.</w:t>
      </w:r>
    </w:p>
    <w:p w:rsidR="00CA673C" w:rsidRPr="00B7082F" w:rsidRDefault="00F47DD8" w:rsidP="001B5210">
      <w:pPr>
        <w:spacing w:line="235" w:lineRule="auto"/>
        <w:rPr>
          <w:color w:val="auto"/>
        </w:rPr>
      </w:pPr>
      <w:r w:rsidRPr="00B7082F">
        <w:rPr>
          <w:b/>
          <w:color w:val="auto"/>
        </w:rPr>
        <w:t>Банк</w:t>
      </w:r>
      <w:r w:rsidR="0005703A" w:rsidRPr="00B7082F">
        <w:rPr>
          <w:color w:val="auto"/>
        </w:rPr>
        <w:t xml:space="preserve"> – </w:t>
      </w:r>
      <w:r w:rsidR="009A6568" w:rsidRPr="00B7082F">
        <w:rPr>
          <w:color w:val="auto"/>
        </w:rPr>
        <w:t>КБ «Гарант-Инвест» (АО)</w:t>
      </w:r>
      <w:r w:rsidRPr="00B7082F">
        <w:rPr>
          <w:color w:val="auto"/>
        </w:rPr>
        <w:t xml:space="preserve">, </w:t>
      </w:r>
      <w:r w:rsidR="009D12C5" w:rsidRPr="00B7082F">
        <w:rPr>
          <w:color w:val="auto"/>
        </w:rPr>
        <w:t xml:space="preserve">осуществляющий </w:t>
      </w:r>
      <w:r w:rsidRPr="00B7082F">
        <w:rPr>
          <w:color w:val="auto"/>
        </w:rPr>
        <w:t xml:space="preserve">обслуживание клиентов. Юридический адрес: </w:t>
      </w:r>
      <w:r w:rsidR="009A6568" w:rsidRPr="00B7082F">
        <w:rPr>
          <w:color w:val="auto"/>
        </w:rPr>
        <w:t>127051, г. Москва, 1-ый Колобовский переулок, д. 23.</w:t>
      </w:r>
      <w:r w:rsidR="009D12C5" w:rsidRPr="00B7082F">
        <w:rPr>
          <w:color w:val="auto"/>
        </w:rPr>
        <w:t xml:space="preserve"> Л</w:t>
      </w:r>
      <w:r w:rsidRPr="00B7082F">
        <w:rPr>
          <w:color w:val="auto"/>
        </w:rPr>
        <w:t xml:space="preserve">ицензия на осуществление банковских операций № </w:t>
      </w:r>
      <w:r w:rsidR="009A6568" w:rsidRPr="00B7082F">
        <w:rPr>
          <w:color w:val="auto"/>
        </w:rPr>
        <w:t>2576 от 24</w:t>
      </w:r>
      <w:r w:rsidR="009D12C5" w:rsidRPr="00B7082F">
        <w:rPr>
          <w:color w:val="auto"/>
        </w:rPr>
        <w:t>.</w:t>
      </w:r>
      <w:r w:rsidR="009A6568" w:rsidRPr="00B7082F">
        <w:rPr>
          <w:color w:val="auto"/>
        </w:rPr>
        <w:t>10</w:t>
      </w:r>
      <w:r w:rsidR="009D12C5" w:rsidRPr="00B7082F">
        <w:rPr>
          <w:color w:val="auto"/>
        </w:rPr>
        <w:t>.</w:t>
      </w:r>
      <w:r w:rsidR="009A6568" w:rsidRPr="00B7082F">
        <w:rPr>
          <w:color w:val="auto"/>
        </w:rPr>
        <w:t>2014</w:t>
      </w:r>
      <w:r w:rsidRPr="00B7082F">
        <w:rPr>
          <w:color w:val="auto"/>
        </w:rPr>
        <w:t xml:space="preserve">. </w:t>
      </w:r>
    </w:p>
    <w:p w:rsidR="00CA673C" w:rsidRPr="00B7082F" w:rsidRDefault="00F47DD8" w:rsidP="001B5210">
      <w:pPr>
        <w:spacing w:line="235" w:lineRule="auto"/>
        <w:rPr>
          <w:color w:val="auto"/>
        </w:rPr>
      </w:pPr>
      <w:r w:rsidRPr="00B7082F">
        <w:rPr>
          <w:b/>
          <w:color w:val="auto"/>
        </w:rPr>
        <w:t>Близкие родственники</w:t>
      </w:r>
      <w:r w:rsidRPr="00B7082F">
        <w:rPr>
          <w:color w:val="auto"/>
        </w:rPr>
        <w:t xml:space="preserve"> – супруг/супруга, родственники по прямой восходящей и нисходящей линии (родители и дети, дедушка, бабушка и внуки), полнородные или </w:t>
      </w:r>
      <w:proofErr w:type="spellStart"/>
      <w:r w:rsidRPr="00B7082F">
        <w:rPr>
          <w:color w:val="auto"/>
        </w:rPr>
        <w:t>неполнородные</w:t>
      </w:r>
      <w:proofErr w:type="spellEnd"/>
      <w:r w:rsidRPr="00B7082F">
        <w:rPr>
          <w:color w:val="auto"/>
        </w:rPr>
        <w:t xml:space="preserve"> (имеющие общих отца или мать) братья и сестры, усыновители и усыновленные. </w:t>
      </w:r>
    </w:p>
    <w:p w:rsidR="00CA673C" w:rsidRPr="00B7082F" w:rsidRDefault="00F47DD8" w:rsidP="001B5210">
      <w:pPr>
        <w:spacing w:line="235" w:lineRule="auto"/>
        <w:rPr>
          <w:color w:val="auto"/>
        </w:rPr>
      </w:pPr>
      <w:r w:rsidRPr="00B7082F">
        <w:rPr>
          <w:b/>
          <w:color w:val="auto"/>
        </w:rPr>
        <w:t>Вклад</w:t>
      </w:r>
      <w:r w:rsidRPr="00B7082F">
        <w:rPr>
          <w:b/>
          <w:i/>
          <w:color w:val="auto"/>
        </w:rPr>
        <w:t xml:space="preserve"> </w:t>
      </w:r>
      <w:r w:rsidRPr="00B7082F">
        <w:rPr>
          <w:color w:val="auto"/>
        </w:rPr>
        <w:t xml:space="preserve">– денежные средства, размещаемые Вкладчиком в Банке с целью получения дохода в виде процентов, начисляемых на сумму размещенных денежных средств. </w:t>
      </w:r>
    </w:p>
    <w:p w:rsidR="00CA673C" w:rsidRPr="00B7082F" w:rsidRDefault="00F47DD8" w:rsidP="001B5210">
      <w:pPr>
        <w:spacing w:line="235" w:lineRule="auto"/>
        <w:rPr>
          <w:color w:val="auto"/>
        </w:rPr>
      </w:pPr>
      <w:r w:rsidRPr="00B7082F">
        <w:rPr>
          <w:b/>
          <w:color w:val="auto"/>
        </w:rPr>
        <w:t xml:space="preserve">Вкладчик </w:t>
      </w:r>
      <w:r w:rsidRPr="00B7082F">
        <w:rPr>
          <w:color w:val="auto"/>
        </w:rPr>
        <w:t xml:space="preserve">– физическое лицо, заключившее Договор вклада и на имя которого открывается Вклад в соответствии с Условиями вклада. </w:t>
      </w:r>
    </w:p>
    <w:p w:rsidR="00CA673C" w:rsidRPr="00B7082F" w:rsidRDefault="00F47DD8" w:rsidP="001B5210">
      <w:pPr>
        <w:spacing w:line="235" w:lineRule="auto"/>
        <w:rPr>
          <w:color w:val="auto"/>
        </w:rPr>
      </w:pPr>
      <w:r w:rsidRPr="00B7082F">
        <w:rPr>
          <w:b/>
          <w:color w:val="auto"/>
        </w:rPr>
        <w:t>Договор банковского вклада (Договор вклада)</w:t>
      </w:r>
      <w:r w:rsidRPr="00B7082F">
        <w:rPr>
          <w:b/>
          <w:i/>
          <w:color w:val="auto"/>
        </w:rPr>
        <w:t xml:space="preserve"> </w:t>
      </w:r>
      <w:r w:rsidRPr="00B7082F">
        <w:rPr>
          <w:color w:val="auto"/>
        </w:rPr>
        <w:t>– договор, заключенный Сторонами в форме присоединения Вкладчика/Заявителя к настоящим Правилам в соответствии со статье</w:t>
      </w:r>
      <w:r w:rsidR="003B744C" w:rsidRPr="00B7082F">
        <w:rPr>
          <w:color w:val="auto"/>
        </w:rPr>
        <w:t>й 428 Гражданского кодекса РФ.</w:t>
      </w:r>
    </w:p>
    <w:p w:rsidR="00CA673C" w:rsidRPr="00B7082F" w:rsidRDefault="00F47DD8" w:rsidP="001B5210">
      <w:pPr>
        <w:spacing w:line="235" w:lineRule="auto"/>
        <w:rPr>
          <w:color w:val="auto"/>
        </w:rPr>
      </w:pPr>
      <w:r w:rsidRPr="00B7082F">
        <w:rPr>
          <w:b/>
          <w:color w:val="auto"/>
        </w:rPr>
        <w:t xml:space="preserve">Договор ДБО </w:t>
      </w:r>
      <w:r w:rsidRPr="00B7082F">
        <w:rPr>
          <w:color w:val="auto"/>
        </w:rPr>
        <w:t>– договор дистанционного банковского обслуживания</w:t>
      </w:r>
      <w:r w:rsidR="003B744C" w:rsidRPr="00B7082F">
        <w:rPr>
          <w:color w:val="auto"/>
        </w:rPr>
        <w:t xml:space="preserve"> посредством системы «Частный клиент»</w:t>
      </w:r>
      <w:r w:rsidRPr="00B7082F">
        <w:rPr>
          <w:color w:val="auto"/>
        </w:rPr>
        <w:t xml:space="preserve">, заключенный Сторонами в форме присоединения Вкладчика к Правилам дистанционного банковского обслуживания физических лиц </w:t>
      </w:r>
      <w:r w:rsidR="001F62AB" w:rsidRPr="00B7082F">
        <w:rPr>
          <w:color w:val="auto"/>
        </w:rPr>
        <w:t xml:space="preserve">в КБ «Гарант-Инвест» (АО) с использованием Системы «Частный клиент» </w:t>
      </w:r>
      <w:r w:rsidRPr="00B7082F">
        <w:rPr>
          <w:color w:val="auto"/>
        </w:rPr>
        <w:t>в соответствии со стать</w:t>
      </w:r>
      <w:r w:rsidR="001F62AB" w:rsidRPr="00B7082F">
        <w:rPr>
          <w:color w:val="auto"/>
        </w:rPr>
        <w:t>ей 428 Гражданского кодекса РФ.</w:t>
      </w:r>
    </w:p>
    <w:p w:rsidR="00CA673C" w:rsidRPr="00B7082F" w:rsidRDefault="00F47DD8" w:rsidP="001B5210">
      <w:pPr>
        <w:spacing w:line="235" w:lineRule="auto"/>
        <w:rPr>
          <w:color w:val="auto"/>
        </w:rPr>
      </w:pPr>
      <w:r w:rsidRPr="00B7082F">
        <w:rPr>
          <w:b/>
          <w:color w:val="auto"/>
        </w:rPr>
        <w:t xml:space="preserve">Договор </w:t>
      </w:r>
      <w:r w:rsidR="00D64989" w:rsidRPr="00B7082F">
        <w:rPr>
          <w:b/>
          <w:color w:val="auto"/>
        </w:rPr>
        <w:t xml:space="preserve">банковского </w:t>
      </w:r>
      <w:r w:rsidRPr="00B7082F">
        <w:rPr>
          <w:b/>
          <w:color w:val="auto"/>
        </w:rPr>
        <w:t>счета</w:t>
      </w:r>
      <w:r w:rsidR="00D64989" w:rsidRPr="00B7082F">
        <w:rPr>
          <w:b/>
          <w:color w:val="auto"/>
        </w:rPr>
        <w:t xml:space="preserve"> (Договор счета)</w:t>
      </w:r>
      <w:r w:rsidRPr="00B7082F">
        <w:rPr>
          <w:b/>
          <w:color w:val="auto"/>
        </w:rPr>
        <w:t xml:space="preserve"> –</w:t>
      </w:r>
      <w:r w:rsidRPr="00B7082F">
        <w:rPr>
          <w:color w:val="auto"/>
        </w:rPr>
        <w:t xml:space="preserve"> договор </w:t>
      </w:r>
      <w:r w:rsidR="008357C2" w:rsidRPr="00B7082F">
        <w:rPr>
          <w:color w:val="auto"/>
        </w:rPr>
        <w:t xml:space="preserve">текущего </w:t>
      </w:r>
      <w:r w:rsidRPr="00B7082F">
        <w:rPr>
          <w:color w:val="auto"/>
        </w:rPr>
        <w:t>счета</w:t>
      </w:r>
      <w:r w:rsidR="008357C2" w:rsidRPr="00B7082F">
        <w:rPr>
          <w:color w:val="auto"/>
        </w:rPr>
        <w:t xml:space="preserve"> физического лица</w:t>
      </w:r>
      <w:r w:rsidRPr="00B7082F">
        <w:rPr>
          <w:color w:val="auto"/>
        </w:rPr>
        <w:t>, заключенный Сторонами при личной явке Вкладчика в Офис Банка, предусматривающий открытие без ограничения количества Счетов по вкладам с использованием Системы ДБО</w:t>
      </w:r>
      <w:r w:rsidR="003F6901" w:rsidRPr="00B7082F">
        <w:rPr>
          <w:color w:val="auto"/>
        </w:rPr>
        <w:t>.</w:t>
      </w:r>
    </w:p>
    <w:p w:rsidR="00CA673C" w:rsidRPr="00B7082F" w:rsidRDefault="00F47DD8" w:rsidP="001B5210">
      <w:pPr>
        <w:spacing w:line="235" w:lineRule="auto"/>
        <w:rPr>
          <w:color w:val="auto"/>
        </w:rPr>
      </w:pPr>
      <w:r w:rsidRPr="00B7082F">
        <w:rPr>
          <w:b/>
          <w:color w:val="auto"/>
        </w:rPr>
        <w:t xml:space="preserve">Документ, удостоверяющий личность – </w:t>
      </w:r>
      <w:r w:rsidRPr="00B7082F">
        <w:rPr>
          <w:color w:val="auto"/>
        </w:rPr>
        <w:t>паспорт или иной документ, удостоверяющий личность Вкладчика в соответствии с законодательством РФ, предъявляемый Вкладчиком/Представителем/Заявителем в Офис Банка для Идентификации его личности.</w:t>
      </w:r>
    </w:p>
    <w:p w:rsidR="00643350" w:rsidRPr="00B7082F" w:rsidRDefault="00643350" w:rsidP="001B5210">
      <w:pPr>
        <w:spacing w:line="235" w:lineRule="auto"/>
        <w:rPr>
          <w:color w:val="auto"/>
        </w:rPr>
      </w:pPr>
      <w:r w:rsidRPr="00B7082F">
        <w:rPr>
          <w:b/>
          <w:color w:val="auto"/>
        </w:rPr>
        <w:t xml:space="preserve">Дополнительные проценты – </w:t>
      </w:r>
      <w:r w:rsidRPr="00B7082F">
        <w:rPr>
          <w:color w:val="auto"/>
        </w:rPr>
        <w:t xml:space="preserve">проценты, выплачиваемые Банком Вкладчику за пользование Индексируемым </w:t>
      </w:r>
      <w:r w:rsidR="00484185" w:rsidRPr="00B7082F">
        <w:rPr>
          <w:color w:val="auto"/>
        </w:rPr>
        <w:t>вкладом</w:t>
      </w:r>
      <w:r w:rsidR="007903EE" w:rsidRPr="00B7082F">
        <w:rPr>
          <w:color w:val="auto"/>
        </w:rPr>
        <w:t xml:space="preserve">, величина </w:t>
      </w:r>
      <w:proofErr w:type="gramStart"/>
      <w:r w:rsidR="007903EE" w:rsidRPr="00B7082F">
        <w:rPr>
          <w:color w:val="auto"/>
        </w:rPr>
        <w:t>которых</w:t>
      </w:r>
      <w:proofErr w:type="gramEnd"/>
      <w:r w:rsidR="007903EE" w:rsidRPr="00B7082F">
        <w:rPr>
          <w:color w:val="auto"/>
        </w:rPr>
        <w:t xml:space="preserve"> зависит от величины Дополнительной процентной ставки.</w:t>
      </w:r>
    </w:p>
    <w:p w:rsidR="0068169F" w:rsidRPr="00B7082F" w:rsidRDefault="0068169F" w:rsidP="001B5210">
      <w:pPr>
        <w:spacing w:line="235" w:lineRule="auto"/>
        <w:rPr>
          <w:b/>
          <w:color w:val="auto"/>
        </w:rPr>
      </w:pPr>
      <w:r w:rsidRPr="00B7082F">
        <w:rPr>
          <w:b/>
          <w:color w:val="auto"/>
        </w:rPr>
        <w:t>Дополнительная процентная ставка</w:t>
      </w:r>
      <w:r w:rsidRPr="00B7082F">
        <w:rPr>
          <w:color w:val="auto"/>
        </w:rPr>
        <w:t xml:space="preserve"> - </w:t>
      </w:r>
      <w:r w:rsidR="00732EDD" w:rsidRPr="00B7082F">
        <w:rPr>
          <w:color w:val="auto"/>
        </w:rPr>
        <w:t>процентная</w:t>
      </w:r>
      <w:r w:rsidR="00732EDD" w:rsidRPr="00B7082F">
        <w:rPr>
          <w:b/>
          <w:color w:val="auto"/>
        </w:rPr>
        <w:t xml:space="preserve"> </w:t>
      </w:r>
      <w:r w:rsidR="00732EDD" w:rsidRPr="00B7082F">
        <w:rPr>
          <w:color w:val="auto"/>
        </w:rPr>
        <w:t>ставка, выраженная в процентах годовых, размер которой устанавливается решением Совета директоров Банка.</w:t>
      </w:r>
    </w:p>
    <w:p w:rsidR="00797F5B" w:rsidRPr="00B7082F" w:rsidRDefault="00F47DD8" w:rsidP="001B5210">
      <w:pPr>
        <w:spacing w:line="235" w:lineRule="auto"/>
        <w:rPr>
          <w:color w:val="auto"/>
        </w:rPr>
      </w:pPr>
      <w:r w:rsidRPr="00B7082F">
        <w:rPr>
          <w:b/>
          <w:color w:val="auto"/>
        </w:rPr>
        <w:t>Заявление</w:t>
      </w:r>
      <w:r w:rsidR="0058724A" w:rsidRPr="00B7082F">
        <w:rPr>
          <w:b/>
          <w:color w:val="auto"/>
        </w:rPr>
        <w:t>-Подтверждение</w:t>
      </w:r>
      <w:r w:rsidRPr="00B7082F">
        <w:rPr>
          <w:b/>
          <w:color w:val="auto"/>
        </w:rPr>
        <w:t xml:space="preserve"> </w:t>
      </w:r>
      <w:r w:rsidR="00A66833" w:rsidRPr="00B7082F">
        <w:rPr>
          <w:color w:val="auto"/>
        </w:rPr>
        <w:t>–</w:t>
      </w:r>
      <w:r w:rsidRPr="00B7082F">
        <w:rPr>
          <w:color w:val="auto"/>
        </w:rPr>
        <w:t xml:space="preserve"> </w:t>
      </w:r>
      <w:r w:rsidR="0058724A" w:rsidRPr="00B7082F">
        <w:rPr>
          <w:color w:val="auto"/>
        </w:rPr>
        <w:t>документ подтверждающий</w:t>
      </w:r>
      <w:r w:rsidR="0005703A" w:rsidRPr="00B7082F">
        <w:rPr>
          <w:color w:val="auto"/>
        </w:rPr>
        <w:t xml:space="preserve"> открытие банковского вклада в </w:t>
      </w:r>
      <w:r w:rsidR="00A66833" w:rsidRPr="00B7082F">
        <w:rPr>
          <w:color w:val="auto"/>
        </w:rPr>
        <w:t xml:space="preserve">КБ «Гарант-Инвест» (АО) </w:t>
      </w:r>
      <w:r w:rsidRPr="00B7082F">
        <w:rPr>
          <w:color w:val="auto"/>
        </w:rPr>
        <w:t xml:space="preserve">по форме </w:t>
      </w:r>
      <w:r w:rsidR="001736C6" w:rsidRPr="00B7082F">
        <w:rPr>
          <w:color w:val="auto"/>
        </w:rPr>
        <w:t>по форме Приложени</w:t>
      </w:r>
      <w:r w:rsidR="003F6901" w:rsidRPr="00B7082F">
        <w:rPr>
          <w:color w:val="auto"/>
        </w:rPr>
        <w:t>й</w:t>
      </w:r>
      <w:r w:rsidR="001736C6" w:rsidRPr="00B7082F">
        <w:rPr>
          <w:color w:val="auto"/>
        </w:rPr>
        <w:t xml:space="preserve"> №</w:t>
      </w:r>
      <w:r w:rsidR="003F6901" w:rsidRPr="00B7082F">
        <w:rPr>
          <w:color w:val="auto"/>
        </w:rPr>
        <w:t>№</w:t>
      </w:r>
      <w:r w:rsidR="001736C6" w:rsidRPr="00B7082F">
        <w:rPr>
          <w:color w:val="auto"/>
        </w:rPr>
        <w:t xml:space="preserve"> </w:t>
      </w:r>
      <w:r w:rsidR="00B126FE" w:rsidRPr="00B7082F">
        <w:rPr>
          <w:color w:val="auto"/>
        </w:rPr>
        <w:t>1</w:t>
      </w:r>
      <w:r w:rsidR="003F6901" w:rsidRPr="00B7082F">
        <w:rPr>
          <w:color w:val="auto"/>
        </w:rPr>
        <w:t xml:space="preserve">, </w:t>
      </w:r>
      <w:r w:rsidR="0058724A" w:rsidRPr="00B7082F">
        <w:rPr>
          <w:color w:val="auto"/>
        </w:rPr>
        <w:t>2</w:t>
      </w:r>
      <w:r w:rsidR="003F6901" w:rsidRPr="00B7082F">
        <w:rPr>
          <w:color w:val="auto"/>
        </w:rPr>
        <w:t xml:space="preserve">, </w:t>
      </w:r>
      <w:r w:rsidR="0058724A" w:rsidRPr="00B7082F">
        <w:rPr>
          <w:color w:val="auto"/>
        </w:rPr>
        <w:t>3</w:t>
      </w:r>
      <w:r w:rsidR="001736C6" w:rsidRPr="00B7082F">
        <w:rPr>
          <w:color w:val="auto"/>
        </w:rPr>
        <w:t xml:space="preserve"> к настоящим Правилам</w:t>
      </w:r>
      <w:r w:rsidRPr="00B7082F">
        <w:rPr>
          <w:color w:val="auto"/>
        </w:rPr>
        <w:t>, содержащее существенные параметры Вклада, размещаемого Вкладчиком, согласованные Сторонами, представленное в Банк на бумажном носителе, или посредством Системы в порядке, установленном Договором ДБО. Заявление</w:t>
      </w:r>
      <w:r w:rsidR="00AB07DD" w:rsidRPr="00B7082F">
        <w:rPr>
          <w:color w:val="auto"/>
        </w:rPr>
        <w:t>-Подтверждение</w:t>
      </w:r>
      <w:r w:rsidRPr="00B7082F">
        <w:rPr>
          <w:color w:val="auto"/>
        </w:rPr>
        <w:t xml:space="preserve"> оформляется</w:t>
      </w:r>
      <w:r w:rsidR="0058724A" w:rsidRPr="00B7082F">
        <w:rPr>
          <w:color w:val="auto"/>
        </w:rPr>
        <w:t xml:space="preserve"> Вкладчиком по каждому Вкладу.</w:t>
      </w:r>
    </w:p>
    <w:p w:rsidR="00CA673C" w:rsidRPr="00B7082F" w:rsidRDefault="00F47DD8" w:rsidP="001B5210">
      <w:pPr>
        <w:spacing w:line="235" w:lineRule="auto"/>
        <w:rPr>
          <w:color w:val="auto"/>
        </w:rPr>
      </w:pPr>
      <w:r w:rsidRPr="00B7082F">
        <w:rPr>
          <w:b/>
          <w:color w:val="auto"/>
        </w:rPr>
        <w:t xml:space="preserve">Идентификация: </w:t>
      </w:r>
    </w:p>
    <w:p w:rsidR="00CA673C" w:rsidRPr="00B7082F" w:rsidRDefault="00F47DD8" w:rsidP="00544A7F">
      <w:pPr>
        <w:pStyle w:val="a3"/>
        <w:numPr>
          <w:ilvl w:val="0"/>
          <w:numId w:val="1"/>
        </w:numPr>
        <w:tabs>
          <w:tab w:val="left" w:pos="993"/>
        </w:tabs>
        <w:spacing w:line="235" w:lineRule="auto"/>
        <w:rPr>
          <w:color w:val="auto"/>
        </w:rPr>
      </w:pPr>
      <w:r w:rsidRPr="00B7082F">
        <w:rPr>
          <w:color w:val="auto"/>
        </w:rPr>
        <w:t>установление личности Вкладчика/Представителя</w:t>
      </w:r>
      <w:r w:rsidR="00C32BEC" w:rsidRPr="00B7082F">
        <w:rPr>
          <w:color w:val="auto"/>
        </w:rPr>
        <w:t xml:space="preserve"> при его обращении в Банк;</w:t>
      </w:r>
    </w:p>
    <w:p w:rsidR="00CA673C" w:rsidRPr="00B7082F" w:rsidRDefault="00F47DD8" w:rsidP="00544A7F">
      <w:pPr>
        <w:numPr>
          <w:ilvl w:val="0"/>
          <w:numId w:val="1"/>
        </w:numPr>
        <w:tabs>
          <w:tab w:val="left" w:pos="993"/>
        </w:tabs>
        <w:spacing w:line="235" w:lineRule="auto"/>
        <w:rPr>
          <w:color w:val="auto"/>
        </w:rPr>
      </w:pPr>
      <w:r w:rsidRPr="00B7082F">
        <w:rPr>
          <w:color w:val="auto"/>
        </w:rPr>
        <w:lastRenderedPageBreak/>
        <w:t>совокупность мероприятий по установлению определенных законодательством РФ сведений о Клиенте/Представителе/</w:t>
      </w:r>
      <w:proofErr w:type="spellStart"/>
      <w:r w:rsidRPr="00B7082F">
        <w:rPr>
          <w:color w:val="auto"/>
        </w:rPr>
        <w:t>выгодоприобретателе</w:t>
      </w:r>
      <w:proofErr w:type="spellEnd"/>
      <w:r w:rsidR="002D479B" w:rsidRPr="00B7082F">
        <w:rPr>
          <w:color w:val="auto"/>
        </w:rPr>
        <w:t>/бенефициарном владельце,</w:t>
      </w:r>
      <w:r w:rsidRPr="00B7082F">
        <w:rPr>
          <w:color w:val="auto"/>
        </w:rPr>
        <w:t xml:space="preserve"> по подтверждению достоверности этих сведений с использованием оригиналов документов и/или надлежащим образом заверенных копий</w:t>
      </w:r>
      <w:r w:rsidR="00E82383" w:rsidRPr="00B7082F">
        <w:rPr>
          <w:color w:val="auto"/>
        </w:rPr>
        <w:t xml:space="preserve"> и (или) государственных и иных информационных систем</w:t>
      </w:r>
      <w:r w:rsidRPr="00B7082F">
        <w:rPr>
          <w:color w:val="auto"/>
        </w:rPr>
        <w:t>.</w:t>
      </w:r>
    </w:p>
    <w:p w:rsidR="002A3EB2" w:rsidRPr="00B7082F" w:rsidRDefault="002A3EB2" w:rsidP="00643350">
      <w:pPr>
        <w:tabs>
          <w:tab w:val="left" w:pos="993"/>
        </w:tabs>
        <w:spacing w:line="235" w:lineRule="auto"/>
        <w:ind w:left="0" w:firstLine="709"/>
        <w:rPr>
          <w:color w:val="auto"/>
        </w:rPr>
      </w:pPr>
      <w:r w:rsidRPr="00B7082F">
        <w:rPr>
          <w:b/>
          <w:color w:val="auto"/>
        </w:rPr>
        <w:t xml:space="preserve">Индексируемый </w:t>
      </w:r>
      <w:r w:rsidR="00484185" w:rsidRPr="00B7082F">
        <w:rPr>
          <w:b/>
          <w:color w:val="auto"/>
        </w:rPr>
        <w:t>вклад</w:t>
      </w:r>
      <w:r w:rsidR="004A05EF" w:rsidRPr="00B7082F">
        <w:rPr>
          <w:b/>
          <w:color w:val="auto"/>
        </w:rPr>
        <w:t xml:space="preserve"> </w:t>
      </w:r>
      <w:r w:rsidRPr="00B7082F">
        <w:rPr>
          <w:color w:val="auto"/>
        </w:rPr>
        <w:t>– денежные средства в валюте Российской Федерации или иностранной валюте, размещаемые Вкладчиком</w:t>
      </w:r>
      <w:r w:rsidR="00643350" w:rsidRPr="00B7082F">
        <w:rPr>
          <w:color w:val="auto"/>
        </w:rPr>
        <w:t xml:space="preserve"> в Банке во Вклад на иных условиях возврата, в соответствии с порядком, </w:t>
      </w:r>
      <w:r w:rsidR="00812353" w:rsidRPr="00B7082F">
        <w:rPr>
          <w:color w:val="auto"/>
        </w:rPr>
        <w:t xml:space="preserve">установленным </w:t>
      </w:r>
      <w:r w:rsidR="00643350" w:rsidRPr="00B7082F">
        <w:rPr>
          <w:color w:val="auto"/>
        </w:rPr>
        <w:t>Договором вклада.</w:t>
      </w:r>
      <w:r w:rsidRPr="00B7082F">
        <w:rPr>
          <w:color w:val="auto"/>
        </w:rPr>
        <w:t xml:space="preserve">  </w:t>
      </w:r>
    </w:p>
    <w:p w:rsidR="00B55601" w:rsidRPr="00B7082F" w:rsidRDefault="00B55601" w:rsidP="001B5210">
      <w:pPr>
        <w:spacing w:line="235" w:lineRule="auto"/>
        <w:rPr>
          <w:color w:val="auto"/>
        </w:rPr>
      </w:pPr>
      <w:r w:rsidRPr="00B7082F">
        <w:rPr>
          <w:b/>
          <w:color w:val="auto"/>
        </w:rPr>
        <w:t>Минимальная гарантированная ставка</w:t>
      </w:r>
      <w:r w:rsidRPr="00B7082F">
        <w:rPr>
          <w:color w:val="auto"/>
        </w:rPr>
        <w:t xml:space="preserve"> </w:t>
      </w:r>
      <w:r w:rsidR="00E04B0C" w:rsidRPr="00B7082F">
        <w:rPr>
          <w:color w:val="auto"/>
        </w:rPr>
        <w:t>–</w:t>
      </w:r>
      <w:r w:rsidRPr="00B7082F">
        <w:rPr>
          <w:color w:val="auto"/>
        </w:rPr>
        <w:t xml:space="preserve"> </w:t>
      </w:r>
      <w:r w:rsidR="00E04B0C" w:rsidRPr="00B7082F">
        <w:rPr>
          <w:color w:val="auto"/>
        </w:rPr>
        <w:t>гарантированная ставка, выраженная в процентах годовых, рассчитываемая в порядке, установленном нормативными актами Банка России.</w:t>
      </w:r>
    </w:p>
    <w:p w:rsidR="00CA673C" w:rsidRPr="00B7082F" w:rsidRDefault="00F47DD8" w:rsidP="001B5210">
      <w:pPr>
        <w:spacing w:line="235" w:lineRule="auto"/>
        <w:rPr>
          <w:color w:val="auto"/>
        </w:rPr>
      </w:pPr>
      <w:proofErr w:type="gramStart"/>
      <w:r w:rsidRPr="00B7082F">
        <w:rPr>
          <w:b/>
          <w:color w:val="auto"/>
        </w:rPr>
        <w:t>Нерабочие дни</w:t>
      </w:r>
      <w:r w:rsidRPr="00B7082F">
        <w:rPr>
          <w:color w:val="auto"/>
        </w:rPr>
        <w:t xml:space="preserve"> </w:t>
      </w:r>
      <w:r w:rsidR="004A5308" w:rsidRPr="00B7082F">
        <w:rPr>
          <w:color w:val="auto"/>
        </w:rPr>
        <w:t>–</w:t>
      </w:r>
      <w:r w:rsidRPr="00B7082F">
        <w:rPr>
          <w:color w:val="auto"/>
        </w:rPr>
        <w:t xml:space="preserve"> суббота и воскресенье, за исключением объявленных рабочими днями в установленном законодательством РФ порядке, а также нерабочие праздничные дни, установленные Трудовым кодексом РФ, и иные дни, которые в установленном законодательством РФ порядке признаны нерабочими.</w:t>
      </w:r>
      <w:proofErr w:type="gramEnd"/>
      <w:r w:rsidRPr="00B7082F">
        <w:rPr>
          <w:color w:val="auto"/>
        </w:rPr>
        <w:t xml:space="preserve"> В случаях, когда в силу норм действующего законодательства РФ нерабочий день объявлен рабочим днем, в такой день</w:t>
      </w:r>
      <w:r w:rsidR="00C32BEC" w:rsidRPr="00B7082F">
        <w:rPr>
          <w:color w:val="auto"/>
        </w:rPr>
        <w:t xml:space="preserve"> действует режим рабочего дня.</w:t>
      </w:r>
    </w:p>
    <w:p w:rsidR="00FD0DC2" w:rsidRPr="00B7082F" w:rsidRDefault="00240C70" w:rsidP="001B5210">
      <w:pPr>
        <w:spacing w:line="235" w:lineRule="auto"/>
        <w:rPr>
          <w:color w:val="auto"/>
        </w:rPr>
      </w:pPr>
      <w:r w:rsidRPr="00B7082F">
        <w:rPr>
          <w:b/>
          <w:color w:val="auto"/>
        </w:rPr>
        <w:t>Пороговое значение</w:t>
      </w:r>
      <w:r w:rsidRPr="00B7082F">
        <w:rPr>
          <w:color w:val="auto"/>
        </w:rPr>
        <w:t xml:space="preserve"> </w:t>
      </w:r>
      <w:r w:rsidR="003A0F9D" w:rsidRPr="00B7082F">
        <w:rPr>
          <w:b/>
          <w:color w:val="auto"/>
        </w:rPr>
        <w:t>Индексируемого вклада</w:t>
      </w:r>
      <w:r w:rsidR="003A0F9D" w:rsidRPr="00B7082F">
        <w:rPr>
          <w:color w:val="auto"/>
        </w:rPr>
        <w:t xml:space="preserve"> </w:t>
      </w:r>
      <w:r w:rsidRPr="00B7082F">
        <w:rPr>
          <w:color w:val="auto"/>
        </w:rPr>
        <w:t xml:space="preserve">– цена </w:t>
      </w:r>
      <w:r w:rsidR="001E68A3" w:rsidRPr="00B7082F">
        <w:rPr>
          <w:color w:val="auto"/>
        </w:rPr>
        <w:t>А</w:t>
      </w:r>
      <w:r w:rsidRPr="00B7082F">
        <w:rPr>
          <w:color w:val="auto"/>
        </w:rPr>
        <w:t xml:space="preserve">ктива/базового актива, </w:t>
      </w:r>
      <w:r w:rsidR="00FD0DC2" w:rsidRPr="00B7082F">
        <w:rPr>
          <w:color w:val="auto"/>
        </w:rPr>
        <w:t>устанавливаемая решением Совета директоров</w:t>
      </w:r>
      <w:r w:rsidR="008F1596" w:rsidRPr="00B7082F">
        <w:rPr>
          <w:color w:val="auto"/>
        </w:rPr>
        <w:t xml:space="preserve">, пересматриваемая на регулярной основе, в зависимости </w:t>
      </w:r>
      <w:r w:rsidR="001675CD" w:rsidRPr="00B7082F">
        <w:rPr>
          <w:color w:val="auto"/>
        </w:rPr>
        <w:t xml:space="preserve">от  цены </w:t>
      </w:r>
      <w:r w:rsidR="008F1596" w:rsidRPr="00B7082F">
        <w:rPr>
          <w:color w:val="auto"/>
        </w:rPr>
        <w:t xml:space="preserve"> </w:t>
      </w:r>
      <w:r w:rsidR="000B2A15" w:rsidRPr="00B7082F">
        <w:rPr>
          <w:color w:val="auto"/>
        </w:rPr>
        <w:t>А</w:t>
      </w:r>
      <w:r w:rsidR="001675CD" w:rsidRPr="00B7082F">
        <w:rPr>
          <w:color w:val="auto"/>
        </w:rPr>
        <w:t>ктива/базового актива</w:t>
      </w:r>
      <w:r w:rsidR="000B2A15" w:rsidRPr="00B7082F">
        <w:rPr>
          <w:color w:val="auto"/>
        </w:rPr>
        <w:t>, сложившейся на рынке на день пересмотра.</w:t>
      </w:r>
      <w:r w:rsidR="00FD0DC2" w:rsidRPr="00B7082F">
        <w:rPr>
          <w:color w:val="auto"/>
        </w:rPr>
        <w:t xml:space="preserve"> </w:t>
      </w:r>
    </w:p>
    <w:p w:rsidR="00CA673C" w:rsidRPr="00B7082F" w:rsidRDefault="00F47DD8" w:rsidP="001B5210">
      <w:pPr>
        <w:spacing w:line="235" w:lineRule="auto"/>
        <w:rPr>
          <w:color w:val="auto"/>
        </w:rPr>
      </w:pPr>
      <w:r w:rsidRPr="00B7082F">
        <w:rPr>
          <w:b/>
          <w:color w:val="auto"/>
        </w:rPr>
        <w:t>Правила</w:t>
      </w:r>
      <w:r w:rsidRPr="00B7082F">
        <w:rPr>
          <w:color w:val="auto"/>
        </w:rPr>
        <w:t xml:space="preserve"> – настоящие Правила размещения банко</w:t>
      </w:r>
      <w:r w:rsidR="00C3568B" w:rsidRPr="00B7082F">
        <w:rPr>
          <w:color w:val="auto"/>
        </w:rPr>
        <w:t>вских вкладов физических лиц в</w:t>
      </w:r>
      <w:r w:rsidR="004A128A" w:rsidRPr="00B7082F">
        <w:rPr>
          <w:color w:val="auto"/>
        </w:rPr>
        <w:t xml:space="preserve"> КБ «Гарант-Инвест» (АО).</w:t>
      </w:r>
    </w:p>
    <w:p w:rsidR="00CA673C" w:rsidRPr="00B7082F" w:rsidRDefault="00F47DD8" w:rsidP="001B5210">
      <w:pPr>
        <w:spacing w:line="235" w:lineRule="auto"/>
        <w:rPr>
          <w:color w:val="auto"/>
        </w:rPr>
      </w:pPr>
      <w:r w:rsidRPr="00B7082F">
        <w:rPr>
          <w:b/>
          <w:color w:val="auto"/>
        </w:rPr>
        <w:t>Представитель</w:t>
      </w:r>
      <w:r w:rsidRPr="00B7082F">
        <w:rPr>
          <w:color w:val="auto"/>
        </w:rPr>
        <w:t xml:space="preserve"> – физическое лицо, действующее от имени и в интересах Вкладчика на основании нотариально удостоверенной доверенности или приравненной к нотариально удостоверенной, или доверенности, оформленной в Банке, либо в силу закона (родители, усы</w:t>
      </w:r>
      <w:r w:rsidR="001F5C7A" w:rsidRPr="00B7082F">
        <w:rPr>
          <w:color w:val="auto"/>
        </w:rPr>
        <w:t>новители, попечители, опекуны).</w:t>
      </w:r>
    </w:p>
    <w:p w:rsidR="00CA673C" w:rsidRPr="00B7082F" w:rsidRDefault="00F47DD8" w:rsidP="001B5210">
      <w:pPr>
        <w:spacing w:line="235" w:lineRule="auto"/>
        <w:rPr>
          <w:color w:val="auto"/>
        </w:rPr>
      </w:pPr>
      <w:r w:rsidRPr="00B7082F">
        <w:rPr>
          <w:b/>
          <w:color w:val="auto"/>
        </w:rPr>
        <w:t xml:space="preserve">Распоряжение – </w:t>
      </w:r>
      <w:r w:rsidR="003F6901" w:rsidRPr="00B7082F">
        <w:rPr>
          <w:b/>
          <w:color w:val="auto"/>
        </w:rPr>
        <w:t xml:space="preserve">платежное поручение (Заявление) </w:t>
      </w:r>
      <w:r w:rsidRPr="00B7082F">
        <w:rPr>
          <w:color w:val="auto"/>
        </w:rPr>
        <w:t>Вкладчика о переводе денежных средств, составленное и переданное в Банк на бумажном носителе или в электронном виде в порядке</w:t>
      </w:r>
      <w:r w:rsidR="00C75781" w:rsidRPr="00B7082F">
        <w:rPr>
          <w:color w:val="auto"/>
        </w:rPr>
        <w:t>, установленном Договором ДБО.</w:t>
      </w:r>
    </w:p>
    <w:p w:rsidR="00CA673C" w:rsidRPr="00B7082F" w:rsidRDefault="00F47DD8" w:rsidP="001B5210">
      <w:pPr>
        <w:spacing w:line="235" w:lineRule="auto"/>
        <w:ind w:left="708" w:firstLine="0"/>
        <w:rPr>
          <w:color w:val="auto"/>
        </w:rPr>
      </w:pPr>
      <w:r w:rsidRPr="00B7082F">
        <w:rPr>
          <w:b/>
          <w:color w:val="auto"/>
        </w:rPr>
        <w:t xml:space="preserve">РФ – </w:t>
      </w:r>
      <w:r w:rsidRPr="00B7082F">
        <w:rPr>
          <w:color w:val="auto"/>
        </w:rPr>
        <w:t xml:space="preserve">Российская Федерация. </w:t>
      </w:r>
    </w:p>
    <w:p w:rsidR="00CA673C" w:rsidRPr="00B7082F" w:rsidRDefault="00F47DD8" w:rsidP="001B5210">
      <w:pPr>
        <w:spacing w:line="235" w:lineRule="auto"/>
        <w:rPr>
          <w:color w:val="auto"/>
        </w:rPr>
      </w:pPr>
      <w:r w:rsidRPr="00B7082F">
        <w:rPr>
          <w:b/>
          <w:color w:val="auto"/>
        </w:rPr>
        <w:t xml:space="preserve">Система ДБО (Система) </w:t>
      </w:r>
      <w:r w:rsidR="004A5308" w:rsidRPr="00B7082F">
        <w:rPr>
          <w:b/>
          <w:color w:val="auto"/>
        </w:rPr>
        <w:t>–</w:t>
      </w:r>
      <w:r w:rsidRPr="00B7082F">
        <w:rPr>
          <w:color w:val="auto"/>
        </w:rPr>
        <w:t xml:space="preserve"> программно-аппаратный комплекс Банка, позволяющий Вкладчику составлять, удостоверять и передавать Распоряжения, получать выписки и иную информацию на основании заключенного Сторонами Договора ДБО.</w:t>
      </w:r>
    </w:p>
    <w:p w:rsidR="00CA673C" w:rsidRPr="00B7082F" w:rsidRDefault="00F47DD8" w:rsidP="001B5210">
      <w:pPr>
        <w:spacing w:line="235" w:lineRule="auto"/>
        <w:rPr>
          <w:color w:val="auto"/>
        </w:rPr>
      </w:pPr>
      <w:r w:rsidRPr="00B7082F">
        <w:rPr>
          <w:b/>
          <w:color w:val="auto"/>
        </w:rPr>
        <w:t xml:space="preserve">Срок размещения вклада </w:t>
      </w:r>
      <w:r w:rsidRPr="00B7082F">
        <w:rPr>
          <w:color w:val="auto"/>
        </w:rPr>
        <w:t>– период времени, указанный в Заявлении</w:t>
      </w:r>
      <w:r w:rsidR="00AB07DD" w:rsidRPr="00B7082F">
        <w:rPr>
          <w:color w:val="auto"/>
        </w:rPr>
        <w:t>-Подтверждении</w:t>
      </w:r>
      <w:r w:rsidRPr="00B7082F">
        <w:rPr>
          <w:color w:val="auto"/>
        </w:rPr>
        <w:t>, на который Вкладчиком размещены денежные средства во Вклад и по истечении которого Банк обязуется возвратить сумму Вклада с начисленными в соответствии с Условиями вклада процентами.</w:t>
      </w:r>
    </w:p>
    <w:p w:rsidR="00610C17" w:rsidRPr="00B7082F" w:rsidRDefault="00E804DC" w:rsidP="001B5210">
      <w:pPr>
        <w:spacing w:line="235" w:lineRule="auto"/>
        <w:rPr>
          <w:b/>
          <w:color w:val="auto"/>
        </w:rPr>
      </w:pPr>
      <w:r w:rsidRPr="00B7082F">
        <w:rPr>
          <w:b/>
          <w:color w:val="auto"/>
        </w:rPr>
        <w:t>Цена</w:t>
      </w:r>
      <w:r w:rsidR="00DE34A6" w:rsidRPr="00B7082F">
        <w:rPr>
          <w:b/>
          <w:color w:val="auto"/>
        </w:rPr>
        <w:t xml:space="preserve"> </w:t>
      </w:r>
      <w:r w:rsidR="001675CD" w:rsidRPr="00B7082F">
        <w:rPr>
          <w:b/>
          <w:color w:val="auto"/>
        </w:rPr>
        <w:t>А</w:t>
      </w:r>
      <w:r w:rsidR="00484185" w:rsidRPr="00B7082F">
        <w:rPr>
          <w:b/>
          <w:color w:val="auto"/>
        </w:rPr>
        <w:t>ктива/</w:t>
      </w:r>
      <w:r w:rsidR="00DE34A6" w:rsidRPr="00B7082F">
        <w:rPr>
          <w:b/>
          <w:color w:val="auto"/>
        </w:rPr>
        <w:t>базового актива в конце срока</w:t>
      </w:r>
      <w:r w:rsidR="006B10AC" w:rsidRPr="00B7082F">
        <w:rPr>
          <w:b/>
          <w:color w:val="auto"/>
        </w:rPr>
        <w:t>:</w:t>
      </w:r>
    </w:p>
    <w:p w:rsidR="00610C17" w:rsidRPr="00B7082F" w:rsidRDefault="00DE34A6" w:rsidP="001B5210">
      <w:pPr>
        <w:spacing w:line="235" w:lineRule="auto"/>
        <w:rPr>
          <w:color w:val="auto"/>
        </w:rPr>
      </w:pPr>
      <w:r w:rsidRPr="00B7082F">
        <w:rPr>
          <w:color w:val="auto"/>
        </w:rPr>
        <w:t xml:space="preserve">– средневзвешенная </w:t>
      </w:r>
      <w:r w:rsidR="00E804DC" w:rsidRPr="00B7082F">
        <w:rPr>
          <w:color w:val="auto"/>
        </w:rPr>
        <w:t>цена</w:t>
      </w:r>
      <w:r w:rsidRPr="00B7082F">
        <w:rPr>
          <w:color w:val="auto"/>
        </w:rPr>
        <w:t xml:space="preserve">  базового актива, </w:t>
      </w:r>
      <w:r w:rsidR="00E312A0" w:rsidRPr="00B7082F">
        <w:rPr>
          <w:color w:val="auto"/>
        </w:rPr>
        <w:t>рассчитанн</w:t>
      </w:r>
      <w:r w:rsidR="00E804DC" w:rsidRPr="00B7082F">
        <w:rPr>
          <w:color w:val="auto"/>
        </w:rPr>
        <w:t>ая</w:t>
      </w:r>
      <w:r w:rsidR="00E312A0" w:rsidRPr="00B7082F">
        <w:rPr>
          <w:color w:val="auto"/>
        </w:rPr>
        <w:t xml:space="preserve"> ПАО «Московская биржа» на дату, </w:t>
      </w:r>
      <w:r w:rsidRPr="00B7082F">
        <w:rPr>
          <w:color w:val="auto"/>
        </w:rPr>
        <w:t xml:space="preserve">предшествующую дате окончания </w:t>
      </w:r>
      <w:r w:rsidR="00264617" w:rsidRPr="00B7082F">
        <w:rPr>
          <w:color w:val="auto"/>
        </w:rPr>
        <w:t xml:space="preserve">Индексируемого </w:t>
      </w:r>
      <w:r w:rsidR="00484185" w:rsidRPr="00B7082F">
        <w:rPr>
          <w:color w:val="auto"/>
        </w:rPr>
        <w:t>вклада</w:t>
      </w:r>
      <w:r w:rsidR="00610C17" w:rsidRPr="00B7082F">
        <w:rPr>
          <w:color w:val="auto"/>
        </w:rPr>
        <w:t xml:space="preserve"> – для ценных бумаг (акций);</w:t>
      </w:r>
    </w:p>
    <w:p w:rsidR="00DE34A6" w:rsidRPr="00B7082F" w:rsidRDefault="00610C17" w:rsidP="001B5210">
      <w:pPr>
        <w:spacing w:line="235" w:lineRule="auto"/>
        <w:rPr>
          <w:color w:val="auto"/>
        </w:rPr>
      </w:pPr>
      <w:r w:rsidRPr="00B7082F">
        <w:rPr>
          <w:color w:val="auto"/>
        </w:rPr>
        <w:t xml:space="preserve">- курс Банка России, установленный на дату предшествующую дате окончания Индексируемого вклада – для  курса доллара США к рублю РФ.   </w:t>
      </w:r>
      <w:r w:rsidR="00264617" w:rsidRPr="00B7082F">
        <w:rPr>
          <w:color w:val="auto"/>
        </w:rPr>
        <w:t xml:space="preserve"> </w:t>
      </w:r>
    </w:p>
    <w:p w:rsidR="00CA673C" w:rsidRPr="00B7082F" w:rsidRDefault="00F47DD8" w:rsidP="001B5210">
      <w:pPr>
        <w:spacing w:line="235" w:lineRule="auto"/>
        <w:ind w:left="708" w:firstLine="0"/>
        <w:rPr>
          <w:color w:val="auto"/>
        </w:rPr>
      </w:pPr>
      <w:r w:rsidRPr="00B7082F">
        <w:rPr>
          <w:b/>
          <w:color w:val="auto"/>
        </w:rPr>
        <w:t xml:space="preserve">Стороны </w:t>
      </w:r>
      <w:r w:rsidRPr="00B7082F">
        <w:rPr>
          <w:color w:val="auto"/>
        </w:rPr>
        <w:t>– Банк и Вкладчик/</w:t>
      </w:r>
      <w:r w:rsidR="00062BF2" w:rsidRPr="00B7082F">
        <w:rPr>
          <w:color w:val="auto"/>
        </w:rPr>
        <w:t>Представитель</w:t>
      </w:r>
      <w:r w:rsidR="006E3631" w:rsidRPr="00B7082F">
        <w:rPr>
          <w:color w:val="auto"/>
        </w:rPr>
        <w:t>.</w:t>
      </w:r>
    </w:p>
    <w:p w:rsidR="00CA673C" w:rsidRPr="00B7082F" w:rsidRDefault="00F47DD8" w:rsidP="001B5210">
      <w:pPr>
        <w:spacing w:line="235" w:lineRule="auto"/>
        <w:rPr>
          <w:color w:val="auto"/>
        </w:rPr>
      </w:pPr>
      <w:r w:rsidRPr="00B7082F">
        <w:rPr>
          <w:b/>
          <w:color w:val="auto"/>
        </w:rPr>
        <w:t xml:space="preserve">Счет – </w:t>
      </w:r>
      <w:r w:rsidRPr="00B7082F">
        <w:rPr>
          <w:color w:val="auto"/>
        </w:rPr>
        <w:t>текущий счет/счет, открытый для расчетов по операциям с использованием банковских карт/реквизитов карт, открытый на основании заключенного Сторонами Договора счета, с которого осуществляется р</w:t>
      </w:r>
      <w:r w:rsidR="006E3631" w:rsidRPr="00B7082F">
        <w:rPr>
          <w:color w:val="auto"/>
        </w:rPr>
        <w:t>азмещение Вклада в Системе ДБО.</w:t>
      </w:r>
    </w:p>
    <w:p w:rsidR="00CA673C" w:rsidRPr="00B7082F" w:rsidRDefault="00F47DD8" w:rsidP="001B5210">
      <w:pPr>
        <w:spacing w:line="235" w:lineRule="auto"/>
        <w:rPr>
          <w:color w:val="auto"/>
        </w:rPr>
      </w:pPr>
      <w:r w:rsidRPr="00B7082F">
        <w:rPr>
          <w:b/>
          <w:color w:val="auto"/>
        </w:rPr>
        <w:t xml:space="preserve">Счет по вкладу </w:t>
      </w:r>
      <w:r w:rsidRPr="00B7082F">
        <w:rPr>
          <w:color w:val="auto"/>
        </w:rPr>
        <w:t xml:space="preserve">– счет, открываемый Вкладчику для учета размещаемого им в Банке Вклада с целью получения дохода в виде процентов, начисляемых на сумму размещенных денежных средств. </w:t>
      </w:r>
    </w:p>
    <w:p w:rsidR="00CA673C" w:rsidRPr="00B7082F" w:rsidRDefault="00F47DD8" w:rsidP="001B5210">
      <w:pPr>
        <w:spacing w:line="235" w:lineRule="auto"/>
        <w:rPr>
          <w:color w:val="auto"/>
        </w:rPr>
      </w:pPr>
      <w:r w:rsidRPr="00B7082F">
        <w:rPr>
          <w:b/>
          <w:color w:val="auto"/>
        </w:rPr>
        <w:t>Тарифы</w:t>
      </w:r>
      <w:r w:rsidRPr="00B7082F">
        <w:rPr>
          <w:color w:val="auto"/>
        </w:rPr>
        <w:t xml:space="preserve"> – документ, содержащий ставки и размер вознаграждения, взимаемого Банком с Клиента за совершение операций по </w:t>
      </w:r>
      <w:r w:rsidR="006B63A6" w:rsidRPr="00B7082F">
        <w:rPr>
          <w:color w:val="auto"/>
        </w:rPr>
        <w:t>Счету</w:t>
      </w:r>
      <w:r w:rsidRPr="00B7082F">
        <w:rPr>
          <w:color w:val="auto"/>
        </w:rPr>
        <w:t xml:space="preserve">, в том числе с использованием Системы, </w:t>
      </w:r>
      <w:r w:rsidRPr="00B7082F">
        <w:rPr>
          <w:color w:val="auto"/>
        </w:rPr>
        <w:lastRenderedPageBreak/>
        <w:t xml:space="preserve">и иных действий по исполнению Договора вклада, а также порядок введения, внесения изменений в Тарифы и информирования Клиентов об этом. </w:t>
      </w:r>
    </w:p>
    <w:p w:rsidR="00CA673C" w:rsidRPr="00B7082F" w:rsidRDefault="00F47DD8" w:rsidP="001B5210">
      <w:pPr>
        <w:spacing w:line="235" w:lineRule="auto"/>
        <w:rPr>
          <w:color w:val="auto"/>
        </w:rPr>
      </w:pPr>
      <w:r w:rsidRPr="00B7082F">
        <w:rPr>
          <w:b/>
          <w:color w:val="auto"/>
        </w:rPr>
        <w:t xml:space="preserve">Условия вклада </w:t>
      </w:r>
      <w:r w:rsidRPr="00B7082F">
        <w:rPr>
          <w:color w:val="auto"/>
        </w:rPr>
        <w:t xml:space="preserve">– документ, содержащий основные условия, утверждаемые Банком, на которых Банк осуществляет привлечение денежных средств физических лиц во Вклад, подлежащие обязательному определению Сторонами при размещении Вклада в Банке: Срок размещения вклада, валюта Вклада, процентные ставки по Вкладу, сумма Вклада, иные существенные условия Вклада. </w:t>
      </w:r>
    </w:p>
    <w:p w:rsidR="00105746" w:rsidRPr="00B7082F" w:rsidRDefault="00105746" w:rsidP="001B5210">
      <w:pPr>
        <w:spacing w:line="235" w:lineRule="auto"/>
        <w:rPr>
          <w:color w:val="auto"/>
        </w:rPr>
      </w:pPr>
      <w:r w:rsidRPr="00B7082F">
        <w:rPr>
          <w:b/>
          <w:color w:val="auto"/>
        </w:rPr>
        <w:t xml:space="preserve">Условие получения Дополнительной процентной ставки по Индексируемому вкладу </w:t>
      </w:r>
      <w:r w:rsidR="004006AC" w:rsidRPr="00B7082F">
        <w:rPr>
          <w:b/>
          <w:color w:val="auto"/>
        </w:rPr>
        <w:t>–</w:t>
      </w:r>
      <w:r w:rsidRPr="00B7082F">
        <w:rPr>
          <w:b/>
          <w:color w:val="auto"/>
        </w:rPr>
        <w:t xml:space="preserve"> </w:t>
      </w:r>
      <w:r w:rsidR="004006AC" w:rsidRPr="00B7082F">
        <w:rPr>
          <w:color w:val="auto"/>
        </w:rPr>
        <w:t xml:space="preserve">Цена актива/базового актива в </w:t>
      </w:r>
      <w:r w:rsidR="00E35A71" w:rsidRPr="00B7082F">
        <w:rPr>
          <w:color w:val="auto"/>
        </w:rPr>
        <w:t>дату окончания</w:t>
      </w:r>
      <w:r w:rsidR="00093BDB" w:rsidRPr="00B7082F">
        <w:rPr>
          <w:color w:val="auto"/>
        </w:rPr>
        <w:t xml:space="preserve"> вклада</w:t>
      </w:r>
      <w:r w:rsidR="004006AC" w:rsidRPr="00B7082F">
        <w:rPr>
          <w:color w:val="auto"/>
        </w:rPr>
        <w:t xml:space="preserve"> равна или превышает Пороговое значение.</w:t>
      </w:r>
    </w:p>
    <w:p w:rsidR="006B63A6" w:rsidRPr="00B7082F" w:rsidRDefault="006B63A6" w:rsidP="001B5210">
      <w:pPr>
        <w:spacing w:line="235" w:lineRule="auto"/>
        <w:ind w:left="708" w:firstLine="0"/>
        <w:jc w:val="left"/>
        <w:rPr>
          <w:color w:val="auto"/>
        </w:rPr>
      </w:pPr>
    </w:p>
    <w:p w:rsidR="00CA673C" w:rsidRPr="00B7082F" w:rsidRDefault="00DC74F1" w:rsidP="001B5210">
      <w:pPr>
        <w:pStyle w:val="1"/>
        <w:spacing w:after="51" w:line="235" w:lineRule="auto"/>
        <w:rPr>
          <w:color w:val="auto"/>
        </w:rPr>
      </w:pPr>
      <w:r w:rsidRPr="00B7082F">
        <w:rPr>
          <w:color w:val="auto"/>
        </w:rPr>
        <w:t>2. Общие положения</w:t>
      </w:r>
    </w:p>
    <w:p w:rsidR="00CA673C" w:rsidRPr="00B7082F" w:rsidRDefault="00F47DD8" w:rsidP="003A0F9D">
      <w:pPr>
        <w:spacing w:line="235" w:lineRule="auto"/>
        <w:ind w:left="0" w:firstLine="708"/>
        <w:rPr>
          <w:color w:val="auto"/>
        </w:rPr>
      </w:pPr>
      <w:r w:rsidRPr="00B7082F">
        <w:rPr>
          <w:b/>
          <w:color w:val="auto"/>
        </w:rPr>
        <w:t>2.1.</w:t>
      </w:r>
      <w:r w:rsidR="004D6C40" w:rsidRPr="00B7082F">
        <w:rPr>
          <w:b/>
          <w:color w:val="auto"/>
        </w:rPr>
        <w:tab/>
      </w:r>
      <w:r w:rsidRPr="00B7082F">
        <w:rPr>
          <w:color w:val="auto"/>
        </w:rPr>
        <w:t>Настоящие Правила являются типовыми для всех физических лиц и определяют положения Договора банковского вклада, заключенного между Банком и физическим лицом.</w:t>
      </w:r>
    </w:p>
    <w:p w:rsidR="00CA673C" w:rsidRPr="00B7082F" w:rsidRDefault="00F47DD8" w:rsidP="003A0F9D">
      <w:pPr>
        <w:spacing w:line="235" w:lineRule="auto"/>
        <w:ind w:left="0" w:firstLine="708"/>
        <w:rPr>
          <w:color w:val="auto"/>
        </w:rPr>
      </w:pPr>
      <w:proofErr w:type="gramStart"/>
      <w:r w:rsidRPr="00B7082F">
        <w:rPr>
          <w:color w:val="auto"/>
        </w:rPr>
        <w:t>Заключение Договора вклада осуществляется в форме присоединения Вкладчика в целом и полностью к настоящим Правилам и производится путем акцепта Банком (открытие Счета по вкладу, зачисление суммы Вклада) оферты Вкладчика (подача в Банк Заявления</w:t>
      </w:r>
      <w:r w:rsidR="001C3941" w:rsidRPr="00B7082F">
        <w:rPr>
          <w:color w:val="auto"/>
        </w:rPr>
        <w:t>-Подтверждения</w:t>
      </w:r>
      <w:r w:rsidRPr="00B7082F">
        <w:rPr>
          <w:color w:val="auto"/>
        </w:rPr>
        <w:t xml:space="preserve"> по форме Банка и внесение денежных средств (Вклада). </w:t>
      </w:r>
      <w:proofErr w:type="gramEnd"/>
    </w:p>
    <w:p w:rsidR="00CA673C" w:rsidRPr="00B7082F" w:rsidRDefault="00F47DD8" w:rsidP="001B5210">
      <w:pPr>
        <w:spacing w:line="235" w:lineRule="auto"/>
        <w:rPr>
          <w:color w:val="auto"/>
        </w:rPr>
      </w:pPr>
      <w:r w:rsidRPr="00B7082F">
        <w:rPr>
          <w:color w:val="auto"/>
        </w:rPr>
        <w:t xml:space="preserve">Договор вклада считается заключенным, </w:t>
      </w:r>
      <w:proofErr w:type="gramStart"/>
      <w:r w:rsidRPr="00B7082F">
        <w:rPr>
          <w:color w:val="auto"/>
        </w:rPr>
        <w:t>права</w:t>
      </w:r>
      <w:proofErr w:type="gramEnd"/>
      <w:r w:rsidRPr="00B7082F">
        <w:rPr>
          <w:color w:val="auto"/>
        </w:rPr>
        <w:t xml:space="preserve"> и обязанности Сторон по Договору вклада возникают с даты зачисления Банком внесенной Вкладчиком суммы Вклада (первоначальной суммы Вклада) в размере, указанном в Заявлении</w:t>
      </w:r>
      <w:r w:rsidR="001C3941" w:rsidRPr="00B7082F">
        <w:rPr>
          <w:color w:val="auto"/>
        </w:rPr>
        <w:t>-Подтверждении</w:t>
      </w:r>
      <w:r w:rsidRPr="00B7082F">
        <w:rPr>
          <w:color w:val="auto"/>
        </w:rPr>
        <w:t>, на Счет по</w:t>
      </w:r>
      <w:r w:rsidR="00763100" w:rsidRPr="00B7082F">
        <w:rPr>
          <w:color w:val="auto"/>
        </w:rPr>
        <w:t xml:space="preserve"> Вкладу.</w:t>
      </w:r>
    </w:p>
    <w:p w:rsidR="00CA673C" w:rsidRPr="00B7082F" w:rsidRDefault="00F47DD8" w:rsidP="001B5210">
      <w:pPr>
        <w:spacing w:line="235" w:lineRule="auto"/>
        <w:rPr>
          <w:color w:val="auto"/>
        </w:rPr>
      </w:pPr>
      <w:r w:rsidRPr="00B7082F">
        <w:rPr>
          <w:color w:val="auto"/>
        </w:rPr>
        <w:t>Заявление</w:t>
      </w:r>
      <w:r w:rsidR="00C04781" w:rsidRPr="00B7082F">
        <w:rPr>
          <w:color w:val="auto"/>
        </w:rPr>
        <w:t>-</w:t>
      </w:r>
      <w:r w:rsidR="008B0B5A" w:rsidRPr="00B7082F">
        <w:rPr>
          <w:color w:val="auto"/>
        </w:rPr>
        <w:t xml:space="preserve">Подтверждение </w:t>
      </w:r>
      <w:r w:rsidRPr="00B7082F">
        <w:rPr>
          <w:color w:val="auto"/>
        </w:rPr>
        <w:t>совместно с Правилами, Условиями вклада и Тарифами составляют Договор вклада. При несовпадении сведений, содержащихся в Заявлении</w:t>
      </w:r>
      <w:r w:rsidR="000221C4" w:rsidRPr="00B7082F">
        <w:rPr>
          <w:color w:val="auto"/>
        </w:rPr>
        <w:t>-Подтверждении</w:t>
      </w:r>
      <w:r w:rsidRPr="00B7082F">
        <w:rPr>
          <w:color w:val="auto"/>
        </w:rPr>
        <w:t xml:space="preserve"> и Правилах, применению подлежат свед</w:t>
      </w:r>
      <w:r w:rsidR="002E2B2C" w:rsidRPr="00B7082F">
        <w:rPr>
          <w:color w:val="auto"/>
        </w:rPr>
        <w:t>ения, содержащиеся в Заявлении</w:t>
      </w:r>
      <w:r w:rsidR="000221C4" w:rsidRPr="00B7082F">
        <w:rPr>
          <w:color w:val="auto"/>
        </w:rPr>
        <w:t>-Подтверждении</w:t>
      </w:r>
      <w:r w:rsidR="002E2B2C" w:rsidRPr="00B7082F">
        <w:rPr>
          <w:color w:val="auto"/>
        </w:rPr>
        <w:t>.</w:t>
      </w:r>
    </w:p>
    <w:p w:rsidR="00CA673C" w:rsidRPr="00B7082F" w:rsidRDefault="00F47DD8" w:rsidP="001B5210">
      <w:pPr>
        <w:spacing w:line="235" w:lineRule="auto"/>
        <w:rPr>
          <w:color w:val="auto"/>
        </w:rPr>
      </w:pPr>
      <w:r w:rsidRPr="00B7082F">
        <w:rPr>
          <w:color w:val="auto"/>
        </w:rPr>
        <w:t>2.1.1.</w:t>
      </w:r>
      <w:r w:rsidR="004D6C40" w:rsidRPr="00B7082F">
        <w:rPr>
          <w:color w:val="auto"/>
        </w:rPr>
        <w:tab/>
      </w:r>
      <w:r w:rsidRPr="00B7082F">
        <w:rPr>
          <w:color w:val="auto"/>
        </w:rPr>
        <w:t>Фактом заключения Договора вклада является выдача Вкладчику экземпляра Заявления</w:t>
      </w:r>
      <w:r w:rsidR="001C3941" w:rsidRPr="00B7082F">
        <w:rPr>
          <w:color w:val="auto"/>
        </w:rPr>
        <w:t>-</w:t>
      </w:r>
      <w:r w:rsidR="008B0B5A" w:rsidRPr="00B7082F">
        <w:rPr>
          <w:color w:val="auto"/>
        </w:rPr>
        <w:t>Подтверждения</w:t>
      </w:r>
      <w:r w:rsidRPr="00B7082F">
        <w:rPr>
          <w:color w:val="auto"/>
        </w:rPr>
        <w:t>, содержащего отметки Банка, кассового/расчетного документа, подтверждающего внесение суммы Вклад</w:t>
      </w:r>
      <w:r w:rsidR="002E2B2C" w:rsidRPr="00B7082F">
        <w:rPr>
          <w:color w:val="auto"/>
        </w:rPr>
        <w:t>а.</w:t>
      </w:r>
    </w:p>
    <w:p w:rsidR="00CA673C" w:rsidRPr="00B7082F" w:rsidRDefault="00F47DD8" w:rsidP="001B5210">
      <w:pPr>
        <w:spacing w:line="235" w:lineRule="auto"/>
        <w:rPr>
          <w:color w:val="auto"/>
        </w:rPr>
      </w:pPr>
      <w:r w:rsidRPr="00B7082F">
        <w:rPr>
          <w:color w:val="auto"/>
        </w:rPr>
        <w:t>Вклад открывается при предоставлении Вкладчиком в Банк документа, удостоверяющего личность</w:t>
      </w:r>
      <w:r w:rsidR="0051578A" w:rsidRPr="00B7082F">
        <w:rPr>
          <w:color w:val="auto"/>
        </w:rPr>
        <w:t>,</w:t>
      </w:r>
      <w:r w:rsidRPr="00B7082F">
        <w:rPr>
          <w:color w:val="auto"/>
        </w:rPr>
        <w:t xml:space="preserve"> Свидетельства о постановке на учет в налоговом органе</w:t>
      </w:r>
      <w:r w:rsidR="0051578A" w:rsidRPr="00B7082F">
        <w:rPr>
          <w:color w:val="auto"/>
        </w:rPr>
        <w:t xml:space="preserve"> (при наличии) и СНИЛС</w:t>
      </w:r>
      <w:r w:rsidRPr="00B7082F">
        <w:rPr>
          <w:color w:val="auto"/>
        </w:rPr>
        <w:t xml:space="preserve"> (при наличии). </w:t>
      </w:r>
      <w:proofErr w:type="gramStart"/>
      <w:r w:rsidRPr="00B7082F">
        <w:rPr>
          <w:color w:val="auto"/>
        </w:rPr>
        <w:t>Вкладчик, являющийся иностранным гражданином или лицом без гражданства, должен дополнительно представить миграционную карту (в случаях, когда ее наличие предусмотрено законодательством РФ) и/или документ, подтверждающий право иностранного гражданина или лица без гражданства на пребывание (проживание) в РФ (вид на жительство, разрешение на временное проживание, виза или иной документ в соотве</w:t>
      </w:r>
      <w:r w:rsidR="002E2B2C" w:rsidRPr="00B7082F">
        <w:rPr>
          <w:color w:val="auto"/>
        </w:rPr>
        <w:t>тствии с законодательством РФ).</w:t>
      </w:r>
      <w:proofErr w:type="gramEnd"/>
    </w:p>
    <w:p w:rsidR="00CA673C" w:rsidRPr="00B7082F" w:rsidRDefault="00F47DD8" w:rsidP="001B5210">
      <w:pPr>
        <w:spacing w:line="235" w:lineRule="auto"/>
        <w:rPr>
          <w:color w:val="auto"/>
        </w:rPr>
      </w:pPr>
      <w:r w:rsidRPr="00B7082F">
        <w:rPr>
          <w:color w:val="auto"/>
        </w:rPr>
        <w:t>2.1.2.</w:t>
      </w:r>
      <w:r w:rsidR="004D6C40" w:rsidRPr="00B7082F">
        <w:rPr>
          <w:color w:val="auto"/>
        </w:rPr>
        <w:tab/>
      </w:r>
      <w:r w:rsidRPr="00B7082F">
        <w:rPr>
          <w:color w:val="auto"/>
        </w:rPr>
        <w:t>Вкладчик вправе при наличии заключенного с Банком Договор</w:t>
      </w:r>
      <w:r w:rsidR="00AB07DD" w:rsidRPr="00B7082F">
        <w:rPr>
          <w:color w:val="auto"/>
        </w:rPr>
        <w:t>а ДБО направить в Банк Заявления-Подтверждения</w:t>
      </w:r>
      <w:r w:rsidRPr="00B7082F">
        <w:rPr>
          <w:color w:val="auto"/>
        </w:rPr>
        <w:t xml:space="preserve"> путем заполнения соответствующего шаблона в Системе. Одновременно Вкладчик оформляет </w:t>
      </w:r>
      <w:proofErr w:type="gramStart"/>
      <w:r w:rsidRPr="00B7082F">
        <w:rPr>
          <w:color w:val="auto"/>
        </w:rPr>
        <w:t>в Системе Распоряжение о переводе суммы Вклада со Счета на Счет по вкладу</w:t>
      </w:r>
      <w:proofErr w:type="gramEnd"/>
      <w:r w:rsidRPr="00B7082F">
        <w:rPr>
          <w:color w:val="auto"/>
        </w:rPr>
        <w:t xml:space="preserve"> (номер Счета по вкладу доводится до сведения Вкладчика средствами Системы) в порядк</w:t>
      </w:r>
      <w:r w:rsidR="002E2B2C" w:rsidRPr="00B7082F">
        <w:rPr>
          <w:color w:val="auto"/>
        </w:rPr>
        <w:t>е, установленном Договором ДБО.</w:t>
      </w:r>
    </w:p>
    <w:p w:rsidR="00CA673C" w:rsidRPr="00B7082F" w:rsidRDefault="00F47DD8" w:rsidP="001B5210">
      <w:pPr>
        <w:spacing w:line="235" w:lineRule="auto"/>
        <w:rPr>
          <w:color w:val="auto"/>
        </w:rPr>
      </w:pPr>
      <w:proofErr w:type="gramStart"/>
      <w:r w:rsidRPr="00B7082F">
        <w:rPr>
          <w:color w:val="auto"/>
        </w:rPr>
        <w:t>Фактом заключения Договора является уведомление Клиента о результатах приема к исполнению, об исполнении Заявления</w:t>
      </w:r>
      <w:r w:rsidR="00AB07DD" w:rsidRPr="00B7082F">
        <w:rPr>
          <w:color w:val="auto"/>
        </w:rPr>
        <w:t>-Подтверждения</w:t>
      </w:r>
      <w:r w:rsidRPr="00B7082F">
        <w:rPr>
          <w:color w:val="auto"/>
        </w:rPr>
        <w:t xml:space="preserve"> путем присвоения </w:t>
      </w:r>
      <w:r w:rsidR="00AB07DD" w:rsidRPr="00B7082F">
        <w:rPr>
          <w:color w:val="auto"/>
        </w:rPr>
        <w:t>ему</w:t>
      </w:r>
      <w:r w:rsidRPr="00B7082F">
        <w:rPr>
          <w:color w:val="auto"/>
        </w:rPr>
        <w:t xml:space="preserve"> соответствующего статуса и проставления на сформированном на его основе Электронном документе электронного штампа, включающего в себя реквизиты Банка, дату приема и/или исполнения, в порядке,</w:t>
      </w:r>
      <w:r w:rsidR="002E2B2C" w:rsidRPr="00B7082F">
        <w:rPr>
          <w:color w:val="auto"/>
        </w:rPr>
        <w:t xml:space="preserve"> предусмотренном Договором ДБО.</w:t>
      </w:r>
      <w:proofErr w:type="gramEnd"/>
    </w:p>
    <w:p w:rsidR="00CA673C" w:rsidRPr="00B7082F" w:rsidRDefault="00F47DD8" w:rsidP="001B5210">
      <w:pPr>
        <w:spacing w:line="235" w:lineRule="auto"/>
        <w:rPr>
          <w:color w:val="auto"/>
        </w:rPr>
      </w:pPr>
      <w:r w:rsidRPr="00B7082F">
        <w:rPr>
          <w:color w:val="auto"/>
        </w:rPr>
        <w:t>Заявление</w:t>
      </w:r>
      <w:r w:rsidR="00AB07DD" w:rsidRPr="00B7082F">
        <w:rPr>
          <w:color w:val="auto"/>
        </w:rPr>
        <w:t>-Подтверждение</w:t>
      </w:r>
      <w:r w:rsidRPr="00B7082F">
        <w:rPr>
          <w:color w:val="auto"/>
        </w:rPr>
        <w:t xml:space="preserve">, Распоряжение, переданные в Банк с использованием Системы, признаются Сторонами равнозначными по содержанию и </w:t>
      </w:r>
      <w:proofErr w:type="gramStart"/>
      <w:r w:rsidR="00DD379D" w:rsidRPr="00B7082F">
        <w:rPr>
          <w:color w:val="auto"/>
        </w:rPr>
        <w:t>с</w:t>
      </w:r>
      <w:r w:rsidRPr="00B7082F">
        <w:rPr>
          <w:color w:val="auto"/>
        </w:rPr>
        <w:t>мыслу</w:t>
      </w:r>
      <w:proofErr w:type="gramEnd"/>
      <w:r w:rsidRPr="00B7082F">
        <w:rPr>
          <w:color w:val="auto"/>
        </w:rPr>
        <w:t xml:space="preserve"> аналогичным документам на бумажном носителе, подписанным собств</w:t>
      </w:r>
      <w:r w:rsidR="002E2B2C" w:rsidRPr="00B7082F">
        <w:rPr>
          <w:color w:val="auto"/>
        </w:rPr>
        <w:t>енноручной подписью Вкладчика.</w:t>
      </w:r>
    </w:p>
    <w:p w:rsidR="00CA673C" w:rsidRPr="00B7082F" w:rsidRDefault="00F47DD8" w:rsidP="001B5210">
      <w:pPr>
        <w:spacing w:line="235" w:lineRule="auto"/>
        <w:rPr>
          <w:color w:val="auto"/>
        </w:rPr>
      </w:pPr>
      <w:r w:rsidRPr="00B7082F">
        <w:rPr>
          <w:color w:val="auto"/>
        </w:rPr>
        <w:lastRenderedPageBreak/>
        <w:t>2.1.3.</w:t>
      </w:r>
      <w:r w:rsidR="004D6C40" w:rsidRPr="00B7082F">
        <w:rPr>
          <w:color w:val="auto"/>
        </w:rPr>
        <w:tab/>
      </w:r>
      <w:r w:rsidRPr="00B7082F">
        <w:rPr>
          <w:color w:val="auto"/>
        </w:rPr>
        <w:t>Вкладчик, присоединившийся к настоящим Правилам, принимает на себя все обязательства, предусмотренные Правилами в отношении Вкладчиков, равно как и Банк принимает на себя все обязательства, предусмотренные Пра</w:t>
      </w:r>
      <w:r w:rsidR="002E2B2C" w:rsidRPr="00B7082F">
        <w:rPr>
          <w:color w:val="auto"/>
        </w:rPr>
        <w:t>вилами в отношении Банка.</w:t>
      </w:r>
    </w:p>
    <w:p w:rsidR="00CA673C" w:rsidRPr="00B7082F" w:rsidRDefault="00F47DD8" w:rsidP="001B5210">
      <w:pPr>
        <w:spacing w:line="235" w:lineRule="auto"/>
        <w:rPr>
          <w:color w:val="auto"/>
          <w:u w:val="single"/>
        </w:rPr>
      </w:pPr>
      <w:r w:rsidRPr="00B7082F">
        <w:rPr>
          <w:b/>
          <w:color w:val="auto"/>
        </w:rPr>
        <w:t>2.2.</w:t>
      </w:r>
      <w:r w:rsidR="004D6C40" w:rsidRPr="00B7082F">
        <w:rPr>
          <w:b/>
          <w:color w:val="auto"/>
        </w:rPr>
        <w:tab/>
      </w:r>
      <w:r w:rsidRPr="00B7082F">
        <w:rPr>
          <w:color w:val="auto"/>
        </w:rPr>
        <w:t xml:space="preserve">Банк заключает Договор вклада в пользу третьего лица в соответствии с ограничениями, установленными действующим законодательством, и Условиями вклада. </w:t>
      </w:r>
      <w:r w:rsidRPr="00B7082F">
        <w:rPr>
          <w:color w:val="auto"/>
          <w:u w:val="single"/>
        </w:rPr>
        <w:t xml:space="preserve">Банк не принимает Вклады в пользу третьего лица с использованием Системы </w:t>
      </w:r>
      <w:r w:rsidR="002E2B2C" w:rsidRPr="00B7082F">
        <w:rPr>
          <w:color w:val="auto"/>
          <w:u w:val="single"/>
        </w:rPr>
        <w:t>ДБО.</w:t>
      </w:r>
    </w:p>
    <w:p w:rsidR="00CA673C" w:rsidRPr="00B7082F" w:rsidRDefault="00F47DD8" w:rsidP="001B5210">
      <w:pPr>
        <w:spacing w:line="235" w:lineRule="auto"/>
        <w:rPr>
          <w:color w:val="auto"/>
        </w:rPr>
      </w:pPr>
      <w:r w:rsidRPr="00B7082F">
        <w:rPr>
          <w:color w:val="auto"/>
        </w:rPr>
        <w:t>При заключении Договора вклада в пользу третьего лица, третье лицо приобретает права Вкладчика с момента подписания им экземпляра Заявления</w:t>
      </w:r>
      <w:r w:rsidR="00D05639" w:rsidRPr="00B7082F">
        <w:rPr>
          <w:color w:val="auto"/>
        </w:rPr>
        <w:t>-Подтверждения</w:t>
      </w:r>
      <w:r w:rsidRPr="00B7082F">
        <w:rPr>
          <w:color w:val="auto"/>
        </w:rPr>
        <w:t xml:space="preserve"> в </w:t>
      </w:r>
      <w:r w:rsidR="00244F17" w:rsidRPr="00B7082F">
        <w:rPr>
          <w:color w:val="auto"/>
        </w:rPr>
        <w:t>Банке</w:t>
      </w:r>
      <w:r w:rsidRPr="00B7082F">
        <w:rPr>
          <w:color w:val="auto"/>
        </w:rPr>
        <w:t xml:space="preserve">, в котором открыт Вклад в его пользу. До вступления третьего лица в права Вкладчика по Договору вклада </w:t>
      </w:r>
      <w:r w:rsidR="00244F17" w:rsidRPr="00B7082F">
        <w:rPr>
          <w:color w:val="auto"/>
        </w:rPr>
        <w:t>Представитель (</w:t>
      </w:r>
      <w:r w:rsidRPr="00B7082F">
        <w:rPr>
          <w:color w:val="auto"/>
        </w:rPr>
        <w:t>Заявитель</w:t>
      </w:r>
      <w:r w:rsidR="00244F17" w:rsidRPr="00B7082F">
        <w:rPr>
          <w:color w:val="auto"/>
        </w:rPr>
        <w:t>)</w:t>
      </w:r>
      <w:r w:rsidRPr="00B7082F">
        <w:rPr>
          <w:color w:val="auto"/>
        </w:rPr>
        <w:t xml:space="preserve"> может воспользоваться правами Вкладчика в отношении внесенных им во Вклад денежных средств. С момента приобретения прав третьим лицом </w:t>
      </w:r>
      <w:r w:rsidR="00DB213A" w:rsidRPr="00B7082F">
        <w:rPr>
          <w:color w:val="auto"/>
        </w:rPr>
        <w:t>Представитель (</w:t>
      </w:r>
      <w:r w:rsidRPr="00B7082F">
        <w:rPr>
          <w:color w:val="auto"/>
        </w:rPr>
        <w:t>Заявитель</w:t>
      </w:r>
      <w:r w:rsidR="00DB213A" w:rsidRPr="00B7082F">
        <w:rPr>
          <w:color w:val="auto"/>
        </w:rPr>
        <w:t>)</w:t>
      </w:r>
      <w:r w:rsidRPr="00B7082F">
        <w:rPr>
          <w:color w:val="auto"/>
        </w:rPr>
        <w:t xml:space="preserve"> не вправе совершать операции по Вкладу и полу</w:t>
      </w:r>
      <w:r w:rsidR="006A54DB" w:rsidRPr="00B7082F">
        <w:rPr>
          <w:color w:val="auto"/>
        </w:rPr>
        <w:t>чать выписки по Вкладу.</w:t>
      </w:r>
    </w:p>
    <w:p w:rsidR="00CA673C" w:rsidRPr="00B7082F" w:rsidRDefault="00F47DD8" w:rsidP="001B5210">
      <w:pPr>
        <w:spacing w:line="235" w:lineRule="auto"/>
        <w:rPr>
          <w:color w:val="auto"/>
        </w:rPr>
      </w:pPr>
      <w:proofErr w:type="gramStart"/>
      <w:r w:rsidRPr="00B7082F">
        <w:rPr>
          <w:color w:val="auto"/>
        </w:rPr>
        <w:t>Заявление</w:t>
      </w:r>
      <w:r w:rsidR="00D05639" w:rsidRPr="00B7082F">
        <w:rPr>
          <w:color w:val="auto"/>
        </w:rPr>
        <w:t>-Подтверждение</w:t>
      </w:r>
      <w:r w:rsidRPr="00B7082F">
        <w:rPr>
          <w:color w:val="auto"/>
        </w:rPr>
        <w:t xml:space="preserve">, оформленное </w:t>
      </w:r>
      <w:r w:rsidR="004E4679" w:rsidRPr="00B7082F">
        <w:rPr>
          <w:color w:val="auto"/>
        </w:rPr>
        <w:t xml:space="preserve">Представителем </w:t>
      </w:r>
      <w:r w:rsidRPr="00B7082F">
        <w:rPr>
          <w:color w:val="auto"/>
        </w:rPr>
        <w:t>для заключения Договора вклада в пользу третьего лица, должно содержать персональные данные третьего лица: фамилия, имя, отчество</w:t>
      </w:r>
      <w:r w:rsidR="002E0CFA" w:rsidRPr="00B7082F">
        <w:rPr>
          <w:color w:val="auto"/>
        </w:rPr>
        <w:t xml:space="preserve"> (при наличии)</w:t>
      </w:r>
      <w:r w:rsidRPr="00B7082F">
        <w:rPr>
          <w:color w:val="auto"/>
        </w:rPr>
        <w:t>, реквизиты документа, удостоверяющего личность, адрес места жительства/ пребывания, ИНН (при наличии)</w:t>
      </w:r>
      <w:r w:rsidR="002E0CFA" w:rsidRPr="00B7082F">
        <w:rPr>
          <w:color w:val="auto"/>
        </w:rPr>
        <w:t>, СНИЛС (при наличии);</w:t>
      </w:r>
      <w:r w:rsidRPr="00B7082F">
        <w:rPr>
          <w:color w:val="auto"/>
        </w:rPr>
        <w:t xml:space="preserve"> для несовершеннолетних лиц, не достигших 14-летнего возраста: фамилия, имя, отчество</w:t>
      </w:r>
      <w:r w:rsidR="002E0CFA" w:rsidRPr="00B7082F">
        <w:rPr>
          <w:color w:val="auto"/>
        </w:rPr>
        <w:t xml:space="preserve"> (при наличии)</w:t>
      </w:r>
      <w:r w:rsidRPr="00B7082F">
        <w:rPr>
          <w:color w:val="auto"/>
        </w:rPr>
        <w:t>, год рождения, адрес регистрации</w:t>
      </w:r>
      <w:r w:rsidR="004E4679" w:rsidRPr="00B7082F">
        <w:rPr>
          <w:color w:val="auto"/>
        </w:rPr>
        <w:t>, данные свидетельства о рождении</w:t>
      </w:r>
      <w:r w:rsidR="002E2B2C" w:rsidRPr="00B7082F">
        <w:rPr>
          <w:color w:val="auto"/>
        </w:rPr>
        <w:t>.</w:t>
      </w:r>
      <w:proofErr w:type="gramEnd"/>
    </w:p>
    <w:p w:rsidR="00CA673C" w:rsidRPr="00B7082F" w:rsidRDefault="00F47DD8" w:rsidP="001B5210">
      <w:pPr>
        <w:spacing w:line="235" w:lineRule="auto"/>
        <w:rPr>
          <w:color w:val="auto"/>
        </w:rPr>
      </w:pPr>
      <w:r w:rsidRPr="00B7082F">
        <w:rPr>
          <w:color w:val="auto"/>
        </w:rPr>
        <w:t>В дальнейшем</w:t>
      </w:r>
      <w:r w:rsidR="00BE3905" w:rsidRPr="00B7082F">
        <w:rPr>
          <w:color w:val="auto"/>
        </w:rPr>
        <w:t>,</w:t>
      </w:r>
      <w:r w:rsidRPr="00B7082F">
        <w:rPr>
          <w:color w:val="auto"/>
        </w:rPr>
        <w:t xml:space="preserve"> при личной явке третьего лица в Банк с целью приобретения своих прав и обязанностей по Договору вклада, третье лицо (Вкладчик) представляет документ, удостоверяющий личность, реквизиты которого были у</w:t>
      </w:r>
      <w:r w:rsidR="00BE3905" w:rsidRPr="00B7082F">
        <w:rPr>
          <w:color w:val="auto"/>
        </w:rPr>
        <w:t xml:space="preserve">казаны </w:t>
      </w:r>
      <w:r w:rsidR="00277C21" w:rsidRPr="00B7082F">
        <w:rPr>
          <w:color w:val="auto"/>
        </w:rPr>
        <w:t xml:space="preserve">Представителем </w:t>
      </w:r>
      <w:r w:rsidR="00BE3905" w:rsidRPr="00B7082F">
        <w:rPr>
          <w:color w:val="auto"/>
        </w:rPr>
        <w:t>в Заявлении</w:t>
      </w:r>
      <w:r w:rsidR="00D05639" w:rsidRPr="00B7082F">
        <w:rPr>
          <w:color w:val="auto"/>
        </w:rPr>
        <w:t>-Подтверждении</w:t>
      </w:r>
      <w:r w:rsidR="00BE3905" w:rsidRPr="00B7082F">
        <w:rPr>
          <w:color w:val="auto"/>
        </w:rPr>
        <w:t>.</w:t>
      </w:r>
    </w:p>
    <w:p w:rsidR="00CA673C" w:rsidRPr="00B7082F" w:rsidRDefault="00F47DD8" w:rsidP="001B5210">
      <w:pPr>
        <w:spacing w:line="235" w:lineRule="auto"/>
        <w:rPr>
          <w:color w:val="auto"/>
        </w:rPr>
      </w:pPr>
      <w:r w:rsidRPr="00B7082F">
        <w:rPr>
          <w:color w:val="auto"/>
        </w:rPr>
        <w:t xml:space="preserve">При личной явке третьего лица </w:t>
      </w:r>
      <w:r w:rsidR="003204D2" w:rsidRPr="00B7082F">
        <w:rPr>
          <w:color w:val="auto"/>
        </w:rPr>
        <w:t>–</w:t>
      </w:r>
      <w:r w:rsidRPr="00B7082F">
        <w:rPr>
          <w:color w:val="auto"/>
        </w:rPr>
        <w:t xml:space="preserve"> несовершеннолетнего в возрасте от 14 до 18 лет Вклад выдается только с письменного согласия его законного Представителя (родителя</w:t>
      </w:r>
      <w:r w:rsidR="00BE3905" w:rsidRPr="00B7082F">
        <w:rPr>
          <w:color w:val="auto"/>
        </w:rPr>
        <w:t>, усыновителя или попечителя).</w:t>
      </w:r>
    </w:p>
    <w:p w:rsidR="00CA673C" w:rsidRPr="00B7082F" w:rsidRDefault="00F47DD8" w:rsidP="001B5210">
      <w:pPr>
        <w:spacing w:line="235" w:lineRule="auto"/>
        <w:rPr>
          <w:color w:val="auto"/>
        </w:rPr>
      </w:pPr>
      <w:r w:rsidRPr="00B7082F">
        <w:rPr>
          <w:color w:val="auto"/>
        </w:rPr>
        <w:t>От имени несовершеннолетнего в возрасте до 14 лет совершать операции могут только законные Представители (р</w:t>
      </w:r>
      <w:r w:rsidR="00A276F6" w:rsidRPr="00B7082F">
        <w:rPr>
          <w:color w:val="auto"/>
        </w:rPr>
        <w:t>одители, усыновители, опекуны).</w:t>
      </w:r>
    </w:p>
    <w:p w:rsidR="00CA673C" w:rsidRPr="00B7082F" w:rsidRDefault="00F47DD8" w:rsidP="001B5210">
      <w:pPr>
        <w:spacing w:line="235" w:lineRule="auto"/>
        <w:rPr>
          <w:color w:val="auto"/>
        </w:rPr>
      </w:pPr>
      <w:r w:rsidRPr="00B7082F">
        <w:rPr>
          <w:b/>
          <w:color w:val="auto"/>
        </w:rPr>
        <w:t>2.3.</w:t>
      </w:r>
      <w:r w:rsidR="004D6C40" w:rsidRPr="00B7082F">
        <w:rPr>
          <w:b/>
          <w:color w:val="auto"/>
        </w:rPr>
        <w:tab/>
      </w:r>
      <w:r w:rsidRPr="00B7082F">
        <w:rPr>
          <w:color w:val="auto"/>
        </w:rPr>
        <w:t>Договор вклада может быть заключен на условиях выдачи Вклада по первому требованию (Вклад до востребования) либо на условиях возврата Вклада по истечении определенного Договором вклада Срока разм</w:t>
      </w:r>
      <w:r w:rsidR="00D146FF" w:rsidRPr="00B7082F">
        <w:rPr>
          <w:color w:val="auto"/>
        </w:rPr>
        <w:t>ещения вклада (срочный Вклад).</w:t>
      </w:r>
    </w:p>
    <w:p w:rsidR="00CA673C" w:rsidRPr="00B7082F" w:rsidRDefault="00F47DD8" w:rsidP="001B5210">
      <w:pPr>
        <w:spacing w:line="235" w:lineRule="auto"/>
        <w:rPr>
          <w:color w:val="auto"/>
        </w:rPr>
      </w:pPr>
      <w:r w:rsidRPr="00B7082F">
        <w:rPr>
          <w:color w:val="auto"/>
        </w:rPr>
        <w:t xml:space="preserve">По Договору вклада любого вида Банк обязан выдать сумму Вклада или ее часть по первому требованию Вкладчика. </w:t>
      </w:r>
    </w:p>
    <w:p w:rsidR="00CA673C" w:rsidRPr="00B7082F" w:rsidRDefault="00F47DD8" w:rsidP="004D6C40">
      <w:pPr>
        <w:pStyle w:val="a3"/>
        <w:numPr>
          <w:ilvl w:val="1"/>
          <w:numId w:val="17"/>
        </w:numPr>
        <w:spacing w:line="235" w:lineRule="auto"/>
        <w:ind w:left="0" w:firstLine="709"/>
        <w:rPr>
          <w:color w:val="auto"/>
        </w:rPr>
      </w:pPr>
      <w:r w:rsidRPr="00B7082F">
        <w:rPr>
          <w:color w:val="auto"/>
        </w:rPr>
        <w:t>С целью ознакомления физических лиц с положениями настоящих Правил, Условиями вкладов и Тарифами Банк размещает их в местах, обеспечивающих возможность ознакомления физических лиц с этой инфор</w:t>
      </w:r>
      <w:r w:rsidR="002E2B2C" w:rsidRPr="00B7082F">
        <w:rPr>
          <w:color w:val="auto"/>
        </w:rPr>
        <w:t>мацией, и следующими способами:</w:t>
      </w:r>
    </w:p>
    <w:p w:rsidR="00CA673C" w:rsidRPr="00B7082F" w:rsidRDefault="00F47DD8" w:rsidP="001B5210">
      <w:pPr>
        <w:pStyle w:val="a3"/>
        <w:numPr>
          <w:ilvl w:val="2"/>
          <w:numId w:val="17"/>
        </w:numPr>
        <w:spacing w:line="235" w:lineRule="auto"/>
        <w:rPr>
          <w:color w:val="auto"/>
        </w:rPr>
      </w:pPr>
      <w:r w:rsidRPr="00B7082F">
        <w:rPr>
          <w:color w:val="auto"/>
        </w:rPr>
        <w:t xml:space="preserve">на информационных стендах Банка; </w:t>
      </w:r>
    </w:p>
    <w:p w:rsidR="00797F5B" w:rsidRPr="00B7082F" w:rsidRDefault="00797F5B" w:rsidP="001B5210">
      <w:pPr>
        <w:pStyle w:val="a3"/>
        <w:numPr>
          <w:ilvl w:val="2"/>
          <w:numId w:val="17"/>
        </w:numPr>
        <w:spacing w:line="235" w:lineRule="auto"/>
        <w:rPr>
          <w:color w:val="auto"/>
        </w:rPr>
      </w:pPr>
      <w:r w:rsidRPr="00B7082F">
        <w:rPr>
          <w:color w:val="auto"/>
        </w:rPr>
        <w:t>на корпоративном интернет-сайте Банка:</w:t>
      </w:r>
      <w:hyperlink r:id="rId9">
        <w:r w:rsidRPr="00B7082F">
          <w:rPr>
            <w:color w:val="auto"/>
          </w:rPr>
          <w:t xml:space="preserve"> </w:t>
        </w:r>
      </w:hyperlink>
      <w:r w:rsidR="00E35183" w:rsidRPr="00B7082F">
        <w:rPr>
          <w:color w:val="auto"/>
        </w:rPr>
        <w:t>https://www.gibank.ru/</w:t>
      </w:r>
      <w:hyperlink r:id="rId10">
        <w:r w:rsidRPr="00B7082F">
          <w:rPr>
            <w:color w:val="auto"/>
          </w:rPr>
          <w:t>;</w:t>
        </w:r>
      </w:hyperlink>
    </w:p>
    <w:p w:rsidR="00CA673C" w:rsidRPr="00B7082F" w:rsidRDefault="00F47DD8" w:rsidP="001B5210">
      <w:pPr>
        <w:pStyle w:val="a3"/>
        <w:numPr>
          <w:ilvl w:val="2"/>
          <w:numId w:val="17"/>
        </w:numPr>
        <w:spacing w:line="235" w:lineRule="auto"/>
        <w:rPr>
          <w:color w:val="auto"/>
        </w:rPr>
      </w:pPr>
      <w:r w:rsidRPr="00B7082F">
        <w:rPr>
          <w:color w:val="auto"/>
        </w:rPr>
        <w:t xml:space="preserve">иными способами, позволяющими Вкладчикам получить информацию и установить, что она исходит от Банка. </w:t>
      </w:r>
    </w:p>
    <w:p w:rsidR="00CA673C" w:rsidRPr="00B7082F" w:rsidRDefault="00F47DD8" w:rsidP="001B5210">
      <w:pPr>
        <w:spacing w:line="235" w:lineRule="auto"/>
        <w:rPr>
          <w:color w:val="auto"/>
        </w:rPr>
      </w:pPr>
      <w:r w:rsidRPr="00B7082F">
        <w:rPr>
          <w:color w:val="auto"/>
        </w:rPr>
        <w:t xml:space="preserve">Публикация Правил не означает их обязательное распространение через средства массовой информации. Моментом ознакомления Вкладчиков с опубликованной информацией считается момент, с которого информация доступна для Вкладчиков. </w:t>
      </w:r>
    </w:p>
    <w:p w:rsidR="00CA673C" w:rsidRPr="00B7082F" w:rsidRDefault="00F47DD8" w:rsidP="001B5210">
      <w:pPr>
        <w:numPr>
          <w:ilvl w:val="1"/>
          <w:numId w:val="3"/>
        </w:numPr>
        <w:spacing w:line="235" w:lineRule="auto"/>
        <w:ind w:left="0" w:firstLine="709"/>
        <w:rPr>
          <w:color w:val="auto"/>
        </w:rPr>
      </w:pPr>
      <w:r w:rsidRPr="00B7082F">
        <w:rPr>
          <w:color w:val="auto"/>
        </w:rPr>
        <w:t>Размещение денежных средств во Вклад, открытие Счета по вкладу производится в соответствии с законодательством РФ, внутренними документами Банка, Правилами, Условиями вклада и Догово</w:t>
      </w:r>
      <w:r w:rsidR="00B04623" w:rsidRPr="00B7082F">
        <w:rPr>
          <w:color w:val="auto"/>
        </w:rPr>
        <w:t>ром ДБО.</w:t>
      </w:r>
    </w:p>
    <w:p w:rsidR="00CA673C" w:rsidRPr="00B7082F" w:rsidRDefault="00F47DD8" w:rsidP="001B5210">
      <w:pPr>
        <w:spacing w:line="235" w:lineRule="auto"/>
        <w:ind w:firstLine="709"/>
        <w:rPr>
          <w:color w:val="auto"/>
        </w:rPr>
      </w:pPr>
      <w:r w:rsidRPr="00B7082F">
        <w:rPr>
          <w:color w:val="auto"/>
        </w:rPr>
        <w:t xml:space="preserve">В случае изменения законодательства, Правила применяются в части, ему не противоречащей, до внесения в них соответствующих изменений. </w:t>
      </w:r>
    </w:p>
    <w:p w:rsidR="00CA673C" w:rsidRPr="00B7082F" w:rsidRDefault="00F47DD8" w:rsidP="001B5210">
      <w:pPr>
        <w:numPr>
          <w:ilvl w:val="1"/>
          <w:numId w:val="3"/>
        </w:numPr>
        <w:spacing w:line="235" w:lineRule="auto"/>
        <w:ind w:left="0" w:firstLine="709"/>
        <w:rPr>
          <w:color w:val="auto"/>
        </w:rPr>
      </w:pPr>
      <w:r w:rsidRPr="00B7082F">
        <w:rPr>
          <w:color w:val="auto"/>
        </w:rPr>
        <w:t>Количество одновременно действующих В</w:t>
      </w:r>
      <w:r w:rsidR="00F10B3F" w:rsidRPr="00B7082F">
        <w:rPr>
          <w:color w:val="auto"/>
        </w:rPr>
        <w:t>кладов Вкладчика не ограничено.</w:t>
      </w:r>
    </w:p>
    <w:p w:rsidR="00CA673C" w:rsidRPr="00B7082F" w:rsidRDefault="00F26299" w:rsidP="001B5210">
      <w:pPr>
        <w:numPr>
          <w:ilvl w:val="1"/>
          <w:numId w:val="3"/>
        </w:numPr>
        <w:spacing w:line="235" w:lineRule="auto"/>
        <w:ind w:left="0" w:firstLine="709"/>
        <w:rPr>
          <w:color w:val="auto"/>
        </w:rPr>
      </w:pPr>
      <w:r w:rsidRPr="00B7082F">
        <w:rPr>
          <w:color w:val="auto"/>
          <w:szCs w:val="24"/>
        </w:rPr>
        <w:t xml:space="preserve">Настоящим Банк подтверждает, что является участником системы обязательного страхования вкладов и внесен в реестр банков – участников системы обязательного страхования вкладов 15 июля 2005 года под номером 838, что удостоверено </w:t>
      </w:r>
      <w:r w:rsidRPr="00B7082F">
        <w:rPr>
          <w:color w:val="auto"/>
          <w:szCs w:val="24"/>
        </w:rPr>
        <w:lastRenderedPageBreak/>
        <w:t xml:space="preserve">соответствующим свидетельством Государственной корпорации «Агентство по страхованию вкладов». </w:t>
      </w:r>
      <w:r w:rsidR="00F47DD8" w:rsidRPr="00B7082F">
        <w:rPr>
          <w:color w:val="auto"/>
        </w:rPr>
        <w:t>Вклады, размещенные в Банке, застрахованы в порядке, размерах и на условиях, установленных законодательством РФ и но</w:t>
      </w:r>
      <w:r w:rsidR="00F10B3F" w:rsidRPr="00B7082F">
        <w:rPr>
          <w:color w:val="auto"/>
        </w:rPr>
        <w:t>рмативными актами Банка России.</w:t>
      </w:r>
    </w:p>
    <w:p w:rsidR="00CA673C" w:rsidRPr="00B7082F" w:rsidRDefault="00F47DD8" w:rsidP="001B5210">
      <w:pPr>
        <w:numPr>
          <w:ilvl w:val="1"/>
          <w:numId w:val="3"/>
        </w:numPr>
        <w:spacing w:line="235" w:lineRule="auto"/>
        <w:ind w:left="0" w:firstLine="709"/>
        <w:rPr>
          <w:color w:val="auto"/>
        </w:rPr>
      </w:pPr>
      <w:r w:rsidRPr="00B7082F">
        <w:rPr>
          <w:color w:val="auto"/>
        </w:rPr>
        <w:t>Внесение во Вклад денежных средств, равно как и их выплата, осуществляется в любое время и любой рабочий день Банка, установленные Банком дл</w:t>
      </w:r>
      <w:r w:rsidR="00F10B3F" w:rsidRPr="00B7082F">
        <w:rPr>
          <w:color w:val="auto"/>
        </w:rPr>
        <w:t>я обслуживания физических лиц.</w:t>
      </w:r>
    </w:p>
    <w:p w:rsidR="00CA673C" w:rsidRPr="00B7082F" w:rsidRDefault="00F47DD8" w:rsidP="001B5210">
      <w:pPr>
        <w:spacing w:line="235" w:lineRule="auto"/>
        <w:ind w:firstLine="709"/>
        <w:rPr>
          <w:color w:val="auto"/>
        </w:rPr>
      </w:pPr>
      <w:r w:rsidRPr="00B7082F">
        <w:rPr>
          <w:color w:val="auto"/>
        </w:rPr>
        <w:t>Прием Заявлений</w:t>
      </w:r>
      <w:r w:rsidR="00D05639" w:rsidRPr="00B7082F">
        <w:rPr>
          <w:color w:val="auto"/>
        </w:rPr>
        <w:t>-Подтверждений</w:t>
      </w:r>
      <w:r w:rsidRPr="00B7082F">
        <w:rPr>
          <w:color w:val="auto"/>
        </w:rPr>
        <w:t xml:space="preserve">, Распоряжений Вкладчика, проведение операций по Вкладам с использованием Системы осуществляется </w:t>
      </w:r>
      <w:r w:rsidR="00DE4ED3" w:rsidRPr="00B7082F">
        <w:rPr>
          <w:color w:val="auto"/>
        </w:rPr>
        <w:t>в рабочие часы Банка</w:t>
      </w:r>
      <w:r w:rsidRPr="00B7082F">
        <w:rPr>
          <w:color w:val="auto"/>
        </w:rPr>
        <w:t>, за исключением времени, используемого на техническое обслуживание Системы.</w:t>
      </w:r>
      <w:r w:rsidRPr="00B7082F">
        <w:rPr>
          <w:b/>
          <w:color w:val="auto"/>
          <w:sz w:val="22"/>
        </w:rPr>
        <w:t xml:space="preserve"> </w:t>
      </w:r>
    </w:p>
    <w:p w:rsidR="00CA673C" w:rsidRPr="00B7082F" w:rsidRDefault="00F47DD8" w:rsidP="001B5210">
      <w:pPr>
        <w:numPr>
          <w:ilvl w:val="1"/>
          <w:numId w:val="3"/>
        </w:numPr>
        <w:spacing w:line="235" w:lineRule="auto"/>
        <w:ind w:left="0" w:firstLine="709"/>
        <w:rPr>
          <w:color w:val="auto"/>
        </w:rPr>
      </w:pPr>
      <w:r w:rsidRPr="00B7082F">
        <w:rPr>
          <w:color w:val="auto"/>
        </w:rPr>
        <w:t>Вкладчик обязуется не проводить операции по Счетам по вкладам, связанные с ведением Вкладчиком предпринимательской деятельности, частной практики.</w:t>
      </w:r>
    </w:p>
    <w:p w:rsidR="00CA673C" w:rsidRPr="00B7082F" w:rsidRDefault="00F47DD8" w:rsidP="001B5210">
      <w:pPr>
        <w:numPr>
          <w:ilvl w:val="1"/>
          <w:numId w:val="3"/>
        </w:numPr>
        <w:spacing w:line="235" w:lineRule="auto"/>
        <w:ind w:left="0" w:firstLine="709"/>
        <w:rPr>
          <w:color w:val="auto"/>
        </w:rPr>
      </w:pPr>
      <w:r w:rsidRPr="00B7082F">
        <w:rPr>
          <w:color w:val="auto"/>
        </w:rPr>
        <w:t>Банк</w:t>
      </w:r>
      <w:r w:rsidR="00E13B2A" w:rsidRPr="00B7082F">
        <w:rPr>
          <w:color w:val="auto"/>
        </w:rPr>
        <w:t>,</w:t>
      </w:r>
      <w:r w:rsidRPr="00B7082F">
        <w:rPr>
          <w:color w:val="auto"/>
        </w:rPr>
        <w:t xml:space="preserve"> в соответствии с законодательством РФ</w:t>
      </w:r>
      <w:r w:rsidR="00E13B2A" w:rsidRPr="00B7082F">
        <w:rPr>
          <w:color w:val="auto"/>
        </w:rPr>
        <w:t>,</w:t>
      </w:r>
      <w:r w:rsidRPr="00B7082F">
        <w:rPr>
          <w:color w:val="auto"/>
        </w:rPr>
        <w:t xml:space="preserve"> при открытии Вклада/ востребовании Вклада/совершении операций по Вкладу</w:t>
      </w:r>
      <w:r w:rsidR="00E13B2A" w:rsidRPr="00B7082F">
        <w:rPr>
          <w:color w:val="auto"/>
        </w:rPr>
        <w:t>,</w:t>
      </w:r>
      <w:r w:rsidRPr="00B7082F">
        <w:rPr>
          <w:color w:val="auto"/>
        </w:rPr>
        <w:t xml:space="preserve"> вправе запрашивать, а Вкладчик/Заявитель/Представитель обязуется предоставлять Банку информацию и документы, необходимые для осуществления Банком функций: </w:t>
      </w:r>
    </w:p>
    <w:p w:rsidR="00CA673C" w:rsidRPr="00B7082F" w:rsidRDefault="00F47DD8" w:rsidP="001B5210">
      <w:pPr>
        <w:numPr>
          <w:ilvl w:val="0"/>
          <w:numId w:val="16"/>
        </w:numPr>
        <w:spacing w:line="235" w:lineRule="auto"/>
        <w:rPr>
          <w:color w:val="auto"/>
        </w:rPr>
      </w:pPr>
      <w:r w:rsidRPr="00B7082F">
        <w:rPr>
          <w:color w:val="auto"/>
        </w:rPr>
        <w:t xml:space="preserve">агента валютного контроля, в порядке, предусмотренном действующим валютным законодательством и внутренними документами Банка; </w:t>
      </w:r>
    </w:p>
    <w:p w:rsidR="00CA673C" w:rsidRPr="00B7082F" w:rsidRDefault="00F47DD8" w:rsidP="001B5210">
      <w:pPr>
        <w:numPr>
          <w:ilvl w:val="0"/>
          <w:numId w:val="16"/>
        </w:numPr>
        <w:spacing w:line="235" w:lineRule="auto"/>
        <w:rPr>
          <w:color w:val="auto"/>
        </w:rPr>
      </w:pPr>
      <w:r w:rsidRPr="00B7082F">
        <w:rPr>
          <w:color w:val="auto"/>
        </w:rPr>
        <w:t xml:space="preserve">внутреннего контроля по выявлению операций, связанных с легализацией (отмыванием) доходов, полученных преступным путем, и финансированием терроризма в порядке, предусмотренном действующим законодательством и внутренними документами Банка. </w:t>
      </w:r>
    </w:p>
    <w:p w:rsidR="00CA673C" w:rsidRPr="00B7082F" w:rsidRDefault="00F47DD8" w:rsidP="001B5210">
      <w:pPr>
        <w:spacing w:line="235" w:lineRule="auto"/>
        <w:rPr>
          <w:color w:val="auto"/>
        </w:rPr>
      </w:pPr>
      <w:r w:rsidRPr="00B7082F">
        <w:rPr>
          <w:color w:val="auto"/>
        </w:rPr>
        <w:t>В случаях, предусмотренных законодательством РФ, документы, представляемые в Банк, должны быть легализованы</w:t>
      </w:r>
      <w:r w:rsidR="00EC7F6B" w:rsidRPr="00B7082F">
        <w:rPr>
          <w:color w:val="auto"/>
        </w:rPr>
        <w:t>/</w:t>
      </w:r>
      <w:proofErr w:type="spellStart"/>
      <w:r w:rsidR="00EC7F6B" w:rsidRPr="00B7082F">
        <w:rPr>
          <w:color w:val="auto"/>
        </w:rPr>
        <w:t>апостилированы</w:t>
      </w:r>
      <w:proofErr w:type="spellEnd"/>
      <w:r w:rsidRPr="00B7082F">
        <w:rPr>
          <w:color w:val="auto"/>
        </w:rPr>
        <w:t xml:space="preserve">. Документы, составленные на иностранном языке, должны сопровождаться переводом на русский язык, заверенным надлежащим образом. </w:t>
      </w:r>
    </w:p>
    <w:p w:rsidR="00CA673C" w:rsidRPr="00B7082F" w:rsidRDefault="00F47DD8" w:rsidP="004D6C40">
      <w:pPr>
        <w:pStyle w:val="a3"/>
        <w:numPr>
          <w:ilvl w:val="1"/>
          <w:numId w:val="3"/>
        </w:numPr>
        <w:spacing w:line="235" w:lineRule="auto"/>
        <w:ind w:left="0" w:firstLine="709"/>
        <w:rPr>
          <w:color w:val="auto"/>
        </w:rPr>
      </w:pPr>
      <w:r w:rsidRPr="00B7082F">
        <w:rPr>
          <w:color w:val="auto"/>
        </w:rPr>
        <w:t>Операции по Вкладам выполняются по предъявлении Вкладчиком/Представителем или третьим лицом, совершающим операцию в пользу Вкладчика, докуме</w:t>
      </w:r>
      <w:r w:rsidR="000D6B3F" w:rsidRPr="00B7082F">
        <w:rPr>
          <w:color w:val="auto"/>
        </w:rPr>
        <w:t>нта, удостоверяющего личность.</w:t>
      </w:r>
    </w:p>
    <w:p w:rsidR="005902E6" w:rsidRPr="00B7082F" w:rsidRDefault="00F47DD8" w:rsidP="001B5210">
      <w:pPr>
        <w:spacing w:line="235" w:lineRule="auto"/>
        <w:rPr>
          <w:color w:val="auto"/>
        </w:rPr>
      </w:pPr>
      <w:r w:rsidRPr="00B7082F">
        <w:rPr>
          <w:color w:val="auto"/>
        </w:rPr>
        <w:t xml:space="preserve">Вкладчик может осуществлять операции по Вкладам с использованием Системы при наличии заключенного Договора ДБО и в соответствии с его </w:t>
      </w:r>
      <w:r w:rsidR="000D6B3F" w:rsidRPr="00B7082F">
        <w:rPr>
          <w:color w:val="auto"/>
        </w:rPr>
        <w:t>условиями и Условиями вклада.</w:t>
      </w:r>
    </w:p>
    <w:p w:rsidR="00CA673C" w:rsidRPr="00B7082F" w:rsidRDefault="00F47DD8" w:rsidP="004D6C40">
      <w:pPr>
        <w:pStyle w:val="a3"/>
        <w:numPr>
          <w:ilvl w:val="1"/>
          <w:numId w:val="3"/>
        </w:numPr>
        <w:spacing w:line="235" w:lineRule="auto"/>
        <w:ind w:left="0" w:firstLine="709"/>
        <w:rPr>
          <w:color w:val="auto"/>
        </w:rPr>
      </w:pPr>
      <w:r w:rsidRPr="00B7082F">
        <w:rPr>
          <w:color w:val="auto"/>
        </w:rPr>
        <w:t>Банк вправе изготавливать копии представленных документов, включая копию документа, удостоверяющего личность, в соответствии с действующим законодательством и н</w:t>
      </w:r>
      <w:r w:rsidR="004D6C40" w:rsidRPr="00B7082F">
        <w:rPr>
          <w:color w:val="auto"/>
        </w:rPr>
        <w:t>ормативными актами Банк России.</w:t>
      </w:r>
    </w:p>
    <w:p w:rsidR="00CA673C" w:rsidRPr="00B7082F" w:rsidRDefault="00CA673C" w:rsidP="001B5210">
      <w:pPr>
        <w:spacing w:line="235" w:lineRule="auto"/>
        <w:ind w:left="0" w:firstLine="0"/>
        <w:jc w:val="center"/>
        <w:rPr>
          <w:color w:val="auto"/>
        </w:rPr>
      </w:pPr>
    </w:p>
    <w:p w:rsidR="00CA673C" w:rsidRPr="00B7082F" w:rsidRDefault="00CE2DAE" w:rsidP="001B5210">
      <w:pPr>
        <w:pStyle w:val="1"/>
        <w:spacing w:after="51" w:line="235" w:lineRule="auto"/>
        <w:rPr>
          <w:color w:val="auto"/>
        </w:rPr>
      </w:pPr>
      <w:r w:rsidRPr="00B7082F">
        <w:rPr>
          <w:color w:val="auto"/>
        </w:rPr>
        <w:t>3. Предмет Договора вклада</w:t>
      </w:r>
    </w:p>
    <w:p w:rsidR="00CA673C" w:rsidRPr="00B7082F" w:rsidRDefault="00CA673C" w:rsidP="001B5210">
      <w:pPr>
        <w:spacing w:line="235" w:lineRule="auto"/>
        <w:ind w:left="0" w:firstLine="0"/>
        <w:jc w:val="center"/>
        <w:rPr>
          <w:color w:val="auto"/>
        </w:rPr>
      </w:pPr>
    </w:p>
    <w:p w:rsidR="00CA673C" w:rsidRPr="00B7082F" w:rsidRDefault="00F47DD8" w:rsidP="001B5210">
      <w:pPr>
        <w:spacing w:line="235" w:lineRule="auto"/>
        <w:rPr>
          <w:color w:val="auto"/>
        </w:rPr>
      </w:pPr>
      <w:r w:rsidRPr="00B7082F">
        <w:rPr>
          <w:b/>
          <w:color w:val="auto"/>
        </w:rPr>
        <w:t>3.1.</w:t>
      </w:r>
      <w:r w:rsidR="004D6C40" w:rsidRPr="00B7082F">
        <w:rPr>
          <w:b/>
          <w:color w:val="auto"/>
        </w:rPr>
        <w:tab/>
      </w:r>
      <w:r w:rsidRPr="00B7082F">
        <w:rPr>
          <w:color w:val="auto"/>
        </w:rPr>
        <w:t>Вкладчик вносит, а Банк обязуется принять от Вкладчика или поступившие для него денежные средства (Вклад) в сумме, валюте и на срок, указанные в Заявлении</w:t>
      </w:r>
      <w:r w:rsidR="00D05639" w:rsidRPr="00B7082F">
        <w:rPr>
          <w:color w:val="auto"/>
        </w:rPr>
        <w:t>-Подтверждении</w:t>
      </w:r>
      <w:r w:rsidRPr="00B7082F">
        <w:rPr>
          <w:color w:val="auto"/>
        </w:rPr>
        <w:t>, возвратить Вклад и выплатить проценты по Вкладу в порядке, предусм</w:t>
      </w:r>
      <w:r w:rsidR="00447BC1" w:rsidRPr="00B7082F">
        <w:rPr>
          <w:color w:val="auto"/>
        </w:rPr>
        <w:t>отренном настоящими Правилами.</w:t>
      </w:r>
    </w:p>
    <w:p w:rsidR="00CA673C" w:rsidRPr="00B7082F" w:rsidRDefault="00F47DD8" w:rsidP="001B5210">
      <w:pPr>
        <w:spacing w:line="235" w:lineRule="auto"/>
        <w:rPr>
          <w:color w:val="auto"/>
        </w:rPr>
      </w:pPr>
      <w:r w:rsidRPr="00B7082F">
        <w:rPr>
          <w:b/>
          <w:color w:val="auto"/>
        </w:rPr>
        <w:t>3.2.</w:t>
      </w:r>
      <w:r w:rsidR="004D6C40" w:rsidRPr="00B7082F">
        <w:rPr>
          <w:b/>
          <w:color w:val="auto"/>
        </w:rPr>
        <w:tab/>
      </w:r>
      <w:r w:rsidRPr="00B7082F">
        <w:rPr>
          <w:color w:val="auto"/>
        </w:rPr>
        <w:t>Возможность проведения расходных операций по Вкладу, внесения дополнительных взносов, размеры и сроки их внесения/получения, периодичность, способ выплаты процентов и величина процентной ставки, определяются в Заявлении</w:t>
      </w:r>
      <w:r w:rsidR="00D05639" w:rsidRPr="00B7082F">
        <w:rPr>
          <w:color w:val="auto"/>
        </w:rPr>
        <w:t>-</w:t>
      </w:r>
      <w:r w:rsidR="005D6299" w:rsidRPr="00B7082F">
        <w:rPr>
          <w:color w:val="auto"/>
        </w:rPr>
        <w:t>Подтверждении</w:t>
      </w:r>
      <w:r w:rsidRPr="00B7082F">
        <w:rPr>
          <w:color w:val="auto"/>
        </w:rPr>
        <w:t xml:space="preserve"> согласно Условиям вклада. </w:t>
      </w:r>
    </w:p>
    <w:p w:rsidR="00CA673C" w:rsidRPr="00B7082F" w:rsidRDefault="00F47DD8" w:rsidP="001B5210">
      <w:pPr>
        <w:spacing w:line="235" w:lineRule="auto"/>
        <w:rPr>
          <w:color w:val="auto"/>
        </w:rPr>
      </w:pPr>
      <w:r w:rsidRPr="00B7082F">
        <w:rPr>
          <w:b/>
          <w:color w:val="auto"/>
        </w:rPr>
        <w:t>3.3.</w:t>
      </w:r>
      <w:r w:rsidR="004D6C40" w:rsidRPr="00B7082F">
        <w:rPr>
          <w:b/>
          <w:color w:val="auto"/>
        </w:rPr>
        <w:tab/>
      </w:r>
      <w:r w:rsidRPr="00B7082F">
        <w:rPr>
          <w:color w:val="auto"/>
        </w:rPr>
        <w:t>При приеме Вклада Банк открывает Вкладчику Счет по вкладу в валюте Вклада, указанной в Заявлении</w:t>
      </w:r>
      <w:r w:rsidR="00D05639" w:rsidRPr="00B7082F">
        <w:rPr>
          <w:color w:val="auto"/>
        </w:rPr>
        <w:t>-Подтверждении</w:t>
      </w:r>
      <w:r w:rsidRPr="00B7082F">
        <w:rPr>
          <w:color w:val="auto"/>
        </w:rPr>
        <w:t xml:space="preserve">. При открытии мультивалютного Вклада Банк открывает Счета по вкладу в количестве и виде валют, предусмотренных Условиями вклада. </w:t>
      </w:r>
    </w:p>
    <w:p w:rsidR="00CA673C" w:rsidRPr="00B7082F" w:rsidRDefault="00F47DD8" w:rsidP="001B5210">
      <w:pPr>
        <w:spacing w:line="235" w:lineRule="auto"/>
        <w:rPr>
          <w:color w:val="auto"/>
        </w:rPr>
      </w:pPr>
      <w:r w:rsidRPr="00B7082F">
        <w:rPr>
          <w:color w:val="auto"/>
        </w:rPr>
        <w:t xml:space="preserve">К отношениям Сторон по Счету, на который внесен Вклад, применяются положения </w:t>
      </w:r>
      <w:r w:rsidR="00620924" w:rsidRPr="00B7082F">
        <w:rPr>
          <w:color w:val="auto"/>
        </w:rPr>
        <w:t>внутренних нормативных документов Банка,</w:t>
      </w:r>
      <w:r w:rsidRPr="00B7082F">
        <w:rPr>
          <w:color w:val="auto"/>
        </w:rPr>
        <w:t xml:space="preserve"> </w:t>
      </w:r>
      <w:r w:rsidR="00DE4ED3" w:rsidRPr="00B7082F">
        <w:rPr>
          <w:color w:val="auto"/>
        </w:rPr>
        <w:t>нормативных актов Банка России, норм действующего законодательства Российской Федерации.</w:t>
      </w:r>
    </w:p>
    <w:p w:rsidR="00CA673C" w:rsidRPr="00B7082F" w:rsidRDefault="00F47DD8" w:rsidP="001B5210">
      <w:pPr>
        <w:spacing w:line="235" w:lineRule="auto"/>
        <w:ind w:left="708" w:firstLine="0"/>
        <w:rPr>
          <w:color w:val="auto"/>
        </w:rPr>
      </w:pPr>
      <w:r w:rsidRPr="00B7082F">
        <w:rPr>
          <w:b/>
          <w:color w:val="auto"/>
        </w:rPr>
        <w:lastRenderedPageBreak/>
        <w:t>3.4.</w:t>
      </w:r>
      <w:r w:rsidR="004D6C40" w:rsidRPr="00B7082F">
        <w:rPr>
          <w:b/>
          <w:color w:val="auto"/>
        </w:rPr>
        <w:tab/>
      </w:r>
      <w:r w:rsidRPr="00B7082F">
        <w:rPr>
          <w:color w:val="auto"/>
        </w:rPr>
        <w:t>По Договору</w:t>
      </w:r>
      <w:r w:rsidR="00CF3698" w:rsidRPr="00B7082F">
        <w:rPr>
          <w:color w:val="auto"/>
        </w:rPr>
        <w:t xml:space="preserve"> вклада Вкладчик имеет право:</w:t>
      </w:r>
    </w:p>
    <w:p w:rsidR="00CA673C" w:rsidRPr="00B7082F" w:rsidRDefault="00F47DD8" w:rsidP="001B5210">
      <w:pPr>
        <w:spacing w:line="235" w:lineRule="auto"/>
        <w:rPr>
          <w:color w:val="auto"/>
        </w:rPr>
      </w:pPr>
      <w:r w:rsidRPr="00B7082F">
        <w:rPr>
          <w:color w:val="auto"/>
        </w:rPr>
        <w:t>3.4.1.</w:t>
      </w:r>
      <w:r w:rsidR="004D6C40" w:rsidRPr="00B7082F">
        <w:rPr>
          <w:color w:val="auto"/>
        </w:rPr>
        <w:tab/>
      </w:r>
      <w:r w:rsidRPr="00B7082F">
        <w:rPr>
          <w:color w:val="auto"/>
        </w:rPr>
        <w:t xml:space="preserve">Распоряжаться Вкладом лично без ограничений в соответствии с условиями Договора вклада, за исключением случаев наложения ареста на денежные средства, находящиеся на Счете по вкладу, либо применения иных мер ограничения, предусмотренных </w:t>
      </w:r>
      <w:r w:rsidR="00DE4ED3" w:rsidRPr="00B7082F">
        <w:rPr>
          <w:color w:val="auto"/>
        </w:rPr>
        <w:t>нормами действующего законодательства Российской Федерации</w:t>
      </w:r>
      <w:r w:rsidRPr="00B7082F">
        <w:rPr>
          <w:color w:val="auto"/>
        </w:rPr>
        <w:t xml:space="preserve">. </w:t>
      </w:r>
    </w:p>
    <w:p w:rsidR="00CA673C" w:rsidRPr="00B7082F" w:rsidRDefault="00F47DD8" w:rsidP="001B5210">
      <w:pPr>
        <w:spacing w:line="235" w:lineRule="auto"/>
        <w:rPr>
          <w:color w:val="auto"/>
        </w:rPr>
      </w:pPr>
      <w:r w:rsidRPr="00B7082F">
        <w:rPr>
          <w:color w:val="auto"/>
        </w:rPr>
        <w:t>3.4.2.</w:t>
      </w:r>
      <w:r w:rsidR="004D6C40" w:rsidRPr="00B7082F">
        <w:rPr>
          <w:color w:val="auto"/>
        </w:rPr>
        <w:tab/>
      </w:r>
      <w:r w:rsidRPr="00B7082F">
        <w:rPr>
          <w:color w:val="auto"/>
        </w:rPr>
        <w:t xml:space="preserve">Доверить распоряжение Вкладом Представителю на основании доверенности, нотариально удостоверенной или приравненной к нотариально удостоверенной, или оформленной в Банке в порядке, </w:t>
      </w:r>
      <w:r w:rsidR="00DE4ED3" w:rsidRPr="00B7082F">
        <w:rPr>
          <w:color w:val="auto"/>
        </w:rPr>
        <w:t>предусмотренном нормами действующего законодательства Российской Федерации</w:t>
      </w:r>
      <w:r w:rsidRPr="00B7082F">
        <w:rPr>
          <w:color w:val="auto"/>
        </w:rPr>
        <w:t>.</w:t>
      </w:r>
    </w:p>
    <w:p w:rsidR="00CA673C" w:rsidRPr="00B7082F" w:rsidRDefault="00F47DD8" w:rsidP="001B5210">
      <w:pPr>
        <w:spacing w:line="235" w:lineRule="auto"/>
        <w:rPr>
          <w:color w:val="auto"/>
        </w:rPr>
      </w:pPr>
      <w:r w:rsidRPr="00B7082F">
        <w:rPr>
          <w:color w:val="auto"/>
        </w:rPr>
        <w:t xml:space="preserve">Доверенность на открытие/закрытие Вклада должна быть нотариально удостоверенной или приравненной </w:t>
      </w:r>
      <w:proofErr w:type="gramStart"/>
      <w:r w:rsidRPr="00B7082F">
        <w:rPr>
          <w:color w:val="auto"/>
        </w:rPr>
        <w:t>к</w:t>
      </w:r>
      <w:proofErr w:type="gramEnd"/>
      <w:r w:rsidRPr="00B7082F">
        <w:rPr>
          <w:color w:val="auto"/>
        </w:rPr>
        <w:t xml:space="preserve"> нотариально удостоверенной. </w:t>
      </w:r>
    </w:p>
    <w:p w:rsidR="00CA673C" w:rsidRPr="00B7082F" w:rsidRDefault="00F47DD8" w:rsidP="001B5210">
      <w:pPr>
        <w:spacing w:line="235" w:lineRule="auto"/>
        <w:rPr>
          <w:color w:val="auto"/>
        </w:rPr>
      </w:pPr>
      <w:proofErr w:type="gramStart"/>
      <w:r w:rsidRPr="00B7082F">
        <w:rPr>
          <w:color w:val="auto"/>
        </w:rPr>
        <w:t>Доверенность, удостоверенная вне Банка, должна содержать фамилию, имя, отчество (при наличии) Вкладчика; паспортные данные Вкладчика; его адрес жительства/регистрации; фамилию, имя и отчество (при наличии) Представителя; паспортные данные Представителя и его адрес места жительства/регистрации; предоставляемые полномочия; дату составления (в дате месяц должен быть указан прописью); образец подписи Представителя (в случае выдачи доверенности, приравненной к нотариально удостоверенной);</w:t>
      </w:r>
      <w:proofErr w:type="gramEnd"/>
      <w:r w:rsidRPr="00B7082F">
        <w:rPr>
          <w:color w:val="auto"/>
        </w:rPr>
        <w:t xml:space="preserve"> подпись Вкладчика; должность и подпись удостоверившего ее лица, оттиск печати. </w:t>
      </w:r>
    </w:p>
    <w:p w:rsidR="00CA673C" w:rsidRPr="00B7082F" w:rsidRDefault="00F47DD8" w:rsidP="001B5210">
      <w:pPr>
        <w:spacing w:line="235" w:lineRule="auto"/>
        <w:rPr>
          <w:color w:val="auto"/>
        </w:rPr>
      </w:pPr>
      <w:r w:rsidRPr="00B7082F">
        <w:rPr>
          <w:color w:val="auto"/>
        </w:rPr>
        <w:t xml:space="preserve">Реализация полномочий доверенным лицом по доверенности, удостоверенной вне Банка, осуществляется только после проверки Банком такой доверенности. При этом срок такой проверки не может превышать 30 (Тридцати) календарных дней начиная со дня, следующего за днем предъявления оригинала доверенности, удостоверенной нотариально, либо приравненной </w:t>
      </w:r>
      <w:proofErr w:type="gramStart"/>
      <w:r w:rsidRPr="00B7082F">
        <w:rPr>
          <w:color w:val="auto"/>
        </w:rPr>
        <w:t>к</w:t>
      </w:r>
      <w:proofErr w:type="gramEnd"/>
      <w:r w:rsidRPr="00B7082F">
        <w:rPr>
          <w:color w:val="auto"/>
        </w:rPr>
        <w:t xml:space="preserve"> нотариально удостоверенной.</w:t>
      </w:r>
    </w:p>
    <w:p w:rsidR="00EC7F6B" w:rsidRPr="00B7082F" w:rsidRDefault="00F47DD8" w:rsidP="001B5210">
      <w:pPr>
        <w:spacing w:line="235" w:lineRule="auto"/>
        <w:rPr>
          <w:color w:val="auto"/>
        </w:rPr>
      </w:pPr>
      <w:r w:rsidRPr="00B7082F">
        <w:rPr>
          <w:color w:val="auto"/>
        </w:rPr>
        <w:t xml:space="preserve">В соответствии с Гражданским кодексом РФ доверенность может быть выдана на любой срок. Если в доверенности не указан срок, такая доверенность </w:t>
      </w:r>
      <w:r w:rsidR="00EC7F6B" w:rsidRPr="00B7082F">
        <w:rPr>
          <w:color w:val="auto"/>
        </w:rPr>
        <w:t>сохраняет силу в течение года со дня ее совершения.</w:t>
      </w:r>
    </w:p>
    <w:p w:rsidR="00CA673C" w:rsidRPr="00B7082F" w:rsidRDefault="00F47DD8" w:rsidP="001B5210">
      <w:pPr>
        <w:spacing w:line="235" w:lineRule="auto"/>
        <w:rPr>
          <w:color w:val="auto"/>
        </w:rPr>
      </w:pPr>
      <w:r w:rsidRPr="00B7082F">
        <w:rPr>
          <w:color w:val="auto"/>
        </w:rPr>
        <w:t>3.4.3.</w:t>
      </w:r>
      <w:r w:rsidR="004D6C40" w:rsidRPr="00B7082F">
        <w:rPr>
          <w:color w:val="auto"/>
        </w:rPr>
        <w:tab/>
      </w:r>
      <w:r w:rsidRPr="00B7082F">
        <w:rPr>
          <w:color w:val="auto"/>
        </w:rPr>
        <w:t>Завещать права на денежные средства, размещенные во Вкладе любому лицу, оформив завещательное распоряжение на Вклад нотариально или в Банке в порядке, предусмотренном де</w:t>
      </w:r>
      <w:r w:rsidR="007E0BC8" w:rsidRPr="00B7082F">
        <w:rPr>
          <w:color w:val="auto"/>
        </w:rPr>
        <w:t>йствующим законодательством РФ.</w:t>
      </w:r>
    </w:p>
    <w:p w:rsidR="00CA673C" w:rsidRPr="00B7082F" w:rsidRDefault="00CA673C" w:rsidP="001B5210">
      <w:pPr>
        <w:spacing w:line="235" w:lineRule="auto"/>
        <w:ind w:left="708" w:firstLine="0"/>
        <w:jc w:val="left"/>
        <w:rPr>
          <w:color w:val="auto"/>
        </w:rPr>
      </w:pPr>
    </w:p>
    <w:p w:rsidR="00CA673C" w:rsidRPr="00B7082F" w:rsidRDefault="007E0BC8" w:rsidP="001B5210">
      <w:pPr>
        <w:pStyle w:val="1"/>
        <w:spacing w:after="51" w:line="235" w:lineRule="auto"/>
        <w:rPr>
          <w:color w:val="auto"/>
        </w:rPr>
      </w:pPr>
      <w:r w:rsidRPr="00B7082F">
        <w:rPr>
          <w:color w:val="auto"/>
        </w:rPr>
        <w:t>4. Условия вкладов</w:t>
      </w:r>
    </w:p>
    <w:p w:rsidR="00CA673C" w:rsidRPr="00B7082F" w:rsidRDefault="00CA673C" w:rsidP="001B5210">
      <w:pPr>
        <w:spacing w:line="235" w:lineRule="auto"/>
        <w:ind w:left="708" w:firstLine="0"/>
        <w:jc w:val="left"/>
        <w:rPr>
          <w:color w:val="auto"/>
        </w:rPr>
      </w:pPr>
    </w:p>
    <w:p w:rsidR="00CA673C" w:rsidRPr="00B7082F" w:rsidRDefault="00F47DD8" w:rsidP="001B5210">
      <w:pPr>
        <w:spacing w:line="235" w:lineRule="auto"/>
        <w:rPr>
          <w:color w:val="auto"/>
        </w:rPr>
      </w:pPr>
      <w:r w:rsidRPr="00B7082F">
        <w:rPr>
          <w:b/>
          <w:color w:val="auto"/>
        </w:rPr>
        <w:t>4.1.</w:t>
      </w:r>
      <w:r w:rsidR="005A31DA" w:rsidRPr="00B7082F">
        <w:rPr>
          <w:b/>
          <w:color w:val="auto"/>
        </w:rPr>
        <w:tab/>
      </w:r>
      <w:r w:rsidRPr="00B7082F">
        <w:rPr>
          <w:color w:val="auto"/>
        </w:rPr>
        <w:t xml:space="preserve">Условиями вклада устанавливается минимальная сумма денежных средств, необходимая для размещения в тот или иной вид Вклада. Условиями вклада может быть установлена сумма, более которой денежные средства во Вклад не принимаются. Минимальная и максимальная суммы Вклада указывается </w:t>
      </w:r>
      <w:r w:rsidR="00C86A78" w:rsidRPr="00B7082F">
        <w:rPr>
          <w:color w:val="auto"/>
        </w:rPr>
        <w:t>в Заявлении</w:t>
      </w:r>
      <w:r w:rsidR="00D05639" w:rsidRPr="00B7082F">
        <w:rPr>
          <w:color w:val="auto"/>
        </w:rPr>
        <w:t>-Подтверждении</w:t>
      </w:r>
      <w:r w:rsidR="00C86A78" w:rsidRPr="00B7082F">
        <w:rPr>
          <w:color w:val="auto"/>
        </w:rPr>
        <w:t>.</w:t>
      </w:r>
    </w:p>
    <w:p w:rsidR="00CA673C" w:rsidRPr="00B7082F" w:rsidRDefault="00F47DD8" w:rsidP="001B5210">
      <w:pPr>
        <w:spacing w:line="235" w:lineRule="auto"/>
        <w:rPr>
          <w:color w:val="auto"/>
        </w:rPr>
      </w:pPr>
      <w:r w:rsidRPr="00B7082F">
        <w:rPr>
          <w:b/>
          <w:color w:val="auto"/>
        </w:rPr>
        <w:t>4.2.</w:t>
      </w:r>
      <w:r w:rsidR="005A31DA" w:rsidRPr="00B7082F">
        <w:rPr>
          <w:b/>
          <w:color w:val="auto"/>
        </w:rPr>
        <w:tab/>
      </w:r>
      <w:r w:rsidRPr="00B7082F">
        <w:rPr>
          <w:color w:val="auto"/>
        </w:rPr>
        <w:t xml:space="preserve">Условиями вклада может быть предусмотрена сумма неснижаемого остатка по Вкладу. Сумма неснижаемого остатка может быть установлена: </w:t>
      </w:r>
    </w:p>
    <w:p w:rsidR="00CA673C" w:rsidRPr="00B7082F" w:rsidRDefault="00F47DD8" w:rsidP="005A31DA">
      <w:pPr>
        <w:numPr>
          <w:ilvl w:val="0"/>
          <w:numId w:val="6"/>
        </w:numPr>
        <w:tabs>
          <w:tab w:val="left" w:pos="993"/>
        </w:tabs>
        <w:spacing w:line="235" w:lineRule="auto"/>
        <w:ind w:left="993" w:hanging="284"/>
        <w:rPr>
          <w:color w:val="auto"/>
        </w:rPr>
      </w:pPr>
      <w:r w:rsidRPr="00B7082F">
        <w:rPr>
          <w:color w:val="auto"/>
        </w:rPr>
        <w:t xml:space="preserve">в размере, соответствующем минимальной сумме Вклада; </w:t>
      </w:r>
    </w:p>
    <w:p w:rsidR="00CA673C" w:rsidRPr="00B7082F" w:rsidRDefault="00F47DD8" w:rsidP="005A31DA">
      <w:pPr>
        <w:numPr>
          <w:ilvl w:val="0"/>
          <w:numId w:val="6"/>
        </w:numPr>
        <w:tabs>
          <w:tab w:val="left" w:pos="993"/>
        </w:tabs>
        <w:spacing w:line="235" w:lineRule="auto"/>
        <w:ind w:left="993" w:hanging="284"/>
        <w:rPr>
          <w:color w:val="auto"/>
        </w:rPr>
      </w:pPr>
      <w:r w:rsidRPr="00B7082F">
        <w:rPr>
          <w:color w:val="auto"/>
        </w:rPr>
        <w:t xml:space="preserve">в размере, соответствующем нижней границе диапазона, в который попадает сумма Вклада, в том числе с учетом дополнительных взносов и/или причисленных процентов. </w:t>
      </w:r>
    </w:p>
    <w:p w:rsidR="00CA673C" w:rsidRPr="00B7082F" w:rsidRDefault="00F47DD8" w:rsidP="001B5210">
      <w:pPr>
        <w:spacing w:line="235" w:lineRule="auto"/>
        <w:rPr>
          <w:color w:val="auto"/>
        </w:rPr>
      </w:pPr>
      <w:r w:rsidRPr="00B7082F">
        <w:rPr>
          <w:b/>
          <w:color w:val="auto"/>
        </w:rPr>
        <w:t>4.3.</w:t>
      </w:r>
      <w:r w:rsidR="005A31DA" w:rsidRPr="00B7082F">
        <w:rPr>
          <w:b/>
          <w:color w:val="auto"/>
        </w:rPr>
        <w:tab/>
      </w:r>
      <w:r w:rsidRPr="00B7082F">
        <w:rPr>
          <w:color w:val="auto"/>
        </w:rPr>
        <w:t xml:space="preserve">Условиями вклада может быть предусмотрена возможность пополнения Вклада. Размер дополнительного взноса может быть установлен: </w:t>
      </w:r>
    </w:p>
    <w:p w:rsidR="00CA673C" w:rsidRPr="00B7082F" w:rsidRDefault="00F47DD8" w:rsidP="005A31DA">
      <w:pPr>
        <w:numPr>
          <w:ilvl w:val="0"/>
          <w:numId w:val="6"/>
        </w:numPr>
        <w:tabs>
          <w:tab w:val="left" w:pos="993"/>
        </w:tabs>
        <w:spacing w:line="235" w:lineRule="auto"/>
        <w:ind w:left="993" w:hanging="284"/>
        <w:rPr>
          <w:color w:val="auto"/>
        </w:rPr>
      </w:pPr>
      <w:r w:rsidRPr="00B7082F">
        <w:rPr>
          <w:color w:val="auto"/>
        </w:rPr>
        <w:t xml:space="preserve">без ограничений; </w:t>
      </w:r>
    </w:p>
    <w:p w:rsidR="00CA673C" w:rsidRPr="00B7082F" w:rsidRDefault="00F47DD8" w:rsidP="005A31DA">
      <w:pPr>
        <w:numPr>
          <w:ilvl w:val="0"/>
          <w:numId w:val="6"/>
        </w:numPr>
        <w:tabs>
          <w:tab w:val="left" w:pos="993"/>
        </w:tabs>
        <w:spacing w:line="235" w:lineRule="auto"/>
        <w:ind w:left="993" w:hanging="284"/>
        <w:rPr>
          <w:color w:val="auto"/>
        </w:rPr>
      </w:pPr>
      <w:r w:rsidRPr="00B7082F">
        <w:rPr>
          <w:color w:val="auto"/>
        </w:rPr>
        <w:t xml:space="preserve">с ограничением минимальной суммы дополнительного взноса. </w:t>
      </w:r>
    </w:p>
    <w:p w:rsidR="00CA673C" w:rsidRPr="00B7082F" w:rsidRDefault="00F47DD8" w:rsidP="001B5210">
      <w:pPr>
        <w:numPr>
          <w:ilvl w:val="2"/>
          <w:numId w:val="7"/>
        </w:numPr>
        <w:spacing w:line="235" w:lineRule="auto"/>
        <w:ind w:left="0"/>
        <w:rPr>
          <w:color w:val="auto"/>
        </w:rPr>
      </w:pPr>
      <w:r w:rsidRPr="00B7082F">
        <w:rPr>
          <w:color w:val="auto"/>
        </w:rPr>
        <w:t>Внесение дополнительных взносов возможно, начиная со дня, следующего за днем заключения Договора вклада, до дня, предшествующего дате истечения Срока размещения вклада, если иное не п</w:t>
      </w:r>
      <w:r w:rsidR="00C86A78" w:rsidRPr="00B7082F">
        <w:rPr>
          <w:color w:val="auto"/>
        </w:rPr>
        <w:t>редусмотрено Условиями вклада.</w:t>
      </w:r>
    </w:p>
    <w:p w:rsidR="00CA673C" w:rsidRPr="00B7082F" w:rsidRDefault="00F47DD8" w:rsidP="001B5210">
      <w:pPr>
        <w:numPr>
          <w:ilvl w:val="2"/>
          <w:numId w:val="7"/>
        </w:numPr>
        <w:spacing w:line="235" w:lineRule="auto"/>
        <w:ind w:left="0"/>
        <w:rPr>
          <w:color w:val="auto"/>
        </w:rPr>
      </w:pPr>
      <w:r w:rsidRPr="00B7082F">
        <w:rPr>
          <w:color w:val="auto"/>
        </w:rPr>
        <w:t xml:space="preserve">Дополнительные взносы в соответствии с Условиями вклада могут приниматься Банком: </w:t>
      </w:r>
    </w:p>
    <w:p w:rsidR="00CA673C" w:rsidRPr="00B7082F" w:rsidRDefault="00F47DD8" w:rsidP="005A31DA">
      <w:pPr>
        <w:numPr>
          <w:ilvl w:val="0"/>
          <w:numId w:val="6"/>
        </w:numPr>
        <w:tabs>
          <w:tab w:val="left" w:pos="993"/>
        </w:tabs>
        <w:spacing w:line="235" w:lineRule="auto"/>
        <w:ind w:left="993" w:hanging="284"/>
        <w:rPr>
          <w:color w:val="auto"/>
        </w:rPr>
      </w:pPr>
      <w:r w:rsidRPr="00B7082F">
        <w:rPr>
          <w:color w:val="auto"/>
        </w:rPr>
        <w:lastRenderedPageBreak/>
        <w:t xml:space="preserve">в течение всего Срока размещения вклада, </w:t>
      </w:r>
    </w:p>
    <w:p w:rsidR="00CA673C" w:rsidRPr="00B7082F" w:rsidRDefault="00F47DD8" w:rsidP="005A31DA">
      <w:pPr>
        <w:numPr>
          <w:ilvl w:val="0"/>
          <w:numId w:val="6"/>
        </w:numPr>
        <w:tabs>
          <w:tab w:val="left" w:pos="993"/>
        </w:tabs>
        <w:spacing w:line="235" w:lineRule="auto"/>
        <w:ind w:left="993" w:hanging="284"/>
        <w:rPr>
          <w:color w:val="auto"/>
        </w:rPr>
      </w:pPr>
      <w:r w:rsidRPr="00B7082F">
        <w:rPr>
          <w:color w:val="auto"/>
        </w:rPr>
        <w:t xml:space="preserve">с ограничением возможности пополнения Вклада в зависимости от периода, оставшегося до окончания Срока размещения вклада. </w:t>
      </w:r>
    </w:p>
    <w:p w:rsidR="004B450B" w:rsidRPr="00B7082F" w:rsidRDefault="00F47DD8" w:rsidP="001B5210">
      <w:pPr>
        <w:numPr>
          <w:ilvl w:val="1"/>
          <w:numId w:val="8"/>
        </w:numPr>
        <w:spacing w:line="235" w:lineRule="auto"/>
        <w:ind w:left="0" w:firstLine="709"/>
        <w:rPr>
          <w:color w:val="auto"/>
        </w:rPr>
      </w:pPr>
      <w:r w:rsidRPr="00B7082F">
        <w:rPr>
          <w:color w:val="auto"/>
        </w:rPr>
        <w:t xml:space="preserve">Условиями вклада может быть предусмотрено снятие части суммы Вклада в течение Срока размещения вклада без расторжения Договора вклада: </w:t>
      </w:r>
    </w:p>
    <w:p w:rsidR="004B450B" w:rsidRPr="00B7082F" w:rsidRDefault="004B450B" w:rsidP="005A31DA">
      <w:pPr>
        <w:numPr>
          <w:ilvl w:val="0"/>
          <w:numId w:val="6"/>
        </w:numPr>
        <w:tabs>
          <w:tab w:val="left" w:pos="993"/>
        </w:tabs>
        <w:spacing w:line="235" w:lineRule="auto"/>
        <w:ind w:left="993" w:hanging="284"/>
        <w:rPr>
          <w:color w:val="auto"/>
        </w:rPr>
      </w:pPr>
      <w:r w:rsidRPr="00B7082F">
        <w:rPr>
          <w:color w:val="auto"/>
        </w:rPr>
        <w:t>до суммы неснижаемого остатка;</w:t>
      </w:r>
    </w:p>
    <w:p w:rsidR="00CA673C" w:rsidRPr="00B7082F" w:rsidRDefault="00F47DD8" w:rsidP="005A31DA">
      <w:pPr>
        <w:numPr>
          <w:ilvl w:val="0"/>
          <w:numId w:val="6"/>
        </w:numPr>
        <w:tabs>
          <w:tab w:val="left" w:pos="993"/>
        </w:tabs>
        <w:spacing w:line="235" w:lineRule="auto"/>
        <w:ind w:left="993" w:hanging="284"/>
        <w:rPr>
          <w:color w:val="auto"/>
        </w:rPr>
      </w:pPr>
      <w:r w:rsidRPr="00B7082F">
        <w:rPr>
          <w:color w:val="auto"/>
        </w:rPr>
        <w:t xml:space="preserve">в размере начисленных процентов. </w:t>
      </w:r>
    </w:p>
    <w:p w:rsidR="00CA673C" w:rsidRPr="00B7082F" w:rsidRDefault="00F47DD8" w:rsidP="001B5210">
      <w:pPr>
        <w:numPr>
          <w:ilvl w:val="1"/>
          <w:numId w:val="8"/>
        </w:numPr>
        <w:spacing w:line="235" w:lineRule="auto"/>
        <w:ind w:left="0"/>
        <w:rPr>
          <w:color w:val="auto"/>
        </w:rPr>
      </w:pPr>
      <w:r w:rsidRPr="00B7082F">
        <w:rPr>
          <w:color w:val="auto"/>
        </w:rPr>
        <w:t xml:space="preserve">Условия вклада могут предусматривать автоматическую пролонгацию Вклада, в том числе с ограничением количества пролонгаций, иные </w:t>
      </w:r>
      <w:r w:rsidR="002F55BE" w:rsidRPr="00B7082F">
        <w:rPr>
          <w:color w:val="auto"/>
        </w:rPr>
        <w:t>параметры Вклада.</w:t>
      </w:r>
    </w:p>
    <w:p w:rsidR="00653A6F" w:rsidRPr="00B7082F" w:rsidRDefault="00653A6F" w:rsidP="001B5210">
      <w:pPr>
        <w:spacing w:line="235" w:lineRule="auto"/>
        <w:ind w:left="0" w:firstLine="709"/>
        <w:rPr>
          <w:color w:val="auto"/>
          <w:szCs w:val="24"/>
        </w:rPr>
      </w:pPr>
      <w:r w:rsidRPr="00B7082F">
        <w:rPr>
          <w:color w:val="auto"/>
          <w:szCs w:val="24"/>
        </w:rPr>
        <w:t>В случае пролонгации Договора, когда сумма вклада по сроку его размещения должна учитываться на другом балансовом счете (</w:t>
      </w:r>
      <w:proofErr w:type="gramStart"/>
      <w:r w:rsidRPr="00B7082F">
        <w:rPr>
          <w:color w:val="auto"/>
          <w:szCs w:val="24"/>
        </w:rPr>
        <w:t>согласно Плана</w:t>
      </w:r>
      <w:proofErr w:type="gramEnd"/>
      <w:r w:rsidRPr="00B7082F">
        <w:rPr>
          <w:color w:val="auto"/>
          <w:szCs w:val="24"/>
        </w:rPr>
        <w:t xml:space="preserve"> счетов для кредитных организаций), открытие соответствующего счета на имя Вкладчика производится Банком самостоятельно на условиях Договора.</w:t>
      </w:r>
    </w:p>
    <w:p w:rsidR="00941BAE" w:rsidRPr="00B7082F" w:rsidRDefault="00941BAE" w:rsidP="001B5210">
      <w:pPr>
        <w:spacing w:line="235" w:lineRule="auto"/>
        <w:ind w:left="0" w:firstLine="709"/>
        <w:rPr>
          <w:color w:val="auto"/>
        </w:rPr>
      </w:pPr>
      <w:r w:rsidRPr="00B7082F">
        <w:rPr>
          <w:color w:val="auto"/>
          <w:szCs w:val="24"/>
        </w:rPr>
        <w:t>Зачисление суммы денежных средств</w:t>
      </w:r>
      <w:r w:rsidR="004C25D6" w:rsidRPr="00B7082F">
        <w:rPr>
          <w:color w:val="auto"/>
          <w:szCs w:val="24"/>
        </w:rPr>
        <w:t xml:space="preserve"> </w:t>
      </w:r>
      <w:r w:rsidRPr="00B7082F">
        <w:rPr>
          <w:color w:val="auto"/>
          <w:szCs w:val="24"/>
        </w:rPr>
        <w:t>на вновь открытый на имя Вкладчика счет производится в установленном порядке без оформления дополнительного соглашения</w:t>
      </w:r>
      <w:r w:rsidR="004C25D6" w:rsidRPr="00B7082F">
        <w:rPr>
          <w:color w:val="auto"/>
          <w:szCs w:val="24"/>
        </w:rPr>
        <w:t>.</w:t>
      </w:r>
    </w:p>
    <w:p w:rsidR="00CA673C" w:rsidRPr="00B7082F" w:rsidRDefault="00F47DD8" w:rsidP="001B5210">
      <w:pPr>
        <w:numPr>
          <w:ilvl w:val="1"/>
          <w:numId w:val="8"/>
        </w:numPr>
        <w:spacing w:line="235" w:lineRule="auto"/>
        <w:ind w:left="0"/>
        <w:rPr>
          <w:color w:val="auto"/>
        </w:rPr>
      </w:pPr>
      <w:proofErr w:type="gramStart"/>
      <w:r w:rsidRPr="00B7082F">
        <w:rPr>
          <w:color w:val="auto"/>
        </w:rPr>
        <w:t xml:space="preserve">При отсутствии у Вкладчика на дату заключения Договора вклада счета банковской карты или текущего счета, предусмотренного Условиями вклада, Вкладчик обязуется одновременно с заключением Договора вклада открыть счет банковской карты в соответствии с Правилами </w:t>
      </w:r>
      <w:r w:rsidR="00EF4B41" w:rsidRPr="00B7082F">
        <w:rPr>
          <w:color w:val="auto"/>
        </w:rPr>
        <w:t xml:space="preserve">обслуживания и условиями выпуска </w:t>
      </w:r>
      <w:r w:rsidR="00BF4C08" w:rsidRPr="00B7082F">
        <w:rPr>
          <w:color w:val="auto"/>
        </w:rPr>
        <w:t xml:space="preserve">банковских карт в </w:t>
      </w:r>
      <w:r w:rsidR="00C735F3" w:rsidRPr="00B7082F">
        <w:rPr>
          <w:color w:val="auto"/>
        </w:rPr>
        <w:t xml:space="preserve">КБ «Гарант-Инвест» (АО) </w:t>
      </w:r>
      <w:r w:rsidRPr="00B7082F">
        <w:rPr>
          <w:color w:val="auto"/>
        </w:rPr>
        <w:t xml:space="preserve">или текущий счет в соответствии с </w:t>
      </w:r>
      <w:r w:rsidR="00BC222D" w:rsidRPr="00B7082F">
        <w:rPr>
          <w:color w:val="auto"/>
        </w:rPr>
        <w:t xml:space="preserve">Банковскими </w:t>
      </w:r>
      <w:r w:rsidRPr="00B7082F">
        <w:rPr>
          <w:color w:val="auto"/>
        </w:rPr>
        <w:t>Правилами</w:t>
      </w:r>
      <w:r w:rsidR="00BC222D" w:rsidRPr="00B7082F">
        <w:rPr>
          <w:color w:val="auto"/>
        </w:rPr>
        <w:t xml:space="preserve"> о порядке</w:t>
      </w:r>
      <w:r w:rsidRPr="00B7082F">
        <w:rPr>
          <w:color w:val="auto"/>
        </w:rPr>
        <w:t xml:space="preserve"> открытия</w:t>
      </w:r>
      <w:r w:rsidR="00BC222D" w:rsidRPr="00B7082F">
        <w:rPr>
          <w:color w:val="auto"/>
        </w:rPr>
        <w:t>/закрытия</w:t>
      </w:r>
      <w:r w:rsidR="00BF4C08" w:rsidRPr="00B7082F">
        <w:rPr>
          <w:color w:val="auto"/>
        </w:rPr>
        <w:t xml:space="preserve"> счетов в </w:t>
      </w:r>
      <w:r w:rsidR="00C735F3" w:rsidRPr="00B7082F">
        <w:rPr>
          <w:color w:val="auto"/>
        </w:rPr>
        <w:t>КБ «Гарант-Инвест» (АО)</w:t>
      </w:r>
      <w:r w:rsidRPr="00B7082F">
        <w:rPr>
          <w:color w:val="auto"/>
        </w:rPr>
        <w:t>.</w:t>
      </w:r>
      <w:proofErr w:type="gramEnd"/>
    </w:p>
    <w:p w:rsidR="00CA673C" w:rsidRPr="00B7082F" w:rsidRDefault="00F47DD8" w:rsidP="001B5210">
      <w:pPr>
        <w:numPr>
          <w:ilvl w:val="1"/>
          <w:numId w:val="8"/>
        </w:numPr>
        <w:spacing w:line="235" w:lineRule="auto"/>
        <w:ind w:left="0" w:firstLine="709"/>
        <w:rPr>
          <w:color w:val="auto"/>
        </w:rPr>
      </w:pPr>
      <w:r w:rsidRPr="00B7082F">
        <w:rPr>
          <w:color w:val="auto"/>
        </w:rPr>
        <w:t xml:space="preserve">Течение Срока размещения вклада начинается со дня, следующего за днем поступления денежных средств на Счет по вкладу в размере, не </w:t>
      </w:r>
      <w:proofErr w:type="gramStart"/>
      <w:r w:rsidRPr="00B7082F">
        <w:rPr>
          <w:color w:val="auto"/>
        </w:rPr>
        <w:t>менее минимальной</w:t>
      </w:r>
      <w:proofErr w:type="gramEnd"/>
      <w:r w:rsidRPr="00B7082F">
        <w:rPr>
          <w:color w:val="auto"/>
        </w:rPr>
        <w:t xml:space="preserve"> суммы Вклада, (первоначальная сумма Вклада). </w:t>
      </w:r>
    </w:p>
    <w:p w:rsidR="00CA673C" w:rsidRPr="00B7082F" w:rsidRDefault="00F47DD8" w:rsidP="001B5210">
      <w:pPr>
        <w:numPr>
          <w:ilvl w:val="1"/>
          <w:numId w:val="8"/>
        </w:numPr>
        <w:spacing w:line="235" w:lineRule="auto"/>
        <w:ind w:left="0"/>
        <w:rPr>
          <w:color w:val="auto"/>
        </w:rPr>
      </w:pPr>
      <w:r w:rsidRPr="00B7082F">
        <w:rPr>
          <w:color w:val="auto"/>
        </w:rPr>
        <w:t>Первоначальная сумма Вклада вносится на Счет по вкладу единовременно в день представления в Банк Заявления</w:t>
      </w:r>
      <w:r w:rsidR="00D05639" w:rsidRPr="00B7082F">
        <w:rPr>
          <w:color w:val="auto"/>
        </w:rPr>
        <w:t>-Подтверждения</w:t>
      </w:r>
      <w:r w:rsidR="004918DE" w:rsidRPr="00B7082F">
        <w:rPr>
          <w:color w:val="auto"/>
        </w:rPr>
        <w:t>:</w:t>
      </w:r>
    </w:p>
    <w:p w:rsidR="00CA673C" w:rsidRPr="00B7082F" w:rsidRDefault="00F47DD8" w:rsidP="00CF0D19">
      <w:pPr>
        <w:numPr>
          <w:ilvl w:val="0"/>
          <w:numId w:val="6"/>
        </w:numPr>
        <w:tabs>
          <w:tab w:val="left" w:pos="993"/>
        </w:tabs>
        <w:spacing w:line="235" w:lineRule="auto"/>
        <w:ind w:left="993" w:hanging="284"/>
        <w:rPr>
          <w:color w:val="auto"/>
        </w:rPr>
      </w:pPr>
      <w:r w:rsidRPr="00B7082F">
        <w:rPr>
          <w:color w:val="auto"/>
        </w:rPr>
        <w:t xml:space="preserve">наличными денежными средствами в кассу Банка, </w:t>
      </w:r>
    </w:p>
    <w:p w:rsidR="00CA673C" w:rsidRPr="00B7082F" w:rsidRDefault="00F47DD8" w:rsidP="00CF0D19">
      <w:pPr>
        <w:numPr>
          <w:ilvl w:val="0"/>
          <w:numId w:val="6"/>
        </w:numPr>
        <w:tabs>
          <w:tab w:val="left" w:pos="993"/>
        </w:tabs>
        <w:spacing w:line="235" w:lineRule="auto"/>
        <w:ind w:left="993" w:hanging="284"/>
        <w:rPr>
          <w:color w:val="auto"/>
        </w:rPr>
      </w:pPr>
      <w:r w:rsidRPr="00B7082F">
        <w:rPr>
          <w:color w:val="auto"/>
        </w:rPr>
        <w:t>в безналичном порядке путем перевода денежных средств со счета, открытого на имя Вкладчика/</w:t>
      </w:r>
      <w:r w:rsidR="00555173" w:rsidRPr="00B7082F">
        <w:rPr>
          <w:color w:val="auto"/>
        </w:rPr>
        <w:t xml:space="preserve">Представителя </w:t>
      </w:r>
      <w:r w:rsidRPr="00B7082F">
        <w:rPr>
          <w:color w:val="auto"/>
        </w:rPr>
        <w:t>в Банке, в том ч</w:t>
      </w:r>
      <w:r w:rsidR="004918DE" w:rsidRPr="00B7082F">
        <w:rPr>
          <w:color w:val="auto"/>
        </w:rPr>
        <w:t>исле с использованием Системы.</w:t>
      </w:r>
    </w:p>
    <w:p w:rsidR="00CA673C" w:rsidRPr="00B7082F" w:rsidRDefault="00F47DD8" w:rsidP="001B5210">
      <w:pPr>
        <w:spacing w:line="235" w:lineRule="auto"/>
        <w:rPr>
          <w:color w:val="auto"/>
        </w:rPr>
      </w:pPr>
      <w:r w:rsidRPr="00B7082F">
        <w:rPr>
          <w:color w:val="auto"/>
        </w:rPr>
        <w:t xml:space="preserve">В случае </w:t>
      </w:r>
      <w:proofErr w:type="spellStart"/>
      <w:r w:rsidRPr="00B7082F">
        <w:rPr>
          <w:color w:val="auto"/>
        </w:rPr>
        <w:t>непоступления</w:t>
      </w:r>
      <w:proofErr w:type="spellEnd"/>
      <w:r w:rsidRPr="00B7082F">
        <w:rPr>
          <w:color w:val="auto"/>
        </w:rPr>
        <w:t xml:space="preserve"> денежных средств на Счет по вкладу в указанный срок, права и обязанности Сторон, предусмотренные </w:t>
      </w:r>
      <w:r w:rsidR="004918DE" w:rsidRPr="00B7082F">
        <w:rPr>
          <w:color w:val="auto"/>
        </w:rPr>
        <w:t>Договором вклада, не возникают.</w:t>
      </w:r>
    </w:p>
    <w:p w:rsidR="00CA673C" w:rsidRPr="00B7082F" w:rsidRDefault="00F47DD8" w:rsidP="001B5210">
      <w:pPr>
        <w:spacing w:line="235" w:lineRule="auto"/>
        <w:rPr>
          <w:color w:val="auto"/>
        </w:rPr>
      </w:pPr>
      <w:r w:rsidRPr="00B7082F">
        <w:rPr>
          <w:color w:val="auto"/>
        </w:rPr>
        <w:t>В случае открытия Вклада с использованием Системы, зачисление денежных средств во Вклад будет проведено текущим рабочим днем, если Вкладчик оформил Заявление</w:t>
      </w:r>
      <w:r w:rsidR="00D05639" w:rsidRPr="00B7082F">
        <w:rPr>
          <w:color w:val="auto"/>
        </w:rPr>
        <w:t>-Подтверждение</w:t>
      </w:r>
      <w:r w:rsidRPr="00B7082F">
        <w:rPr>
          <w:color w:val="auto"/>
        </w:rPr>
        <w:t xml:space="preserve"> посредством Системы до 23</w:t>
      </w:r>
      <w:r w:rsidR="00B16FA9" w:rsidRPr="00B7082F">
        <w:rPr>
          <w:color w:val="auto"/>
        </w:rPr>
        <w:t>:</w:t>
      </w:r>
      <w:r w:rsidRPr="00B7082F">
        <w:rPr>
          <w:color w:val="auto"/>
        </w:rPr>
        <w:t xml:space="preserve">45 </w:t>
      </w:r>
      <w:r w:rsidR="0073089F" w:rsidRPr="00B7082F">
        <w:rPr>
          <w:color w:val="auto"/>
        </w:rPr>
        <w:t>по московскому времени</w:t>
      </w:r>
      <w:r w:rsidR="00B16FA9" w:rsidRPr="00B7082F">
        <w:rPr>
          <w:color w:val="auto"/>
        </w:rPr>
        <w:t>.</w:t>
      </w:r>
    </w:p>
    <w:p w:rsidR="00CA673C" w:rsidRPr="00B7082F" w:rsidRDefault="00F47DD8" w:rsidP="00CF0D19">
      <w:pPr>
        <w:numPr>
          <w:ilvl w:val="1"/>
          <w:numId w:val="8"/>
        </w:numPr>
        <w:spacing w:line="235" w:lineRule="auto"/>
        <w:ind w:left="0"/>
        <w:rPr>
          <w:color w:val="auto"/>
        </w:rPr>
      </w:pPr>
      <w:r w:rsidRPr="00B7082F">
        <w:rPr>
          <w:color w:val="auto"/>
        </w:rPr>
        <w:t xml:space="preserve">Если Условиями вклада предусмотрена возможность его пополнения, дополнительные взносы принимаются на Счет по вкладу путем: </w:t>
      </w:r>
    </w:p>
    <w:p w:rsidR="00CA673C" w:rsidRPr="00B7082F" w:rsidRDefault="00F47DD8" w:rsidP="00CF0D19">
      <w:pPr>
        <w:numPr>
          <w:ilvl w:val="0"/>
          <w:numId w:val="6"/>
        </w:numPr>
        <w:tabs>
          <w:tab w:val="left" w:pos="993"/>
        </w:tabs>
        <w:spacing w:line="235" w:lineRule="auto"/>
        <w:ind w:left="993" w:hanging="284"/>
        <w:rPr>
          <w:color w:val="auto"/>
        </w:rPr>
      </w:pPr>
      <w:r w:rsidRPr="00B7082F">
        <w:rPr>
          <w:color w:val="auto"/>
        </w:rPr>
        <w:t>внесения наличных денежных сре</w:t>
      </w:r>
      <w:proofErr w:type="gramStart"/>
      <w:r w:rsidRPr="00B7082F">
        <w:rPr>
          <w:color w:val="auto"/>
        </w:rPr>
        <w:t>дств в к</w:t>
      </w:r>
      <w:proofErr w:type="gramEnd"/>
      <w:r w:rsidRPr="00B7082F">
        <w:rPr>
          <w:color w:val="auto"/>
        </w:rPr>
        <w:t xml:space="preserve">ассу Банка, </w:t>
      </w:r>
    </w:p>
    <w:p w:rsidR="00CA673C" w:rsidRPr="00B7082F" w:rsidRDefault="00F47DD8" w:rsidP="00CF0D19">
      <w:pPr>
        <w:numPr>
          <w:ilvl w:val="0"/>
          <w:numId w:val="6"/>
        </w:numPr>
        <w:tabs>
          <w:tab w:val="left" w:pos="993"/>
        </w:tabs>
        <w:spacing w:line="235" w:lineRule="auto"/>
        <w:ind w:left="993" w:hanging="284"/>
        <w:rPr>
          <w:color w:val="auto"/>
        </w:rPr>
      </w:pPr>
      <w:r w:rsidRPr="00B7082F">
        <w:rPr>
          <w:color w:val="auto"/>
        </w:rPr>
        <w:t>в безналичном порядке со счетов Вкладчика/</w:t>
      </w:r>
      <w:r w:rsidR="00723E79" w:rsidRPr="00B7082F">
        <w:rPr>
          <w:color w:val="auto"/>
        </w:rPr>
        <w:t>Представителя</w:t>
      </w:r>
      <w:r w:rsidRPr="00B7082F">
        <w:rPr>
          <w:color w:val="auto"/>
        </w:rPr>
        <w:t xml:space="preserve">/третьих лиц в Банке, в том числе с использованием Системы, или счетов, открытых </w:t>
      </w:r>
      <w:r w:rsidR="008B6E54" w:rsidRPr="00B7082F">
        <w:rPr>
          <w:color w:val="auto"/>
        </w:rPr>
        <w:t>в иных кредитных организациях.</w:t>
      </w:r>
    </w:p>
    <w:p w:rsidR="00CA673C" w:rsidRPr="00B7082F" w:rsidRDefault="00F47DD8" w:rsidP="001B5210">
      <w:pPr>
        <w:numPr>
          <w:ilvl w:val="2"/>
          <w:numId w:val="9"/>
        </w:numPr>
        <w:spacing w:line="235" w:lineRule="auto"/>
        <w:ind w:left="0" w:firstLine="709"/>
        <w:rPr>
          <w:color w:val="auto"/>
        </w:rPr>
      </w:pPr>
      <w:r w:rsidRPr="00B7082F">
        <w:rPr>
          <w:color w:val="auto"/>
        </w:rPr>
        <w:t>Зачисление денежных средств на Счет по вкладу производится не позднее рабочего дня, следующего за днем поступления денежных сре</w:t>
      </w:r>
      <w:proofErr w:type="gramStart"/>
      <w:r w:rsidRPr="00B7082F">
        <w:rPr>
          <w:color w:val="auto"/>
        </w:rPr>
        <w:t>дств в Б</w:t>
      </w:r>
      <w:proofErr w:type="gramEnd"/>
      <w:r w:rsidRPr="00B7082F">
        <w:rPr>
          <w:color w:val="auto"/>
        </w:rPr>
        <w:t>анк, при условии наличия у Банка информации, из которой однозначно следует, что получателем средств является Вкладчик/</w:t>
      </w:r>
      <w:r w:rsidR="00E73F06" w:rsidRPr="00B7082F">
        <w:rPr>
          <w:color w:val="auto"/>
        </w:rPr>
        <w:t xml:space="preserve">Представитель </w:t>
      </w:r>
      <w:r w:rsidRPr="00B7082F">
        <w:rPr>
          <w:color w:val="auto"/>
        </w:rPr>
        <w:t>и средства должны быт</w:t>
      </w:r>
      <w:r w:rsidR="008B6E54" w:rsidRPr="00B7082F">
        <w:rPr>
          <w:color w:val="auto"/>
        </w:rPr>
        <w:t>ь зачислены на Счет по вкладу.</w:t>
      </w:r>
    </w:p>
    <w:p w:rsidR="00CA673C" w:rsidRPr="00B7082F" w:rsidRDefault="00F47DD8" w:rsidP="001B5210">
      <w:pPr>
        <w:spacing w:line="235" w:lineRule="auto"/>
        <w:ind w:firstLine="709"/>
        <w:rPr>
          <w:color w:val="auto"/>
        </w:rPr>
      </w:pPr>
      <w:r w:rsidRPr="00B7082F">
        <w:rPr>
          <w:color w:val="auto"/>
        </w:rPr>
        <w:t xml:space="preserve">Дополнительные взносы увеличивают сумму Вклада в день их зачисления на Счета по вкладу. </w:t>
      </w:r>
    </w:p>
    <w:p w:rsidR="00CA673C" w:rsidRPr="00B7082F" w:rsidRDefault="00F47DD8" w:rsidP="001B5210">
      <w:pPr>
        <w:numPr>
          <w:ilvl w:val="2"/>
          <w:numId w:val="9"/>
        </w:numPr>
        <w:spacing w:line="235" w:lineRule="auto"/>
        <w:ind w:left="0" w:firstLine="709"/>
        <w:rPr>
          <w:color w:val="auto"/>
        </w:rPr>
      </w:pPr>
      <w:r w:rsidRPr="00B7082F">
        <w:rPr>
          <w:color w:val="auto"/>
        </w:rPr>
        <w:t>Пополнение Вклада треть</w:t>
      </w:r>
      <w:r w:rsidR="00830D30" w:rsidRPr="00B7082F">
        <w:rPr>
          <w:color w:val="auto"/>
        </w:rPr>
        <w:t xml:space="preserve">ими лицами допускается только в </w:t>
      </w:r>
      <w:r w:rsidRPr="00B7082F">
        <w:rPr>
          <w:color w:val="auto"/>
        </w:rPr>
        <w:t xml:space="preserve">случаях, установленных </w:t>
      </w:r>
      <w:r w:rsidR="008B6E54" w:rsidRPr="00B7082F">
        <w:rPr>
          <w:color w:val="auto"/>
        </w:rPr>
        <w:t>действующим законодательством.</w:t>
      </w:r>
    </w:p>
    <w:p w:rsidR="00CA673C" w:rsidRPr="00B7082F" w:rsidRDefault="00F47DD8" w:rsidP="001B5210">
      <w:pPr>
        <w:spacing w:line="235" w:lineRule="auto"/>
        <w:ind w:firstLine="709"/>
        <w:rPr>
          <w:color w:val="auto"/>
        </w:rPr>
      </w:pPr>
      <w:r w:rsidRPr="00B7082F">
        <w:rPr>
          <w:color w:val="auto"/>
        </w:rPr>
        <w:t>Внесение денежных сре</w:t>
      </w:r>
      <w:proofErr w:type="gramStart"/>
      <w:r w:rsidRPr="00B7082F">
        <w:rPr>
          <w:color w:val="auto"/>
        </w:rPr>
        <w:t>дств тр</w:t>
      </w:r>
      <w:proofErr w:type="gramEnd"/>
      <w:r w:rsidRPr="00B7082F">
        <w:rPr>
          <w:color w:val="auto"/>
        </w:rPr>
        <w:t>етьим лицом осуществляется при условии предоставления Банку сведений о Вкладе (номер Счета по вкладу, номер Договора вклада, Ф.И.О. Вкладчика), необходимых дл</w:t>
      </w:r>
      <w:r w:rsidR="008B6E54" w:rsidRPr="00B7082F">
        <w:rPr>
          <w:color w:val="auto"/>
        </w:rPr>
        <w:t>я зачисления денежных средств.</w:t>
      </w:r>
    </w:p>
    <w:p w:rsidR="00CA673C" w:rsidRPr="00B7082F" w:rsidRDefault="00F47DD8" w:rsidP="00CF0D19">
      <w:pPr>
        <w:numPr>
          <w:ilvl w:val="1"/>
          <w:numId w:val="8"/>
        </w:numPr>
        <w:spacing w:line="235" w:lineRule="auto"/>
        <w:ind w:left="0"/>
        <w:rPr>
          <w:color w:val="auto"/>
        </w:rPr>
      </w:pPr>
      <w:r w:rsidRPr="00B7082F">
        <w:rPr>
          <w:color w:val="auto"/>
        </w:rPr>
        <w:lastRenderedPageBreak/>
        <w:t xml:space="preserve">Если Условиями вклада предусмотрена возможность снятия части суммы Вклада, ее выдача осуществляется </w:t>
      </w:r>
      <w:r w:rsidR="006751B7" w:rsidRPr="00B7082F">
        <w:rPr>
          <w:color w:val="auto"/>
        </w:rPr>
        <w:t>безналичным переводом на текущий счет Клиента</w:t>
      </w:r>
      <w:r w:rsidRPr="00B7082F">
        <w:rPr>
          <w:color w:val="auto"/>
        </w:rPr>
        <w:t>, при условии сохранения на Счете по вкладу суммы, не менее установленного Условиями вклада несн</w:t>
      </w:r>
      <w:r w:rsidR="00CF0D19" w:rsidRPr="00B7082F">
        <w:rPr>
          <w:color w:val="auto"/>
        </w:rPr>
        <w:t>ижаемого остатка по Вкладу.</w:t>
      </w:r>
    </w:p>
    <w:p w:rsidR="00CA673C" w:rsidRPr="00B7082F" w:rsidRDefault="00F47DD8" w:rsidP="001B5210">
      <w:pPr>
        <w:spacing w:line="235" w:lineRule="auto"/>
        <w:rPr>
          <w:color w:val="auto"/>
        </w:rPr>
      </w:pPr>
      <w:r w:rsidRPr="00B7082F">
        <w:rPr>
          <w:color w:val="auto"/>
        </w:rPr>
        <w:t>В случае снятия части суммы Вклада наличными денежными средствами, Вкладчик обязуется предупредить сотрудников Банка</w:t>
      </w:r>
      <w:r w:rsidR="004A5308" w:rsidRPr="00B7082F">
        <w:rPr>
          <w:color w:val="auto"/>
        </w:rPr>
        <w:t xml:space="preserve"> о намерении</w:t>
      </w:r>
      <w:r w:rsidRPr="00B7082F">
        <w:rPr>
          <w:color w:val="auto"/>
        </w:rPr>
        <w:t xml:space="preserve"> провести операцию, путем предоставления заявки на получение по Вкладу единовременно или в совокупности в течение дня наличных денежных средств: </w:t>
      </w:r>
    </w:p>
    <w:p w:rsidR="00CA673C" w:rsidRPr="00B7082F" w:rsidRDefault="00F47DD8" w:rsidP="00CF0D19">
      <w:pPr>
        <w:numPr>
          <w:ilvl w:val="0"/>
          <w:numId w:val="6"/>
        </w:numPr>
        <w:tabs>
          <w:tab w:val="left" w:pos="993"/>
        </w:tabs>
        <w:spacing w:line="235" w:lineRule="auto"/>
        <w:ind w:left="0"/>
        <w:rPr>
          <w:color w:val="auto"/>
        </w:rPr>
      </w:pPr>
      <w:r w:rsidRPr="00B7082F">
        <w:rPr>
          <w:color w:val="auto"/>
        </w:rPr>
        <w:t xml:space="preserve">в сумме от </w:t>
      </w:r>
      <w:r w:rsidR="00A977E8" w:rsidRPr="00B7082F">
        <w:rPr>
          <w:color w:val="auto"/>
        </w:rPr>
        <w:t>500 000 (Пятьсот тысяч)</w:t>
      </w:r>
      <w:r w:rsidRPr="00B7082F">
        <w:rPr>
          <w:color w:val="auto"/>
        </w:rPr>
        <w:t xml:space="preserve"> рублей РФ</w:t>
      </w:r>
      <w:r w:rsidR="00A977E8" w:rsidRPr="00B7082F">
        <w:rPr>
          <w:color w:val="auto"/>
        </w:rPr>
        <w:t xml:space="preserve"> (эквивалент этой суммы в иностранной валюте)</w:t>
      </w:r>
      <w:r w:rsidRPr="00B7082F">
        <w:rPr>
          <w:color w:val="auto"/>
        </w:rPr>
        <w:t>, не позднее, чем за 1 (</w:t>
      </w:r>
      <w:r w:rsidR="004A5308" w:rsidRPr="00B7082F">
        <w:rPr>
          <w:color w:val="auto"/>
        </w:rPr>
        <w:t>Один</w:t>
      </w:r>
      <w:r w:rsidRPr="00B7082F">
        <w:rPr>
          <w:color w:val="auto"/>
        </w:rPr>
        <w:t xml:space="preserve">) рабочий день до предполагаемой даты получения этих денежных средств; </w:t>
      </w:r>
    </w:p>
    <w:p w:rsidR="00CA673C" w:rsidRPr="00B7082F" w:rsidRDefault="00F47DD8" w:rsidP="00CF0D19">
      <w:pPr>
        <w:numPr>
          <w:ilvl w:val="0"/>
          <w:numId w:val="6"/>
        </w:numPr>
        <w:tabs>
          <w:tab w:val="left" w:pos="993"/>
        </w:tabs>
        <w:spacing w:line="235" w:lineRule="auto"/>
        <w:ind w:left="0"/>
        <w:rPr>
          <w:color w:val="auto"/>
        </w:rPr>
      </w:pPr>
      <w:r w:rsidRPr="00B7082F">
        <w:rPr>
          <w:color w:val="auto"/>
        </w:rPr>
        <w:t>1 000 000 (Один миллион) рублей РФ</w:t>
      </w:r>
      <w:r w:rsidR="00A977E8" w:rsidRPr="00B7082F">
        <w:rPr>
          <w:color w:val="auto"/>
        </w:rPr>
        <w:t xml:space="preserve"> (эквивалент этой суммы в иностранной валюте)</w:t>
      </w:r>
      <w:r w:rsidRPr="00B7082F">
        <w:rPr>
          <w:color w:val="auto"/>
        </w:rPr>
        <w:t>, не позднее, чем за 3 (</w:t>
      </w:r>
      <w:r w:rsidR="004A5308" w:rsidRPr="00B7082F">
        <w:rPr>
          <w:color w:val="auto"/>
        </w:rPr>
        <w:t>Три</w:t>
      </w:r>
      <w:r w:rsidRPr="00B7082F">
        <w:rPr>
          <w:color w:val="auto"/>
        </w:rPr>
        <w:t xml:space="preserve">) рабочих дня до предполагаемой даты получения этих денежных средств. </w:t>
      </w:r>
    </w:p>
    <w:p w:rsidR="00CA673C" w:rsidRPr="00B7082F" w:rsidRDefault="00F47DD8" w:rsidP="001B5210">
      <w:pPr>
        <w:spacing w:line="235" w:lineRule="auto"/>
        <w:rPr>
          <w:color w:val="auto"/>
        </w:rPr>
      </w:pPr>
      <w:r w:rsidRPr="00B7082F">
        <w:rPr>
          <w:color w:val="auto"/>
        </w:rPr>
        <w:t>Выдача наличных денежных сре</w:t>
      </w:r>
      <w:proofErr w:type="gramStart"/>
      <w:r w:rsidRPr="00B7082F">
        <w:rPr>
          <w:color w:val="auto"/>
        </w:rPr>
        <w:t>дств в д</w:t>
      </w:r>
      <w:proofErr w:type="gramEnd"/>
      <w:r w:rsidRPr="00B7082F">
        <w:rPr>
          <w:color w:val="auto"/>
        </w:rPr>
        <w:t xml:space="preserve">ень представления заявки может быть осуществлена при наличии необходимого количества денег в кассе </w:t>
      </w:r>
      <w:r w:rsidR="00DA7563" w:rsidRPr="00B7082F">
        <w:rPr>
          <w:color w:val="auto"/>
        </w:rPr>
        <w:t>Банка.</w:t>
      </w:r>
    </w:p>
    <w:p w:rsidR="00CA673C" w:rsidRPr="00B7082F" w:rsidRDefault="00F47DD8" w:rsidP="001B5210">
      <w:pPr>
        <w:numPr>
          <w:ilvl w:val="1"/>
          <w:numId w:val="10"/>
        </w:numPr>
        <w:spacing w:line="235" w:lineRule="auto"/>
        <w:ind w:left="0" w:firstLine="709"/>
        <w:rPr>
          <w:color w:val="auto"/>
        </w:rPr>
      </w:pPr>
      <w:r w:rsidRPr="00B7082F">
        <w:rPr>
          <w:color w:val="auto"/>
        </w:rPr>
        <w:t>Внесение наличных денежных средств на Счет по вкладу/получение наличных денежных средств со Счета по вкладу осуществляется на основании приходных/расходных кассовых ордеров, оформляемых Банком. Вкладчик/Представитель/</w:t>
      </w:r>
      <w:r w:rsidR="009E26D0" w:rsidRPr="00B7082F">
        <w:rPr>
          <w:color w:val="auto"/>
        </w:rPr>
        <w:t xml:space="preserve">третье лицо </w:t>
      </w:r>
      <w:r w:rsidRPr="00B7082F">
        <w:rPr>
          <w:color w:val="auto"/>
        </w:rPr>
        <w:t xml:space="preserve">подтверждает свое согласие на совершение операции, проставляя подпись на приходном/расходном кассовом ордере. </w:t>
      </w:r>
    </w:p>
    <w:p w:rsidR="00CA673C" w:rsidRPr="00B7082F" w:rsidRDefault="00F47DD8" w:rsidP="001B5210">
      <w:pPr>
        <w:numPr>
          <w:ilvl w:val="1"/>
          <w:numId w:val="10"/>
        </w:numPr>
        <w:spacing w:line="235" w:lineRule="auto"/>
        <w:ind w:left="0" w:firstLine="709"/>
        <w:rPr>
          <w:color w:val="auto"/>
        </w:rPr>
      </w:pPr>
      <w:r w:rsidRPr="00B7082F">
        <w:rPr>
          <w:color w:val="auto"/>
        </w:rPr>
        <w:t xml:space="preserve">Переводы денежных средств со Счета по вкладу осуществляются на основании Распоряжений Вкладчика, за исключением случаев, установленных законодательством. </w:t>
      </w:r>
    </w:p>
    <w:p w:rsidR="00CA673C" w:rsidRPr="00B7082F" w:rsidRDefault="00F47DD8" w:rsidP="001B5210">
      <w:pPr>
        <w:spacing w:line="235" w:lineRule="auto"/>
        <w:rPr>
          <w:color w:val="auto"/>
        </w:rPr>
      </w:pPr>
      <w:r w:rsidRPr="00B7082F">
        <w:rPr>
          <w:color w:val="auto"/>
        </w:rPr>
        <w:t xml:space="preserve">Банк в случаях, установленных действующим законодательством, в рамках применяемой формы безналичных расчетов составляет соответствующий расчетный документ по форме, установленной Банком России, необходимый для проведения операций по Счету по вкладу. </w:t>
      </w:r>
    </w:p>
    <w:p w:rsidR="00CA673C" w:rsidRPr="00B7082F" w:rsidRDefault="00F47DD8" w:rsidP="001B5210">
      <w:pPr>
        <w:spacing w:line="235" w:lineRule="auto"/>
        <w:rPr>
          <w:color w:val="auto"/>
        </w:rPr>
      </w:pPr>
      <w:r w:rsidRPr="00B7082F">
        <w:rPr>
          <w:color w:val="auto"/>
        </w:rPr>
        <w:t>Списание денежных средств со Счета по вкладу производится не позднее рабочего дня Банка, следующего за днем поступления в Банк Распоряжения Вкладчика. При приеме Распоряжения Банк осуществляет процедуры, предусмотренные</w:t>
      </w:r>
      <w:r w:rsidR="00F627B9" w:rsidRPr="00B7082F">
        <w:rPr>
          <w:color w:val="auto"/>
        </w:rPr>
        <w:t xml:space="preserve"> нормативными документами Банка России и</w:t>
      </w:r>
      <w:r w:rsidRPr="00B7082F">
        <w:rPr>
          <w:color w:val="auto"/>
        </w:rPr>
        <w:t xml:space="preserve"> </w:t>
      </w:r>
      <w:r w:rsidR="00F627B9" w:rsidRPr="00B7082F">
        <w:rPr>
          <w:color w:val="auto"/>
        </w:rPr>
        <w:t>внутренними нормативными документами Банка</w:t>
      </w:r>
      <w:r w:rsidRPr="00B7082F">
        <w:rPr>
          <w:color w:val="auto"/>
        </w:rPr>
        <w:t xml:space="preserve">. </w:t>
      </w:r>
    </w:p>
    <w:p w:rsidR="00CA673C" w:rsidRPr="00B7082F" w:rsidRDefault="00F47DD8" w:rsidP="001B5210">
      <w:pPr>
        <w:spacing w:line="235" w:lineRule="auto"/>
        <w:rPr>
          <w:color w:val="auto"/>
        </w:rPr>
      </w:pPr>
      <w:r w:rsidRPr="00B7082F">
        <w:rPr>
          <w:color w:val="auto"/>
        </w:rPr>
        <w:t>Банк имеет право не исполнять Распоряжение Вкладчика, если оно не соответствует действующему законодательству РФ, Условиям вклада, содержит искаженную или противоречивую информацию об обстоятельствах, имеющих существенное значение для исполнения Распоряжения, уведомив Вкладчика о причинах неисполнения.</w:t>
      </w:r>
    </w:p>
    <w:p w:rsidR="00E7273D" w:rsidRPr="00B7082F" w:rsidRDefault="00E7273D" w:rsidP="001B5210">
      <w:pPr>
        <w:numPr>
          <w:ilvl w:val="1"/>
          <w:numId w:val="10"/>
        </w:numPr>
        <w:spacing w:line="235" w:lineRule="auto"/>
        <w:ind w:left="0" w:firstLine="709"/>
        <w:rPr>
          <w:color w:val="auto"/>
        </w:rPr>
      </w:pPr>
      <w:r w:rsidRPr="00B7082F">
        <w:rPr>
          <w:rFonts w:eastAsiaTheme="minorEastAsia"/>
          <w:color w:val="auto"/>
          <w:szCs w:val="24"/>
        </w:rPr>
        <w:t>Банк при выявлении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приостанавливает исполнение распоряжения о совершении операции, соответствующей признакам осуществления перевода денежных средств без согласия Клиента, на срок не более двух рабочих дней</w:t>
      </w:r>
      <w:r w:rsidRPr="00B7082F">
        <w:rPr>
          <w:color w:val="auto"/>
        </w:rPr>
        <w:t>.</w:t>
      </w:r>
    </w:p>
    <w:p w:rsidR="00E7273D" w:rsidRPr="00B7082F" w:rsidRDefault="00E7273D" w:rsidP="00700CF1">
      <w:pPr>
        <w:tabs>
          <w:tab w:val="left" w:pos="1985"/>
        </w:tabs>
        <w:autoSpaceDE w:val="0"/>
        <w:autoSpaceDN w:val="0"/>
        <w:adjustRightInd w:val="0"/>
        <w:spacing w:line="235" w:lineRule="auto"/>
        <w:ind w:left="0" w:firstLine="1134"/>
        <w:rPr>
          <w:rFonts w:eastAsiaTheme="minorEastAsia"/>
          <w:color w:val="auto"/>
          <w:szCs w:val="24"/>
        </w:rPr>
      </w:pPr>
      <w:r w:rsidRPr="00B7082F">
        <w:rPr>
          <w:rFonts w:eastAsiaTheme="minorEastAsia"/>
          <w:color w:val="auto"/>
          <w:szCs w:val="24"/>
        </w:rPr>
        <w:t>4.13.1.</w:t>
      </w:r>
      <w:r w:rsidR="00700CF1" w:rsidRPr="00B7082F">
        <w:rPr>
          <w:rFonts w:eastAsiaTheme="minorEastAsia"/>
          <w:color w:val="auto"/>
          <w:szCs w:val="24"/>
        </w:rPr>
        <w:tab/>
      </w:r>
      <w:r w:rsidRPr="00B7082F">
        <w:rPr>
          <w:rFonts w:eastAsiaTheme="minorEastAsia"/>
          <w:color w:val="auto"/>
          <w:szCs w:val="24"/>
        </w:rPr>
        <w:t>При приостановлении Банком исполнения распоряжения, соответствующего признакам осуществления перевода денежных средств без согласия Клиента, Банк с использованием номера телефона, указанного Клиентом в соответствии с требованиями Федерального закона от 27.06.2011 № 161-ФЗ «О национальной платежной системе», предоставляет Клиенту информацию:</w:t>
      </w:r>
    </w:p>
    <w:p w:rsidR="00E7273D" w:rsidRPr="00B7082F" w:rsidRDefault="00E7273D" w:rsidP="00700CF1">
      <w:pPr>
        <w:tabs>
          <w:tab w:val="left" w:pos="1418"/>
        </w:tabs>
        <w:autoSpaceDE w:val="0"/>
        <w:autoSpaceDN w:val="0"/>
        <w:adjustRightInd w:val="0"/>
        <w:spacing w:line="235" w:lineRule="auto"/>
        <w:ind w:left="1418" w:hanging="284"/>
        <w:rPr>
          <w:rFonts w:eastAsiaTheme="minorEastAsia"/>
          <w:color w:val="auto"/>
          <w:szCs w:val="24"/>
        </w:rPr>
      </w:pPr>
      <w:r w:rsidRPr="00B7082F">
        <w:rPr>
          <w:rFonts w:eastAsiaTheme="minorEastAsia"/>
          <w:color w:val="auto"/>
          <w:szCs w:val="24"/>
        </w:rPr>
        <w:sym w:font="Times New Roman" w:char="F0B7"/>
      </w:r>
      <w:r w:rsidRPr="00B7082F">
        <w:rPr>
          <w:rFonts w:eastAsiaTheme="minorEastAsia"/>
          <w:color w:val="auto"/>
          <w:szCs w:val="24"/>
        </w:rPr>
        <w:tab/>
        <w:t>о совершении Банком действий по приостановлению исполнения распоряжения;</w:t>
      </w:r>
    </w:p>
    <w:p w:rsidR="00E7273D" w:rsidRPr="00B7082F" w:rsidRDefault="00E7273D" w:rsidP="00700CF1">
      <w:pPr>
        <w:tabs>
          <w:tab w:val="left" w:pos="1418"/>
        </w:tabs>
        <w:autoSpaceDE w:val="0"/>
        <w:autoSpaceDN w:val="0"/>
        <w:adjustRightInd w:val="0"/>
        <w:spacing w:line="235" w:lineRule="auto"/>
        <w:ind w:left="1418" w:hanging="284"/>
        <w:rPr>
          <w:rFonts w:eastAsiaTheme="minorEastAsia"/>
          <w:color w:val="auto"/>
          <w:szCs w:val="24"/>
        </w:rPr>
      </w:pPr>
      <w:r w:rsidRPr="00B7082F">
        <w:rPr>
          <w:rFonts w:eastAsiaTheme="minorEastAsia"/>
          <w:color w:val="auto"/>
          <w:szCs w:val="24"/>
        </w:rPr>
        <w:sym w:font="Times New Roman" w:char="F0B7"/>
      </w:r>
      <w:r w:rsidRPr="00B7082F">
        <w:rPr>
          <w:rFonts w:eastAsiaTheme="minorEastAsia"/>
          <w:color w:val="auto"/>
          <w:szCs w:val="24"/>
        </w:rPr>
        <w:tab/>
        <w:t>о рекомендациях по снижению рисков повторного осуществления перевода денежных средств без согласия Клиента;</w:t>
      </w:r>
    </w:p>
    <w:p w:rsidR="00E7273D" w:rsidRPr="00B7082F" w:rsidRDefault="00E7273D" w:rsidP="00700CF1">
      <w:pPr>
        <w:tabs>
          <w:tab w:val="left" w:pos="1418"/>
        </w:tabs>
        <w:autoSpaceDE w:val="0"/>
        <w:autoSpaceDN w:val="0"/>
        <w:adjustRightInd w:val="0"/>
        <w:spacing w:line="235" w:lineRule="auto"/>
        <w:ind w:left="1418" w:hanging="284"/>
        <w:rPr>
          <w:rFonts w:eastAsiaTheme="minorEastAsia"/>
          <w:color w:val="auto"/>
          <w:szCs w:val="24"/>
        </w:rPr>
      </w:pPr>
      <w:r w:rsidRPr="00B7082F">
        <w:rPr>
          <w:rFonts w:eastAsiaTheme="minorEastAsia"/>
          <w:color w:val="auto"/>
          <w:szCs w:val="24"/>
        </w:rPr>
        <w:sym w:font="Times New Roman" w:char="F0B7"/>
      </w:r>
      <w:r w:rsidRPr="00B7082F">
        <w:rPr>
          <w:rFonts w:eastAsiaTheme="minorEastAsia"/>
          <w:color w:val="auto"/>
          <w:szCs w:val="24"/>
        </w:rPr>
        <w:tab/>
        <w:t>запрашивает у Клиента подтверждение возобновления исполнения распоряжения.</w:t>
      </w:r>
    </w:p>
    <w:p w:rsidR="00E7273D" w:rsidRPr="00B7082F" w:rsidRDefault="00E7273D" w:rsidP="00700CF1">
      <w:pPr>
        <w:tabs>
          <w:tab w:val="left" w:pos="1985"/>
        </w:tabs>
        <w:autoSpaceDE w:val="0"/>
        <w:autoSpaceDN w:val="0"/>
        <w:adjustRightInd w:val="0"/>
        <w:spacing w:line="235" w:lineRule="auto"/>
        <w:ind w:left="0" w:firstLine="1134"/>
        <w:rPr>
          <w:rFonts w:eastAsiaTheme="minorEastAsia"/>
          <w:color w:val="auto"/>
          <w:szCs w:val="24"/>
        </w:rPr>
      </w:pPr>
      <w:r w:rsidRPr="00B7082F">
        <w:rPr>
          <w:rFonts w:eastAsiaTheme="minorEastAsia"/>
          <w:color w:val="auto"/>
          <w:szCs w:val="24"/>
        </w:rPr>
        <w:lastRenderedPageBreak/>
        <w:t>4.13.2.</w:t>
      </w:r>
      <w:r w:rsidR="00700CF1" w:rsidRPr="00B7082F">
        <w:rPr>
          <w:rFonts w:eastAsiaTheme="minorEastAsia"/>
          <w:color w:val="auto"/>
          <w:szCs w:val="24"/>
        </w:rPr>
        <w:tab/>
      </w:r>
      <w:r w:rsidRPr="00B7082F">
        <w:rPr>
          <w:rFonts w:eastAsiaTheme="minorEastAsia"/>
          <w:color w:val="auto"/>
          <w:szCs w:val="24"/>
        </w:rPr>
        <w:t>Клиент согласен получать запросы подтверждения возобновления исполнения распоряжения от БАНКА в соответствии с п. 4.13.1. настоящих Правил посредством телефонных звонков работников Банка на телефонный номер Клиента, указанный в Заявлении</w:t>
      </w:r>
      <w:r w:rsidR="00D05639" w:rsidRPr="00B7082F">
        <w:rPr>
          <w:rFonts w:eastAsiaTheme="minorEastAsia"/>
          <w:color w:val="auto"/>
          <w:szCs w:val="24"/>
        </w:rPr>
        <w:t>-Подтверждении</w:t>
      </w:r>
      <w:r w:rsidRPr="00B7082F">
        <w:rPr>
          <w:rFonts w:eastAsiaTheme="minorEastAsia"/>
          <w:color w:val="auto"/>
          <w:szCs w:val="24"/>
        </w:rPr>
        <w:t xml:space="preserve"> Клиента</w:t>
      </w:r>
      <w:r w:rsidR="00D05639" w:rsidRPr="00B7082F">
        <w:rPr>
          <w:rFonts w:eastAsiaTheme="minorEastAsia"/>
          <w:color w:val="auto"/>
          <w:szCs w:val="24"/>
        </w:rPr>
        <w:t xml:space="preserve"> на открытие банковского счета физического лица в КБ «Гарант-Инвест» (АО)</w:t>
      </w:r>
      <w:r w:rsidRPr="00B7082F">
        <w:rPr>
          <w:rFonts w:eastAsiaTheme="minorEastAsia"/>
          <w:color w:val="auto"/>
          <w:szCs w:val="24"/>
        </w:rPr>
        <w:t>.</w:t>
      </w:r>
    </w:p>
    <w:p w:rsidR="00E7273D" w:rsidRPr="00B7082F" w:rsidRDefault="00E7273D" w:rsidP="00700CF1">
      <w:pPr>
        <w:tabs>
          <w:tab w:val="left" w:pos="1985"/>
        </w:tabs>
        <w:autoSpaceDE w:val="0"/>
        <w:autoSpaceDN w:val="0"/>
        <w:adjustRightInd w:val="0"/>
        <w:spacing w:line="235" w:lineRule="auto"/>
        <w:ind w:left="0" w:firstLine="1134"/>
        <w:rPr>
          <w:rFonts w:eastAsiaTheme="minorEastAsia"/>
          <w:color w:val="auto"/>
          <w:szCs w:val="24"/>
        </w:rPr>
      </w:pPr>
      <w:r w:rsidRPr="00B7082F">
        <w:rPr>
          <w:rFonts w:eastAsiaTheme="minorEastAsia"/>
          <w:color w:val="auto"/>
          <w:szCs w:val="24"/>
        </w:rPr>
        <w:t>При получении от Клиента подтверждения о возобновлении исполнения распоряжения способом, определенным в п. 4.13.1. настоящих Правил, Банк, незамедлительно возобновляет исполнение распоряжения. При неполучении от Клиента подтверждения возобновления исполнения распоряжения, Банк возобновляет исполнение распоряжения по истечении двух рабочих дней после дня приостановления исполнения распоряжения о совершении операции, соответствующей признакам осуществления перевода денежных средств без согласия Клиента.</w:t>
      </w:r>
    </w:p>
    <w:p w:rsidR="00E7273D" w:rsidRPr="00B7082F" w:rsidRDefault="00E7273D" w:rsidP="001B5210">
      <w:pPr>
        <w:numPr>
          <w:ilvl w:val="1"/>
          <w:numId w:val="10"/>
        </w:numPr>
        <w:spacing w:line="235" w:lineRule="auto"/>
        <w:ind w:left="0" w:firstLine="709"/>
        <w:rPr>
          <w:color w:val="auto"/>
        </w:rPr>
      </w:pPr>
      <w:r w:rsidRPr="00B7082F">
        <w:rPr>
          <w:rFonts w:eastAsiaTheme="minorEastAsia"/>
          <w:color w:val="auto"/>
          <w:szCs w:val="24"/>
        </w:rPr>
        <w:t>Клиент подтверждает, что ознакомлен и согласен с тем, что Банком ведется аудиозапись всех телефонных переговоров с Клиентом, которые проводятся в соответствии с настоящим пунктом, с целью получения Банком дополнительного подтверждения факта совершения Клиентом операции.</w:t>
      </w:r>
    </w:p>
    <w:p w:rsidR="00CA673C" w:rsidRPr="00B7082F" w:rsidRDefault="00E7273D" w:rsidP="001B5210">
      <w:pPr>
        <w:numPr>
          <w:ilvl w:val="1"/>
          <w:numId w:val="10"/>
        </w:numPr>
        <w:spacing w:line="235" w:lineRule="auto"/>
        <w:ind w:left="0" w:firstLine="709"/>
        <w:rPr>
          <w:color w:val="auto"/>
        </w:rPr>
      </w:pPr>
      <w:r w:rsidRPr="00B7082F">
        <w:rPr>
          <w:color w:val="auto"/>
        </w:rPr>
        <w:t xml:space="preserve"> </w:t>
      </w:r>
      <w:r w:rsidR="00F47DD8" w:rsidRPr="00B7082F">
        <w:rPr>
          <w:color w:val="auto"/>
        </w:rPr>
        <w:t xml:space="preserve">Вкладчик дает согласие Банку </w:t>
      </w:r>
      <w:proofErr w:type="gramStart"/>
      <w:r w:rsidR="00F47DD8" w:rsidRPr="00B7082F">
        <w:rPr>
          <w:color w:val="auto"/>
        </w:rPr>
        <w:t>на списание со Счета по вкладу без его дополнительного распоряжения в течение</w:t>
      </w:r>
      <w:proofErr w:type="gramEnd"/>
      <w:r w:rsidR="00F47DD8" w:rsidRPr="00B7082F">
        <w:rPr>
          <w:color w:val="auto"/>
        </w:rPr>
        <w:t xml:space="preserve"> срока размещения Вклада ошибочно зачисленных сумм, в случае установления Банком факта ошибочного зачисления на Счет по вкладу денежных средств третьих ли</w:t>
      </w:r>
      <w:r w:rsidR="00405A71" w:rsidRPr="00B7082F">
        <w:rPr>
          <w:color w:val="auto"/>
        </w:rPr>
        <w:t>ц, Вкладчику не принадлежащих.</w:t>
      </w:r>
    </w:p>
    <w:p w:rsidR="00CA673C" w:rsidRPr="00B7082F" w:rsidRDefault="00F47DD8" w:rsidP="001B5210">
      <w:pPr>
        <w:numPr>
          <w:ilvl w:val="1"/>
          <w:numId w:val="10"/>
        </w:numPr>
        <w:spacing w:line="235" w:lineRule="auto"/>
        <w:ind w:left="0" w:firstLine="709"/>
        <w:rPr>
          <w:color w:val="auto"/>
        </w:rPr>
      </w:pPr>
      <w:r w:rsidRPr="00B7082F">
        <w:rPr>
          <w:color w:val="auto"/>
        </w:rPr>
        <w:t>Вкладчик/</w:t>
      </w:r>
      <w:r w:rsidR="00536717" w:rsidRPr="00B7082F">
        <w:rPr>
          <w:color w:val="auto"/>
        </w:rPr>
        <w:t xml:space="preserve">Представитель </w:t>
      </w:r>
      <w:r w:rsidR="00405A71" w:rsidRPr="00B7082F">
        <w:rPr>
          <w:color w:val="auto"/>
        </w:rPr>
        <w:t xml:space="preserve">обязан информировать </w:t>
      </w:r>
      <w:r w:rsidRPr="00B7082F">
        <w:rPr>
          <w:color w:val="auto"/>
        </w:rPr>
        <w:t>Банк об обстоятельствах, имеющих значение для исполнения Банком и Вкладчиком/</w:t>
      </w:r>
      <w:r w:rsidR="00536717" w:rsidRPr="00B7082F">
        <w:rPr>
          <w:color w:val="auto"/>
        </w:rPr>
        <w:t xml:space="preserve">Представителем </w:t>
      </w:r>
      <w:r w:rsidRPr="00B7082F">
        <w:rPr>
          <w:color w:val="auto"/>
        </w:rPr>
        <w:t xml:space="preserve">своих обязательств (изменение Ф.И.О, </w:t>
      </w:r>
      <w:r w:rsidR="00CA5535" w:rsidRPr="00B7082F">
        <w:rPr>
          <w:color w:val="auto"/>
        </w:rPr>
        <w:t xml:space="preserve">данных документа, удостоверяющего личность, </w:t>
      </w:r>
      <w:r w:rsidRPr="00B7082F">
        <w:rPr>
          <w:color w:val="auto"/>
        </w:rPr>
        <w:t>адрес</w:t>
      </w:r>
      <w:proofErr w:type="gramStart"/>
      <w:r w:rsidRPr="00B7082F">
        <w:rPr>
          <w:color w:val="auto"/>
        </w:rPr>
        <w:t>а(</w:t>
      </w:r>
      <w:proofErr w:type="spellStart"/>
      <w:proofErr w:type="gramEnd"/>
      <w:r w:rsidRPr="00B7082F">
        <w:rPr>
          <w:color w:val="auto"/>
        </w:rPr>
        <w:t>ов</w:t>
      </w:r>
      <w:proofErr w:type="spellEnd"/>
      <w:r w:rsidRPr="00B7082F">
        <w:rPr>
          <w:color w:val="auto"/>
        </w:rPr>
        <w:t xml:space="preserve">), номеров телефонов, способа доставки информации, и т.д.), в течение 3 (трех) рабочих дней со дня надлежащего оформления изменений. </w:t>
      </w:r>
    </w:p>
    <w:p w:rsidR="00CA673C" w:rsidRPr="00B7082F" w:rsidRDefault="00F47DD8" w:rsidP="001B5210">
      <w:pPr>
        <w:numPr>
          <w:ilvl w:val="1"/>
          <w:numId w:val="10"/>
        </w:numPr>
        <w:spacing w:line="235" w:lineRule="auto"/>
        <w:ind w:left="0"/>
        <w:rPr>
          <w:color w:val="auto"/>
        </w:rPr>
      </w:pPr>
      <w:r w:rsidRPr="00B7082F">
        <w:rPr>
          <w:color w:val="auto"/>
        </w:rPr>
        <w:t>Вся корреспонденция и выписки по Счету по вкладу хранятся в Банке и предоставляются Банком по требованию Вкладчика</w:t>
      </w:r>
      <w:r w:rsidR="00536717" w:rsidRPr="00B7082F">
        <w:rPr>
          <w:color w:val="auto"/>
        </w:rPr>
        <w:t>/Представителя</w:t>
      </w:r>
      <w:r w:rsidRPr="00B7082F">
        <w:rPr>
          <w:color w:val="auto"/>
        </w:rPr>
        <w:t xml:space="preserve"> в бумажном виде при обращении Вкладчика/Представителя в Банк. При наличии заключенного Сторонами Договора ДБО выписки по Счету по вкладу представляются посредством Системы путем самостоятельно</w:t>
      </w:r>
      <w:r w:rsidR="00984696" w:rsidRPr="00B7082F">
        <w:rPr>
          <w:color w:val="auto"/>
        </w:rPr>
        <w:t>го их формирования Вкладчиком.</w:t>
      </w:r>
    </w:p>
    <w:p w:rsidR="00CA673C" w:rsidRPr="00B7082F" w:rsidRDefault="00F47DD8" w:rsidP="001B5210">
      <w:pPr>
        <w:numPr>
          <w:ilvl w:val="1"/>
          <w:numId w:val="10"/>
        </w:numPr>
        <w:spacing w:line="235" w:lineRule="auto"/>
        <w:ind w:left="0"/>
        <w:rPr>
          <w:color w:val="auto"/>
        </w:rPr>
      </w:pPr>
      <w:r w:rsidRPr="00B7082F">
        <w:rPr>
          <w:color w:val="auto"/>
        </w:rPr>
        <w:t xml:space="preserve">Банк по запросу Вкладчика, переданному в Банк лично или через Представителя, выдает Вкладчику документы на бумажном носителе, подтверждающие совершение операции на основании Распоряжений, переданных в Банк с использованием Системы, с соответствующими отметками и штампом </w:t>
      </w:r>
      <w:r w:rsidR="00CC34E3" w:rsidRPr="00B7082F">
        <w:rPr>
          <w:color w:val="auto"/>
        </w:rPr>
        <w:t>Банка.</w:t>
      </w:r>
    </w:p>
    <w:p w:rsidR="00CA673C" w:rsidRPr="00B7082F" w:rsidRDefault="00F47DD8" w:rsidP="001B5210">
      <w:pPr>
        <w:spacing w:line="235" w:lineRule="auto"/>
        <w:rPr>
          <w:color w:val="auto"/>
        </w:rPr>
      </w:pPr>
      <w:r w:rsidRPr="00B7082F">
        <w:rPr>
          <w:color w:val="auto"/>
        </w:rPr>
        <w:t xml:space="preserve">Документы выдаются Вкладчику по </w:t>
      </w:r>
      <w:proofErr w:type="gramStart"/>
      <w:r w:rsidRPr="00B7082F">
        <w:rPr>
          <w:color w:val="auto"/>
        </w:rPr>
        <w:t>представлении</w:t>
      </w:r>
      <w:proofErr w:type="gramEnd"/>
      <w:r w:rsidRPr="00B7082F">
        <w:rPr>
          <w:color w:val="auto"/>
        </w:rPr>
        <w:t xml:space="preserve"> документа, удостоверяющего его личность, Представителю – на основании документа, удостоверяющего личность Представителя, и нотариально удостоверенной (или приравненной к нотариально удостоверенной) или оформленной в Банке доверенности. </w:t>
      </w:r>
    </w:p>
    <w:p w:rsidR="00CA673C" w:rsidRPr="00B7082F" w:rsidRDefault="00F47DD8" w:rsidP="001B5210">
      <w:pPr>
        <w:spacing w:line="235" w:lineRule="auto"/>
        <w:rPr>
          <w:color w:val="auto"/>
        </w:rPr>
      </w:pPr>
      <w:r w:rsidRPr="00B7082F">
        <w:rPr>
          <w:color w:val="auto"/>
        </w:rPr>
        <w:t xml:space="preserve">За повторное предоставление документов на бумажном носителе и выписок Банк взимает с </w:t>
      </w:r>
      <w:r w:rsidR="00536717" w:rsidRPr="00B7082F">
        <w:rPr>
          <w:color w:val="auto"/>
        </w:rPr>
        <w:t xml:space="preserve">текущего счета </w:t>
      </w:r>
      <w:r w:rsidRPr="00B7082F">
        <w:rPr>
          <w:color w:val="auto"/>
        </w:rPr>
        <w:t xml:space="preserve">Вкладчика вознаграждение в размере, установленном Тарифами. </w:t>
      </w:r>
    </w:p>
    <w:p w:rsidR="00CA673C" w:rsidRPr="00B7082F" w:rsidRDefault="00F47DD8" w:rsidP="001B5210">
      <w:pPr>
        <w:numPr>
          <w:ilvl w:val="1"/>
          <w:numId w:val="10"/>
        </w:numPr>
        <w:spacing w:line="235" w:lineRule="auto"/>
        <w:ind w:left="0" w:firstLine="709"/>
        <w:rPr>
          <w:color w:val="auto"/>
        </w:rPr>
      </w:pPr>
      <w:r w:rsidRPr="00B7082F">
        <w:rPr>
          <w:color w:val="auto"/>
        </w:rPr>
        <w:t>При наличии заключенного с Банком Договора ДБО Вкладчик может в течение срока размещения Вклада получать актуальную информацию о Вкладе в Системе в виде Сведений о договоре вклада.</w:t>
      </w:r>
      <w:r w:rsidRPr="00B7082F">
        <w:rPr>
          <w:b/>
          <w:color w:val="auto"/>
        </w:rPr>
        <w:t xml:space="preserve"> </w:t>
      </w:r>
    </w:p>
    <w:p w:rsidR="00CA673C" w:rsidRPr="00B7082F" w:rsidRDefault="00F47DD8" w:rsidP="001B5210">
      <w:pPr>
        <w:numPr>
          <w:ilvl w:val="1"/>
          <w:numId w:val="10"/>
        </w:numPr>
        <w:spacing w:line="235" w:lineRule="auto"/>
        <w:ind w:left="0" w:firstLine="709"/>
        <w:rPr>
          <w:color w:val="auto"/>
        </w:rPr>
      </w:pPr>
      <w:r w:rsidRPr="00B7082F">
        <w:rPr>
          <w:color w:val="auto"/>
        </w:rPr>
        <w:t>Банк имеет право устанавливать, изменять перечень Вкладов, размещаемых с использованием Системы, а также ограничивать перечень Счетов, с которых осуществляется перевод сумм Вкладов, размеща</w:t>
      </w:r>
      <w:r w:rsidR="003730F8" w:rsidRPr="00B7082F">
        <w:rPr>
          <w:color w:val="auto"/>
        </w:rPr>
        <w:t>емых с использованием Системы.</w:t>
      </w:r>
    </w:p>
    <w:p w:rsidR="00CA673C" w:rsidRPr="00B7082F" w:rsidRDefault="00CA673C" w:rsidP="001B5210">
      <w:pPr>
        <w:spacing w:line="235" w:lineRule="auto"/>
        <w:ind w:left="708" w:firstLine="0"/>
        <w:jc w:val="left"/>
        <w:rPr>
          <w:color w:val="auto"/>
        </w:rPr>
      </w:pPr>
    </w:p>
    <w:p w:rsidR="00CA673C" w:rsidRPr="00B7082F" w:rsidRDefault="00F47DD8" w:rsidP="001B5210">
      <w:pPr>
        <w:pStyle w:val="1"/>
        <w:spacing w:after="51" w:line="235" w:lineRule="auto"/>
        <w:rPr>
          <w:color w:val="auto"/>
        </w:rPr>
      </w:pPr>
      <w:r w:rsidRPr="00B7082F">
        <w:rPr>
          <w:color w:val="auto"/>
        </w:rPr>
        <w:t>5. Порядок начислен</w:t>
      </w:r>
      <w:r w:rsidR="001C5A73" w:rsidRPr="00B7082F">
        <w:rPr>
          <w:color w:val="auto"/>
        </w:rPr>
        <w:t>ия и выплаты проценты по Вкладу</w:t>
      </w:r>
    </w:p>
    <w:p w:rsidR="00CA673C" w:rsidRPr="00B7082F" w:rsidRDefault="00F47DD8" w:rsidP="001B5210">
      <w:pPr>
        <w:spacing w:line="235" w:lineRule="auto"/>
        <w:ind w:left="0" w:firstLine="0"/>
        <w:jc w:val="center"/>
        <w:rPr>
          <w:color w:val="auto"/>
        </w:rPr>
      </w:pPr>
      <w:r w:rsidRPr="00B7082F">
        <w:rPr>
          <w:b/>
          <w:color w:val="auto"/>
          <w:sz w:val="23"/>
        </w:rPr>
        <w:t xml:space="preserve"> </w:t>
      </w:r>
    </w:p>
    <w:p w:rsidR="00CA673C" w:rsidRPr="00B7082F" w:rsidRDefault="00F47DD8" w:rsidP="001B5210">
      <w:pPr>
        <w:spacing w:line="235" w:lineRule="auto"/>
        <w:rPr>
          <w:color w:val="auto"/>
        </w:rPr>
      </w:pPr>
      <w:r w:rsidRPr="00B7082F">
        <w:rPr>
          <w:b/>
          <w:color w:val="auto"/>
        </w:rPr>
        <w:t>5.1.</w:t>
      </w:r>
      <w:r w:rsidR="004E0D27" w:rsidRPr="00B7082F">
        <w:rPr>
          <w:b/>
          <w:color w:val="auto"/>
        </w:rPr>
        <w:tab/>
      </w:r>
      <w:r w:rsidRPr="00B7082F">
        <w:rPr>
          <w:color w:val="auto"/>
        </w:rPr>
        <w:t xml:space="preserve">Проценты по Вкладу начисляются со дня, следующего за днем внесения суммы Вклада на Счет по Вкладу, до дня ее фактического возврата Вкладчику либо ее списания со Счета по Вкладу по иным основаниям включительно. Проценты по Вкладу начисляются из </w:t>
      </w:r>
      <w:r w:rsidRPr="00B7082F">
        <w:rPr>
          <w:color w:val="auto"/>
        </w:rPr>
        <w:lastRenderedPageBreak/>
        <w:t xml:space="preserve">расчета ежедневного остатка денежных средств на Счете по вкладу, определяемого с учетом суммы Вклада, а также принятых дополнительных взносов и сумм, выданных/переведенных Вкладчику со Счета по вкладу в соответствии с Условиями вклада. </w:t>
      </w:r>
    </w:p>
    <w:p w:rsidR="00CA673C" w:rsidRPr="00B7082F" w:rsidRDefault="00F47DD8" w:rsidP="001B5210">
      <w:pPr>
        <w:spacing w:line="235" w:lineRule="auto"/>
        <w:rPr>
          <w:color w:val="auto"/>
        </w:rPr>
      </w:pPr>
      <w:r w:rsidRPr="00B7082F">
        <w:rPr>
          <w:color w:val="auto"/>
        </w:rPr>
        <w:t xml:space="preserve">При начислении процентов в расчет принимается величина процентной ставки, предусмотренной Договором вклада, и фактическое количество календарных дней, на которые размещен Вклад. При этом за базу берется действительное количество календарных дней в году (365 или 366 дней). </w:t>
      </w:r>
    </w:p>
    <w:p w:rsidR="00CA673C" w:rsidRPr="00B7082F" w:rsidRDefault="00F47DD8" w:rsidP="001B5210">
      <w:pPr>
        <w:spacing w:line="235" w:lineRule="auto"/>
        <w:rPr>
          <w:color w:val="auto"/>
        </w:rPr>
      </w:pPr>
      <w:r w:rsidRPr="00B7082F">
        <w:rPr>
          <w:b/>
          <w:color w:val="auto"/>
        </w:rPr>
        <w:t>5.2.</w:t>
      </w:r>
      <w:r w:rsidR="004E0D27" w:rsidRPr="00B7082F">
        <w:rPr>
          <w:b/>
          <w:color w:val="auto"/>
        </w:rPr>
        <w:tab/>
      </w:r>
      <w:r w:rsidRPr="00B7082F">
        <w:rPr>
          <w:color w:val="auto"/>
        </w:rPr>
        <w:t>Банк начисляет и выплачивает проценты по Вкладу с периодичностью, установленной Заявлением</w:t>
      </w:r>
      <w:r w:rsidR="005D6299" w:rsidRPr="00B7082F">
        <w:rPr>
          <w:color w:val="auto"/>
        </w:rPr>
        <w:t>-Подтверждением</w:t>
      </w:r>
      <w:r w:rsidR="002652C3" w:rsidRPr="00B7082F">
        <w:rPr>
          <w:color w:val="auto"/>
        </w:rPr>
        <w:t xml:space="preserve"> согласно Условиям вклада.</w:t>
      </w:r>
    </w:p>
    <w:p w:rsidR="00CA673C" w:rsidRPr="00B7082F" w:rsidRDefault="00F47DD8" w:rsidP="001B5210">
      <w:pPr>
        <w:spacing w:line="235" w:lineRule="auto"/>
        <w:rPr>
          <w:color w:val="auto"/>
        </w:rPr>
      </w:pPr>
      <w:r w:rsidRPr="00B7082F">
        <w:rPr>
          <w:color w:val="auto"/>
        </w:rPr>
        <w:t>5.2.1.</w:t>
      </w:r>
      <w:r w:rsidR="004E0D27" w:rsidRPr="00B7082F">
        <w:rPr>
          <w:color w:val="auto"/>
        </w:rPr>
        <w:tab/>
      </w:r>
      <w:r w:rsidRPr="00B7082F">
        <w:rPr>
          <w:color w:val="auto"/>
        </w:rPr>
        <w:t>Если Условиями вклада предусмотрена периодичность выплаты процентов, расчетным периодом для начисления процентов будет месячный, квартальный и</w:t>
      </w:r>
      <w:r w:rsidR="002652C3" w:rsidRPr="00B7082F">
        <w:rPr>
          <w:color w:val="auto"/>
        </w:rPr>
        <w:t>ли иной период соответственно.</w:t>
      </w:r>
    </w:p>
    <w:p w:rsidR="00CA673C" w:rsidRPr="00B7082F" w:rsidRDefault="00F47DD8" w:rsidP="001B5210">
      <w:pPr>
        <w:spacing w:line="235" w:lineRule="auto"/>
        <w:rPr>
          <w:color w:val="auto"/>
        </w:rPr>
      </w:pPr>
      <w:r w:rsidRPr="00B7082F">
        <w:rPr>
          <w:color w:val="auto"/>
        </w:rPr>
        <w:t xml:space="preserve">Первый расчетный период исчисляется со дня, следующего за днем поступления на Счет по вкладу первоначальной суммы Вклада, и заканчивается в последний календарный день расчетного периода. Последующие расчетные периоды, исчисляются с первого дня месяца, следующего за расчетным периодом, и заканчиваются (за исключением последнего расчетного периода) в последний календарный день соответствующего расчетного периода. Если последний календарный день расчетного периода приходится на нерабочие дни, начисление процентов осуществляется в последний рабочий день расчетного периода с включением этих нерабочих дней в расчетный период. Последний расчетный период исчисляется с первого дня месяца, следующего за расчетным периодом, и заканчивается в день возврата Вклада. </w:t>
      </w:r>
    </w:p>
    <w:p w:rsidR="00CA673C" w:rsidRPr="00B7082F" w:rsidRDefault="00F47DD8" w:rsidP="001B5210">
      <w:pPr>
        <w:spacing w:line="235" w:lineRule="auto"/>
        <w:rPr>
          <w:color w:val="auto"/>
        </w:rPr>
      </w:pPr>
      <w:r w:rsidRPr="00B7082F">
        <w:rPr>
          <w:color w:val="auto"/>
        </w:rPr>
        <w:t>Начисленные проценты выплачиваются не позднее первого рабочего дня месяца, следующего за расчетным периодом, и в день востребования Вклада/в последний</w:t>
      </w:r>
      <w:r w:rsidR="00C75C5E" w:rsidRPr="00B7082F">
        <w:rPr>
          <w:color w:val="auto"/>
        </w:rPr>
        <w:t xml:space="preserve"> день Срока размещения вклада.</w:t>
      </w:r>
    </w:p>
    <w:p w:rsidR="00CA673C" w:rsidRPr="00B7082F" w:rsidRDefault="00F47DD8" w:rsidP="001B5210">
      <w:pPr>
        <w:spacing w:line="235" w:lineRule="auto"/>
        <w:rPr>
          <w:color w:val="auto"/>
        </w:rPr>
      </w:pPr>
      <w:r w:rsidRPr="00B7082F">
        <w:rPr>
          <w:color w:val="auto"/>
        </w:rPr>
        <w:t>5.2.2.</w:t>
      </w:r>
      <w:r w:rsidR="004E0D27" w:rsidRPr="00B7082F">
        <w:rPr>
          <w:color w:val="auto"/>
        </w:rPr>
        <w:tab/>
      </w:r>
      <w:r w:rsidRPr="00B7082F">
        <w:rPr>
          <w:color w:val="auto"/>
        </w:rPr>
        <w:t xml:space="preserve">Если Условиями вклада предусмотрена выплата процентов в конце срока, Банк начисляет проценты со дня, следующего за днем внесения Вклада по день окончания Срока размещения вклада включительно, и выплачивает начисленные проценты в день окончания Срока размещения вклада. </w:t>
      </w:r>
    </w:p>
    <w:p w:rsidR="00CA673C" w:rsidRPr="00B7082F" w:rsidRDefault="00F47DD8" w:rsidP="001B5210">
      <w:pPr>
        <w:spacing w:line="235" w:lineRule="auto"/>
        <w:rPr>
          <w:color w:val="auto"/>
        </w:rPr>
      </w:pPr>
      <w:r w:rsidRPr="00B7082F">
        <w:rPr>
          <w:color w:val="auto"/>
        </w:rPr>
        <w:t>Если день окончания Срока размещения вклада приходится на нерабочий день, начисление процентов заканчи</w:t>
      </w:r>
      <w:r w:rsidR="004A0A1A" w:rsidRPr="00B7082F">
        <w:rPr>
          <w:color w:val="auto"/>
        </w:rPr>
        <w:t>вается в дату возврата Вклада.</w:t>
      </w:r>
    </w:p>
    <w:p w:rsidR="00CA673C" w:rsidRPr="00B7082F" w:rsidRDefault="00F47DD8" w:rsidP="001B5210">
      <w:pPr>
        <w:spacing w:line="235" w:lineRule="auto"/>
        <w:rPr>
          <w:color w:val="auto"/>
        </w:rPr>
      </w:pPr>
      <w:r w:rsidRPr="00B7082F">
        <w:rPr>
          <w:color w:val="auto"/>
        </w:rPr>
        <w:t>5.2.3.</w:t>
      </w:r>
      <w:r w:rsidR="004E0D27" w:rsidRPr="00B7082F">
        <w:rPr>
          <w:color w:val="auto"/>
        </w:rPr>
        <w:tab/>
      </w:r>
      <w:r w:rsidRPr="00B7082F">
        <w:rPr>
          <w:color w:val="auto"/>
        </w:rPr>
        <w:t xml:space="preserve">В случае если дата выплаты процентов, соответствующая дню возврата Вклада, приходится на нерабочий день, выплата процентов осуществляется в </w:t>
      </w:r>
      <w:r w:rsidR="004A0A1A" w:rsidRPr="00B7082F">
        <w:rPr>
          <w:color w:val="auto"/>
        </w:rPr>
        <w:t>первый рабочий день</w:t>
      </w:r>
      <w:r w:rsidR="00B64E85" w:rsidRPr="00B7082F">
        <w:rPr>
          <w:color w:val="auto"/>
        </w:rPr>
        <w:t>,</w:t>
      </w:r>
      <w:r w:rsidR="004A0A1A" w:rsidRPr="00B7082F">
        <w:rPr>
          <w:color w:val="auto"/>
        </w:rPr>
        <w:t xml:space="preserve"> следующий за датой окончания Вклада.</w:t>
      </w:r>
    </w:p>
    <w:p w:rsidR="00CA673C" w:rsidRPr="00B7082F" w:rsidRDefault="00F47DD8" w:rsidP="001B5210">
      <w:pPr>
        <w:spacing w:line="235" w:lineRule="auto"/>
        <w:rPr>
          <w:color w:val="auto"/>
        </w:rPr>
      </w:pPr>
      <w:r w:rsidRPr="00B7082F">
        <w:rPr>
          <w:b/>
          <w:color w:val="auto"/>
        </w:rPr>
        <w:t>5.3.</w:t>
      </w:r>
      <w:r w:rsidR="004E0D27" w:rsidRPr="00B7082F">
        <w:rPr>
          <w:b/>
          <w:color w:val="auto"/>
        </w:rPr>
        <w:tab/>
      </w:r>
      <w:r w:rsidRPr="00B7082F">
        <w:rPr>
          <w:color w:val="auto"/>
        </w:rPr>
        <w:t>Условиями вклада могут быть предусмотрены следую</w:t>
      </w:r>
      <w:r w:rsidR="00502189" w:rsidRPr="00B7082F">
        <w:rPr>
          <w:color w:val="auto"/>
        </w:rPr>
        <w:t>щие способы выплаты процентов:</w:t>
      </w:r>
    </w:p>
    <w:p w:rsidR="00CA673C" w:rsidRPr="00B7082F" w:rsidRDefault="00F47DD8" w:rsidP="004E0D27">
      <w:pPr>
        <w:numPr>
          <w:ilvl w:val="0"/>
          <w:numId w:val="11"/>
        </w:numPr>
        <w:tabs>
          <w:tab w:val="left" w:pos="993"/>
        </w:tabs>
        <w:spacing w:line="235" w:lineRule="auto"/>
        <w:ind w:left="993" w:hanging="284"/>
        <w:rPr>
          <w:color w:val="auto"/>
        </w:rPr>
      </w:pPr>
      <w:r w:rsidRPr="00B7082F">
        <w:rPr>
          <w:color w:val="auto"/>
        </w:rPr>
        <w:t xml:space="preserve">причисления к сумме Вклада (капитализация), </w:t>
      </w:r>
    </w:p>
    <w:p w:rsidR="00CA673C" w:rsidRPr="00B7082F" w:rsidRDefault="00F47DD8" w:rsidP="004E0D27">
      <w:pPr>
        <w:numPr>
          <w:ilvl w:val="0"/>
          <w:numId w:val="11"/>
        </w:numPr>
        <w:tabs>
          <w:tab w:val="left" w:pos="993"/>
        </w:tabs>
        <w:spacing w:line="235" w:lineRule="auto"/>
        <w:ind w:left="993" w:hanging="284"/>
        <w:rPr>
          <w:color w:val="auto"/>
        </w:rPr>
      </w:pPr>
      <w:r w:rsidRPr="00B7082F">
        <w:rPr>
          <w:color w:val="auto"/>
        </w:rPr>
        <w:t>перечисления на счет банковской карты/текущий счет, указанный в Заявлении</w:t>
      </w:r>
      <w:r w:rsidR="005D6299" w:rsidRPr="00B7082F">
        <w:rPr>
          <w:color w:val="auto"/>
        </w:rPr>
        <w:t>-Подтверждении</w:t>
      </w:r>
      <w:r w:rsidRPr="00B7082F">
        <w:rPr>
          <w:color w:val="auto"/>
        </w:rPr>
        <w:t xml:space="preserve"> в со</w:t>
      </w:r>
      <w:r w:rsidR="001C045C" w:rsidRPr="00B7082F">
        <w:rPr>
          <w:color w:val="auto"/>
        </w:rPr>
        <w:t>ответствии с Условиями вклада.</w:t>
      </w:r>
    </w:p>
    <w:p w:rsidR="00CA673C" w:rsidRPr="00B7082F" w:rsidRDefault="00F47DD8" w:rsidP="001B5210">
      <w:pPr>
        <w:spacing w:line="235" w:lineRule="auto"/>
        <w:rPr>
          <w:color w:val="auto"/>
        </w:rPr>
      </w:pPr>
      <w:r w:rsidRPr="00B7082F">
        <w:rPr>
          <w:color w:val="auto"/>
        </w:rPr>
        <w:t>Способ выплаты процентов, счет для выплаты процентов фиксируются в Заявлении</w:t>
      </w:r>
      <w:r w:rsidR="005D6299" w:rsidRPr="00B7082F">
        <w:rPr>
          <w:color w:val="auto"/>
        </w:rPr>
        <w:t>-Подтверждении</w:t>
      </w:r>
      <w:r w:rsidRPr="00B7082F">
        <w:rPr>
          <w:color w:val="auto"/>
        </w:rPr>
        <w:t xml:space="preserve"> и могут быть изменены Сторонами в течение Срока размещения вклада</w:t>
      </w:r>
      <w:r w:rsidR="005D6299" w:rsidRPr="00B7082F">
        <w:rPr>
          <w:color w:val="auto"/>
        </w:rPr>
        <w:t xml:space="preserve"> путем оформления Дополнительного соглашения по форме Банка.</w:t>
      </w:r>
    </w:p>
    <w:p w:rsidR="00CA673C" w:rsidRPr="00B7082F" w:rsidRDefault="00F47DD8" w:rsidP="001B5210">
      <w:pPr>
        <w:spacing w:line="235" w:lineRule="auto"/>
        <w:rPr>
          <w:color w:val="auto"/>
        </w:rPr>
      </w:pPr>
      <w:r w:rsidRPr="00B7082F">
        <w:rPr>
          <w:color w:val="auto"/>
        </w:rPr>
        <w:t>5.3.1.</w:t>
      </w:r>
      <w:r w:rsidR="004E0D27" w:rsidRPr="00B7082F">
        <w:rPr>
          <w:color w:val="auto"/>
        </w:rPr>
        <w:tab/>
      </w:r>
      <w:r w:rsidRPr="00B7082F">
        <w:rPr>
          <w:color w:val="auto"/>
        </w:rPr>
        <w:t>Если Условиями вклада предусмотрена капитализация процентов, то они увеличивают сумму Вклада. К процентам, причисленным к Вкладу, с момента зачисления их на Счет по вкладу примен</w:t>
      </w:r>
      <w:r w:rsidR="00655F31" w:rsidRPr="00B7082F">
        <w:rPr>
          <w:color w:val="auto"/>
        </w:rPr>
        <w:t>яются условия Договора вклада.</w:t>
      </w:r>
    </w:p>
    <w:p w:rsidR="00CA673C" w:rsidRPr="00B7082F" w:rsidRDefault="00F47DD8" w:rsidP="001B5210">
      <w:pPr>
        <w:spacing w:line="235" w:lineRule="auto"/>
        <w:rPr>
          <w:color w:val="auto"/>
        </w:rPr>
      </w:pPr>
      <w:r w:rsidRPr="00B7082F">
        <w:rPr>
          <w:color w:val="auto"/>
        </w:rPr>
        <w:t>5.3.2.</w:t>
      </w:r>
      <w:r w:rsidR="004E0D27" w:rsidRPr="00B7082F">
        <w:rPr>
          <w:color w:val="auto"/>
        </w:rPr>
        <w:tab/>
      </w:r>
      <w:r w:rsidRPr="00B7082F">
        <w:rPr>
          <w:color w:val="auto"/>
        </w:rPr>
        <w:t>Обязательство Банка по уплате процентов считается исполненным в день зачисления суммы начисленных процентов на счет, указанный в Заявлении</w:t>
      </w:r>
      <w:r w:rsidR="005D6299" w:rsidRPr="00B7082F">
        <w:rPr>
          <w:color w:val="auto"/>
        </w:rPr>
        <w:t>-Подтверждении</w:t>
      </w:r>
      <w:r w:rsidR="00655F31" w:rsidRPr="00B7082F">
        <w:rPr>
          <w:color w:val="auto"/>
        </w:rPr>
        <w:t xml:space="preserve"> для выплаты процентов.</w:t>
      </w:r>
    </w:p>
    <w:p w:rsidR="00CA673C" w:rsidRPr="00B7082F" w:rsidRDefault="00F47DD8" w:rsidP="001B5210">
      <w:pPr>
        <w:spacing w:line="235" w:lineRule="auto"/>
        <w:rPr>
          <w:color w:val="auto"/>
        </w:rPr>
      </w:pPr>
      <w:r w:rsidRPr="00B7082F">
        <w:rPr>
          <w:color w:val="auto"/>
        </w:rPr>
        <w:t>5.3.3.</w:t>
      </w:r>
      <w:r w:rsidR="004E0D27" w:rsidRPr="00B7082F">
        <w:rPr>
          <w:color w:val="auto"/>
        </w:rPr>
        <w:tab/>
      </w:r>
      <w:r w:rsidRPr="00B7082F">
        <w:rPr>
          <w:color w:val="auto"/>
        </w:rPr>
        <w:t>В случае если Вклад внесен в пользу третьего лица</w:t>
      </w:r>
      <w:r w:rsidR="00CE194A" w:rsidRPr="00B7082F">
        <w:rPr>
          <w:color w:val="auto"/>
        </w:rPr>
        <w:t xml:space="preserve"> (Вкладчика)</w:t>
      </w:r>
      <w:r w:rsidRPr="00B7082F">
        <w:rPr>
          <w:color w:val="auto"/>
        </w:rPr>
        <w:t xml:space="preserve">, выплата процентов на счет </w:t>
      </w:r>
      <w:r w:rsidR="00CE194A" w:rsidRPr="00B7082F">
        <w:rPr>
          <w:color w:val="auto"/>
        </w:rPr>
        <w:t>Представителя</w:t>
      </w:r>
      <w:r w:rsidRPr="00B7082F">
        <w:rPr>
          <w:color w:val="auto"/>
        </w:rPr>
        <w:t>, указанный в Заявлении</w:t>
      </w:r>
      <w:r w:rsidR="005D6299" w:rsidRPr="00B7082F">
        <w:rPr>
          <w:color w:val="auto"/>
        </w:rPr>
        <w:t>-Подтверждении</w:t>
      </w:r>
      <w:r w:rsidRPr="00B7082F">
        <w:rPr>
          <w:color w:val="auto"/>
        </w:rPr>
        <w:t>, осуществляется Банком до момента обращения третьего лица</w:t>
      </w:r>
      <w:r w:rsidR="00CE194A" w:rsidRPr="00B7082F">
        <w:rPr>
          <w:color w:val="auto"/>
        </w:rPr>
        <w:t xml:space="preserve"> (Вкладчика)</w:t>
      </w:r>
      <w:r w:rsidRPr="00B7082F">
        <w:rPr>
          <w:color w:val="auto"/>
        </w:rPr>
        <w:t xml:space="preserve"> с целью воспользоваться своими правами по Договору вклада. С момента обращения третьего лица</w:t>
      </w:r>
      <w:r w:rsidR="00CE194A" w:rsidRPr="00B7082F">
        <w:rPr>
          <w:color w:val="auto"/>
        </w:rPr>
        <w:t xml:space="preserve"> (Вкладчика)</w:t>
      </w:r>
      <w:r w:rsidRPr="00B7082F">
        <w:rPr>
          <w:color w:val="auto"/>
        </w:rPr>
        <w:t xml:space="preserve">, выплата </w:t>
      </w:r>
      <w:r w:rsidRPr="00B7082F">
        <w:rPr>
          <w:color w:val="auto"/>
        </w:rPr>
        <w:lastRenderedPageBreak/>
        <w:t xml:space="preserve">процентов осуществляется на счет третьего лица (Клиента), указанный </w:t>
      </w:r>
      <w:r w:rsidR="00655F31" w:rsidRPr="00B7082F">
        <w:rPr>
          <w:color w:val="auto"/>
        </w:rPr>
        <w:t>им при обращении в Банк.</w:t>
      </w:r>
    </w:p>
    <w:p w:rsidR="00CA673C" w:rsidRPr="00B7082F" w:rsidRDefault="00F47DD8" w:rsidP="001B5210">
      <w:pPr>
        <w:spacing w:line="235" w:lineRule="auto"/>
        <w:ind w:left="10" w:firstLine="699"/>
        <w:rPr>
          <w:color w:val="auto"/>
        </w:rPr>
      </w:pPr>
      <w:r w:rsidRPr="00B7082F">
        <w:rPr>
          <w:b/>
          <w:color w:val="auto"/>
        </w:rPr>
        <w:t>5.4.</w:t>
      </w:r>
      <w:r w:rsidR="004E0D27" w:rsidRPr="00B7082F">
        <w:rPr>
          <w:b/>
          <w:color w:val="auto"/>
        </w:rPr>
        <w:tab/>
      </w:r>
      <w:r w:rsidRPr="00B7082F">
        <w:rPr>
          <w:color w:val="auto"/>
        </w:rPr>
        <w:t>Процентная ставка по Вкладу, установленная в Заявлении</w:t>
      </w:r>
      <w:r w:rsidR="005D6299" w:rsidRPr="00B7082F">
        <w:rPr>
          <w:color w:val="auto"/>
        </w:rPr>
        <w:t>-Подтверждении</w:t>
      </w:r>
      <w:r w:rsidRPr="00B7082F">
        <w:rPr>
          <w:color w:val="auto"/>
        </w:rPr>
        <w:t xml:space="preserve"> в соответствии с</w:t>
      </w:r>
      <w:r w:rsidR="00896DEC" w:rsidRPr="00B7082F">
        <w:rPr>
          <w:color w:val="auto"/>
        </w:rPr>
        <w:t xml:space="preserve"> </w:t>
      </w:r>
      <w:r w:rsidRPr="00B7082F">
        <w:rPr>
          <w:color w:val="auto"/>
        </w:rPr>
        <w:t xml:space="preserve">Условиями вклада, действующими на момент заключения Договора вклада, не подлежит изменению в течение срока действия Договора вклада, за исключением изменения процентной ставки: </w:t>
      </w:r>
    </w:p>
    <w:p w:rsidR="00CA673C" w:rsidRPr="00B7082F" w:rsidRDefault="00F47DD8" w:rsidP="004E0D27">
      <w:pPr>
        <w:numPr>
          <w:ilvl w:val="0"/>
          <w:numId w:val="11"/>
        </w:numPr>
        <w:tabs>
          <w:tab w:val="left" w:pos="993"/>
        </w:tabs>
        <w:spacing w:line="235" w:lineRule="auto"/>
        <w:ind w:left="0" w:firstLine="709"/>
        <w:rPr>
          <w:color w:val="auto"/>
        </w:rPr>
      </w:pPr>
      <w:r w:rsidRPr="00B7082F">
        <w:rPr>
          <w:color w:val="auto"/>
        </w:rPr>
        <w:t xml:space="preserve">по Вкладу до востребования. Новая ставка применяется к Вкладам, внесенным до изменения Банком процентной ставки, начиная с первого числа следующего месяца, если иное не предусмотрено Условиями вклада и настоящими Правилами; </w:t>
      </w:r>
    </w:p>
    <w:p w:rsidR="00CA673C" w:rsidRPr="00B7082F" w:rsidRDefault="00F47DD8" w:rsidP="004E0D27">
      <w:pPr>
        <w:numPr>
          <w:ilvl w:val="0"/>
          <w:numId w:val="11"/>
        </w:numPr>
        <w:tabs>
          <w:tab w:val="left" w:pos="993"/>
        </w:tabs>
        <w:spacing w:line="235" w:lineRule="auto"/>
        <w:ind w:left="0" w:firstLine="709"/>
        <w:rPr>
          <w:color w:val="auto"/>
        </w:rPr>
      </w:pPr>
      <w:r w:rsidRPr="00B7082F">
        <w:rPr>
          <w:color w:val="auto"/>
        </w:rPr>
        <w:t>при досрочном востребовании срочного Вклада в соответствии с п.</w:t>
      </w:r>
      <w:r w:rsidR="00706C69" w:rsidRPr="00B7082F">
        <w:rPr>
          <w:color w:val="auto"/>
        </w:rPr>
        <w:t xml:space="preserve"> </w:t>
      </w:r>
      <w:r w:rsidRPr="00B7082F">
        <w:rPr>
          <w:color w:val="auto"/>
        </w:rPr>
        <w:t>5.5 настоящих Правил</w:t>
      </w:r>
      <w:r w:rsidR="005D6299" w:rsidRPr="00B7082F">
        <w:rPr>
          <w:color w:val="auto"/>
        </w:rPr>
        <w:t>.</w:t>
      </w:r>
    </w:p>
    <w:p w:rsidR="00CA673C" w:rsidRPr="00B7082F" w:rsidRDefault="00F47DD8" w:rsidP="001B5210">
      <w:pPr>
        <w:spacing w:line="235" w:lineRule="auto"/>
        <w:rPr>
          <w:color w:val="auto"/>
        </w:rPr>
      </w:pPr>
      <w:r w:rsidRPr="00B7082F">
        <w:rPr>
          <w:b/>
          <w:color w:val="auto"/>
        </w:rPr>
        <w:t>5.5.</w:t>
      </w:r>
      <w:r w:rsidR="004E0D27" w:rsidRPr="00B7082F">
        <w:rPr>
          <w:b/>
          <w:color w:val="auto"/>
        </w:rPr>
        <w:tab/>
      </w:r>
      <w:proofErr w:type="gramStart"/>
      <w:r w:rsidRPr="00B7082F">
        <w:rPr>
          <w:color w:val="auto"/>
        </w:rPr>
        <w:t>В случае досрочного возврата срочного Вклада</w:t>
      </w:r>
      <w:r w:rsidR="005A7CF6" w:rsidRPr="00B7082F">
        <w:rPr>
          <w:color w:val="auto"/>
        </w:rPr>
        <w:t xml:space="preserve"> </w:t>
      </w:r>
      <w:r w:rsidR="005A7CF6" w:rsidRPr="00B7082F">
        <w:rPr>
          <w:color w:val="auto"/>
          <w:szCs w:val="24"/>
        </w:rPr>
        <w:t>/ части вклада (в том числе при списании вклада / части вклада по решению суда либо в иных случаях, предусмотренных законодательством)</w:t>
      </w:r>
      <w:r w:rsidRPr="00B7082F">
        <w:rPr>
          <w:color w:val="auto"/>
        </w:rPr>
        <w:t>, влекущего расторжение Договора вклада, проценты начисляются и выплачиваются из расчета фактического количества дней нахождения денежных средств во Вкладе и ставки досрочного расторжения Договора вклада, предусмотренной Условиями вклада и указанно</w:t>
      </w:r>
      <w:r w:rsidR="00742064" w:rsidRPr="00B7082F">
        <w:rPr>
          <w:color w:val="auto"/>
        </w:rPr>
        <w:t>й в Заявлении</w:t>
      </w:r>
      <w:r w:rsidR="005D6299" w:rsidRPr="00B7082F">
        <w:rPr>
          <w:color w:val="auto"/>
        </w:rPr>
        <w:t>-Подтверждении</w:t>
      </w:r>
      <w:r w:rsidR="00742064" w:rsidRPr="00B7082F">
        <w:rPr>
          <w:color w:val="auto"/>
        </w:rPr>
        <w:t>, соответствующей:</w:t>
      </w:r>
      <w:proofErr w:type="gramEnd"/>
    </w:p>
    <w:p w:rsidR="00CA673C" w:rsidRPr="00B7082F" w:rsidRDefault="00F47DD8" w:rsidP="004E0D27">
      <w:pPr>
        <w:numPr>
          <w:ilvl w:val="0"/>
          <w:numId w:val="11"/>
        </w:numPr>
        <w:tabs>
          <w:tab w:val="left" w:pos="993"/>
        </w:tabs>
        <w:spacing w:line="235" w:lineRule="auto"/>
        <w:ind w:left="0" w:firstLine="709"/>
        <w:rPr>
          <w:color w:val="auto"/>
        </w:rPr>
      </w:pPr>
      <w:r w:rsidRPr="00B7082F">
        <w:rPr>
          <w:color w:val="auto"/>
        </w:rPr>
        <w:t xml:space="preserve">ставке по Вкладу </w:t>
      </w:r>
      <w:r w:rsidR="00742064" w:rsidRPr="00B7082F">
        <w:rPr>
          <w:color w:val="auto"/>
        </w:rPr>
        <w:t xml:space="preserve">«До </w:t>
      </w:r>
      <w:r w:rsidRPr="00B7082F">
        <w:rPr>
          <w:color w:val="auto"/>
        </w:rPr>
        <w:t>востребования</w:t>
      </w:r>
      <w:r w:rsidR="00742064" w:rsidRPr="00B7082F">
        <w:rPr>
          <w:color w:val="auto"/>
        </w:rPr>
        <w:t>»</w:t>
      </w:r>
      <w:r w:rsidRPr="00B7082F">
        <w:rPr>
          <w:color w:val="auto"/>
        </w:rPr>
        <w:t>, действующей на момент возврата срочного</w:t>
      </w:r>
      <w:r w:rsidR="00742064" w:rsidRPr="00B7082F">
        <w:rPr>
          <w:color w:val="auto"/>
        </w:rPr>
        <w:t xml:space="preserve"> </w:t>
      </w:r>
      <w:r w:rsidRPr="00B7082F">
        <w:rPr>
          <w:color w:val="auto"/>
        </w:rPr>
        <w:t>В</w:t>
      </w:r>
      <w:r w:rsidR="001759EA" w:rsidRPr="00B7082F">
        <w:rPr>
          <w:color w:val="auto"/>
        </w:rPr>
        <w:t>клада в соответствующей валюте;</w:t>
      </w:r>
    </w:p>
    <w:p w:rsidR="001759EA" w:rsidRPr="00B7082F" w:rsidRDefault="00F47DD8" w:rsidP="004E0D27">
      <w:pPr>
        <w:numPr>
          <w:ilvl w:val="0"/>
          <w:numId w:val="11"/>
        </w:numPr>
        <w:tabs>
          <w:tab w:val="left" w:pos="993"/>
        </w:tabs>
        <w:spacing w:line="235" w:lineRule="auto"/>
        <w:ind w:left="0" w:firstLine="709"/>
        <w:rPr>
          <w:color w:val="auto"/>
        </w:rPr>
      </w:pPr>
      <w:r w:rsidRPr="00B7082F">
        <w:rPr>
          <w:color w:val="auto"/>
        </w:rPr>
        <w:t>ставке, установленной в зависимости от факти</w:t>
      </w:r>
      <w:r w:rsidR="001759EA" w:rsidRPr="00B7082F">
        <w:rPr>
          <w:color w:val="auto"/>
        </w:rPr>
        <w:t>ческого срока нахождения Вклада;</w:t>
      </w:r>
      <w:r w:rsidRPr="00B7082F">
        <w:rPr>
          <w:color w:val="auto"/>
        </w:rPr>
        <w:t xml:space="preserve"> </w:t>
      </w:r>
    </w:p>
    <w:p w:rsidR="00CA673C" w:rsidRPr="00B7082F" w:rsidRDefault="00742064" w:rsidP="004E0D27">
      <w:pPr>
        <w:numPr>
          <w:ilvl w:val="0"/>
          <w:numId w:val="11"/>
        </w:numPr>
        <w:tabs>
          <w:tab w:val="left" w:pos="993"/>
        </w:tabs>
        <w:spacing w:line="235" w:lineRule="auto"/>
        <w:ind w:left="0" w:firstLine="709"/>
        <w:rPr>
          <w:color w:val="auto"/>
        </w:rPr>
      </w:pPr>
      <w:r w:rsidRPr="00B7082F">
        <w:rPr>
          <w:color w:val="auto"/>
        </w:rPr>
        <w:t>иной ставке.</w:t>
      </w:r>
    </w:p>
    <w:p w:rsidR="00CA673C" w:rsidRPr="00B7082F" w:rsidRDefault="00F47DD8" w:rsidP="001B5210">
      <w:pPr>
        <w:numPr>
          <w:ilvl w:val="1"/>
          <w:numId w:val="13"/>
        </w:numPr>
        <w:spacing w:line="235" w:lineRule="auto"/>
        <w:ind w:left="0" w:firstLine="709"/>
        <w:rPr>
          <w:color w:val="auto"/>
        </w:rPr>
      </w:pPr>
      <w:r w:rsidRPr="00B7082F">
        <w:rPr>
          <w:color w:val="auto"/>
        </w:rPr>
        <w:t xml:space="preserve">Банк, выступая налоговым агентом, удерживает и перечисляет в бюджет налог с налоговой базы, рассчитываемой как разница между доходами, исчисленными по ставке, установленной Договором вклада, и доходом, не подлежащим налогообложению, исчисленным в порядке, установленном законодательством РФ. </w:t>
      </w:r>
    </w:p>
    <w:p w:rsidR="00CA673C" w:rsidRPr="00B7082F" w:rsidRDefault="00F47DD8" w:rsidP="001B5210">
      <w:pPr>
        <w:numPr>
          <w:ilvl w:val="1"/>
          <w:numId w:val="13"/>
        </w:numPr>
        <w:spacing w:line="235" w:lineRule="auto"/>
        <w:ind w:left="0" w:firstLine="709"/>
        <w:rPr>
          <w:color w:val="auto"/>
        </w:rPr>
      </w:pPr>
      <w:proofErr w:type="gramStart"/>
      <w:r w:rsidRPr="00B7082F">
        <w:rPr>
          <w:color w:val="auto"/>
        </w:rPr>
        <w:t>Если в результате снятия части суммы Вклада, Условиями которого предусматривается такая возможность, оставшаяся часть суммы Вклада составит сумму менее установленного Условиями вклада неснижаемого остатка, а также в случае списания части суммы срочного Вклада, Условиями которого не предусмотрена такая возможность, в том числе на основании решения суда или в иных случаях, предусмотренных законодательством РФ, условия Договора вклада будут нарушены, Договор вклада</w:t>
      </w:r>
      <w:proofErr w:type="gramEnd"/>
      <w:r w:rsidRPr="00B7082F">
        <w:rPr>
          <w:color w:val="auto"/>
        </w:rPr>
        <w:t xml:space="preserve"> прекращ</w:t>
      </w:r>
      <w:r w:rsidR="00136FD5" w:rsidRPr="00B7082F">
        <w:rPr>
          <w:color w:val="auto"/>
        </w:rPr>
        <w:t>ает свое действие.</w:t>
      </w:r>
    </w:p>
    <w:p w:rsidR="00CA673C" w:rsidRPr="00B7082F" w:rsidRDefault="00F47DD8" w:rsidP="001B5210">
      <w:pPr>
        <w:spacing w:line="235" w:lineRule="auto"/>
        <w:rPr>
          <w:color w:val="auto"/>
        </w:rPr>
      </w:pPr>
      <w:r w:rsidRPr="00B7082F">
        <w:rPr>
          <w:color w:val="auto"/>
        </w:rPr>
        <w:t xml:space="preserve">Проценты за время нахождения Вклада в Банке начисляются </w:t>
      </w:r>
      <w:r w:rsidR="00917555" w:rsidRPr="00B7082F">
        <w:rPr>
          <w:color w:val="auto"/>
        </w:rPr>
        <w:t>в размере, соответствующем размеру процентов, выплачиваемых Банком по ставке «До востребования», действующей в Банке на момент досрочного возврата вклада</w:t>
      </w:r>
      <w:r w:rsidR="00136FD5" w:rsidRPr="00B7082F">
        <w:rPr>
          <w:color w:val="auto"/>
        </w:rPr>
        <w:t xml:space="preserve">. </w:t>
      </w:r>
    </w:p>
    <w:p w:rsidR="00917555" w:rsidRPr="00B7082F" w:rsidRDefault="00917555" w:rsidP="001B5210">
      <w:pPr>
        <w:pStyle w:val="af1"/>
        <w:spacing w:after="51" w:line="235" w:lineRule="auto"/>
        <w:ind w:firstLine="709"/>
        <w:jc w:val="both"/>
        <w:rPr>
          <w:rFonts w:ascii="Times New Roman" w:hAnsi="Times New Roman" w:cs="Times New Roman"/>
          <w:sz w:val="24"/>
          <w:szCs w:val="22"/>
        </w:rPr>
      </w:pPr>
      <w:r w:rsidRPr="00B7082F">
        <w:rPr>
          <w:rFonts w:ascii="Times New Roman" w:hAnsi="Times New Roman" w:cs="Times New Roman"/>
          <w:sz w:val="24"/>
          <w:szCs w:val="22"/>
        </w:rPr>
        <w:t xml:space="preserve">Информацию о размере процентной ставки </w:t>
      </w:r>
      <w:r w:rsidR="00F95AE9" w:rsidRPr="00B7082F">
        <w:rPr>
          <w:rFonts w:ascii="Times New Roman" w:hAnsi="Times New Roman" w:cs="Times New Roman"/>
          <w:sz w:val="24"/>
          <w:szCs w:val="22"/>
        </w:rPr>
        <w:t>«</w:t>
      </w:r>
      <w:r w:rsidRPr="00B7082F">
        <w:rPr>
          <w:rFonts w:ascii="Times New Roman" w:hAnsi="Times New Roman" w:cs="Times New Roman"/>
          <w:sz w:val="24"/>
          <w:szCs w:val="22"/>
        </w:rPr>
        <w:t>До востребования</w:t>
      </w:r>
      <w:r w:rsidR="00F95AE9" w:rsidRPr="00B7082F">
        <w:rPr>
          <w:rFonts w:ascii="Times New Roman" w:hAnsi="Times New Roman" w:cs="Times New Roman"/>
          <w:sz w:val="24"/>
          <w:szCs w:val="22"/>
        </w:rPr>
        <w:t>»</w:t>
      </w:r>
      <w:r w:rsidRPr="00B7082F">
        <w:rPr>
          <w:rFonts w:ascii="Times New Roman" w:hAnsi="Times New Roman" w:cs="Times New Roman"/>
          <w:sz w:val="24"/>
          <w:szCs w:val="22"/>
        </w:rPr>
        <w:t xml:space="preserve"> Вкладчик может получить в Операционном управлении Банка и/или по телефону</w:t>
      </w:r>
      <w:r w:rsidR="00EF4B41" w:rsidRPr="00B7082F">
        <w:rPr>
          <w:rFonts w:ascii="Times New Roman" w:hAnsi="Times New Roman" w:cs="Times New Roman"/>
          <w:sz w:val="24"/>
          <w:szCs w:val="24"/>
        </w:rPr>
        <w:t xml:space="preserve"> Банка и/или на сайте Банка: </w:t>
      </w:r>
      <w:hyperlink r:id="rId11" w:history="1">
        <w:r w:rsidR="00C839C8" w:rsidRPr="00B7082F">
          <w:rPr>
            <w:rStyle w:val="af4"/>
            <w:rFonts w:ascii="Times New Roman" w:hAnsi="Times New Roman" w:cs="Times New Roman"/>
            <w:color w:val="auto"/>
            <w:sz w:val="24"/>
            <w:szCs w:val="24"/>
            <w:lang w:val="en-US"/>
          </w:rPr>
          <w:t>www</w:t>
        </w:r>
        <w:r w:rsidR="00C839C8" w:rsidRPr="00B7082F">
          <w:rPr>
            <w:rStyle w:val="af4"/>
            <w:rFonts w:ascii="Times New Roman" w:hAnsi="Times New Roman" w:cs="Times New Roman"/>
            <w:color w:val="auto"/>
            <w:sz w:val="24"/>
            <w:szCs w:val="24"/>
          </w:rPr>
          <w:t>.</w:t>
        </w:r>
        <w:proofErr w:type="spellStart"/>
        <w:r w:rsidR="00C839C8" w:rsidRPr="00B7082F">
          <w:rPr>
            <w:rStyle w:val="af4"/>
            <w:rFonts w:ascii="Times New Roman" w:hAnsi="Times New Roman" w:cs="Times New Roman"/>
            <w:color w:val="auto"/>
            <w:sz w:val="24"/>
            <w:szCs w:val="24"/>
            <w:lang w:val="en-US"/>
          </w:rPr>
          <w:t>gibank</w:t>
        </w:r>
        <w:proofErr w:type="spellEnd"/>
        <w:r w:rsidR="00C839C8" w:rsidRPr="00B7082F">
          <w:rPr>
            <w:rStyle w:val="af4"/>
            <w:rFonts w:ascii="Times New Roman" w:hAnsi="Times New Roman" w:cs="Times New Roman"/>
            <w:color w:val="auto"/>
            <w:sz w:val="24"/>
            <w:szCs w:val="24"/>
          </w:rPr>
          <w:t>.</w:t>
        </w:r>
        <w:proofErr w:type="spellStart"/>
        <w:r w:rsidR="00C839C8" w:rsidRPr="00B7082F">
          <w:rPr>
            <w:rStyle w:val="af4"/>
            <w:rFonts w:ascii="Times New Roman" w:hAnsi="Times New Roman" w:cs="Times New Roman"/>
            <w:color w:val="auto"/>
            <w:sz w:val="24"/>
            <w:szCs w:val="24"/>
            <w:lang w:val="en-US"/>
          </w:rPr>
          <w:t>ru</w:t>
        </w:r>
        <w:proofErr w:type="spellEnd"/>
      </w:hyperlink>
      <w:r w:rsidRPr="00B7082F">
        <w:rPr>
          <w:rFonts w:ascii="Times New Roman" w:hAnsi="Times New Roman" w:cs="Times New Roman"/>
          <w:sz w:val="24"/>
          <w:szCs w:val="22"/>
        </w:rPr>
        <w:t>.</w:t>
      </w:r>
    </w:p>
    <w:p w:rsidR="00C839C8" w:rsidRPr="00B7082F" w:rsidRDefault="00C839C8" w:rsidP="001B5210">
      <w:pPr>
        <w:pStyle w:val="af1"/>
        <w:spacing w:after="51" w:line="235" w:lineRule="auto"/>
        <w:ind w:firstLine="709"/>
        <w:jc w:val="both"/>
        <w:rPr>
          <w:rFonts w:ascii="Times New Roman" w:hAnsi="Times New Roman" w:cs="Times New Roman"/>
          <w:sz w:val="24"/>
          <w:szCs w:val="22"/>
        </w:rPr>
      </w:pPr>
    </w:p>
    <w:p w:rsidR="00A27998" w:rsidRPr="00B7082F" w:rsidRDefault="00C839C8" w:rsidP="00C839C8">
      <w:pPr>
        <w:autoSpaceDE w:val="0"/>
        <w:autoSpaceDN w:val="0"/>
        <w:adjustRightInd w:val="0"/>
        <w:spacing w:after="0" w:line="240" w:lineRule="auto"/>
        <w:ind w:left="0" w:firstLine="0"/>
        <w:jc w:val="center"/>
        <w:rPr>
          <w:b/>
          <w:color w:val="auto"/>
        </w:rPr>
      </w:pPr>
      <w:r w:rsidRPr="00B7082F">
        <w:rPr>
          <w:b/>
          <w:color w:val="auto"/>
        </w:rPr>
        <w:t>6. Порядок размещения Индексируемых вкладов, выплаты и начисления процентов, возврата Индексируемых вкладов</w:t>
      </w:r>
    </w:p>
    <w:p w:rsidR="00C839C8" w:rsidRPr="00B7082F" w:rsidRDefault="00C839C8" w:rsidP="00A019B9">
      <w:pPr>
        <w:autoSpaceDE w:val="0"/>
        <w:autoSpaceDN w:val="0"/>
        <w:adjustRightInd w:val="0"/>
        <w:spacing w:after="0" w:line="240" w:lineRule="auto"/>
        <w:ind w:left="0" w:firstLine="709"/>
        <w:rPr>
          <w:color w:val="auto"/>
        </w:rPr>
      </w:pPr>
    </w:p>
    <w:p w:rsidR="00A27998" w:rsidRPr="00B7082F" w:rsidRDefault="00A019B9" w:rsidP="00A019B9">
      <w:pPr>
        <w:autoSpaceDE w:val="0"/>
        <w:autoSpaceDN w:val="0"/>
        <w:adjustRightInd w:val="0"/>
        <w:spacing w:after="0" w:line="240" w:lineRule="auto"/>
        <w:ind w:left="0" w:firstLine="709"/>
        <w:rPr>
          <w:color w:val="auto"/>
        </w:rPr>
      </w:pPr>
      <w:r w:rsidRPr="00B7082F">
        <w:rPr>
          <w:color w:val="auto"/>
        </w:rPr>
        <w:t>6</w:t>
      </w:r>
      <w:r w:rsidR="00A27998" w:rsidRPr="00B7082F">
        <w:rPr>
          <w:color w:val="auto"/>
        </w:rPr>
        <w:t>.1.</w:t>
      </w:r>
      <w:r w:rsidR="00E35CC2" w:rsidRPr="00B7082F">
        <w:rPr>
          <w:color w:val="auto"/>
        </w:rPr>
        <w:tab/>
      </w:r>
      <w:r w:rsidR="00A27998" w:rsidRPr="00B7082F">
        <w:rPr>
          <w:rFonts w:hint="eastAsia"/>
          <w:color w:val="auto"/>
        </w:rPr>
        <w:t>Для</w:t>
      </w:r>
      <w:r w:rsidR="00A27998" w:rsidRPr="00B7082F">
        <w:rPr>
          <w:color w:val="auto"/>
        </w:rPr>
        <w:t xml:space="preserve"> </w:t>
      </w:r>
      <w:r w:rsidR="00A27998" w:rsidRPr="00B7082F">
        <w:rPr>
          <w:rFonts w:hint="eastAsia"/>
          <w:color w:val="auto"/>
        </w:rPr>
        <w:t>учета</w:t>
      </w:r>
      <w:r w:rsidR="00A27998" w:rsidRPr="00B7082F">
        <w:rPr>
          <w:color w:val="auto"/>
        </w:rPr>
        <w:t xml:space="preserve"> </w:t>
      </w:r>
      <w:r w:rsidR="00A27998" w:rsidRPr="00B7082F">
        <w:rPr>
          <w:rFonts w:hint="eastAsia"/>
          <w:color w:val="auto"/>
        </w:rPr>
        <w:t>операций</w:t>
      </w:r>
      <w:r w:rsidR="00A27998" w:rsidRPr="00B7082F">
        <w:rPr>
          <w:color w:val="auto"/>
        </w:rPr>
        <w:t xml:space="preserve"> </w:t>
      </w:r>
      <w:r w:rsidR="00A27998" w:rsidRPr="00B7082F">
        <w:rPr>
          <w:rFonts w:hint="eastAsia"/>
          <w:color w:val="auto"/>
        </w:rPr>
        <w:t>по</w:t>
      </w:r>
      <w:r w:rsidR="00A27998" w:rsidRPr="00B7082F">
        <w:rPr>
          <w:color w:val="auto"/>
        </w:rPr>
        <w:t xml:space="preserve"> </w:t>
      </w:r>
      <w:r w:rsidR="00A27998" w:rsidRPr="00B7082F">
        <w:rPr>
          <w:rFonts w:hint="eastAsia"/>
          <w:color w:val="auto"/>
        </w:rPr>
        <w:t>Индексируемым</w:t>
      </w:r>
      <w:r w:rsidR="00A27998" w:rsidRPr="00B7082F">
        <w:rPr>
          <w:color w:val="auto"/>
        </w:rPr>
        <w:t xml:space="preserve"> </w:t>
      </w:r>
      <w:r w:rsidR="002E7356" w:rsidRPr="00B7082F">
        <w:rPr>
          <w:color w:val="auto"/>
        </w:rPr>
        <w:t>вкладам</w:t>
      </w:r>
      <w:r w:rsidR="00A27998" w:rsidRPr="00B7082F">
        <w:rPr>
          <w:color w:val="auto"/>
        </w:rPr>
        <w:t xml:space="preserve">, </w:t>
      </w:r>
      <w:r w:rsidR="00A27998" w:rsidRPr="00B7082F">
        <w:rPr>
          <w:rFonts w:hint="eastAsia"/>
          <w:color w:val="auto"/>
        </w:rPr>
        <w:t>привлекаемым</w:t>
      </w:r>
      <w:r w:rsidR="00A27998" w:rsidRPr="00B7082F">
        <w:rPr>
          <w:color w:val="auto"/>
        </w:rPr>
        <w:t xml:space="preserve"> </w:t>
      </w:r>
      <w:r w:rsidR="00A27998" w:rsidRPr="00B7082F">
        <w:rPr>
          <w:rFonts w:hint="eastAsia"/>
          <w:color w:val="auto"/>
        </w:rPr>
        <w:t>в</w:t>
      </w:r>
      <w:r w:rsidR="00A27998" w:rsidRPr="00B7082F">
        <w:rPr>
          <w:color w:val="auto"/>
        </w:rPr>
        <w:t xml:space="preserve"> </w:t>
      </w:r>
      <w:r w:rsidR="00A27998" w:rsidRPr="00B7082F">
        <w:rPr>
          <w:rFonts w:hint="eastAsia"/>
          <w:color w:val="auto"/>
        </w:rPr>
        <w:t>рамках</w:t>
      </w:r>
      <w:r w:rsidRPr="00B7082F">
        <w:rPr>
          <w:color w:val="auto"/>
        </w:rPr>
        <w:t xml:space="preserve"> Настоящих Правил</w:t>
      </w:r>
      <w:r w:rsidR="00A27998" w:rsidRPr="00B7082F">
        <w:rPr>
          <w:color w:val="auto"/>
        </w:rPr>
        <w:t xml:space="preserve">, </w:t>
      </w:r>
      <w:r w:rsidR="00A27998" w:rsidRPr="00B7082F">
        <w:rPr>
          <w:rFonts w:hint="eastAsia"/>
          <w:color w:val="auto"/>
        </w:rPr>
        <w:t>Банк</w:t>
      </w:r>
      <w:r w:rsidR="00A27998" w:rsidRPr="00B7082F">
        <w:rPr>
          <w:color w:val="auto"/>
        </w:rPr>
        <w:t xml:space="preserve"> </w:t>
      </w:r>
      <w:r w:rsidR="00A27998" w:rsidRPr="00B7082F">
        <w:rPr>
          <w:rFonts w:hint="eastAsia"/>
          <w:color w:val="auto"/>
        </w:rPr>
        <w:t>открывает</w:t>
      </w:r>
      <w:r w:rsidR="00A27998" w:rsidRPr="00B7082F">
        <w:rPr>
          <w:color w:val="auto"/>
        </w:rPr>
        <w:t xml:space="preserve"> </w:t>
      </w:r>
      <w:r w:rsidR="00A27998" w:rsidRPr="00B7082F">
        <w:rPr>
          <w:rFonts w:hint="eastAsia"/>
          <w:color w:val="auto"/>
        </w:rPr>
        <w:t>по</w:t>
      </w:r>
      <w:r w:rsidR="00A27998" w:rsidRPr="00B7082F">
        <w:rPr>
          <w:color w:val="auto"/>
        </w:rPr>
        <w:t xml:space="preserve"> </w:t>
      </w:r>
      <w:r w:rsidR="00A27998" w:rsidRPr="00B7082F">
        <w:rPr>
          <w:rFonts w:hint="eastAsia"/>
          <w:color w:val="auto"/>
        </w:rPr>
        <w:t>каждому</w:t>
      </w:r>
      <w:r w:rsidR="00A27998" w:rsidRPr="00B7082F">
        <w:rPr>
          <w:color w:val="auto"/>
        </w:rPr>
        <w:t xml:space="preserve"> </w:t>
      </w:r>
      <w:r w:rsidR="00A27998" w:rsidRPr="00B7082F">
        <w:rPr>
          <w:rFonts w:hint="eastAsia"/>
          <w:color w:val="auto"/>
        </w:rPr>
        <w:t>Индексируемому</w:t>
      </w:r>
      <w:r w:rsidR="00A27998" w:rsidRPr="00B7082F">
        <w:rPr>
          <w:color w:val="auto"/>
        </w:rPr>
        <w:t xml:space="preserve"> </w:t>
      </w:r>
      <w:r w:rsidR="002E7356" w:rsidRPr="00B7082F">
        <w:rPr>
          <w:color w:val="auto"/>
        </w:rPr>
        <w:t xml:space="preserve">вкладу </w:t>
      </w:r>
      <w:r w:rsidR="00A27998" w:rsidRPr="00B7082F">
        <w:rPr>
          <w:rFonts w:hint="eastAsia"/>
          <w:color w:val="auto"/>
        </w:rPr>
        <w:t>Депозитный</w:t>
      </w:r>
      <w:r w:rsidR="00A27998" w:rsidRPr="00B7082F">
        <w:rPr>
          <w:color w:val="auto"/>
        </w:rPr>
        <w:t xml:space="preserve"> </w:t>
      </w:r>
      <w:r w:rsidR="00A27998" w:rsidRPr="00B7082F">
        <w:rPr>
          <w:rFonts w:hint="eastAsia"/>
          <w:color w:val="auto"/>
        </w:rPr>
        <w:t>счет</w:t>
      </w:r>
      <w:r w:rsidR="00A27998" w:rsidRPr="00B7082F">
        <w:rPr>
          <w:color w:val="auto"/>
        </w:rPr>
        <w:t xml:space="preserve"> </w:t>
      </w:r>
      <w:r w:rsidR="00A27998" w:rsidRPr="00B7082F">
        <w:rPr>
          <w:rFonts w:hint="eastAsia"/>
          <w:color w:val="auto"/>
        </w:rPr>
        <w:t>в</w:t>
      </w:r>
      <w:r w:rsidRPr="00B7082F">
        <w:rPr>
          <w:color w:val="auto"/>
        </w:rPr>
        <w:t xml:space="preserve"> </w:t>
      </w:r>
      <w:r w:rsidR="00A27998" w:rsidRPr="00B7082F">
        <w:rPr>
          <w:rFonts w:hint="eastAsia"/>
          <w:color w:val="auto"/>
        </w:rPr>
        <w:t>соответствии</w:t>
      </w:r>
      <w:r w:rsidR="00A27998" w:rsidRPr="00B7082F">
        <w:rPr>
          <w:color w:val="auto"/>
        </w:rPr>
        <w:t xml:space="preserve"> </w:t>
      </w:r>
      <w:r w:rsidR="00A27998" w:rsidRPr="00B7082F">
        <w:rPr>
          <w:rFonts w:hint="eastAsia"/>
          <w:color w:val="auto"/>
        </w:rPr>
        <w:t>с</w:t>
      </w:r>
      <w:r w:rsidR="00A27998" w:rsidRPr="00B7082F">
        <w:rPr>
          <w:color w:val="auto"/>
        </w:rPr>
        <w:t xml:space="preserve"> </w:t>
      </w:r>
      <w:r w:rsidR="00A27998" w:rsidRPr="00B7082F">
        <w:rPr>
          <w:rFonts w:hint="eastAsia"/>
          <w:color w:val="auto"/>
        </w:rPr>
        <w:t>требованиями</w:t>
      </w:r>
      <w:r w:rsidR="00A27998" w:rsidRPr="00B7082F">
        <w:rPr>
          <w:color w:val="auto"/>
        </w:rPr>
        <w:t xml:space="preserve"> </w:t>
      </w:r>
      <w:r w:rsidR="00A27998" w:rsidRPr="00B7082F">
        <w:rPr>
          <w:rFonts w:hint="eastAsia"/>
          <w:color w:val="auto"/>
        </w:rPr>
        <w:t>Законодательства</w:t>
      </w:r>
      <w:r w:rsidR="00A27998" w:rsidRPr="00B7082F">
        <w:rPr>
          <w:color w:val="auto"/>
        </w:rPr>
        <w:t xml:space="preserve"> </w:t>
      </w:r>
      <w:r w:rsidR="00A27998" w:rsidRPr="00B7082F">
        <w:rPr>
          <w:rFonts w:hint="eastAsia"/>
          <w:color w:val="auto"/>
        </w:rPr>
        <w:t>и</w:t>
      </w:r>
      <w:r w:rsidR="00A27998" w:rsidRPr="00B7082F">
        <w:rPr>
          <w:color w:val="auto"/>
        </w:rPr>
        <w:t xml:space="preserve"> </w:t>
      </w:r>
      <w:r w:rsidR="00A27998" w:rsidRPr="00B7082F">
        <w:rPr>
          <w:rFonts w:hint="eastAsia"/>
          <w:color w:val="auto"/>
        </w:rPr>
        <w:t>нормативными</w:t>
      </w:r>
      <w:r w:rsidR="00A27998" w:rsidRPr="00B7082F">
        <w:rPr>
          <w:rFonts w:ascii="TimesNewRomanPSMT" w:eastAsia="TimesNewRomanPSMT" w:hAnsi="TimesNewRomanPS-BoldMT" w:cs="TimesNewRomanPSMT"/>
          <w:color w:val="auto"/>
          <w:szCs w:val="24"/>
        </w:rPr>
        <w:t xml:space="preserve"> </w:t>
      </w:r>
      <w:r w:rsidR="00A27998" w:rsidRPr="00B7082F">
        <w:rPr>
          <w:rFonts w:hint="eastAsia"/>
          <w:color w:val="auto"/>
        </w:rPr>
        <w:t>документами</w:t>
      </w:r>
      <w:r w:rsidR="00A27998" w:rsidRPr="00B7082F">
        <w:rPr>
          <w:color w:val="auto"/>
        </w:rPr>
        <w:t xml:space="preserve"> </w:t>
      </w:r>
      <w:r w:rsidR="00A27998" w:rsidRPr="00B7082F">
        <w:rPr>
          <w:rFonts w:hint="eastAsia"/>
          <w:color w:val="auto"/>
        </w:rPr>
        <w:t>Банка</w:t>
      </w:r>
      <w:r w:rsidR="00A27998" w:rsidRPr="00B7082F">
        <w:rPr>
          <w:color w:val="auto"/>
        </w:rPr>
        <w:t>.</w:t>
      </w:r>
    </w:p>
    <w:p w:rsidR="00132265" w:rsidRPr="00B7082F" w:rsidRDefault="00132265" w:rsidP="00A019B9">
      <w:pPr>
        <w:autoSpaceDE w:val="0"/>
        <w:autoSpaceDN w:val="0"/>
        <w:adjustRightInd w:val="0"/>
        <w:spacing w:after="0" w:line="240" w:lineRule="auto"/>
        <w:ind w:left="0" w:firstLine="709"/>
        <w:rPr>
          <w:color w:val="auto"/>
        </w:rPr>
      </w:pPr>
      <w:r w:rsidRPr="00B7082F">
        <w:rPr>
          <w:color w:val="auto"/>
        </w:rPr>
        <w:t>6.2.</w:t>
      </w:r>
      <w:r w:rsidR="00E35CC2" w:rsidRPr="00B7082F">
        <w:rPr>
          <w:color w:val="auto"/>
        </w:rPr>
        <w:tab/>
      </w:r>
      <w:r w:rsidRPr="00B7082F">
        <w:rPr>
          <w:color w:val="auto"/>
        </w:rPr>
        <w:t>Проценты по Индексируемому вкладу, в размере минимальной гарантированной процентной ставки, начисляются и выплачиваются в соответствии с разделом 5 настоящих Правил.</w:t>
      </w:r>
    </w:p>
    <w:p w:rsidR="006B51DE" w:rsidRPr="00B7082F" w:rsidRDefault="00132265" w:rsidP="00A019B9">
      <w:pPr>
        <w:autoSpaceDE w:val="0"/>
        <w:autoSpaceDN w:val="0"/>
        <w:adjustRightInd w:val="0"/>
        <w:spacing w:after="0" w:line="240" w:lineRule="auto"/>
        <w:ind w:left="0" w:firstLine="709"/>
        <w:rPr>
          <w:color w:val="auto"/>
        </w:rPr>
      </w:pPr>
      <w:r w:rsidRPr="00B7082F">
        <w:rPr>
          <w:color w:val="auto"/>
        </w:rPr>
        <w:t>6.3.</w:t>
      </w:r>
      <w:r w:rsidR="00E35CC2" w:rsidRPr="00B7082F">
        <w:rPr>
          <w:color w:val="auto"/>
        </w:rPr>
        <w:tab/>
      </w:r>
      <w:r w:rsidR="00C70702" w:rsidRPr="00B7082F">
        <w:rPr>
          <w:color w:val="auto"/>
        </w:rPr>
        <w:t xml:space="preserve">При выполнении Условий получения Дополнительной процентной ставки, </w:t>
      </w:r>
      <w:r w:rsidRPr="00B7082F">
        <w:rPr>
          <w:color w:val="auto"/>
        </w:rPr>
        <w:t xml:space="preserve">Дополнительные </w:t>
      </w:r>
      <w:r w:rsidR="00A961D1" w:rsidRPr="00B7082F">
        <w:rPr>
          <w:color w:val="auto"/>
        </w:rPr>
        <w:t xml:space="preserve">проценты выплачиваются </w:t>
      </w:r>
      <w:r w:rsidR="00757E79" w:rsidRPr="00B7082F">
        <w:rPr>
          <w:color w:val="auto"/>
        </w:rPr>
        <w:t xml:space="preserve">в конце срока размещения Индексируемого вклада. </w:t>
      </w:r>
    </w:p>
    <w:p w:rsidR="00CE3656" w:rsidRPr="00B7082F" w:rsidRDefault="00CE3656" w:rsidP="00CE3656">
      <w:pPr>
        <w:rPr>
          <w:color w:val="auto"/>
        </w:rPr>
      </w:pPr>
    </w:p>
    <w:p w:rsidR="00CA673C" w:rsidRPr="00B7082F" w:rsidRDefault="00A44AD0" w:rsidP="001B5210">
      <w:pPr>
        <w:pStyle w:val="1"/>
        <w:spacing w:after="51" w:line="235" w:lineRule="auto"/>
        <w:rPr>
          <w:color w:val="auto"/>
        </w:rPr>
      </w:pPr>
      <w:r w:rsidRPr="00B7082F">
        <w:rPr>
          <w:color w:val="auto"/>
        </w:rPr>
        <w:lastRenderedPageBreak/>
        <w:t>7</w:t>
      </w:r>
      <w:r w:rsidR="00917555" w:rsidRPr="00B7082F">
        <w:rPr>
          <w:color w:val="auto"/>
        </w:rPr>
        <w:t>. Порядок возврата Вклада</w:t>
      </w:r>
    </w:p>
    <w:p w:rsidR="00CA673C" w:rsidRPr="00B7082F" w:rsidRDefault="00CA673C" w:rsidP="001B5210">
      <w:pPr>
        <w:spacing w:line="235" w:lineRule="auto"/>
        <w:ind w:left="0" w:firstLine="0"/>
        <w:jc w:val="center"/>
        <w:rPr>
          <w:color w:val="auto"/>
        </w:rPr>
      </w:pPr>
    </w:p>
    <w:p w:rsidR="00897F60" w:rsidRPr="00B7082F" w:rsidRDefault="00A44AD0" w:rsidP="00897F60">
      <w:pPr>
        <w:spacing w:line="235" w:lineRule="auto"/>
        <w:ind w:left="0" w:firstLine="720"/>
        <w:rPr>
          <w:color w:val="auto"/>
        </w:rPr>
      </w:pPr>
      <w:r w:rsidRPr="00B7082F">
        <w:rPr>
          <w:b/>
          <w:color w:val="auto"/>
        </w:rPr>
        <w:t>7</w:t>
      </w:r>
      <w:r w:rsidR="00F47DD8" w:rsidRPr="00B7082F">
        <w:rPr>
          <w:b/>
          <w:color w:val="auto"/>
        </w:rPr>
        <w:t>.1.</w:t>
      </w:r>
      <w:r w:rsidR="000E65B3" w:rsidRPr="00B7082F">
        <w:rPr>
          <w:color w:val="auto"/>
        </w:rPr>
        <w:tab/>
      </w:r>
      <w:r w:rsidR="00175E1E" w:rsidRPr="00B7082F">
        <w:rPr>
          <w:color w:val="auto"/>
        </w:rPr>
        <w:t>П</w:t>
      </w:r>
      <w:r w:rsidR="00F47DD8" w:rsidRPr="00B7082F">
        <w:rPr>
          <w:color w:val="auto"/>
        </w:rPr>
        <w:t xml:space="preserve">о требованию Вкладчика </w:t>
      </w:r>
      <w:r w:rsidR="00175E1E" w:rsidRPr="00B7082F">
        <w:rPr>
          <w:color w:val="auto"/>
        </w:rPr>
        <w:t xml:space="preserve">Банк </w:t>
      </w:r>
      <w:r w:rsidR="00F47DD8" w:rsidRPr="00B7082F">
        <w:rPr>
          <w:color w:val="auto"/>
        </w:rPr>
        <w:t>возвращает</w:t>
      </w:r>
      <w:r w:rsidR="00175E1E" w:rsidRPr="00B7082F">
        <w:rPr>
          <w:color w:val="auto"/>
        </w:rPr>
        <w:t xml:space="preserve"> сумму или часть суммы Вклада в порядке и сроки, установленные нормами действующего законодательства Российской Федерации</w:t>
      </w:r>
      <w:r w:rsidR="00897F60" w:rsidRPr="00B7082F">
        <w:rPr>
          <w:color w:val="auto"/>
        </w:rPr>
        <w:t>.</w:t>
      </w:r>
      <w:r w:rsidR="00175E1E" w:rsidRPr="00B7082F">
        <w:rPr>
          <w:color w:val="auto"/>
        </w:rPr>
        <w:t xml:space="preserve"> </w:t>
      </w:r>
    </w:p>
    <w:p w:rsidR="00897F60" w:rsidRPr="00B7082F" w:rsidRDefault="00A44AD0" w:rsidP="00E35CC2">
      <w:pPr>
        <w:tabs>
          <w:tab w:val="left" w:pos="1134"/>
        </w:tabs>
        <w:autoSpaceDE w:val="0"/>
        <w:autoSpaceDN w:val="0"/>
        <w:adjustRightInd w:val="0"/>
        <w:spacing w:after="0" w:line="240" w:lineRule="auto"/>
        <w:ind w:left="0" w:firstLine="720"/>
        <w:rPr>
          <w:rFonts w:eastAsiaTheme="minorEastAsia"/>
          <w:color w:val="auto"/>
          <w:szCs w:val="24"/>
        </w:rPr>
      </w:pPr>
      <w:r w:rsidRPr="00B7082F">
        <w:rPr>
          <w:rFonts w:eastAsiaTheme="minorEastAsia"/>
          <w:b/>
          <w:color w:val="auto"/>
          <w:szCs w:val="24"/>
        </w:rPr>
        <w:t>7</w:t>
      </w:r>
      <w:r w:rsidR="00D56927" w:rsidRPr="00B7082F">
        <w:rPr>
          <w:rFonts w:eastAsiaTheme="minorEastAsia"/>
          <w:b/>
          <w:color w:val="auto"/>
          <w:szCs w:val="24"/>
        </w:rPr>
        <w:t>.2.</w:t>
      </w:r>
      <w:r w:rsidR="00E35CC2" w:rsidRPr="00B7082F">
        <w:rPr>
          <w:rFonts w:eastAsiaTheme="minorEastAsia"/>
          <w:color w:val="auto"/>
          <w:szCs w:val="24"/>
        </w:rPr>
        <w:tab/>
      </w:r>
      <w:r w:rsidR="00897F60" w:rsidRPr="00B7082F">
        <w:rPr>
          <w:rFonts w:eastAsiaTheme="minorEastAsia"/>
          <w:color w:val="auto"/>
          <w:szCs w:val="24"/>
        </w:rPr>
        <w:t xml:space="preserve">В случаях, когда срочный вклад возвращается </w:t>
      </w:r>
      <w:r w:rsidR="00CE3656" w:rsidRPr="00B7082F">
        <w:rPr>
          <w:rFonts w:eastAsiaTheme="minorEastAsia"/>
          <w:color w:val="auto"/>
          <w:szCs w:val="24"/>
        </w:rPr>
        <w:t>В</w:t>
      </w:r>
      <w:r w:rsidR="00897F60" w:rsidRPr="00B7082F">
        <w:rPr>
          <w:rFonts w:eastAsiaTheme="minorEastAsia"/>
          <w:color w:val="auto"/>
          <w:szCs w:val="24"/>
        </w:rPr>
        <w:t>кладчику по его требованию до истечения срока либо до наступления иных обстоятельств, указанных в Соглашении, проценты по вкладу выплачиваются в размере, соответствующем размеру процентов, выплачиваемых Банком по вкладам до востребования.</w:t>
      </w:r>
    </w:p>
    <w:p w:rsidR="00CA673C" w:rsidRPr="00B7082F" w:rsidRDefault="00F47DD8" w:rsidP="007F224C">
      <w:pPr>
        <w:spacing w:line="235" w:lineRule="auto"/>
        <w:ind w:left="0" w:firstLine="709"/>
        <w:rPr>
          <w:color w:val="auto"/>
        </w:rPr>
      </w:pPr>
      <w:r w:rsidRPr="00B7082F">
        <w:rPr>
          <w:color w:val="auto"/>
        </w:rPr>
        <w:t xml:space="preserve">В случае если дата окончания Срока размещения вклада приходится на нерабочий день, </w:t>
      </w:r>
      <w:r w:rsidR="00F95AE9" w:rsidRPr="00B7082F">
        <w:rPr>
          <w:color w:val="auto"/>
        </w:rPr>
        <w:t xml:space="preserve">возврат осуществляется в первый рабочий день, следующий за </w:t>
      </w:r>
      <w:r w:rsidRPr="00B7082F">
        <w:rPr>
          <w:color w:val="auto"/>
        </w:rPr>
        <w:t>днем окончания Срока размещения вклада</w:t>
      </w:r>
      <w:r w:rsidR="00E35CC2" w:rsidRPr="00B7082F">
        <w:rPr>
          <w:color w:val="auto"/>
        </w:rPr>
        <w:t>.</w:t>
      </w:r>
    </w:p>
    <w:p w:rsidR="00CA673C" w:rsidRPr="00B7082F" w:rsidRDefault="00A44AD0" w:rsidP="00E35CC2">
      <w:pPr>
        <w:spacing w:line="235" w:lineRule="auto"/>
        <w:rPr>
          <w:color w:val="auto"/>
        </w:rPr>
      </w:pPr>
      <w:r w:rsidRPr="00B7082F">
        <w:rPr>
          <w:b/>
          <w:color w:val="auto"/>
        </w:rPr>
        <w:t>7</w:t>
      </w:r>
      <w:r w:rsidR="00F47DD8" w:rsidRPr="00B7082F">
        <w:rPr>
          <w:b/>
          <w:color w:val="auto"/>
        </w:rPr>
        <w:t>.</w:t>
      </w:r>
      <w:r w:rsidR="00D56927" w:rsidRPr="00B7082F">
        <w:rPr>
          <w:b/>
          <w:color w:val="auto"/>
        </w:rPr>
        <w:t>3</w:t>
      </w:r>
      <w:r w:rsidR="00F47DD8" w:rsidRPr="00B7082F">
        <w:rPr>
          <w:b/>
          <w:color w:val="auto"/>
        </w:rPr>
        <w:t>.</w:t>
      </w:r>
      <w:r w:rsidR="000E65B3" w:rsidRPr="00B7082F">
        <w:rPr>
          <w:b/>
          <w:color w:val="auto"/>
        </w:rPr>
        <w:tab/>
      </w:r>
      <w:r w:rsidR="00F47DD8" w:rsidRPr="00B7082F">
        <w:rPr>
          <w:color w:val="auto"/>
        </w:rPr>
        <w:t>Возврат Вклада, в том числе, размещенного с использованием Системы, вместе с процентами, начисленными в соответствии с п.5.2 Правил, производится способом, указанным в Заявл</w:t>
      </w:r>
      <w:r w:rsidR="002A1408" w:rsidRPr="00B7082F">
        <w:rPr>
          <w:color w:val="auto"/>
        </w:rPr>
        <w:t>ении</w:t>
      </w:r>
      <w:r w:rsidR="005D6299" w:rsidRPr="00B7082F">
        <w:rPr>
          <w:color w:val="auto"/>
        </w:rPr>
        <w:t>-Подтверждении</w:t>
      </w:r>
      <w:r w:rsidR="002A1408" w:rsidRPr="00B7082F">
        <w:rPr>
          <w:color w:val="auto"/>
        </w:rPr>
        <w:t xml:space="preserve"> согласно Условиям вклада:</w:t>
      </w:r>
    </w:p>
    <w:p w:rsidR="00CA673C" w:rsidRPr="00B7082F" w:rsidRDefault="00F47DD8" w:rsidP="004938F7">
      <w:pPr>
        <w:numPr>
          <w:ilvl w:val="0"/>
          <w:numId w:val="11"/>
        </w:numPr>
        <w:tabs>
          <w:tab w:val="left" w:pos="993"/>
          <w:tab w:val="left" w:pos="1134"/>
        </w:tabs>
        <w:spacing w:line="235" w:lineRule="auto"/>
        <w:ind w:left="-3"/>
        <w:rPr>
          <w:color w:val="auto"/>
        </w:rPr>
      </w:pPr>
      <w:r w:rsidRPr="00B7082F">
        <w:rPr>
          <w:color w:val="auto"/>
        </w:rPr>
        <w:t>Вклад до востребования - в день обращения Вкладчика/</w:t>
      </w:r>
      <w:r w:rsidR="00B223B0" w:rsidRPr="00B7082F">
        <w:rPr>
          <w:color w:val="auto"/>
        </w:rPr>
        <w:t xml:space="preserve">Представителя </w:t>
      </w:r>
      <w:r w:rsidRPr="00B7082F">
        <w:rPr>
          <w:color w:val="auto"/>
        </w:rPr>
        <w:t xml:space="preserve">на основании заявления </w:t>
      </w:r>
      <w:r w:rsidR="002A1408" w:rsidRPr="00B7082F">
        <w:rPr>
          <w:color w:val="auto"/>
        </w:rPr>
        <w:t>на расторжение/досрочное расторжение</w:t>
      </w:r>
      <w:r w:rsidRPr="00B7082F">
        <w:rPr>
          <w:color w:val="auto"/>
        </w:rPr>
        <w:t xml:space="preserve"> Вклада по форме Банка</w:t>
      </w:r>
      <w:r w:rsidR="005E6BA7" w:rsidRPr="00B7082F">
        <w:rPr>
          <w:color w:val="auto"/>
        </w:rPr>
        <w:t>.</w:t>
      </w:r>
    </w:p>
    <w:p w:rsidR="00CA673C" w:rsidRPr="00B7082F" w:rsidRDefault="00F47DD8" w:rsidP="004938F7">
      <w:pPr>
        <w:numPr>
          <w:ilvl w:val="0"/>
          <w:numId w:val="11"/>
        </w:numPr>
        <w:tabs>
          <w:tab w:val="left" w:pos="993"/>
          <w:tab w:val="left" w:pos="1134"/>
        </w:tabs>
        <w:spacing w:line="235" w:lineRule="auto"/>
        <w:ind w:left="-3"/>
        <w:rPr>
          <w:color w:val="auto"/>
        </w:rPr>
      </w:pPr>
      <w:r w:rsidRPr="00B7082F">
        <w:rPr>
          <w:color w:val="auto"/>
        </w:rPr>
        <w:t>Срочный вклад - в последний день Срока размещения вклада (дату возврата Вклада) или в день подачи Вкладчиком/</w:t>
      </w:r>
      <w:r w:rsidR="00B223B0" w:rsidRPr="00B7082F">
        <w:rPr>
          <w:color w:val="auto"/>
        </w:rPr>
        <w:t xml:space="preserve">Представителя </w:t>
      </w:r>
      <w:r w:rsidRPr="00B7082F">
        <w:rPr>
          <w:color w:val="auto"/>
        </w:rPr>
        <w:t xml:space="preserve">заявления </w:t>
      </w:r>
      <w:r w:rsidR="002A1408" w:rsidRPr="00B7082F">
        <w:rPr>
          <w:color w:val="auto"/>
        </w:rPr>
        <w:t>на расторжение/досрочное расторжение Вклада по форме Банка.</w:t>
      </w:r>
    </w:p>
    <w:p w:rsidR="00CA673C" w:rsidRPr="00B7082F" w:rsidRDefault="00A44AD0" w:rsidP="00E35CC2">
      <w:pPr>
        <w:spacing w:line="235" w:lineRule="auto"/>
        <w:rPr>
          <w:color w:val="auto"/>
        </w:rPr>
      </w:pPr>
      <w:r w:rsidRPr="00B7082F">
        <w:rPr>
          <w:b/>
          <w:color w:val="auto"/>
        </w:rPr>
        <w:t>7</w:t>
      </w:r>
      <w:r w:rsidR="00F47DD8" w:rsidRPr="00B7082F">
        <w:rPr>
          <w:b/>
          <w:color w:val="auto"/>
        </w:rPr>
        <w:t>.</w:t>
      </w:r>
      <w:r w:rsidR="00D56927" w:rsidRPr="00B7082F">
        <w:rPr>
          <w:b/>
          <w:color w:val="auto"/>
        </w:rPr>
        <w:t>4</w:t>
      </w:r>
      <w:r w:rsidR="00F47DD8" w:rsidRPr="00B7082F">
        <w:rPr>
          <w:b/>
          <w:color w:val="auto"/>
        </w:rPr>
        <w:t>.</w:t>
      </w:r>
      <w:r w:rsidR="000E65B3" w:rsidRPr="00B7082F">
        <w:rPr>
          <w:b/>
          <w:color w:val="auto"/>
        </w:rPr>
        <w:tab/>
      </w:r>
      <w:r w:rsidR="00F47DD8" w:rsidRPr="00B7082F">
        <w:rPr>
          <w:color w:val="auto"/>
        </w:rPr>
        <w:t xml:space="preserve">Обязательство Банка по возврату </w:t>
      </w:r>
      <w:r w:rsidR="00757365" w:rsidRPr="00B7082F">
        <w:rPr>
          <w:color w:val="auto"/>
        </w:rPr>
        <w:t>Вклада считается выполненным:</w:t>
      </w:r>
    </w:p>
    <w:p w:rsidR="00CA673C" w:rsidRPr="00B7082F" w:rsidRDefault="00F47DD8" w:rsidP="004938F7">
      <w:pPr>
        <w:numPr>
          <w:ilvl w:val="0"/>
          <w:numId w:val="11"/>
        </w:numPr>
        <w:tabs>
          <w:tab w:val="left" w:pos="993"/>
          <w:tab w:val="left" w:pos="1134"/>
        </w:tabs>
        <w:spacing w:line="235" w:lineRule="auto"/>
        <w:ind w:left="-3"/>
        <w:rPr>
          <w:color w:val="auto"/>
        </w:rPr>
      </w:pPr>
      <w:r w:rsidRPr="00B7082F">
        <w:rPr>
          <w:color w:val="auto"/>
        </w:rPr>
        <w:t>в день выдачи суммы Вклада и начисленных процентов наличными денежным</w:t>
      </w:r>
      <w:r w:rsidR="00757365" w:rsidRPr="00B7082F">
        <w:rPr>
          <w:color w:val="auto"/>
        </w:rPr>
        <w:t>и средствами через кассу Банка,</w:t>
      </w:r>
    </w:p>
    <w:p w:rsidR="00CA673C" w:rsidRPr="00B7082F" w:rsidRDefault="00F47DD8" w:rsidP="004938F7">
      <w:pPr>
        <w:numPr>
          <w:ilvl w:val="0"/>
          <w:numId w:val="11"/>
        </w:numPr>
        <w:tabs>
          <w:tab w:val="left" w:pos="993"/>
          <w:tab w:val="left" w:pos="1134"/>
        </w:tabs>
        <w:spacing w:line="235" w:lineRule="auto"/>
        <w:ind w:left="-3"/>
        <w:rPr>
          <w:color w:val="auto"/>
        </w:rPr>
      </w:pPr>
      <w:r w:rsidRPr="00B7082F">
        <w:rPr>
          <w:color w:val="auto"/>
        </w:rPr>
        <w:t>в день зачисления суммы Вклада и начисленных процент</w:t>
      </w:r>
      <w:r w:rsidR="00706C69" w:rsidRPr="00B7082F">
        <w:rPr>
          <w:color w:val="auto"/>
        </w:rPr>
        <w:t>ов на счет для возврата Вклада</w:t>
      </w:r>
      <w:r w:rsidR="00B223B0" w:rsidRPr="00B7082F">
        <w:rPr>
          <w:color w:val="auto"/>
        </w:rPr>
        <w:t>.</w:t>
      </w:r>
    </w:p>
    <w:p w:rsidR="00CA673C" w:rsidRPr="00B7082F" w:rsidRDefault="00A44AD0" w:rsidP="00E35CC2">
      <w:pPr>
        <w:spacing w:line="235" w:lineRule="auto"/>
        <w:rPr>
          <w:color w:val="auto"/>
        </w:rPr>
      </w:pPr>
      <w:r w:rsidRPr="00B7082F">
        <w:rPr>
          <w:b/>
          <w:color w:val="auto"/>
        </w:rPr>
        <w:t>7</w:t>
      </w:r>
      <w:r w:rsidR="00F47DD8" w:rsidRPr="00B7082F">
        <w:rPr>
          <w:b/>
          <w:color w:val="auto"/>
        </w:rPr>
        <w:t>.</w:t>
      </w:r>
      <w:r w:rsidR="00D56927" w:rsidRPr="00B7082F">
        <w:rPr>
          <w:b/>
          <w:color w:val="auto"/>
        </w:rPr>
        <w:t>5</w:t>
      </w:r>
      <w:r w:rsidR="00F47DD8" w:rsidRPr="00B7082F">
        <w:rPr>
          <w:b/>
          <w:color w:val="auto"/>
        </w:rPr>
        <w:t>.</w:t>
      </w:r>
      <w:r w:rsidR="000E65B3" w:rsidRPr="00B7082F">
        <w:rPr>
          <w:b/>
          <w:color w:val="auto"/>
        </w:rPr>
        <w:tab/>
      </w:r>
      <w:r w:rsidR="00757365" w:rsidRPr="00B7082F">
        <w:rPr>
          <w:color w:val="auto"/>
        </w:rPr>
        <w:t xml:space="preserve">В случае если </w:t>
      </w:r>
      <w:r w:rsidR="00F47DD8" w:rsidRPr="00B7082F">
        <w:rPr>
          <w:color w:val="auto"/>
        </w:rPr>
        <w:t>Вкладчик/</w:t>
      </w:r>
      <w:r w:rsidR="00B223B0" w:rsidRPr="00B7082F">
        <w:rPr>
          <w:color w:val="auto"/>
        </w:rPr>
        <w:t xml:space="preserve">Представитель </w:t>
      </w:r>
      <w:r w:rsidR="00757365" w:rsidRPr="00B7082F">
        <w:rPr>
          <w:color w:val="auto"/>
        </w:rPr>
        <w:t>не потребует возврата суммы срочного Вклада по истечении срока, Договор вклада считается автоматически пролонгированным (если такая возможность предусмотрена Условиями вклада) на тот же срок и на условиях, действующих в Банке по данному виду вклада на момент пролонгации Договора</w:t>
      </w:r>
      <w:r w:rsidR="00F47DD8" w:rsidRPr="00B7082F">
        <w:rPr>
          <w:color w:val="auto"/>
        </w:rPr>
        <w:t xml:space="preserve">. При этом: </w:t>
      </w:r>
    </w:p>
    <w:p w:rsidR="00CA673C" w:rsidRPr="00B7082F" w:rsidRDefault="00F47DD8" w:rsidP="004938F7">
      <w:pPr>
        <w:numPr>
          <w:ilvl w:val="0"/>
          <w:numId w:val="11"/>
        </w:numPr>
        <w:tabs>
          <w:tab w:val="left" w:pos="1134"/>
        </w:tabs>
        <w:spacing w:line="235" w:lineRule="auto"/>
        <w:ind w:left="-3"/>
        <w:rPr>
          <w:color w:val="auto"/>
        </w:rPr>
      </w:pPr>
      <w:r w:rsidRPr="00B7082F">
        <w:rPr>
          <w:color w:val="auto"/>
        </w:rPr>
        <w:t>суммой Вклада будет считаться сумма Вклада с причисленными в день окончания Срока размещения вклада процентами, если Условиями вклада не предусмотрен</w:t>
      </w:r>
      <w:r w:rsidR="008101DD" w:rsidRPr="00B7082F">
        <w:rPr>
          <w:color w:val="auto"/>
        </w:rPr>
        <w:t xml:space="preserve"> иной способ выплаты процентов,</w:t>
      </w:r>
    </w:p>
    <w:p w:rsidR="00CA673C" w:rsidRPr="00B7082F" w:rsidRDefault="00F47DD8" w:rsidP="004938F7">
      <w:pPr>
        <w:numPr>
          <w:ilvl w:val="0"/>
          <w:numId w:val="11"/>
        </w:numPr>
        <w:tabs>
          <w:tab w:val="left" w:pos="1134"/>
        </w:tabs>
        <w:spacing w:line="235" w:lineRule="auto"/>
        <w:ind w:left="-3"/>
        <w:rPr>
          <w:color w:val="auto"/>
        </w:rPr>
      </w:pPr>
      <w:r w:rsidRPr="00B7082F">
        <w:rPr>
          <w:color w:val="auto"/>
        </w:rPr>
        <w:t xml:space="preserve">днем поступления суммы Вклада на Счет по вкладу будет считаться день окончания Срока размещения вклада, </w:t>
      </w:r>
    </w:p>
    <w:p w:rsidR="00CA673C" w:rsidRPr="00B7082F" w:rsidRDefault="00F47DD8" w:rsidP="004938F7">
      <w:pPr>
        <w:numPr>
          <w:ilvl w:val="0"/>
          <w:numId w:val="11"/>
        </w:numPr>
        <w:tabs>
          <w:tab w:val="left" w:pos="1134"/>
        </w:tabs>
        <w:spacing w:line="235" w:lineRule="auto"/>
        <w:ind w:left="-3"/>
        <w:rPr>
          <w:color w:val="auto"/>
        </w:rPr>
      </w:pPr>
      <w:r w:rsidRPr="00B7082F">
        <w:rPr>
          <w:color w:val="auto"/>
        </w:rPr>
        <w:t xml:space="preserve">течение нового Срока размещения вклада будет исчисляться со дня, следующего за днем окончания первоначального Срока размещения вклада, </w:t>
      </w:r>
    </w:p>
    <w:p w:rsidR="00CA673C" w:rsidRPr="00B7082F" w:rsidRDefault="00F47DD8" w:rsidP="004938F7">
      <w:pPr>
        <w:numPr>
          <w:ilvl w:val="0"/>
          <w:numId w:val="11"/>
        </w:numPr>
        <w:tabs>
          <w:tab w:val="left" w:pos="1134"/>
        </w:tabs>
        <w:spacing w:line="235" w:lineRule="auto"/>
        <w:ind w:left="-3"/>
        <w:rPr>
          <w:color w:val="auto"/>
        </w:rPr>
      </w:pPr>
      <w:r w:rsidRPr="00B7082F">
        <w:rPr>
          <w:color w:val="auto"/>
        </w:rPr>
        <w:t xml:space="preserve">проценты за новый Срок размещения вклада будут начисляться по ставке, действующей в Банке для данного вида Вклада на день окончания Срока размещения вклада. </w:t>
      </w:r>
    </w:p>
    <w:p w:rsidR="000E65B3" w:rsidRPr="00B7082F" w:rsidRDefault="000E65B3" w:rsidP="004938F7">
      <w:pPr>
        <w:tabs>
          <w:tab w:val="left" w:pos="1134"/>
        </w:tabs>
        <w:spacing w:line="235" w:lineRule="auto"/>
        <w:rPr>
          <w:color w:val="auto"/>
        </w:rPr>
      </w:pPr>
      <w:r w:rsidRPr="00B7082F">
        <w:rPr>
          <w:color w:val="auto"/>
        </w:rPr>
        <w:t>Зачисление суммы Вклада, находящейся на момент пролонгации на счете по вкладу, на вновь открытый на имя Вкладчика счет, производится в установленном порядке без оформления дополнительного соглашения.</w:t>
      </w:r>
    </w:p>
    <w:p w:rsidR="00CA673C" w:rsidRPr="00B7082F" w:rsidRDefault="00F47DD8" w:rsidP="00A44AD0">
      <w:pPr>
        <w:spacing w:line="235" w:lineRule="auto"/>
        <w:rPr>
          <w:color w:val="auto"/>
        </w:rPr>
      </w:pPr>
      <w:proofErr w:type="gramStart"/>
      <w:r w:rsidRPr="00B7082F">
        <w:rPr>
          <w:color w:val="auto"/>
        </w:rPr>
        <w:t xml:space="preserve">Если Условиями вклада не </w:t>
      </w:r>
      <w:r w:rsidR="00ED0F5D" w:rsidRPr="00B7082F">
        <w:rPr>
          <w:color w:val="auto"/>
        </w:rPr>
        <w:t xml:space="preserve">предусмотрена пролонгация </w:t>
      </w:r>
      <w:r w:rsidRPr="00B7082F">
        <w:rPr>
          <w:color w:val="auto"/>
        </w:rPr>
        <w:t>Вклада, а так</w:t>
      </w:r>
      <w:r w:rsidR="00D56927" w:rsidRPr="00B7082F">
        <w:rPr>
          <w:color w:val="auto"/>
        </w:rPr>
        <w:t xml:space="preserve"> </w:t>
      </w:r>
      <w:r w:rsidRPr="00B7082F">
        <w:rPr>
          <w:color w:val="auto"/>
        </w:rPr>
        <w:t>же</w:t>
      </w:r>
      <w:r w:rsidR="00D56927" w:rsidRPr="00B7082F">
        <w:rPr>
          <w:color w:val="auto"/>
        </w:rPr>
        <w:t>,</w:t>
      </w:r>
      <w:r w:rsidRPr="00B7082F">
        <w:rPr>
          <w:color w:val="auto"/>
        </w:rPr>
        <w:t xml:space="preserve"> если в день окончания Срока размещения вклада, Банк не осуществляет прием Вкладов данного вида или параметры Вклада, указанные в Заявлении</w:t>
      </w:r>
      <w:r w:rsidR="005D6299" w:rsidRPr="00B7082F">
        <w:rPr>
          <w:color w:val="auto"/>
        </w:rPr>
        <w:t>-Подтверждении</w:t>
      </w:r>
      <w:r w:rsidRPr="00B7082F">
        <w:rPr>
          <w:color w:val="auto"/>
        </w:rPr>
        <w:t xml:space="preserve">, не удовлетворяют действующим в Банке на дату окончания Срока размещения вклада Условиям вклада, </w:t>
      </w:r>
      <w:r w:rsidR="00A56FCB" w:rsidRPr="00B7082F">
        <w:rPr>
          <w:color w:val="auto"/>
        </w:rPr>
        <w:t xml:space="preserve">пролонгация </w:t>
      </w:r>
      <w:r w:rsidRPr="00B7082F">
        <w:rPr>
          <w:color w:val="auto"/>
        </w:rPr>
        <w:t xml:space="preserve">Вклада не </w:t>
      </w:r>
      <w:r w:rsidR="00A56FCB" w:rsidRPr="00B7082F">
        <w:rPr>
          <w:color w:val="auto"/>
        </w:rPr>
        <w:t xml:space="preserve">осуществляется </w:t>
      </w:r>
      <w:r w:rsidRPr="00B7082F">
        <w:rPr>
          <w:color w:val="auto"/>
        </w:rPr>
        <w:t>и сумма Вклада с начисленными в соответствии с п.5.2 процентами перечисляется на</w:t>
      </w:r>
      <w:proofErr w:type="gramEnd"/>
      <w:r w:rsidRPr="00B7082F">
        <w:rPr>
          <w:color w:val="auto"/>
        </w:rPr>
        <w:t xml:space="preserve"> счет, указанный в Заявлении</w:t>
      </w:r>
      <w:r w:rsidR="005D6299" w:rsidRPr="00B7082F">
        <w:rPr>
          <w:color w:val="auto"/>
        </w:rPr>
        <w:t>-Подтверждении</w:t>
      </w:r>
      <w:r w:rsidR="00A56FCB" w:rsidRPr="00B7082F">
        <w:rPr>
          <w:color w:val="auto"/>
        </w:rPr>
        <w:t xml:space="preserve"> для возврата Вклада.</w:t>
      </w:r>
    </w:p>
    <w:p w:rsidR="00CA673C" w:rsidRPr="00B7082F" w:rsidRDefault="00F47DD8" w:rsidP="00E47543">
      <w:pPr>
        <w:pStyle w:val="a3"/>
        <w:numPr>
          <w:ilvl w:val="1"/>
          <w:numId w:val="25"/>
        </w:numPr>
        <w:ind w:left="-3" w:firstLine="712"/>
        <w:rPr>
          <w:color w:val="auto"/>
        </w:rPr>
      </w:pPr>
      <w:r w:rsidRPr="00B7082F">
        <w:rPr>
          <w:color w:val="auto"/>
        </w:rPr>
        <w:t xml:space="preserve">В случае если Вкладчик расторгает Договор счета, в рамках которого открыты Вклады, Вкладчик обязан одновременно оформить в Офисе Банка заявление </w:t>
      </w:r>
      <w:r w:rsidR="006A7928" w:rsidRPr="00B7082F">
        <w:rPr>
          <w:color w:val="auto"/>
        </w:rPr>
        <w:t>на досрочное расторжение</w:t>
      </w:r>
      <w:r w:rsidRPr="00B7082F">
        <w:rPr>
          <w:color w:val="auto"/>
        </w:rPr>
        <w:t xml:space="preserve"> Вклада по форме Банка. При этом сумма процентов начисляется и </w:t>
      </w:r>
      <w:r w:rsidRPr="00B7082F">
        <w:rPr>
          <w:color w:val="auto"/>
        </w:rPr>
        <w:lastRenderedPageBreak/>
        <w:t>выплачивается исходя из процентной ставки</w:t>
      </w:r>
      <w:r w:rsidR="006A7928" w:rsidRPr="00B7082F">
        <w:rPr>
          <w:color w:val="auto"/>
        </w:rPr>
        <w:t xml:space="preserve"> «До востребования», действующей в Банке на момент досрочного возврата вклада</w:t>
      </w:r>
      <w:r w:rsidRPr="00B7082F">
        <w:rPr>
          <w:color w:val="auto"/>
        </w:rPr>
        <w:t xml:space="preserve">. </w:t>
      </w:r>
    </w:p>
    <w:p w:rsidR="00CA673C" w:rsidRPr="00B7082F" w:rsidRDefault="00CA673C" w:rsidP="00EB7712">
      <w:pPr>
        <w:tabs>
          <w:tab w:val="left" w:pos="1134"/>
        </w:tabs>
        <w:spacing w:line="235" w:lineRule="auto"/>
        <w:ind w:firstLine="570"/>
        <w:jc w:val="left"/>
        <w:rPr>
          <w:color w:val="auto"/>
        </w:rPr>
      </w:pPr>
    </w:p>
    <w:p w:rsidR="00CA673C" w:rsidRPr="00B7082F" w:rsidRDefault="00A44AD0" w:rsidP="00EB7712">
      <w:pPr>
        <w:tabs>
          <w:tab w:val="left" w:pos="1134"/>
        </w:tabs>
        <w:spacing w:line="235" w:lineRule="auto"/>
        <w:ind w:firstLine="570"/>
        <w:jc w:val="center"/>
        <w:rPr>
          <w:b/>
          <w:color w:val="auto"/>
        </w:rPr>
      </w:pPr>
      <w:r w:rsidRPr="00B7082F">
        <w:rPr>
          <w:b/>
          <w:color w:val="auto"/>
          <w:sz w:val="26"/>
        </w:rPr>
        <w:t>8</w:t>
      </w:r>
      <w:r w:rsidR="00F47DD8" w:rsidRPr="00B7082F">
        <w:rPr>
          <w:b/>
          <w:color w:val="auto"/>
          <w:sz w:val="26"/>
        </w:rPr>
        <w:t>. Порядок внесения изменений и дополнений в Правила и</w:t>
      </w:r>
      <w:r w:rsidR="00E11FD4" w:rsidRPr="00B7082F">
        <w:rPr>
          <w:b/>
          <w:color w:val="auto"/>
          <w:sz w:val="26"/>
        </w:rPr>
        <w:t xml:space="preserve"> </w:t>
      </w:r>
      <w:r w:rsidR="00F47DD8" w:rsidRPr="00B7082F">
        <w:rPr>
          <w:b/>
          <w:color w:val="auto"/>
        </w:rPr>
        <w:t>Условия вкладов</w:t>
      </w:r>
    </w:p>
    <w:p w:rsidR="00CA673C" w:rsidRPr="00B7082F" w:rsidRDefault="00CA673C" w:rsidP="00EB7712">
      <w:pPr>
        <w:tabs>
          <w:tab w:val="left" w:pos="1134"/>
        </w:tabs>
        <w:spacing w:line="235" w:lineRule="auto"/>
        <w:ind w:firstLine="570"/>
        <w:jc w:val="center"/>
        <w:rPr>
          <w:color w:val="auto"/>
        </w:rPr>
      </w:pPr>
    </w:p>
    <w:p w:rsidR="00822C10" w:rsidRPr="00B7082F" w:rsidRDefault="00822C10" w:rsidP="00E47543">
      <w:pPr>
        <w:pStyle w:val="a3"/>
        <w:numPr>
          <w:ilvl w:val="1"/>
          <w:numId w:val="26"/>
        </w:numPr>
        <w:spacing w:line="235" w:lineRule="auto"/>
        <w:ind w:left="-3" w:firstLine="712"/>
        <w:rPr>
          <w:color w:val="auto"/>
          <w:szCs w:val="24"/>
        </w:rPr>
      </w:pPr>
      <w:r w:rsidRPr="00B7082F">
        <w:rPr>
          <w:color w:val="auto"/>
          <w:szCs w:val="24"/>
        </w:rPr>
        <w:t>Банк имеет право вносить изменения (в том числе устанавливать новые редакции) в Правила,</w:t>
      </w:r>
      <w:r w:rsidR="007A4221" w:rsidRPr="00B7082F">
        <w:rPr>
          <w:color w:val="auto"/>
          <w:szCs w:val="24"/>
        </w:rPr>
        <w:t xml:space="preserve"> Условия вкладов</w:t>
      </w:r>
      <w:r w:rsidRPr="00B7082F">
        <w:rPr>
          <w:color w:val="auto"/>
          <w:szCs w:val="24"/>
        </w:rPr>
        <w:t xml:space="preserve"> на основании п. 1 ст. 450 ГК РФ.</w:t>
      </w:r>
    </w:p>
    <w:p w:rsidR="00822C10" w:rsidRPr="00B7082F" w:rsidRDefault="00822C10" w:rsidP="00E47543">
      <w:pPr>
        <w:pStyle w:val="a3"/>
        <w:numPr>
          <w:ilvl w:val="1"/>
          <w:numId w:val="26"/>
        </w:numPr>
        <w:spacing w:line="235" w:lineRule="auto"/>
        <w:ind w:left="-3" w:firstLine="712"/>
        <w:rPr>
          <w:color w:val="auto"/>
          <w:szCs w:val="24"/>
        </w:rPr>
      </w:pPr>
      <w:r w:rsidRPr="00B7082F">
        <w:rPr>
          <w:color w:val="auto"/>
          <w:szCs w:val="24"/>
        </w:rPr>
        <w:t>Банк осуществляет опубликование информации об изменении Правил, в том числе и новую редакцию Правил, в соответствии с п</w:t>
      </w:r>
      <w:r w:rsidR="009C4277" w:rsidRPr="00B7082F">
        <w:rPr>
          <w:color w:val="auto"/>
          <w:szCs w:val="24"/>
        </w:rPr>
        <w:t>. 7</w:t>
      </w:r>
      <w:r w:rsidRPr="00B7082F">
        <w:rPr>
          <w:color w:val="auto"/>
          <w:szCs w:val="24"/>
        </w:rPr>
        <w:t>.1. Правил, не менее чем за 10</w:t>
      </w:r>
      <w:r w:rsidR="00B02CCF" w:rsidRPr="00B7082F">
        <w:rPr>
          <w:color w:val="auto"/>
          <w:szCs w:val="24"/>
        </w:rPr>
        <w:t xml:space="preserve"> (десять)</w:t>
      </w:r>
      <w:r w:rsidRPr="00B7082F">
        <w:rPr>
          <w:color w:val="auto"/>
          <w:szCs w:val="24"/>
        </w:rPr>
        <w:t xml:space="preserve"> </w:t>
      </w:r>
      <w:r w:rsidR="00B02CCF" w:rsidRPr="00B7082F">
        <w:rPr>
          <w:color w:val="auto"/>
          <w:szCs w:val="24"/>
        </w:rPr>
        <w:t xml:space="preserve">рабочих </w:t>
      </w:r>
      <w:r w:rsidRPr="00B7082F">
        <w:rPr>
          <w:color w:val="auto"/>
          <w:szCs w:val="24"/>
        </w:rPr>
        <w:t>дней до вступления в силу.</w:t>
      </w:r>
    </w:p>
    <w:p w:rsidR="00822C10" w:rsidRPr="00B7082F" w:rsidRDefault="00822C10" w:rsidP="00E47543">
      <w:pPr>
        <w:pStyle w:val="a3"/>
        <w:numPr>
          <w:ilvl w:val="1"/>
          <w:numId w:val="26"/>
        </w:numPr>
        <w:spacing w:line="235" w:lineRule="auto"/>
        <w:ind w:left="-3" w:firstLine="712"/>
        <w:rPr>
          <w:color w:val="auto"/>
          <w:szCs w:val="24"/>
        </w:rPr>
      </w:pPr>
      <w:r w:rsidRPr="00B7082F">
        <w:rPr>
          <w:color w:val="auto"/>
          <w:szCs w:val="24"/>
        </w:rPr>
        <w:t xml:space="preserve">Банк уведомляет </w:t>
      </w:r>
      <w:r w:rsidR="00A4640C" w:rsidRPr="00B7082F">
        <w:rPr>
          <w:color w:val="auto"/>
          <w:szCs w:val="24"/>
        </w:rPr>
        <w:t>Вкладчиков</w:t>
      </w:r>
      <w:r w:rsidRPr="00B7082F">
        <w:rPr>
          <w:color w:val="auto"/>
          <w:szCs w:val="24"/>
        </w:rPr>
        <w:t xml:space="preserve"> об изменении Правил любым из способов, установ</w:t>
      </w:r>
      <w:r w:rsidR="00A4640C" w:rsidRPr="00B7082F">
        <w:rPr>
          <w:color w:val="auto"/>
          <w:szCs w:val="24"/>
        </w:rPr>
        <w:t>ленных в п</w:t>
      </w:r>
      <w:r w:rsidR="00705CF3" w:rsidRPr="00B7082F">
        <w:rPr>
          <w:color w:val="auto"/>
          <w:szCs w:val="24"/>
        </w:rPr>
        <w:t>.</w:t>
      </w:r>
      <w:r w:rsidR="00A4640C" w:rsidRPr="00B7082F">
        <w:rPr>
          <w:color w:val="auto"/>
          <w:szCs w:val="24"/>
        </w:rPr>
        <w:t>п. 2.4.1. и/или 2.4.2. п. 2.4</w:t>
      </w:r>
      <w:r w:rsidRPr="00B7082F">
        <w:rPr>
          <w:color w:val="auto"/>
          <w:szCs w:val="24"/>
        </w:rPr>
        <w:t>. Правил</w:t>
      </w:r>
      <w:r w:rsidR="00261A4E" w:rsidRPr="00B7082F">
        <w:rPr>
          <w:color w:val="auto"/>
          <w:szCs w:val="24"/>
        </w:rPr>
        <w:t xml:space="preserve"> за 7 (Семь) дней до внесения соответствующих изменений</w:t>
      </w:r>
      <w:r w:rsidRPr="00B7082F">
        <w:rPr>
          <w:color w:val="auto"/>
          <w:szCs w:val="24"/>
        </w:rPr>
        <w:t>.</w:t>
      </w:r>
    </w:p>
    <w:p w:rsidR="00A4640C" w:rsidRPr="00B7082F" w:rsidRDefault="00A4640C" w:rsidP="00E47543">
      <w:pPr>
        <w:pStyle w:val="a3"/>
        <w:numPr>
          <w:ilvl w:val="1"/>
          <w:numId w:val="26"/>
        </w:numPr>
        <w:spacing w:line="235" w:lineRule="auto"/>
        <w:ind w:left="-3" w:firstLine="712"/>
        <w:rPr>
          <w:color w:val="auto"/>
        </w:rPr>
      </w:pPr>
      <w:r w:rsidRPr="00B7082F">
        <w:rPr>
          <w:color w:val="auto"/>
        </w:rPr>
        <w:t xml:space="preserve">Банк информирует Вкладчиков о режимах обслуживания физических лиц в </w:t>
      </w:r>
      <w:r w:rsidR="00705CF3" w:rsidRPr="00B7082F">
        <w:rPr>
          <w:color w:val="auto"/>
        </w:rPr>
        <w:t xml:space="preserve">Банке </w:t>
      </w:r>
      <w:r w:rsidRPr="00B7082F">
        <w:rPr>
          <w:color w:val="auto"/>
        </w:rPr>
        <w:t xml:space="preserve">и их изменении, об отмене/введении видов Вкладов, об изменении процентных ставок по Вкладам, иных условиях и событиях, имеющих значение для исполнения Договора вклада, не позднее дня введения в действие таких изменений любым из способов, указанных в п.2.4 Правил. </w:t>
      </w:r>
    </w:p>
    <w:p w:rsidR="00822C10" w:rsidRPr="00B7082F" w:rsidRDefault="00A4640C" w:rsidP="00E47543">
      <w:pPr>
        <w:pStyle w:val="a3"/>
        <w:numPr>
          <w:ilvl w:val="1"/>
          <w:numId w:val="26"/>
        </w:numPr>
        <w:spacing w:line="235" w:lineRule="auto"/>
        <w:ind w:left="-3" w:firstLine="712"/>
        <w:rPr>
          <w:color w:val="auto"/>
          <w:szCs w:val="24"/>
        </w:rPr>
      </w:pPr>
      <w:r w:rsidRPr="00B7082F">
        <w:rPr>
          <w:color w:val="auto"/>
          <w:szCs w:val="24"/>
        </w:rPr>
        <w:t>Вкладчик</w:t>
      </w:r>
      <w:r w:rsidR="00822C10" w:rsidRPr="00B7082F">
        <w:rPr>
          <w:color w:val="auto"/>
          <w:szCs w:val="24"/>
        </w:rPr>
        <w:t xml:space="preserve"> обязан самостоятельно знакомиться с информацией, публикуемой Банком в порядке, установленном Правилами, в том числе, путем обращения в Банк, для получения информации об измене</w:t>
      </w:r>
      <w:r w:rsidRPr="00B7082F">
        <w:rPr>
          <w:color w:val="auto"/>
          <w:szCs w:val="24"/>
        </w:rPr>
        <w:t>нии Правил в соответствии с п. 7</w:t>
      </w:r>
      <w:r w:rsidR="00822C10" w:rsidRPr="00B7082F">
        <w:rPr>
          <w:color w:val="auto"/>
          <w:szCs w:val="24"/>
        </w:rPr>
        <w:t>.1 Правил.</w:t>
      </w:r>
    </w:p>
    <w:p w:rsidR="00822C10" w:rsidRPr="00B7082F" w:rsidRDefault="00822C10" w:rsidP="00E47543">
      <w:pPr>
        <w:pStyle w:val="a3"/>
        <w:numPr>
          <w:ilvl w:val="1"/>
          <w:numId w:val="26"/>
        </w:numPr>
        <w:spacing w:line="235" w:lineRule="auto"/>
        <w:ind w:left="-3" w:firstLine="712"/>
        <w:rPr>
          <w:color w:val="auto"/>
          <w:szCs w:val="24"/>
        </w:rPr>
      </w:pPr>
      <w:r w:rsidRPr="00B7082F">
        <w:rPr>
          <w:color w:val="auto"/>
          <w:szCs w:val="24"/>
        </w:rPr>
        <w:t xml:space="preserve">Проведение </w:t>
      </w:r>
      <w:r w:rsidR="0075399E" w:rsidRPr="00B7082F">
        <w:rPr>
          <w:color w:val="auto"/>
          <w:szCs w:val="24"/>
        </w:rPr>
        <w:t>Вкладчиком</w:t>
      </w:r>
      <w:r w:rsidRPr="00B7082F">
        <w:rPr>
          <w:color w:val="auto"/>
          <w:szCs w:val="24"/>
        </w:rPr>
        <w:t xml:space="preserve"> операций является согласием </w:t>
      </w:r>
      <w:r w:rsidR="0075399E" w:rsidRPr="00B7082F">
        <w:rPr>
          <w:color w:val="auto"/>
          <w:szCs w:val="24"/>
        </w:rPr>
        <w:t>Вкладчика</w:t>
      </w:r>
      <w:r w:rsidRPr="00B7082F">
        <w:rPr>
          <w:color w:val="auto"/>
          <w:szCs w:val="24"/>
        </w:rPr>
        <w:t xml:space="preserve"> с новой редакцией Правил</w:t>
      </w:r>
      <w:r w:rsidR="0064061E" w:rsidRPr="00B7082F">
        <w:rPr>
          <w:color w:val="auto"/>
          <w:szCs w:val="24"/>
        </w:rPr>
        <w:t xml:space="preserve"> и/или Тарифов</w:t>
      </w:r>
      <w:r w:rsidRPr="00B7082F">
        <w:rPr>
          <w:color w:val="auto"/>
          <w:szCs w:val="24"/>
        </w:rPr>
        <w:t>.</w:t>
      </w:r>
    </w:p>
    <w:p w:rsidR="00822C10" w:rsidRPr="00B7082F" w:rsidRDefault="00822C10" w:rsidP="00EB7712">
      <w:pPr>
        <w:tabs>
          <w:tab w:val="left" w:pos="1134"/>
        </w:tabs>
        <w:spacing w:line="235" w:lineRule="auto"/>
        <w:ind w:firstLine="570"/>
        <w:rPr>
          <w:color w:val="auto"/>
          <w:szCs w:val="24"/>
        </w:rPr>
      </w:pPr>
      <w:r w:rsidRPr="00B7082F">
        <w:rPr>
          <w:color w:val="auto"/>
          <w:szCs w:val="24"/>
        </w:rPr>
        <w:t xml:space="preserve">Если до вступления в силу новой редакции Правил и/или Тарифов Банка Банком не получено от </w:t>
      </w:r>
      <w:r w:rsidR="0075399E" w:rsidRPr="00B7082F">
        <w:rPr>
          <w:color w:val="auto"/>
          <w:szCs w:val="24"/>
        </w:rPr>
        <w:t>Вкладчика</w:t>
      </w:r>
      <w:r w:rsidRPr="00B7082F">
        <w:rPr>
          <w:color w:val="auto"/>
          <w:szCs w:val="24"/>
        </w:rPr>
        <w:t xml:space="preserve"> письменное заявление о расторжении Договора</w:t>
      </w:r>
      <w:r w:rsidR="0075399E" w:rsidRPr="00B7082F">
        <w:rPr>
          <w:color w:val="auto"/>
          <w:szCs w:val="24"/>
        </w:rPr>
        <w:t xml:space="preserve"> вклада</w:t>
      </w:r>
      <w:r w:rsidRPr="00B7082F">
        <w:rPr>
          <w:color w:val="auto"/>
          <w:szCs w:val="24"/>
        </w:rPr>
        <w:t xml:space="preserve">, данное обстоятельство является согласием </w:t>
      </w:r>
      <w:r w:rsidR="0075399E" w:rsidRPr="00B7082F">
        <w:rPr>
          <w:color w:val="auto"/>
          <w:szCs w:val="24"/>
        </w:rPr>
        <w:t>Вкладчика</w:t>
      </w:r>
      <w:r w:rsidRPr="00B7082F">
        <w:rPr>
          <w:color w:val="auto"/>
          <w:szCs w:val="24"/>
        </w:rPr>
        <w:t xml:space="preserve"> с новой редакцией Правил и Тарифов Банка, в соответствии с п. 2 ст. 438 Гражданского кодекса Российской Федерации.</w:t>
      </w:r>
    </w:p>
    <w:p w:rsidR="00CA673C" w:rsidRPr="00B7082F" w:rsidRDefault="00CA673C" w:rsidP="00EB7712">
      <w:pPr>
        <w:tabs>
          <w:tab w:val="left" w:pos="1134"/>
        </w:tabs>
        <w:spacing w:line="235" w:lineRule="auto"/>
        <w:ind w:firstLine="570"/>
        <w:rPr>
          <w:color w:val="auto"/>
        </w:rPr>
      </w:pPr>
    </w:p>
    <w:p w:rsidR="00CA673C" w:rsidRPr="00B7082F" w:rsidRDefault="00A44AD0" w:rsidP="00EB7712">
      <w:pPr>
        <w:pStyle w:val="1"/>
        <w:tabs>
          <w:tab w:val="left" w:pos="1134"/>
        </w:tabs>
        <w:spacing w:after="51" w:line="235" w:lineRule="auto"/>
        <w:ind w:left="-3" w:firstLine="570"/>
        <w:rPr>
          <w:color w:val="auto"/>
        </w:rPr>
      </w:pPr>
      <w:r w:rsidRPr="00B7082F">
        <w:rPr>
          <w:color w:val="auto"/>
        </w:rPr>
        <w:t>9</w:t>
      </w:r>
      <w:r w:rsidR="00F47DD8" w:rsidRPr="00B7082F">
        <w:rPr>
          <w:color w:val="auto"/>
        </w:rPr>
        <w:t>. Ответственность Ст</w:t>
      </w:r>
      <w:r w:rsidR="00EB4C12" w:rsidRPr="00B7082F">
        <w:rPr>
          <w:color w:val="auto"/>
        </w:rPr>
        <w:t>орон. Порядок разрешения споров</w:t>
      </w:r>
    </w:p>
    <w:p w:rsidR="00CA673C" w:rsidRPr="00B7082F" w:rsidRDefault="00CA673C" w:rsidP="00EB7712">
      <w:pPr>
        <w:tabs>
          <w:tab w:val="left" w:pos="1134"/>
        </w:tabs>
        <w:spacing w:line="235" w:lineRule="auto"/>
        <w:ind w:firstLine="570"/>
        <w:jc w:val="center"/>
        <w:rPr>
          <w:color w:val="auto"/>
        </w:rPr>
      </w:pPr>
    </w:p>
    <w:p w:rsidR="00CA673C" w:rsidRPr="00B7082F" w:rsidRDefault="00F47DD8" w:rsidP="00E47543">
      <w:pPr>
        <w:pStyle w:val="a3"/>
        <w:numPr>
          <w:ilvl w:val="1"/>
          <w:numId w:val="27"/>
        </w:numPr>
        <w:spacing w:line="235" w:lineRule="auto"/>
        <w:ind w:left="-3" w:firstLine="712"/>
        <w:rPr>
          <w:color w:val="auto"/>
        </w:rPr>
      </w:pPr>
      <w:r w:rsidRPr="00B7082F">
        <w:rPr>
          <w:color w:val="auto"/>
        </w:rPr>
        <w:t xml:space="preserve">В случае неисполнения или ненадлежащего исполнения обязательств по Договору вклада Стороны несут ответственность в соответствии с законодательством РФ. </w:t>
      </w:r>
    </w:p>
    <w:p w:rsidR="00CA673C" w:rsidRPr="00B7082F" w:rsidRDefault="00F47DD8" w:rsidP="00E47543">
      <w:pPr>
        <w:pStyle w:val="a3"/>
        <w:numPr>
          <w:ilvl w:val="1"/>
          <w:numId w:val="27"/>
        </w:numPr>
        <w:spacing w:line="235" w:lineRule="auto"/>
        <w:ind w:left="-3" w:firstLine="712"/>
        <w:rPr>
          <w:color w:val="auto"/>
        </w:rPr>
      </w:pPr>
      <w:r w:rsidRPr="00B7082F">
        <w:rPr>
          <w:color w:val="auto"/>
        </w:rPr>
        <w:t xml:space="preserve">Банк не несет ответственности за последствия исполнения Распоряжений Вкладчика, подписанных неуполномоченными лицами, в случаях, когда с использованием процедур, предусмотренных Правилами, Банк не мог установить факта подписания Распоряжения неуполномоченными лицами. </w:t>
      </w:r>
    </w:p>
    <w:p w:rsidR="00E62C61" w:rsidRPr="00B7082F" w:rsidRDefault="00E62C61" w:rsidP="00E47543">
      <w:pPr>
        <w:pStyle w:val="a3"/>
        <w:numPr>
          <w:ilvl w:val="1"/>
          <w:numId w:val="27"/>
        </w:numPr>
        <w:spacing w:line="235" w:lineRule="auto"/>
        <w:ind w:left="-3" w:firstLine="712"/>
        <w:rPr>
          <w:color w:val="auto"/>
        </w:rPr>
      </w:pPr>
      <w:r w:rsidRPr="00B7082F">
        <w:rPr>
          <w:color w:val="auto"/>
        </w:rPr>
        <w:t>Банк хранит тайну банковского вклада и представляет сведения о вкладе и Вкладчике только в случаях и порядке, установленных действующим законодательством Российской Федерации.</w:t>
      </w:r>
    </w:p>
    <w:p w:rsidR="00CA673C" w:rsidRPr="00B7082F" w:rsidRDefault="00F47DD8" w:rsidP="00E47543">
      <w:pPr>
        <w:pStyle w:val="a3"/>
        <w:numPr>
          <w:ilvl w:val="1"/>
          <w:numId w:val="27"/>
        </w:numPr>
        <w:spacing w:line="235" w:lineRule="auto"/>
        <w:ind w:left="-3" w:firstLine="712"/>
        <w:rPr>
          <w:color w:val="auto"/>
        </w:rPr>
      </w:pPr>
      <w:r w:rsidRPr="00B7082F">
        <w:rPr>
          <w:color w:val="auto"/>
        </w:rPr>
        <w:t xml:space="preserve">Банк освобождается от ответственности, в случае если операции по Счету по вкладу задерживаются по вине Банка России либо по другим причинам, не зависящим от Банка. </w:t>
      </w:r>
    </w:p>
    <w:p w:rsidR="00CA673C" w:rsidRPr="00B7082F" w:rsidRDefault="00F47DD8" w:rsidP="00E47543">
      <w:pPr>
        <w:pStyle w:val="a3"/>
        <w:numPr>
          <w:ilvl w:val="1"/>
          <w:numId w:val="27"/>
        </w:numPr>
        <w:spacing w:line="235" w:lineRule="auto"/>
        <w:ind w:left="-3" w:firstLine="712"/>
        <w:rPr>
          <w:color w:val="auto"/>
        </w:rPr>
      </w:pPr>
      <w:r w:rsidRPr="00B7082F">
        <w:rPr>
          <w:color w:val="auto"/>
        </w:rPr>
        <w:t>Клиент несет ответственность за достоверность сообщенных сведений и представленных документов для открытия и проведения операций по Счету по вкладу.</w:t>
      </w:r>
    </w:p>
    <w:p w:rsidR="00E62C61" w:rsidRPr="00B7082F" w:rsidRDefault="00E62C61" w:rsidP="00E47543">
      <w:pPr>
        <w:pStyle w:val="a3"/>
        <w:numPr>
          <w:ilvl w:val="1"/>
          <w:numId w:val="27"/>
        </w:numPr>
        <w:spacing w:line="235" w:lineRule="auto"/>
        <w:ind w:left="-3" w:firstLine="712"/>
        <w:rPr>
          <w:color w:val="auto"/>
        </w:rPr>
      </w:pPr>
      <w:r w:rsidRPr="00B7082F">
        <w:rPr>
          <w:color w:val="auto"/>
        </w:rPr>
        <w:t>Во всем, что прямо не предусмотрено настоящим Договором, Стороны руководствуется действующим законодательством Российской Федерации.</w:t>
      </w:r>
    </w:p>
    <w:p w:rsidR="00CA673C" w:rsidRPr="00B7082F" w:rsidRDefault="00F47DD8" w:rsidP="00E47543">
      <w:pPr>
        <w:pStyle w:val="a3"/>
        <w:numPr>
          <w:ilvl w:val="1"/>
          <w:numId w:val="27"/>
        </w:numPr>
        <w:spacing w:line="235" w:lineRule="auto"/>
        <w:ind w:left="-3" w:firstLine="712"/>
        <w:rPr>
          <w:color w:val="auto"/>
        </w:rPr>
      </w:pPr>
      <w:r w:rsidRPr="00B7082F">
        <w:rPr>
          <w:color w:val="auto"/>
        </w:rPr>
        <w:t xml:space="preserve">Разногласия и споры, возникающие в связи с исполнением Договора вклада, подлежат урегулированию между Сторонами посредством переговоров. В случае </w:t>
      </w:r>
      <w:proofErr w:type="spellStart"/>
      <w:r w:rsidRPr="00B7082F">
        <w:rPr>
          <w:color w:val="auto"/>
        </w:rPr>
        <w:t>недостижения</w:t>
      </w:r>
      <w:proofErr w:type="spellEnd"/>
      <w:r w:rsidRPr="00B7082F">
        <w:rPr>
          <w:color w:val="auto"/>
        </w:rPr>
        <w:t xml:space="preserve"> желаемого результата в ходе переговоров, споры и разногласия подлежат рассмотрению по подсудности в соответствующей судебной инстанции. </w:t>
      </w:r>
    </w:p>
    <w:p w:rsidR="00CA673C" w:rsidRPr="00B7082F" w:rsidRDefault="00CA673C" w:rsidP="00EB7712">
      <w:pPr>
        <w:tabs>
          <w:tab w:val="left" w:pos="1134"/>
        </w:tabs>
        <w:spacing w:line="235" w:lineRule="auto"/>
        <w:ind w:firstLine="570"/>
        <w:jc w:val="left"/>
        <w:rPr>
          <w:color w:val="auto"/>
        </w:rPr>
      </w:pPr>
    </w:p>
    <w:p w:rsidR="00CA673C" w:rsidRPr="00B7082F" w:rsidRDefault="00A44AD0" w:rsidP="00EB7712">
      <w:pPr>
        <w:pStyle w:val="1"/>
        <w:tabs>
          <w:tab w:val="left" w:pos="1134"/>
        </w:tabs>
        <w:spacing w:after="51" w:line="235" w:lineRule="auto"/>
        <w:ind w:left="-3" w:firstLine="570"/>
        <w:rPr>
          <w:color w:val="auto"/>
        </w:rPr>
      </w:pPr>
      <w:r w:rsidRPr="00B7082F">
        <w:rPr>
          <w:color w:val="auto"/>
        </w:rPr>
        <w:lastRenderedPageBreak/>
        <w:t>10</w:t>
      </w:r>
      <w:r w:rsidR="00F47DD8" w:rsidRPr="00B7082F">
        <w:rPr>
          <w:color w:val="auto"/>
        </w:rPr>
        <w:t>.</w:t>
      </w:r>
      <w:r w:rsidR="00611E60" w:rsidRPr="00B7082F">
        <w:rPr>
          <w:color w:val="auto"/>
        </w:rPr>
        <w:t xml:space="preserve"> Срок действия Договора вклада</w:t>
      </w:r>
    </w:p>
    <w:p w:rsidR="00CA673C" w:rsidRPr="00B7082F" w:rsidRDefault="00F47DD8" w:rsidP="00EB7712">
      <w:pPr>
        <w:tabs>
          <w:tab w:val="left" w:pos="1134"/>
        </w:tabs>
        <w:spacing w:line="235" w:lineRule="auto"/>
        <w:ind w:firstLine="570"/>
        <w:jc w:val="center"/>
        <w:rPr>
          <w:color w:val="auto"/>
        </w:rPr>
      </w:pPr>
      <w:r w:rsidRPr="00B7082F">
        <w:rPr>
          <w:b/>
          <w:color w:val="auto"/>
          <w:sz w:val="22"/>
        </w:rPr>
        <w:t xml:space="preserve"> </w:t>
      </w:r>
    </w:p>
    <w:p w:rsidR="00CA673C" w:rsidRPr="00B7082F" w:rsidRDefault="00F47DD8" w:rsidP="00E47543">
      <w:pPr>
        <w:pStyle w:val="a3"/>
        <w:numPr>
          <w:ilvl w:val="1"/>
          <w:numId w:val="28"/>
        </w:numPr>
        <w:spacing w:line="235" w:lineRule="auto"/>
        <w:ind w:left="-3" w:firstLine="712"/>
        <w:rPr>
          <w:color w:val="auto"/>
        </w:rPr>
      </w:pPr>
      <w:r w:rsidRPr="00B7082F">
        <w:rPr>
          <w:color w:val="auto"/>
        </w:rPr>
        <w:t xml:space="preserve">Договор вклада вступает в силу </w:t>
      </w:r>
      <w:proofErr w:type="gramStart"/>
      <w:r w:rsidRPr="00B7082F">
        <w:rPr>
          <w:color w:val="auto"/>
        </w:rPr>
        <w:t>с даты поступления</w:t>
      </w:r>
      <w:proofErr w:type="gramEnd"/>
      <w:r w:rsidRPr="00B7082F">
        <w:rPr>
          <w:color w:val="auto"/>
        </w:rPr>
        <w:t xml:space="preserve"> суммы Вклада на Счет по вкладу и действует до исполнения Банком своих обязательств</w:t>
      </w:r>
      <w:r w:rsidR="00EB7712" w:rsidRPr="00B7082F">
        <w:rPr>
          <w:color w:val="auto"/>
        </w:rPr>
        <w:t>.</w:t>
      </w:r>
      <w:r w:rsidRPr="00B7082F">
        <w:rPr>
          <w:color w:val="auto"/>
        </w:rPr>
        <w:t xml:space="preserve"> Прекращение Договора вклада является основанием для закрытия Счета по вкладу. </w:t>
      </w:r>
    </w:p>
    <w:p w:rsidR="00B16A57" w:rsidRPr="00B7082F" w:rsidRDefault="00B16A57" w:rsidP="00EB7712">
      <w:pPr>
        <w:tabs>
          <w:tab w:val="left" w:pos="1134"/>
        </w:tabs>
        <w:spacing w:line="235" w:lineRule="auto"/>
        <w:ind w:firstLine="570"/>
        <w:jc w:val="left"/>
        <w:rPr>
          <w:color w:val="auto"/>
        </w:rPr>
      </w:pPr>
      <w:r w:rsidRPr="00B7082F">
        <w:rPr>
          <w:color w:val="auto"/>
        </w:rPr>
        <w:br w:type="page"/>
      </w:r>
    </w:p>
    <w:tbl>
      <w:tblPr>
        <w:tblpPr w:leftFromText="180" w:rightFromText="180" w:vertAnchor="text" w:horzAnchor="margin" w:tblpY="-158"/>
        <w:tblW w:w="5017" w:type="pct"/>
        <w:tblLayout w:type="fixed"/>
        <w:tblLook w:val="01E0"/>
      </w:tblPr>
      <w:tblGrid>
        <w:gridCol w:w="498"/>
        <w:gridCol w:w="399"/>
        <w:gridCol w:w="130"/>
        <w:gridCol w:w="456"/>
        <w:gridCol w:w="37"/>
        <w:gridCol w:w="351"/>
        <w:gridCol w:w="40"/>
        <w:gridCol w:w="592"/>
        <w:gridCol w:w="8"/>
        <w:gridCol w:w="22"/>
        <w:gridCol w:w="524"/>
        <w:gridCol w:w="28"/>
        <w:gridCol w:w="46"/>
        <w:gridCol w:w="65"/>
        <w:gridCol w:w="81"/>
        <w:gridCol w:w="366"/>
        <w:gridCol w:w="73"/>
        <w:gridCol w:w="192"/>
        <w:gridCol w:w="89"/>
        <w:gridCol w:w="228"/>
        <w:gridCol w:w="8"/>
        <w:gridCol w:w="115"/>
        <w:gridCol w:w="26"/>
        <w:gridCol w:w="113"/>
        <w:gridCol w:w="392"/>
        <w:gridCol w:w="81"/>
        <w:gridCol w:w="83"/>
        <w:gridCol w:w="6"/>
        <w:gridCol w:w="218"/>
        <w:gridCol w:w="44"/>
        <w:gridCol w:w="49"/>
        <w:gridCol w:w="324"/>
        <w:gridCol w:w="443"/>
        <w:gridCol w:w="144"/>
        <w:gridCol w:w="140"/>
        <w:gridCol w:w="109"/>
        <w:gridCol w:w="49"/>
        <w:gridCol w:w="6"/>
        <w:gridCol w:w="140"/>
        <w:gridCol w:w="362"/>
        <w:gridCol w:w="8"/>
        <w:gridCol w:w="101"/>
        <w:gridCol w:w="148"/>
        <w:gridCol w:w="7"/>
        <w:gridCol w:w="91"/>
        <w:gridCol w:w="65"/>
        <w:gridCol w:w="239"/>
        <w:gridCol w:w="24"/>
        <w:gridCol w:w="103"/>
        <w:gridCol w:w="835"/>
        <w:gridCol w:w="73"/>
        <w:gridCol w:w="1122"/>
      </w:tblGrid>
      <w:tr w:rsidR="00B16A57" w:rsidRPr="00B7082F" w:rsidTr="003F6901">
        <w:tc>
          <w:tcPr>
            <w:tcW w:w="5000" w:type="pct"/>
            <w:gridSpan w:val="52"/>
            <w:vAlign w:val="center"/>
            <w:hideMark/>
          </w:tcPr>
          <w:p w:rsidR="00FC6B15" w:rsidRPr="00B7082F" w:rsidRDefault="00FC6B15" w:rsidP="001B5210">
            <w:pPr>
              <w:spacing w:line="235" w:lineRule="auto"/>
              <w:ind w:left="-6" w:firstLine="6"/>
              <w:jc w:val="right"/>
              <w:rPr>
                <w:color w:val="auto"/>
                <w:sz w:val="18"/>
                <w:szCs w:val="18"/>
              </w:rPr>
            </w:pPr>
            <w:r w:rsidRPr="00B7082F">
              <w:rPr>
                <w:color w:val="auto"/>
                <w:sz w:val="18"/>
                <w:szCs w:val="18"/>
              </w:rPr>
              <w:lastRenderedPageBreak/>
              <w:t>Приложение 1</w:t>
            </w:r>
            <w:r w:rsidR="00014F4A" w:rsidRPr="00B7082F">
              <w:rPr>
                <w:color w:val="auto"/>
                <w:sz w:val="18"/>
                <w:szCs w:val="18"/>
              </w:rPr>
              <w:br/>
            </w:r>
            <w:r w:rsidRPr="00B7082F">
              <w:rPr>
                <w:color w:val="auto"/>
                <w:sz w:val="18"/>
                <w:szCs w:val="18"/>
              </w:rPr>
              <w:t>к Правилам размещения банковских вкладов</w:t>
            </w:r>
            <w:r w:rsidR="00014F4A" w:rsidRPr="00B7082F">
              <w:rPr>
                <w:color w:val="auto"/>
                <w:sz w:val="18"/>
                <w:szCs w:val="18"/>
              </w:rPr>
              <w:br/>
            </w:r>
            <w:r w:rsidRPr="00B7082F">
              <w:rPr>
                <w:color w:val="auto"/>
                <w:sz w:val="18"/>
                <w:szCs w:val="18"/>
              </w:rPr>
              <w:t>физических лиц в КБ «Гарант-Инвест» (АО)</w:t>
            </w:r>
          </w:p>
          <w:p w:rsidR="00B16A57" w:rsidRPr="00B7082F" w:rsidRDefault="00B16A57" w:rsidP="001B5210">
            <w:pPr>
              <w:spacing w:line="235" w:lineRule="auto"/>
              <w:ind w:firstLine="3"/>
              <w:jc w:val="center"/>
              <w:rPr>
                <w:color w:val="auto"/>
                <w:sz w:val="18"/>
                <w:szCs w:val="18"/>
              </w:rPr>
            </w:pPr>
            <w:r w:rsidRPr="00B7082F">
              <w:rPr>
                <w:noProof/>
                <w:color w:val="auto"/>
                <w:sz w:val="18"/>
                <w:szCs w:val="18"/>
              </w:rPr>
              <w:drawing>
                <wp:inline distT="0" distB="0" distL="0" distR="0">
                  <wp:extent cx="1956435" cy="1073785"/>
                  <wp:effectExtent l="19050" t="0" r="5715" b="0"/>
                  <wp:docPr id="1" name="Рисунок 2"/>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1956435" cy="1073785"/>
                          </a:xfrm>
                          <a:prstGeom prst="rect">
                            <a:avLst/>
                          </a:prstGeom>
                          <a:noFill/>
                          <a:ln w="9525">
                            <a:noFill/>
                            <a:miter lim="800000"/>
                            <a:headEnd/>
                            <a:tailEnd/>
                          </a:ln>
                        </pic:spPr>
                      </pic:pic>
                    </a:graphicData>
                  </a:graphic>
                </wp:inline>
              </w:drawing>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658"/>
              <w:gridCol w:w="3004"/>
            </w:tblGrid>
            <w:tr w:rsidR="00EC5097" w:rsidRPr="00B7082F" w:rsidTr="00EC5097">
              <w:trPr>
                <w:trHeight w:val="2319"/>
              </w:trPr>
              <w:tc>
                <w:tcPr>
                  <w:tcW w:w="6658" w:type="dxa"/>
                  <w:tcBorders>
                    <w:right w:val="single" w:sz="4" w:space="0" w:color="auto"/>
                  </w:tcBorders>
                  <w:vAlign w:val="center"/>
                </w:tcPr>
                <w:p w:rsidR="00EC5097" w:rsidRPr="00B7082F" w:rsidRDefault="00EC5097" w:rsidP="00812353">
                  <w:pPr>
                    <w:framePr w:hSpace="180" w:wrap="around" w:vAnchor="text" w:hAnchor="margin" w:y="-158"/>
                    <w:spacing w:line="235" w:lineRule="auto"/>
                    <w:ind w:firstLine="0"/>
                    <w:jc w:val="center"/>
                    <w:rPr>
                      <w:b/>
                      <w:shadow/>
                      <w:color w:val="auto"/>
                      <w:sz w:val="18"/>
                      <w:szCs w:val="18"/>
                    </w:rPr>
                  </w:pPr>
                  <w:r w:rsidRPr="00B7082F">
                    <w:rPr>
                      <w:b/>
                      <w:shadow/>
                      <w:color w:val="auto"/>
                      <w:sz w:val="18"/>
                      <w:szCs w:val="18"/>
                    </w:rPr>
                    <w:t>ЗАЯВЛЕНИЕ-ПОДТВЕРЖДЕНИЕ</w:t>
                  </w:r>
                </w:p>
                <w:p w:rsidR="00EC5097" w:rsidRPr="00B7082F" w:rsidRDefault="00EC5097" w:rsidP="00812353">
                  <w:pPr>
                    <w:framePr w:hSpace="180" w:wrap="around" w:vAnchor="text" w:hAnchor="margin" w:y="-158"/>
                    <w:spacing w:line="235" w:lineRule="auto"/>
                    <w:ind w:left="0" w:firstLine="0"/>
                    <w:jc w:val="center"/>
                    <w:rPr>
                      <w:b/>
                      <w:shadow/>
                      <w:color w:val="auto"/>
                      <w:sz w:val="18"/>
                      <w:szCs w:val="18"/>
                    </w:rPr>
                  </w:pPr>
                  <w:r w:rsidRPr="00B7082F">
                    <w:rPr>
                      <w:b/>
                      <w:shadow/>
                      <w:color w:val="auto"/>
                      <w:sz w:val="18"/>
                      <w:szCs w:val="18"/>
                    </w:rPr>
                    <w:t>размещения физическим лицом срочного банковского вклада</w:t>
                  </w:r>
                </w:p>
                <w:p w:rsidR="00EC5097" w:rsidRPr="00B7082F" w:rsidRDefault="00EC5097" w:rsidP="00812353">
                  <w:pPr>
                    <w:framePr w:hSpace="180" w:wrap="around" w:vAnchor="text" w:hAnchor="margin" w:y="-158"/>
                    <w:spacing w:line="235" w:lineRule="auto"/>
                    <w:ind w:left="0" w:firstLine="0"/>
                    <w:jc w:val="center"/>
                    <w:rPr>
                      <w:color w:val="auto"/>
                      <w:sz w:val="18"/>
                      <w:szCs w:val="18"/>
                    </w:rPr>
                  </w:pPr>
                  <w:r w:rsidRPr="00B7082F">
                    <w:rPr>
                      <w:b/>
                      <w:shadow/>
                      <w:color w:val="auto"/>
                      <w:sz w:val="18"/>
                      <w:szCs w:val="18"/>
                    </w:rPr>
                    <w:t>в КБ «Гарант-Инвест» (АО)</w:t>
                  </w:r>
                </w:p>
              </w:tc>
              <w:tc>
                <w:tcPr>
                  <w:tcW w:w="3004" w:type="dxa"/>
                  <w:tcBorders>
                    <w:top w:val="single" w:sz="4" w:space="0" w:color="auto"/>
                    <w:left w:val="single" w:sz="4" w:space="0" w:color="auto"/>
                    <w:bottom w:val="single" w:sz="4" w:space="0" w:color="auto"/>
                    <w:right w:val="single" w:sz="4" w:space="0" w:color="auto"/>
                  </w:tcBorders>
                </w:tcPr>
                <w:p w:rsidR="00EC5097" w:rsidRPr="00B7082F" w:rsidRDefault="00EC5097" w:rsidP="00812353">
                  <w:pPr>
                    <w:framePr w:hSpace="180" w:wrap="around" w:vAnchor="text" w:hAnchor="margin" w:y="-158"/>
                    <w:spacing w:line="235" w:lineRule="auto"/>
                    <w:ind w:firstLine="3"/>
                    <w:jc w:val="center"/>
                    <w:rPr>
                      <w:i/>
                      <w:color w:val="auto"/>
                    </w:rPr>
                  </w:pPr>
                </w:p>
                <w:p w:rsidR="00EC5097" w:rsidRPr="00B7082F" w:rsidRDefault="00EC5097" w:rsidP="00812353">
                  <w:pPr>
                    <w:framePr w:hSpace="180" w:wrap="around" w:vAnchor="text" w:hAnchor="margin" w:y="-158"/>
                    <w:spacing w:line="235" w:lineRule="auto"/>
                    <w:ind w:firstLine="3"/>
                    <w:jc w:val="center"/>
                    <w:rPr>
                      <w:i/>
                      <w:color w:val="auto"/>
                    </w:rPr>
                  </w:pPr>
                  <w:r w:rsidRPr="00B7082F">
                    <w:rPr>
                      <w:i/>
                      <w:color w:val="auto"/>
                    </w:rPr>
                    <w:t>значение МГС</w:t>
                  </w:r>
                </w:p>
                <w:p w:rsidR="00EC5097" w:rsidRPr="00B7082F" w:rsidRDefault="00EC5097" w:rsidP="00812353">
                  <w:pPr>
                    <w:framePr w:hSpace="180" w:wrap="around" w:vAnchor="text" w:hAnchor="margin" w:y="-158"/>
                    <w:spacing w:line="235" w:lineRule="auto"/>
                    <w:ind w:firstLine="3"/>
                    <w:jc w:val="center"/>
                    <w:rPr>
                      <w:i/>
                      <w:color w:val="auto"/>
                    </w:rPr>
                  </w:pPr>
                  <w:r w:rsidRPr="00B7082F">
                    <w:rPr>
                      <w:i/>
                      <w:color w:val="auto"/>
                    </w:rPr>
                    <w:t>(цифрами и прописью)</w:t>
                  </w:r>
                </w:p>
                <w:p w:rsidR="00EC5097" w:rsidRPr="00B7082F" w:rsidRDefault="00EC5097" w:rsidP="00812353">
                  <w:pPr>
                    <w:framePr w:hSpace="180" w:wrap="around" w:vAnchor="text" w:hAnchor="margin" w:y="-158"/>
                    <w:spacing w:line="235" w:lineRule="auto"/>
                    <w:ind w:firstLine="3"/>
                    <w:jc w:val="center"/>
                    <w:rPr>
                      <w:i/>
                      <w:color w:val="auto"/>
                    </w:rPr>
                  </w:pPr>
                </w:p>
                <w:p w:rsidR="00EC5097" w:rsidRPr="00B7082F" w:rsidRDefault="00EC5097" w:rsidP="00812353">
                  <w:pPr>
                    <w:framePr w:hSpace="180" w:wrap="around" w:vAnchor="text" w:hAnchor="margin" w:y="-158"/>
                    <w:spacing w:line="235" w:lineRule="auto"/>
                    <w:ind w:firstLine="3"/>
                    <w:jc w:val="center"/>
                    <w:rPr>
                      <w:color w:val="auto"/>
                    </w:rPr>
                  </w:pPr>
                  <w:r w:rsidRPr="00B7082F">
                    <w:rPr>
                      <w:color w:val="auto"/>
                    </w:rPr>
                    <w:t>МИНИМАЛЬНАЯ</w:t>
                  </w:r>
                </w:p>
                <w:p w:rsidR="00EC5097" w:rsidRPr="00B7082F" w:rsidRDefault="00EC5097" w:rsidP="00812353">
                  <w:pPr>
                    <w:framePr w:hSpace="180" w:wrap="around" w:vAnchor="text" w:hAnchor="margin" w:y="-158"/>
                    <w:spacing w:line="235" w:lineRule="auto"/>
                    <w:ind w:firstLine="3"/>
                    <w:jc w:val="center"/>
                    <w:rPr>
                      <w:color w:val="auto"/>
                    </w:rPr>
                  </w:pPr>
                  <w:r w:rsidRPr="00B7082F">
                    <w:rPr>
                      <w:color w:val="auto"/>
                    </w:rPr>
                    <w:t>ГАРАНТИРОВАННАЯ СТАВКА</w:t>
                  </w:r>
                </w:p>
                <w:p w:rsidR="00EC5097" w:rsidRPr="00B7082F" w:rsidRDefault="00EC5097" w:rsidP="00812353">
                  <w:pPr>
                    <w:framePr w:hSpace="180" w:wrap="around" w:vAnchor="text" w:hAnchor="margin" w:y="-158"/>
                    <w:spacing w:line="235" w:lineRule="auto"/>
                    <w:ind w:left="0" w:firstLine="0"/>
                    <w:jc w:val="center"/>
                    <w:rPr>
                      <w:color w:val="auto"/>
                      <w:sz w:val="18"/>
                      <w:szCs w:val="18"/>
                    </w:rPr>
                  </w:pPr>
                </w:p>
              </w:tc>
            </w:tr>
          </w:tbl>
          <w:p w:rsidR="00B16A57" w:rsidRPr="00B7082F" w:rsidRDefault="00B16A57" w:rsidP="001B5210">
            <w:pPr>
              <w:spacing w:line="235" w:lineRule="auto"/>
              <w:ind w:left="-6" w:firstLine="6"/>
              <w:jc w:val="right"/>
              <w:rPr>
                <w:color w:val="auto"/>
                <w:sz w:val="18"/>
                <w:szCs w:val="18"/>
              </w:rPr>
            </w:pPr>
          </w:p>
          <w:p w:rsidR="003F2A5D" w:rsidRPr="00B7082F" w:rsidRDefault="003F2A5D" w:rsidP="001B5210">
            <w:pPr>
              <w:spacing w:line="235" w:lineRule="auto"/>
              <w:ind w:left="-6" w:firstLine="6"/>
              <w:jc w:val="right"/>
              <w:rPr>
                <w:color w:val="auto"/>
                <w:sz w:val="18"/>
                <w:szCs w:val="18"/>
              </w:rPr>
            </w:pPr>
          </w:p>
        </w:tc>
      </w:tr>
      <w:tr w:rsidR="00B16A57" w:rsidRPr="00B7082F" w:rsidTr="003F6901">
        <w:trPr>
          <w:trHeight w:val="277"/>
        </w:trPr>
        <w:tc>
          <w:tcPr>
            <w:tcW w:w="252" w:type="pct"/>
            <w:shd w:val="clear" w:color="auto" w:fill="D9D9D9" w:themeFill="background1" w:themeFillShade="D9"/>
            <w:vAlign w:val="center"/>
            <w:hideMark/>
          </w:tcPr>
          <w:p w:rsidR="00B16A57" w:rsidRPr="00B7082F" w:rsidRDefault="00B16A57" w:rsidP="001B5210">
            <w:pPr>
              <w:spacing w:line="235" w:lineRule="auto"/>
              <w:ind w:firstLine="3"/>
              <w:rPr>
                <w:b/>
                <w:shadow/>
                <w:color w:val="auto"/>
                <w:sz w:val="18"/>
                <w:szCs w:val="18"/>
              </w:rPr>
            </w:pPr>
            <w:r w:rsidRPr="00B7082F">
              <w:rPr>
                <w:b/>
                <w:shadow/>
                <w:color w:val="auto"/>
                <w:sz w:val="18"/>
                <w:szCs w:val="18"/>
              </w:rPr>
              <w:t>Я,</w:t>
            </w:r>
          </w:p>
        </w:tc>
        <w:tc>
          <w:tcPr>
            <w:tcW w:w="4748" w:type="pct"/>
            <w:gridSpan w:val="51"/>
            <w:tcBorders>
              <w:bottom w:val="single" w:sz="4" w:space="0" w:color="auto"/>
            </w:tcBorders>
            <w:vAlign w:val="center"/>
          </w:tcPr>
          <w:p w:rsidR="00B16A57" w:rsidRPr="00B7082F" w:rsidRDefault="00B16A57" w:rsidP="001B5210">
            <w:pPr>
              <w:spacing w:line="235" w:lineRule="auto"/>
              <w:ind w:firstLine="3"/>
              <w:jc w:val="center"/>
              <w:rPr>
                <w:i/>
                <w:color w:val="auto"/>
                <w:sz w:val="18"/>
                <w:szCs w:val="18"/>
              </w:rPr>
            </w:pPr>
            <w:r w:rsidRPr="00B7082F">
              <w:rPr>
                <w:i/>
                <w:color w:val="auto"/>
                <w:sz w:val="18"/>
                <w:szCs w:val="18"/>
              </w:rPr>
              <w:t>Фамилия Имя Отчество Вкладчика/Представителя</w:t>
            </w:r>
          </w:p>
        </w:tc>
      </w:tr>
      <w:tr w:rsidR="00B16A57" w:rsidRPr="00B7082F" w:rsidTr="00882D46">
        <w:tc>
          <w:tcPr>
            <w:tcW w:w="770" w:type="pct"/>
            <w:gridSpan w:val="5"/>
            <w:shd w:val="clear" w:color="auto" w:fill="auto"/>
            <w:vAlign w:val="center"/>
            <w:hideMark/>
          </w:tcPr>
          <w:p w:rsidR="00B16A57" w:rsidRPr="00B7082F" w:rsidRDefault="00B16A57" w:rsidP="001B5210">
            <w:pPr>
              <w:spacing w:line="235" w:lineRule="auto"/>
              <w:ind w:firstLine="3"/>
              <w:rPr>
                <w:shadow/>
                <w:color w:val="auto"/>
                <w:sz w:val="18"/>
                <w:szCs w:val="18"/>
              </w:rPr>
            </w:pPr>
            <w:r w:rsidRPr="00B7082F">
              <w:rPr>
                <w:color w:val="auto"/>
                <w:sz w:val="18"/>
                <w:szCs w:val="18"/>
              </w:rPr>
              <w:t>Дата рождения</w:t>
            </w:r>
          </w:p>
        </w:tc>
        <w:tc>
          <w:tcPr>
            <w:tcW w:w="1073" w:type="pct"/>
            <w:gridSpan w:val="11"/>
            <w:tcBorders>
              <w:bottom w:val="single" w:sz="4" w:space="0" w:color="auto"/>
            </w:tcBorders>
            <w:shd w:val="clear" w:color="auto" w:fill="auto"/>
            <w:vAlign w:val="center"/>
            <w:hideMark/>
          </w:tcPr>
          <w:p w:rsidR="00B16A57" w:rsidRPr="00B7082F" w:rsidRDefault="00B16A57" w:rsidP="001B5210">
            <w:pPr>
              <w:spacing w:line="235" w:lineRule="auto"/>
              <w:ind w:firstLine="3"/>
              <w:rPr>
                <w:shadow/>
                <w:color w:val="auto"/>
                <w:sz w:val="18"/>
                <w:szCs w:val="18"/>
              </w:rPr>
            </w:pPr>
          </w:p>
        </w:tc>
        <w:tc>
          <w:tcPr>
            <w:tcW w:w="820" w:type="pct"/>
            <w:gridSpan w:val="13"/>
            <w:shd w:val="clear" w:color="auto" w:fill="auto"/>
            <w:vAlign w:val="center"/>
            <w:hideMark/>
          </w:tcPr>
          <w:p w:rsidR="00B16A57" w:rsidRPr="00B7082F" w:rsidRDefault="00B16A57" w:rsidP="001B5210">
            <w:pPr>
              <w:spacing w:line="235" w:lineRule="auto"/>
              <w:ind w:firstLine="3"/>
              <w:jc w:val="left"/>
              <w:rPr>
                <w:b/>
                <w:color w:val="auto"/>
                <w:sz w:val="18"/>
                <w:szCs w:val="18"/>
              </w:rPr>
            </w:pPr>
            <w:r w:rsidRPr="00B7082F">
              <w:rPr>
                <w:color w:val="auto"/>
                <w:sz w:val="18"/>
                <w:szCs w:val="18"/>
              </w:rPr>
              <w:t>Место рождения</w:t>
            </w:r>
          </w:p>
        </w:tc>
        <w:tc>
          <w:tcPr>
            <w:tcW w:w="2337" w:type="pct"/>
            <w:gridSpan w:val="23"/>
            <w:tcBorders>
              <w:bottom w:val="single" w:sz="4" w:space="0" w:color="auto"/>
            </w:tcBorders>
            <w:shd w:val="clear" w:color="auto" w:fill="auto"/>
            <w:vAlign w:val="center"/>
          </w:tcPr>
          <w:p w:rsidR="00B16A57" w:rsidRPr="00B7082F" w:rsidRDefault="00B16A57" w:rsidP="001B5210">
            <w:pPr>
              <w:spacing w:line="235" w:lineRule="auto"/>
              <w:ind w:firstLine="3"/>
              <w:rPr>
                <w:color w:val="auto"/>
                <w:sz w:val="18"/>
                <w:szCs w:val="18"/>
              </w:rPr>
            </w:pPr>
          </w:p>
        </w:tc>
      </w:tr>
      <w:tr w:rsidR="00B16A57" w:rsidRPr="00B7082F" w:rsidTr="00882D46">
        <w:tc>
          <w:tcPr>
            <w:tcW w:w="2269" w:type="pct"/>
            <w:gridSpan w:val="24"/>
            <w:shd w:val="clear" w:color="auto" w:fill="auto"/>
            <w:vAlign w:val="center"/>
            <w:hideMark/>
          </w:tcPr>
          <w:p w:rsidR="00B16A57" w:rsidRPr="00B7082F" w:rsidRDefault="00B16A57" w:rsidP="001B5210">
            <w:pPr>
              <w:spacing w:line="235" w:lineRule="auto"/>
              <w:ind w:firstLine="3"/>
              <w:jc w:val="left"/>
              <w:rPr>
                <w:color w:val="auto"/>
                <w:sz w:val="18"/>
                <w:szCs w:val="18"/>
              </w:rPr>
            </w:pPr>
            <w:r w:rsidRPr="00B7082F">
              <w:rPr>
                <w:color w:val="auto"/>
                <w:sz w:val="18"/>
                <w:szCs w:val="18"/>
              </w:rPr>
              <w:t>Реквизиты документа, удостоверяющего личность</w:t>
            </w:r>
          </w:p>
        </w:tc>
        <w:tc>
          <w:tcPr>
            <w:tcW w:w="2731" w:type="pct"/>
            <w:gridSpan w:val="28"/>
            <w:tcBorders>
              <w:bottom w:val="single" w:sz="4" w:space="0" w:color="auto"/>
            </w:tcBorders>
            <w:shd w:val="clear" w:color="auto" w:fill="auto"/>
            <w:vAlign w:val="center"/>
            <w:hideMark/>
          </w:tcPr>
          <w:p w:rsidR="00B16A57" w:rsidRPr="00B7082F" w:rsidRDefault="00B16A57" w:rsidP="001B5210">
            <w:pPr>
              <w:spacing w:line="235" w:lineRule="auto"/>
              <w:ind w:firstLine="3"/>
              <w:rPr>
                <w:i/>
                <w:color w:val="auto"/>
                <w:sz w:val="18"/>
                <w:szCs w:val="18"/>
              </w:rPr>
            </w:pPr>
            <w:r w:rsidRPr="00B7082F">
              <w:rPr>
                <w:i/>
                <w:color w:val="auto"/>
                <w:sz w:val="18"/>
                <w:szCs w:val="18"/>
              </w:rPr>
              <w:t>Наименование документа</w:t>
            </w:r>
          </w:p>
        </w:tc>
      </w:tr>
      <w:tr w:rsidR="00B16A57" w:rsidRPr="00B7082F" w:rsidTr="00882D46">
        <w:trPr>
          <w:trHeight w:val="265"/>
        </w:trPr>
        <w:tc>
          <w:tcPr>
            <w:tcW w:w="751" w:type="pct"/>
            <w:gridSpan w:val="4"/>
            <w:shd w:val="clear" w:color="auto" w:fill="auto"/>
            <w:vAlign w:val="center"/>
            <w:hideMark/>
          </w:tcPr>
          <w:p w:rsidR="00B16A57" w:rsidRPr="00B7082F" w:rsidRDefault="00B16A57" w:rsidP="001B5210">
            <w:pPr>
              <w:spacing w:line="235" w:lineRule="auto"/>
              <w:ind w:firstLine="3"/>
              <w:jc w:val="left"/>
              <w:rPr>
                <w:shadow/>
                <w:color w:val="auto"/>
                <w:sz w:val="18"/>
                <w:szCs w:val="18"/>
              </w:rPr>
            </w:pPr>
            <w:r w:rsidRPr="00B7082F">
              <w:rPr>
                <w:color w:val="auto"/>
                <w:sz w:val="18"/>
                <w:szCs w:val="18"/>
              </w:rPr>
              <w:t>Серия и номер</w:t>
            </w:r>
          </w:p>
        </w:tc>
        <w:tc>
          <w:tcPr>
            <w:tcW w:w="833" w:type="pct"/>
            <w:gridSpan w:val="9"/>
            <w:tcBorders>
              <w:bottom w:val="single" w:sz="4" w:space="0" w:color="auto"/>
            </w:tcBorders>
            <w:shd w:val="clear" w:color="auto" w:fill="auto"/>
            <w:vAlign w:val="center"/>
          </w:tcPr>
          <w:p w:rsidR="00B16A57" w:rsidRPr="00B7082F" w:rsidRDefault="00B16A57" w:rsidP="001B5210">
            <w:pPr>
              <w:spacing w:line="235" w:lineRule="auto"/>
              <w:ind w:firstLine="3"/>
              <w:jc w:val="left"/>
              <w:rPr>
                <w:shadow/>
                <w:color w:val="auto"/>
                <w:sz w:val="18"/>
                <w:szCs w:val="18"/>
              </w:rPr>
            </w:pPr>
          </w:p>
        </w:tc>
        <w:tc>
          <w:tcPr>
            <w:tcW w:w="684" w:type="pct"/>
            <w:gridSpan w:val="11"/>
            <w:shd w:val="clear" w:color="auto" w:fill="auto"/>
            <w:vAlign w:val="center"/>
            <w:hideMark/>
          </w:tcPr>
          <w:p w:rsidR="00B16A57" w:rsidRPr="00B7082F" w:rsidRDefault="00B16A57" w:rsidP="001B5210">
            <w:pPr>
              <w:spacing w:line="235" w:lineRule="auto"/>
              <w:ind w:firstLine="3"/>
              <w:rPr>
                <w:shadow/>
                <w:color w:val="auto"/>
                <w:sz w:val="18"/>
                <w:szCs w:val="18"/>
              </w:rPr>
            </w:pPr>
            <w:r w:rsidRPr="00B7082F">
              <w:rPr>
                <w:color w:val="auto"/>
                <w:sz w:val="18"/>
                <w:szCs w:val="18"/>
              </w:rPr>
              <w:t>Дата выдачи</w:t>
            </w:r>
          </w:p>
        </w:tc>
        <w:tc>
          <w:tcPr>
            <w:tcW w:w="1125" w:type="pct"/>
            <w:gridSpan w:val="15"/>
            <w:tcBorders>
              <w:bottom w:val="single" w:sz="4" w:space="0" w:color="auto"/>
            </w:tcBorders>
            <w:shd w:val="clear" w:color="auto" w:fill="auto"/>
            <w:vAlign w:val="center"/>
            <w:hideMark/>
          </w:tcPr>
          <w:p w:rsidR="00B16A57" w:rsidRPr="00B7082F" w:rsidRDefault="00B16A57" w:rsidP="001B5210">
            <w:pPr>
              <w:spacing w:line="235" w:lineRule="auto"/>
              <w:ind w:firstLine="3"/>
              <w:jc w:val="right"/>
              <w:rPr>
                <w:b/>
                <w:color w:val="auto"/>
                <w:sz w:val="18"/>
                <w:szCs w:val="18"/>
              </w:rPr>
            </w:pPr>
          </w:p>
        </w:tc>
        <w:tc>
          <w:tcPr>
            <w:tcW w:w="1002" w:type="pct"/>
            <w:gridSpan w:val="11"/>
            <w:shd w:val="clear" w:color="auto" w:fill="auto"/>
            <w:vAlign w:val="center"/>
          </w:tcPr>
          <w:p w:rsidR="00B16A57" w:rsidRPr="00B7082F" w:rsidRDefault="00B16A57" w:rsidP="001B5210">
            <w:pPr>
              <w:spacing w:line="235" w:lineRule="auto"/>
              <w:ind w:firstLine="3"/>
              <w:jc w:val="left"/>
              <w:rPr>
                <w:color w:val="auto"/>
                <w:sz w:val="18"/>
                <w:szCs w:val="18"/>
              </w:rPr>
            </w:pPr>
            <w:r w:rsidRPr="00B7082F">
              <w:rPr>
                <w:color w:val="auto"/>
                <w:sz w:val="18"/>
                <w:szCs w:val="18"/>
              </w:rPr>
              <w:t>Код подразделения</w:t>
            </w:r>
          </w:p>
        </w:tc>
        <w:tc>
          <w:tcPr>
            <w:tcW w:w="604" w:type="pct"/>
            <w:gridSpan w:val="2"/>
            <w:tcBorders>
              <w:bottom w:val="single" w:sz="4" w:space="0" w:color="auto"/>
            </w:tcBorders>
            <w:shd w:val="clear" w:color="auto" w:fill="auto"/>
            <w:vAlign w:val="center"/>
          </w:tcPr>
          <w:p w:rsidR="00B16A57" w:rsidRPr="00B7082F" w:rsidRDefault="00B16A57" w:rsidP="001B5210">
            <w:pPr>
              <w:spacing w:line="235" w:lineRule="auto"/>
              <w:ind w:firstLine="3"/>
              <w:rPr>
                <w:color w:val="auto"/>
                <w:sz w:val="18"/>
                <w:szCs w:val="18"/>
              </w:rPr>
            </w:pPr>
          </w:p>
        </w:tc>
      </w:tr>
      <w:tr w:rsidR="00B16A57" w:rsidRPr="00B7082F" w:rsidTr="00882D46">
        <w:tc>
          <w:tcPr>
            <w:tcW w:w="1977" w:type="pct"/>
            <w:gridSpan w:val="18"/>
            <w:shd w:val="clear" w:color="auto" w:fill="auto"/>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Наименование органа, выдавшего документ</w:t>
            </w:r>
          </w:p>
        </w:tc>
        <w:tc>
          <w:tcPr>
            <w:tcW w:w="3023" w:type="pct"/>
            <w:gridSpan w:val="34"/>
            <w:tcBorders>
              <w:bottom w:val="single" w:sz="4" w:space="0" w:color="auto"/>
            </w:tcBorders>
            <w:shd w:val="clear" w:color="auto" w:fill="auto"/>
            <w:vAlign w:val="center"/>
          </w:tcPr>
          <w:p w:rsidR="00B16A57" w:rsidRPr="00B7082F" w:rsidRDefault="00B16A57" w:rsidP="001B5210">
            <w:pPr>
              <w:spacing w:line="235" w:lineRule="auto"/>
              <w:ind w:firstLine="3"/>
              <w:rPr>
                <w:color w:val="auto"/>
                <w:sz w:val="18"/>
                <w:szCs w:val="18"/>
              </w:rPr>
            </w:pPr>
          </w:p>
        </w:tc>
      </w:tr>
      <w:tr w:rsidR="00B16A57" w:rsidRPr="00B7082F" w:rsidTr="00882D46">
        <w:trPr>
          <w:trHeight w:val="142"/>
        </w:trPr>
        <w:tc>
          <w:tcPr>
            <w:tcW w:w="968" w:type="pct"/>
            <w:gridSpan w:val="7"/>
            <w:shd w:val="clear" w:color="auto" w:fill="auto"/>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Адрес регистрации:</w:t>
            </w:r>
          </w:p>
        </w:tc>
        <w:tc>
          <w:tcPr>
            <w:tcW w:w="4032" w:type="pct"/>
            <w:gridSpan w:val="45"/>
            <w:tcBorders>
              <w:bottom w:val="single" w:sz="4" w:space="0" w:color="auto"/>
            </w:tcBorders>
            <w:shd w:val="clear" w:color="auto" w:fill="auto"/>
            <w:vAlign w:val="center"/>
          </w:tcPr>
          <w:p w:rsidR="00B16A57" w:rsidRPr="00B7082F" w:rsidRDefault="00B16A57" w:rsidP="001B5210">
            <w:pPr>
              <w:spacing w:line="235" w:lineRule="auto"/>
              <w:ind w:firstLine="3"/>
              <w:rPr>
                <w:color w:val="auto"/>
                <w:sz w:val="18"/>
                <w:szCs w:val="18"/>
              </w:rPr>
            </w:pPr>
          </w:p>
        </w:tc>
      </w:tr>
      <w:tr w:rsidR="00B16A57" w:rsidRPr="00B7082F" w:rsidTr="00882D46">
        <w:trPr>
          <w:trHeight w:val="116"/>
        </w:trPr>
        <w:tc>
          <w:tcPr>
            <w:tcW w:w="968" w:type="pct"/>
            <w:gridSpan w:val="7"/>
            <w:shd w:val="clear" w:color="auto" w:fill="auto"/>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Адрес фактический:</w:t>
            </w:r>
          </w:p>
        </w:tc>
        <w:tc>
          <w:tcPr>
            <w:tcW w:w="4032" w:type="pct"/>
            <w:gridSpan w:val="45"/>
            <w:tcBorders>
              <w:bottom w:val="single" w:sz="4" w:space="0" w:color="auto"/>
            </w:tcBorders>
            <w:shd w:val="clear" w:color="auto" w:fill="auto"/>
            <w:vAlign w:val="center"/>
          </w:tcPr>
          <w:p w:rsidR="00B16A57" w:rsidRPr="00B7082F" w:rsidRDefault="00B16A57" w:rsidP="001B5210">
            <w:pPr>
              <w:spacing w:line="235" w:lineRule="auto"/>
              <w:ind w:firstLine="3"/>
              <w:rPr>
                <w:color w:val="auto"/>
                <w:sz w:val="18"/>
                <w:szCs w:val="18"/>
              </w:rPr>
            </w:pPr>
          </w:p>
        </w:tc>
      </w:tr>
      <w:tr w:rsidR="00B16A57" w:rsidRPr="00B7082F" w:rsidTr="00882D46">
        <w:trPr>
          <w:trHeight w:val="116"/>
        </w:trPr>
        <w:tc>
          <w:tcPr>
            <w:tcW w:w="948" w:type="pct"/>
            <w:gridSpan w:val="6"/>
            <w:shd w:val="clear" w:color="auto" w:fill="auto"/>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ИНН (при наличии)</w:t>
            </w:r>
          </w:p>
        </w:tc>
        <w:tc>
          <w:tcPr>
            <w:tcW w:w="1519" w:type="pct"/>
            <w:gridSpan w:val="19"/>
            <w:tcBorders>
              <w:bottom w:val="single" w:sz="4" w:space="0" w:color="auto"/>
            </w:tcBorders>
            <w:shd w:val="clear" w:color="auto" w:fill="auto"/>
            <w:vAlign w:val="center"/>
          </w:tcPr>
          <w:p w:rsidR="00B16A57" w:rsidRPr="00B7082F" w:rsidRDefault="00B16A57" w:rsidP="001B5210">
            <w:pPr>
              <w:spacing w:line="235" w:lineRule="auto"/>
              <w:ind w:firstLine="3"/>
              <w:rPr>
                <w:color w:val="auto"/>
                <w:sz w:val="18"/>
                <w:szCs w:val="18"/>
              </w:rPr>
            </w:pPr>
          </w:p>
        </w:tc>
        <w:tc>
          <w:tcPr>
            <w:tcW w:w="1110" w:type="pct"/>
            <w:gridSpan w:val="15"/>
            <w:shd w:val="clear" w:color="auto" w:fill="auto"/>
            <w:vAlign w:val="center"/>
          </w:tcPr>
          <w:p w:rsidR="00B16A57" w:rsidRPr="00B7082F" w:rsidRDefault="00B16A57" w:rsidP="001B5210">
            <w:pPr>
              <w:spacing w:line="235" w:lineRule="auto"/>
              <w:ind w:firstLine="3"/>
              <w:rPr>
                <w:color w:val="auto"/>
                <w:sz w:val="18"/>
                <w:szCs w:val="18"/>
              </w:rPr>
            </w:pPr>
            <w:r w:rsidRPr="00B7082F">
              <w:rPr>
                <w:color w:val="auto"/>
                <w:sz w:val="18"/>
                <w:szCs w:val="18"/>
              </w:rPr>
              <w:t>СНИЛС (при наличии)</w:t>
            </w:r>
          </w:p>
        </w:tc>
        <w:tc>
          <w:tcPr>
            <w:tcW w:w="1423" w:type="pct"/>
            <w:gridSpan w:val="12"/>
            <w:tcBorders>
              <w:bottom w:val="single" w:sz="4" w:space="0" w:color="auto"/>
            </w:tcBorders>
            <w:shd w:val="clear" w:color="auto" w:fill="auto"/>
            <w:vAlign w:val="center"/>
          </w:tcPr>
          <w:p w:rsidR="00B16A57" w:rsidRPr="00B7082F" w:rsidRDefault="00B16A57" w:rsidP="001B5210">
            <w:pPr>
              <w:spacing w:line="235" w:lineRule="auto"/>
              <w:ind w:firstLine="3"/>
              <w:rPr>
                <w:color w:val="auto"/>
                <w:sz w:val="18"/>
                <w:szCs w:val="18"/>
              </w:rPr>
            </w:pPr>
          </w:p>
        </w:tc>
      </w:tr>
      <w:tr w:rsidR="00B16A57" w:rsidRPr="00B7082F" w:rsidTr="00882D46">
        <w:trPr>
          <w:trHeight w:val="277"/>
        </w:trPr>
        <w:tc>
          <w:tcPr>
            <w:tcW w:w="2199" w:type="pct"/>
            <w:gridSpan w:val="22"/>
            <w:shd w:val="clear" w:color="auto" w:fill="FFFFFF" w:themeFill="background1"/>
            <w:vAlign w:val="center"/>
            <w:hideMark/>
          </w:tcPr>
          <w:p w:rsidR="00B16A57" w:rsidRPr="00B7082F" w:rsidRDefault="00B16A57" w:rsidP="001B5210">
            <w:pPr>
              <w:spacing w:line="235" w:lineRule="auto"/>
              <w:ind w:firstLine="3"/>
              <w:jc w:val="left"/>
              <w:rPr>
                <w:b/>
                <w:color w:val="auto"/>
                <w:sz w:val="18"/>
                <w:szCs w:val="18"/>
              </w:rPr>
            </w:pPr>
            <w:r w:rsidRPr="00B7082F">
              <w:rPr>
                <w:b/>
                <w:color w:val="auto"/>
                <w:sz w:val="18"/>
                <w:szCs w:val="18"/>
              </w:rPr>
              <w:t>Действующи</w:t>
            </w:r>
            <w:proofErr w:type="gramStart"/>
            <w:r w:rsidRPr="00B7082F">
              <w:rPr>
                <w:b/>
                <w:color w:val="auto"/>
                <w:sz w:val="18"/>
                <w:szCs w:val="18"/>
              </w:rPr>
              <w:t>й(</w:t>
            </w:r>
            <w:proofErr w:type="spellStart"/>
            <w:proofErr w:type="gramEnd"/>
            <w:r w:rsidRPr="00B7082F">
              <w:rPr>
                <w:b/>
                <w:color w:val="auto"/>
                <w:sz w:val="18"/>
                <w:szCs w:val="18"/>
              </w:rPr>
              <w:t>ая</w:t>
            </w:r>
            <w:proofErr w:type="spellEnd"/>
            <w:r w:rsidRPr="00B7082F">
              <w:rPr>
                <w:b/>
                <w:color w:val="auto"/>
                <w:sz w:val="18"/>
                <w:szCs w:val="18"/>
              </w:rPr>
              <w:t>) на основании Доверенности №</w:t>
            </w:r>
          </w:p>
        </w:tc>
        <w:tc>
          <w:tcPr>
            <w:tcW w:w="1508" w:type="pct"/>
            <w:gridSpan w:val="21"/>
            <w:tcBorders>
              <w:bottom w:val="single" w:sz="4" w:space="0" w:color="auto"/>
            </w:tcBorders>
            <w:shd w:val="clear" w:color="auto" w:fill="FFFFFF" w:themeFill="background1"/>
            <w:vAlign w:val="center"/>
          </w:tcPr>
          <w:p w:rsidR="00B16A57" w:rsidRPr="00B7082F" w:rsidRDefault="00B16A57" w:rsidP="001B5210">
            <w:pPr>
              <w:spacing w:line="235" w:lineRule="auto"/>
              <w:ind w:firstLine="3"/>
              <w:jc w:val="left"/>
              <w:rPr>
                <w:b/>
                <w:color w:val="auto"/>
                <w:sz w:val="18"/>
                <w:szCs w:val="18"/>
              </w:rPr>
            </w:pPr>
          </w:p>
        </w:tc>
        <w:tc>
          <w:tcPr>
            <w:tcW w:w="203" w:type="pct"/>
            <w:gridSpan w:val="4"/>
            <w:shd w:val="clear" w:color="auto" w:fill="FFFFFF" w:themeFill="background1"/>
            <w:vAlign w:val="center"/>
          </w:tcPr>
          <w:p w:rsidR="00B16A57" w:rsidRPr="00B7082F" w:rsidRDefault="00B16A57" w:rsidP="001B5210">
            <w:pPr>
              <w:spacing w:line="235" w:lineRule="auto"/>
              <w:ind w:firstLine="3"/>
              <w:jc w:val="left"/>
              <w:rPr>
                <w:b/>
                <w:color w:val="auto"/>
                <w:sz w:val="18"/>
                <w:szCs w:val="18"/>
              </w:rPr>
            </w:pPr>
            <w:r w:rsidRPr="00B7082F">
              <w:rPr>
                <w:b/>
                <w:color w:val="auto"/>
                <w:sz w:val="18"/>
                <w:szCs w:val="18"/>
              </w:rPr>
              <w:t>от</w:t>
            </w:r>
          </w:p>
        </w:tc>
        <w:tc>
          <w:tcPr>
            <w:tcW w:w="1090" w:type="pct"/>
            <w:gridSpan w:val="5"/>
            <w:tcBorders>
              <w:bottom w:val="single" w:sz="4" w:space="0" w:color="auto"/>
            </w:tcBorders>
            <w:shd w:val="clear" w:color="auto" w:fill="FFFFFF" w:themeFill="background1"/>
            <w:vAlign w:val="center"/>
          </w:tcPr>
          <w:p w:rsidR="00B16A57" w:rsidRPr="00B7082F" w:rsidRDefault="00B16A57" w:rsidP="001B5210">
            <w:pPr>
              <w:spacing w:line="235" w:lineRule="auto"/>
              <w:ind w:firstLine="3"/>
              <w:jc w:val="left"/>
              <w:rPr>
                <w:b/>
                <w:color w:val="auto"/>
                <w:sz w:val="18"/>
                <w:szCs w:val="18"/>
              </w:rPr>
            </w:pPr>
          </w:p>
        </w:tc>
      </w:tr>
      <w:tr w:rsidR="00B16A57" w:rsidRPr="00B7082F" w:rsidTr="00882D46">
        <w:trPr>
          <w:trHeight w:val="277"/>
        </w:trPr>
        <w:tc>
          <w:tcPr>
            <w:tcW w:w="520" w:type="pct"/>
            <w:gridSpan w:val="3"/>
            <w:shd w:val="clear" w:color="auto" w:fill="FFFFFF" w:themeFill="background1"/>
            <w:vAlign w:val="center"/>
            <w:hideMark/>
          </w:tcPr>
          <w:p w:rsidR="00B16A57" w:rsidRPr="00B7082F" w:rsidRDefault="00B16A57" w:rsidP="001B5210">
            <w:pPr>
              <w:spacing w:line="235" w:lineRule="auto"/>
              <w:ind w:firstLine="3"/>
              <w:jc w:val="left"/>
              <w:rPr>
                <w:b/>
                <w:color w:val="auto"/>
                <w:sz w:val="18"/>
                <w:szCs w:val="18"/>
              </w:rPr>
            </w:pPr>
            <w:r w:rsidRPr="00B7082F">
              <w:rPr>
                <w:b/>
                <w:color w:val="auto"/>
                <w:sz w:val="18"/>
                <w:szCs w:val="18"/>
              </w:rPr>
              <w:t xml:space="preserve">от имени </w:t>
            </w:r>
          </w:p>
        </w:tc>
        <w:tc>
          <w:tcPr>
            <w:tcW w:w="4480" w:type="pct"/>
            <w:gridSpan w:val="49"/>
            <w:tcBorders>
              <w:bottom w:val="single" w:sz="4" w:space="0" w:color="auto"/>
            </w:tcBorders>
            <w:shd w:val="clear" w:color="auto" w:fill="FFFFFF" w:themeFill="background1"/>
            <w:vAlign w:val="center"/>
          </w:tcPr>
          <w:p w:rsidR="00B16A57" w:rsidRPr="00B7082F" w:rsidRDefault="00B16A57" w:rsidP="001B5210">
            <w:pPr>
              <w:spacing w:line="235" w:lineRule="auto"/>
              <w:ind w:firstLine="3"/>
              <w:jc w:val="center"/>
              <w:rPr>
                <w:i/>
                <w:color w:val="auto"/>
                <w:sz w:val="18"/>
                <w:szCs w:val="18"/>
              </w:rPr>
            </w:pPr>
            <w:r w:rsidRPr="00B7082F">
              <w:rPr>
                <w:i/>
                <w:color w:val="auto"/>
                <w:sz w:val="18"/>
                <w:szCs w:val="18"/>
              </w:rPr>
              <w:t>Фамилия Имя Отчество Вкладчика, на чье имя открывается Вклад*</w:t>
            </w:r>
          </w:p>
        </w:tc>
      </w:tr>
      <w:tr w:rsidR="00B16A57" w:rsidRPr="00B7082F" w:rsidTr="003F6901">
        <w:trPr>
          <w:trHeight w:val="277"/>
        </w:trPr>
        <w:tc>
          <w:tcPr>
            <w:tcW w:w="5000" w:type="pct"/>
            <w:gridSpan w:val="52"/>
            <w:shd w:val="clear" w:color="auto" w:fill="FFFFFF" w:themeFill="background1"/>
            <w:vAlign w:val="center"/>
            <w:hideMark/>
          </w:tcPr>
          <w:p w:rsidR="00B16A57" w:rsidRPr="00B7082F" w:rsidRDefault="00B16A57" w:rsidP="001B5210">
            <w:pPr>
              <w:spacing w:line="235" w:lineRule="auto"/>
              <w:ind w:firstLine="3"/>
              <w:rPr>
                <w:i/>
                <w:color w:val="auto"/>
                <w:sz w:val="18"/>
                <w:szCs w:val="18"/>
              </w:rPr>
            </w:pPr>
            <w:r w:rsidRPr="00B7082F">
              <w:rPr>
                <w:i/>
                <w:color w:val="auto"/>
                <w:sz w:val="18"/>
                <w:szCs w:val="18"/>
              </w:rPr>
              <w:t>* Заполняется в случае, если счет открывается Представителем на имя Вкладчика</w:t>
            </w:r>
          </w:p>
        </w:tc>
      </w:tr>
      <w:tr w:rsidR="00B16A57" w:rsidRPr="00B7082F" w:rsidTr="00882D46">
        <w:tc>
          <w:tcPr>
            <w:tcW w:w="770" w:type="pct"/>
            <w:gridSpan w:val="5"/>
            <w:shd w:val="clear" w:color="auto" w:fill="auto"/>
            <w:vAlign w:val="center"/>
            <w:hideMark/>
          </w:tcPr>
          <w:p w:rsidR="00B16A57" w:rsidRPr="00B7082F" w:rsidRDefault="00B16A57" w:rsidP="001B5210">
            <w:pPr>
              <w:spacing w:line="235" w:lineRule="auto"/>
              <w:ind w:firstLine="3"/>
              <w:rPr>
                <w:shadow/>
                <w:color w:val="auto"/>
                <w:sz w:val="18"/>
                <w:szCs w:val="18"/>
              </w:rPr>
            </w:pPr>
            <w:r w:rsidRPr="00B7082F">
              <w:rPr>
                <w:color w:val="auto"/>
                <w:sz w:val="18"/>
                <w:szCs w:val="18"/>
              </w:rPr>
              <w:t>Дата рождения</w:t>
            </w:r>
          </w:p>
        </w:tc>
        <w:tc>
          <w:tcPr>
            <w:tcW w:w="1073" w:type="pct"/>
            <w:gridSpan w:val="11"/>
            <w:tcBorders>
              <w:bottom w:val="single" w:sz="4" w:space="0" w:color="auto"/>
            </w:tcBorders>
            <w:shd w:val="clear" w:color="auto" w:fill="auto"/>
            <w:vAlign w:val="center"/>
            <w:hideMark/>
          </w:tcPr>
          <w:p w:rsidR="00B16A57" w:rsidRPr="00B7082F" w:rsidRDefault="00B16A57" w:rsidP="001B5210">
            <w:pPr>
              <w:spacing w:line="235" w:lineRule="auto"/>
              <w:ind w:firstLine="3"/>
              <w:rPr>
                <w:shadow/>
                <w:color w:val="auto"/>
                <w:sz w:val="18"/>
                <w:szCs w:val="18"/>
              </w:rPr>
            </w:pPr>
          </w:p>
        </w:tc>
        <w:tc>
          <w:tcPr>
            <w:tcW w:w="820" w:type="pct"/>
            <w:gridSpan w:val="13"/>
            <w:shd w:val="clear" w:color="auto" w:fill="auto"/>
            <w:vAlign w:val="center"/>
            <w:hideMark/>
          </w:tcPr>
          <w:p w:rsidR="00B16A57" w:rsidRPr="00B7082F" w:rsidRDefault="00B16A57" w:rsidP="001B5210">
            <w:pPr>
              <w:spacing w:line="235" w:lineRule="auto"/>
              <w:ind w:firstLine="3"/>
              <w:jc w:val="left"/>
              <w:rPr>
                <w:b/>
                <w:color w:val="auto"/>
                <w:sz w:val="18"/>
                <w:szCs w:val="18"/>
              </w:rPr>
            </w:pPr>
            <w:r w:rsidRPr="00B7082F">
              <w:rPr>
                <w:color w:val="auto"/>
                <w:sz w:val="18"/>
                <w:szCs w:val="18"/>
              </w:rPr>
              <w:t>Место рождения</w:t>
            </w:r>
          </w:p>
        </w:tc>
        <w:tc>
          <w:tcPr>
            <w:tcW w:w="2337" w:type="pct"/>
            <w:gridSpan w:val="23"/>
            <w:tcBorders>
              <w:bottom w:val="single" w:sz="4" w:space="0" w:color="auto"/>
            </w:tcBorders>
            <w:shd w:val="clear" w:color="auto" w:fill="auto"/>
            <w:vAlign w:val="center"/>
          </w:tcPr>
          <w:p w:rsidR="00B16A57" w:rsidRPr="00B7082F" w:rsidRDefault="00B16A57" w:rsidP="001B5210">
            <w:pPr>
              <w:spacing w:line="235" w:lineRule="auto"/>
              <w:ind w:firstLine="3"/>
              <w:rPr>
                <w:color w:val="auto"/>
                <w:sz w:val="18"/>
                <w:szCs w:val="18"/>
              </w:rPr>
            </w:pPr>
          </w:p>
        </w:tc>
      </w:tr>
      <w:tr w:rsidR="00B16A57" w:rsidRPr="00B7082F" w:rsidTr="00882D46">
        <w:tc>
          <w:tcPr>
            <w:tcW w:w="2269" w:type="pct"/>
            <w:gridSpan w:val="24"/>
            <w:shd w:val="clear" w:color="auto" w:fill="auto"/>
            <w:vAlign w:val="center"/>
            <w:hideMark/>
          </w:tcPr>
          <w:p w:rsidR="00B16A57" w:rsidRPr="00B7082F" w:rsidRDefault="00B16A57" w:rsidP="001B5210">
            <w:pPr>
              <w:spacing w:line="235" w:lineRule="auto"/>
              <w:ind w:firstLine="3"/>
              <w:jc w:val="left"/>
              <w:rPr>
                <w:color w:val="auto"/>
                <w:sz w:val="18"/>
                <w:szCs w:val="18"/>
              </w:rPr>
            </w:pPr>
            <w:r w:rsidRPr="00B7082F">
              <w:rPr>
                <w:color w:val="auto"/>
                <w:sz w:val="18"/>
                <w:szCs w:val="18"/>
              </w:rPr>
              <w:t>Реквизиты документа, удостоверяющего личность</w:t>
            </w:r>
          </w:p>
        </w:tc>
        <w:tc>
          <w:tcPr>
            <w:tcW w:w="2731" w:type="pct"/>
            <w:gridSpan w:val="28"/>
            <w:tcBorders>
              <w:bottom w:val="single" w:sz="4" w:space="0" w:color="auto"/>
            </w:tcBorders>
            <w:shd w:val="clear" w:color="auto" w:fill="auto"/>
            <w:vAlign w:val="center"/>
            <w:hideMark/>
          </w:tcPr>
          <w:p w:rsidR="00B16A57" w:rsidRPr="00B7082F" w:rsidRDefault="00B16A57" w:rsidP="001B5210">
            <w:pPr>
              <w:spacing w:line="235" w:lineRule="auto"/>
              <w:ind w:firstLine="3"/>
              <w:rPr>
                <w:i/>
                <w:color w:val="auto"/>
                <w:sz w:val="18"/>
                <w:szCs w:val="18"/>
              </w:rPr>
            </w:pPr>
            <w:r w:rsidRPr="00B7082F">
              <w:rPr>
                <w:i/>
                <w:color w:val="auto"/>
                <w:sz w:val="18"/>
                <w:szCs w:val="18"/>
              </w:rPr>
              <w:t>Наименование документа</w:t>
            </w:r>
          </w:p>
        </w:tc>
      </w:tr>
      <w:tr w:rsidR="00B16A57" w:rsidRPr="00B7082F" w:rsidTr="00882D46">
        <w:trPr>
          <w:trHeight w:val="265"/>
        </w:trPr>
        <w:tc>
          <w:tcPr>
            <w:tcW w:w="751" w:type="pct"/>
            <w:gridSpan w:val="4"/>
            <w:shd w:val="clear" w:color="auto" w:fill="auto"/>
            <w:vAlign w:val="center"/>
            <w:hideMark/>
          </w:tcPr>
          <w:p w:rsidR="00B16A57" w:rsidRPr="00B7082F" w:rsidRDefault="00B16A57" w:rsidP="001B5210">
            <w:pPr>
              <w:spacing w:line="235" w:lineRule="auto"/>
              <w:ind w:firstLine="3"/>
              <w:jc w:val="left"/>
              <w:rPr>
                <w:shadow/>
                <w:color w:val="auto"/>
                <w:sz w:val="18"/>
                <w:szCs w:val="18"/>
              </w:rPr>
            </w:pPr>
            <w:r w:rsidRPr="00B7082F">
              <w:rPr>
                <w:color w:val="auto"/>
                <w:sz w:val="18"/>
                <w:szCs w:val="18"/>
              </w:rPr>
              <w:t>Серия и номер</w:t>
            </w:r>
          </w:p>
        </w:tc>
        <w:tc>
          <w:tcPr>
            <w:tcW w:w="833" w:type="pct"/>
            <w:gridSpan w:val="9"/>
            <w:tcBorders>
              <w:bottom w:val="single" w:sz="4" w:space="0" w:color="auto"/>
            </w:tcBorders>
            <w:shd w:val="clear" w:color="auto" w:fill="auto"/>
            <w:vAlign w:val="center"/>
          </w:tcPr>
          <w:p w:rsidR="00B16A57" w:rsidRPr="00B7082F" w:rsidRDefault="00B16A57" w:rsidP="001B5210">
            <w:pPr>
              <w:spacing w:line="235" w:lineRule="auto"/>
              <w:ind w:firstLine="3"/>
              <w:jc w:val="left"/>
              <w:rPr>
                <w:shadow/>
                <w:color w:val="auto"/>
                <w:sz w:val="18"/>
                <w:szCs w:val="18"/>
              </w:rPr>
            </w:pPr>
          </w:p>
        </w:tc>
        <w:tc>
          <w:tcPr>
            <w:tcW w:w="684" w:type="pct"/>
            <w:gridSpan w:val="11"/>
            <w:shd w:val="clear" w:color="auto" w:fill="auto"/>
            <w:vAlign w:val="center"/>
            <w:hideMark/>
          </w:tcPr>
          <w:p w:rsidR="00B16A57" w:rsidRPr="00B7082F" w:rsidRDefault="00B16A57" w:rsidP="001B5210">
            <w:pPr>
              <w:spacing w:line="235" w:lineRule="auto"/>
              <w:ind w:firstLine="3"/>
              <w:rPr>
                <w:shadow/>
                <w:color w:val="auto"/>
                <w:sz w:val="18"/>
                <w:szCs w:val="18"/>
              </w:rPr>
            </w:pPr>
            <w:r w:rsidRPr="00B7082F">
              <w:rPr>
                <w:color w:val="auto"/>
                <w:sz w:val="18"/>
                <w:szCs w:val="18"/>
              </w:rPr>
              <w:t>Дата выдачи</w:t>
            </w:r>
          </w:p>
        </w:tc>
        <w:tc>
          <w:tcPr>
            <w:tcW w:w="1125" w:type="pct"/>
            <w:gridSpan w:val="15"/>
            <w:tcBorders>
              <w:bottom w:val="single" w:sz="4" w:space="0" w:color="auto"/>
            </w:tcBorders>
            <w:shd w:val="clear" w:color="auto" w:fill="auto"/>
            <w:vAlign w:val="center"/>
            <w:hideMark/>
          </w:tcPr>
          <w:p w:rsidR="00B16A57" w:rsidRPr="00B7082F" w:rsidRDefault="00B16A57" w:rsidP="001B5210">
            <w:pPr>
              <w:spacing w:line="235" w:lineRule="auto"/>
              <w:ind w:firstLine="3"/>
              <w:jc w:val="right"/>
              <w:rPr>
                <w:b/>
                <w:color w:val="auto"/>
                <w:sz w:val="18"/>
                <w:szCs w:val="18"/>
              </w:rPr>
            </w:pPr>
          </w:p>
        </w:tc>
        <w:tc>
          <w:tcPr>
            <w:tcW w:w="1002" w:type="pct"/>
            <w:gridSpan w:val="11"/>
            <w:shd w:val="clear" w:color="auto" w:fill="auto"/>
            <w:vAlign w:val="center"/>
          </w:tcPr>
          <w:p w:rsidR="00B16A57" w:rsidRPr="00B7082F" w:rsidRDefault="00B16A57" w:rsidP="001B5210">
            <w:pPr>
              <w:spacing w:line="235" w:lineRule="auto"/>
              <w:ind w:firstLine="3"/>
              <w:jc w:val="left"/>
              <w:rPr>
                <w:color w:val="auto"/>
                <w:sz w:val="18"/>
                <w:szCs w:val="18"/>
              </w:rPr>
            </w:pPr>
            <w:r w:rsidRPr="00B7082F">
              <w:rPr>
                <w:color w:val="auto"/>
                <w:sz w:val="18"/>
                <w:szCs w:val="18"/>
              </w:rPr>
              <w:t>Код подразделения</w:t>
            </w:r>
          </w:p>
        </w:tc>
        <w:tc>
          <w:tcPr>
            <w:tcW w:w="604" w:type="pct"/>
            <w:gridSpan w:val="2"/>
            <w:tcBorders>
              <w:bottom w:val="single" w:sz="4" w:space="0" w:color="auto"/>
            </w:tcBorders>
            <w:shd w:val="clear" w:color="auto" w:fill="auto"/>
            <w:vAlign w:val="center"/>
          </w:tcPr>
          <w:p w:rsidR="00B16A57" w:rsidRPr="00B7082F" w:rsidRDefault="00B16A57" w:rsidP="001B5210">
            <w:pPr>
              <w:spacing w:line="235" w:lineRule="auto"/>
              <w:ind w:firstLine="3"/>
              <w:rPr>
                <w:color w:val="auto"/>
                <w:sz w:val="18"/>
                <w:szCs w:val="18"/>
              </w:rPr>
            </w:pPr>
          </w:p>
        </w:tc>
      </w:tr>
      <w:tr w:rsidR="00B16A57" w:rsidRPr="00B7082F" w:rsidTr="00882D46">
        <w:tc>
          <w:tcPr>
            <w:tcW w:w="1977" w:type="pct"/>
            <w:gridSpan w:val="18"/>
            <w:shd w:val="clear" w:color="auto" w:fill="auto"/>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Наименование органа, выдавшего документ</w:t>
            </w:r>
          </w:p>
        </w:tc>
        <w:tc>
          <w:tcPr>
            <w:tcW w:w="3023" w:type="pct"/>
            <w:gridSpan w:val="34"/>
            <w:tcBorders>
              <w:bottom w:val="single" w:sz="4" w:space="0" w:color="auto"/>
            </w:tcBorders>
            <w:shd w:val="clear" w:color="auto" w:fill="auto"/>
            <w:vAlign w:val="center"/>
          </w:tcPr>
          <w:p w:rsidR="00B16A57" w:rsidRPr="00B7082F" w:rsidRDefault="00B16A57" w:rsidP="001B5210">
            <w:pPr>
              <w:spacing w:line="235" w:lineRule="auto"/>
              <w:ind w:firstLine="3"/>
              <w:rPr>
                <w:color w:val="auto"/>
                <w:sz w:val="18"/>
                <w:szCs w:val="18"/>
              </w:rPr>
            </w:pPr>
          </w:p>
        </w:tc>
      </w:tr>
      <w:tr w:rsidR="00B16A57" w:rsidRPr="00B7082F" w:rsidTr="00882D46">
        <w:trPr>
          <w:trHeight w:val="142"/>
        </w:trPr>
        <w:tc>
          <w:tcPr>
            <w:tcW w:w="968" w:type="pct"/>
            <w:gridSpan w:val="7"/>
            <w:shd w:val="clear" w:color="auto" w:fill="auto"/>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Адрес регистрации:</w:t>
            </w:r>
          </w:p>
        </w:tc>
        <w:tc>
          <w:tcPr>
            <w:tcW w:w="4032" w:type="pct"/>
            <w:gridSpan w:val="45"/>
            <w:tcBorders>
              <w:bottom w:val="single" w:sz="4" w:space="0" w:color="auto"/>
            </w:tcBorders>
            <w:shd w:val="clear" w:color="auto" w:fill="auto"/>
            <w:vAlign w:val="center"/>
          </w:tcPr>
          <w:p w:rsidR="00B16A57" w:rsidRPr="00B7082F" w:rsidRDefault="00B16A57" w:rsidP="001B5210">
            <w:pPr>
              <w:spacing w:line="235" w:lineRule="auto"/>
              <w:ind w:firstLine="3"/>
              <w:rPr>
                <w:color w:val="auto"/>
                <w:sz w:val="18"/>
                <w:szCs w:val="18"/>
              </w:rPr>
            </w:pPr>
          </w:p>
        </w:tc>
      </w:tr>
      <w:tr w:rsidR="00B16A57" w:rsidRPr="00B7082F" w:rsidTr="00882D46">
        <w:trPr>
          <w:trHeight w:val="116"/>
        </w:trPr>
        <w:tc>
          <w:tcPr>
            <w:tcW w:w="968" w:type="pct"/>
            <w:gridSpan w:val="7"/>
            <w:shd w:val="clear" w:color="auto" w:fill="auto"/>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Адрес фактический:</w:t>
            </w:r>
          </w:p>
        </w:tc>
        <w:tc>
          <w:tcPr>
            <w:tcW w:w="4032" w:type="pct"/>
            <w:gridSpan w:val="45"/>
            <w:tcBorders>
              <w:bottom w:val="single" w:sz="4" w:space="0" w:color="auto"/>
            </w:tcBorders>
            <w:shd w:val="clear" w:color="auto" w:fill="auto"/>
            <w:vAlign w:val="center"/>
          </w:tcPr>
          <w:p w:rsidR="00B16A57" w:rsidRPr="00B7082F" w:rsidRDefault="00B16A57" w:rsidP="001B5210">
            <w:pPr>
              <w:spacing w:line="235" w:lineRule="auto"/>
              <w:ind w:firstLine="3"/>
              <w:rPr>
                <w:color w:val="auto"/>
                <w:sz w:val="18"/>
                <w:szCs w:val="18"/>
              </w:rPr>
            </w:pPr>
          </w:p>
        </w:tc>
      </w:tr>
      <w:tr w:rsidR="00B16A57" w:rsidRPr="00B7082F" w:rsidTr="00882D46">
        <w:trPr>
          <w:trHeight w:val="116"/>
        </w:trPr>
        <w:tc>
          <w:tcPr>
            <w:tcW w:w="948" w:type="pct"/>
            <w:gridSpan w:val="6"/>
            <w:shd w:val="clear" w:color="auto" w:fill="auto"/>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ИНН (при наличии)</w:t>
            </w:r>
          </w:p>
        </w:tc>
        <w:tc>
          <w:tcPr>
            <w:tcW w:w="1519" w:type="pct"/>
            <w:gridSpan w:val="19"/>
            <w:tcBorders>
              <w:bottom w:val="single" w:sz="4" w:space="0" w:color="auto"/>
            </w:tcBorders>
            <w:shd w:val="clear" w:color="auto" w:fill="auto"/>
            <w:vAlign w:val="center"/>
          </w:tcPr>
          <w:p w:rsidR="00B16A57" w:rsidRPr="00B7082F" w:rsidRDefault="00B16A57" w:rsidP="001B5210">
            <w:pPr>
              <w:spacing w:line="235" w:lineRule="auto"/>
              <w:ind w:firstLine="3"/>
              <w:rPr>
                <w:color w:val="auto"/>
                <w:sz w:val="18"/>
                <w:szCs w:val="18"/>
              </w:rPr>
            </w:pPr>
          </w:p>
        </w:tc>
        <w:tc>
          <w:tcPr>
            <w:tcW w:w="1114" w:type="pct"/>
            <w:gridSpan w:val="16"/>
            <w:shd w:val="clear" w:color="auto" w:fill="auto"/>
            <w:vAlign w:val="center"/>
          </w:tcPr>
          <w:p w:rsidR="00B16A57" w:rsidRPr="00B7082F" w:rsidRDefault="00B16A57" w:rsidP="001B5210">
            <w:pPr>
              <w:spacing w:line="235" w:lineRule="auto"/>
              <w:ind w:firstLine="3"/>
              <w:rPr>
                <w:color w:val="auto"/>
                <w:sz w:val="18"/>
                <w:szCs w:val="18"/>
              </w:rPr>
            </w:pPr>
            <w:r w:rsidRPr="00B7082F">
              <w:rPr>
                <w:color w:val="auto"/>
                <w:sz w:val="18"/>
                <w:szCs w:val="18"/>
              </w:rPr>
              <w:t>СНИЛС (при наличии)</w:t>
            </w:r>
          </w:p>
        </w:tc>
        <w:tc>
          <w:tcPr>
            <w:tcW w:w="1419" w:type="pct"/>
            <w:gridSpan w:val="11"/>
            <w:tcBorders>
              <w:bottom w:val="single" w:sz="4" w:space="0" w:color="auto"/>
            </w:tcBorders>
            <w:shd w:val="clear" w:color="auto" w:fill="auto"/>
            <w:vAlign w:val="center"/>
          </w:tcPr>
          <w:p w:rsidR="00B16A57" w:rsidRPr="00B7082F" w:rsidRDefault="00B16A57" w:rsidP="001B5210">
            <w:pPr>
              <w:spacing w:line="235" w:lineRule="auto"/>
              <w:ind w:firstLine="3"/>
              <w:rPr>
                <w:color w:val="auto"/>
                <w:sz w:val="18"/>
                <w:szCs w:val="18"/>
              </w:rPr>
            </w:pPr>
          </w:p>
        </w:tc>
      </w:tr>
      <w:tr w:rsidR="00B16A57" w:rsidRPr="00B7082F" w:rsidTr="00882D46">
        <w:trPr>
          <w:trHeight w:val="57"/>
        </w:trPr>
        <w:tc>
          <w:tcPr>
            <w:tcW w:w="1267" w:type="pct"/>
            <w:gridSpan w:val="8"/>
            <w:shd w:val="clear" w:color="auto" w:fill="auto"/>
            <w:vAlign w:val="center"/>
            <w:hideMark/>
          </w:tcPr>
          <w:p w:rsidR="00B16A57" w:rsidRPr="00B7082F" w:rsidRDefault="00B16A57" w:rsidP="001B5210">
            <w:pPr>
              <w:spacing w:line="235" w:lineRule="auto"/>
              <w:ind w:firstLine="3"/>
              <w:rPr>
                <w:b/>
                <w:color w:val="auto"/>
                <w:sz w:val="18"/>
                <w:szCs w:val="18"/>
              </w:rPr>
            </w:pPr>
            <w:r w:rsidRPr="00B7082F">
              <w:rPr>
                <w:b/>
                <w:color w:val="auto"/>
                <w:sz w:val="18"/>
                <w:szCs w:val="18"/>
              </w:rPr>
              <w:t>прошу открыть</w:t>
            </w:r>
          </w:p>
        </w:tc>
        <w:tc>
          <w:tcPr>
            <w:tcW w:w="1241" w:type="pct"/>
            <w:gridSpan w:val="18"/>
            <w:shd w:val="clear" w:color="auto" w:fill="auto"/>
            <w:vAlign w:val="center"/>
          </w:tcPr>
          <w:p w:rsidR="00B16A57" w:rsidRPr="00B7082F" w:rsidRDefault="00B16A57" w:rsidP="001B5210">
            <w:pPr>
              <w:spacing w:line="235" w:lineRule="auto"/>
              <w:ind w:firstLine="3"/>
              <w:rPr>
                <w:b/>
                <w:color w:val="auto"/>
                <w:sz w:val="18"/>
                <w:szCs w:val="18"/>
              </w:rPr>
            </w:pPr>
            <w:r w:rsidRPr="00B7082F">
              <w:rPr>
                <w:b/>
                <w:color w:val="auto"/>
                <w:sz w:val="18"/>
                <w:szCs w:val="18"/>
              </w:rPr>
              <w:t>[]</w:t>
            </w:r>
            <w:r w:rsidRPr="00B7082F">
              <w:rPr>
                <w:b/>
                <w:color w:val="auto"/>
                <w:sz w:val="18"/>
                <w:szCs w:val="18"/>
                <w:lang w:val="en-US"/>
              </w:rPr>
              <w:t xml:space="preserve"> </w:t>
            </w:r>
            <w:r w:rsidRPr="00B7082F">
              <w:rPr>
                <w:b/>
                <w:color w:val="auto"/>
                <w:sz w:val="18"/>
                <w:szCs w:val="18"/>
              </w:rPr>
              <w:t>на мое имя</w:t>
            </w:r>
          </w:p>
        </w:tc>
        <w:tc>
          <w:tcPr>
            <w:tcW w:w="1248" w:type="pct"/>
            <w:gridSpan w:val="19"/>
            <w:shd w:val="clear" w:color="auto" w:fill="auto"/>
            <w:vAlign w:val="center"/>
          </w:tcPr>
          <w:p w:rsidR="00B16A57" w:rsidRPr="00B7082F" w:rsidRDefault="00B16A57" w:rsidP="001B5210">
            <w:pPr>
              <w:spacing w:line="235" w:lineRule="auto"/>
              <w:ind w:firstLine="3"/>
              <w:rPr>
                <w:b/>
                <w:color w:val="auto"/>
                <w:sz w:val="18"/>
                <w:szCs w:val="18"/>
              </w:rPr>
            </w:pPr>
            <w:r w:rsidRPr="00B7082F">
              <w:rPr>
                <w:b/>
                <w:color w:val="auto"/>
                <w:sz w:val="18"/>
                <w:szCs w:val="18"/>
              </w:rPr>
              <w:t>[] на имя Вкладчика</w:t>
            </w:r>
          </w:p>
        </w:tc>
        <w:tc>
          <w:tcPr>
            <w:tcW w:w="1244" w:type="pct"/>
            <w:gridSpan w:val="7"/>
            <w:shd w:val="clear" w:color="auto" w:fill="auto"/>
            <w:vAlign w:val="center"/>
          </w:tcPr>
          <w:p w:rsidR="00B16A57" w:rsidRPr="00B7082F" w:rsidRDefault="00B16A57" w:rsidP="001B5210">
            <w:pPr>
              <w:spacing w:line="235" w:lineRule="auto"/>
              <w:ind w:firstLine="3"/>
              <w:rPr>
                <w:b/>
                <w:color w:val="auto"/>
                <w:sz w:val="18"/>
                <w:szCs w:val="18"/>
              </w:rPr>
            </w:pPr>
            <w:r w:rsidRPr="00B7082F">
              <w:rPr>
                <w:b/>
                <w:color w:val="auto"/>
                <w:sz w:val="18"/>
                <w:szCs w:val="18"/>
              </w:rPr>
              <w:t>банковский вклад</w:t>
            </w:r>
          </w:p>
        </w:tc>
      </w:tr>
      <w:tr w:rsidR="00B16A57" w:rsidRPr="00B7082F" w:rsidTr="00882D46">
        <w:trPr>
          <w:trHeight w:val="271"/>
        </w:trPr>
        <w:tc>
          <w:tcPr>
            <w:tcW w:w="454" w:type="pct"/>
            <w:gridSpan w:val="2"/>
            <w:shd w:val="clear" w:color="auto" w:fill="auto"/>
            <w:vAlign w:val="center"/>
            <w:hideMark/>
          </w:tcPr>
          <w:p w:rsidR="00B16A57" w:rsidRPr="00B7082F" w:rsidRDefault="00B16A57" w:rsidP="001B5210">
            <w:pPr>
              <w:spacing w:line="235" w:lineRule="auto"/>
              <w:ind w:firstLine="3"/>
              <w:rPr>
                <w:b/>
                <w:color w:val="auto"/>
                <w:sz w:val="18"/>
                <w:szCs w:val="18"/>
                <w:u w:val="single"/>
              </w:rPr>
            </w:pPr>
            <w:r w:rsidRPr="00B7082F">
              <w:rPr>
                <w:b/>
                <w:color w:val="auto"/>
                <w:sz w:val="18"/>
                <w:szCs w:val="18"/>
                <w:u w:val="single"/>
              </w:rPr>
              <w:t>«1111»</w:t>
            </w:r>
          </w:p>
        </w:tc>
        <w:tc>
          <w:tcPr>
            <w:tcW w:w="4546" w:type="pct"/>
            <w:gridSpan w:val="50"/>
            <w:shd w:val="clear" w:color="auto" w:fill="auto"/>
            <w:vAlign w:val="center"/>
          </w:tcPr>
          <w:p w:rsidR="00B16A57" w:rsidRPr="00B7082F" w:rsidRDefault="00B16A57" w:rsidP="001B5210">
            <w:pPr>
              <w:spacing w:line="235" w:lineRule="auto"/>
              <w:ind w:firstLine="3"/>
              <w:rPr>
                <w:color w:val="auto"/>
                <w:sz w:val="18"/>
                <w:szCs w:val="18"/>
              </w:rPr>
            </w:pPr>
            <w:r w:rsidRPr="00B7082F">
              <w:rPr>
                <w:b/>
                <w:color w:val="auto"/>
                <w:sz w:val="18"/>
                <w:szCs w:val="18"/>
              </w:rPr>
              <w:t>(далее – Вклад) со следующими условиями:</w:t>
            </w:r>
          </w:p>
        </w:tc>
      </w:tr>
      <w:tr w:rsidR="00B16A57" w:rsidRPr="00B7082F" w:rsidTr="00882D46">
        <w:tc>
          <w:tcPr>
            <w:tcW w:w="1282" w:type="pct"/>
            <w:gridSpan w:val="10"/>
            <w:shd w:val="clear" w:color="auto" w:fill="D9D9D9" w:themeFill="background1" w:themeFillShade="D9"/>
            <w:vAlign w:val="center"/>
            <w:hideMark/>
          </w:tcPr>
          <w:p w:rsidR="00B16A57" w:rsidRPr="00B7082F" w:rsidRDefault="00B16A57" w:rsidP="001B5210">
            <w:pPr>
              <w:spacing w:line="235" w:lineRule="auto"/>
              <w:ind w:firstLine="3"/>
              <w:rPr>
                <w:b/>
                <w:color w:val="auto"/>
                <w:sz w:val="18"/>
                <w:szCs w:val="18"/>
              </w:rPr>
            </w:pPr>
            <w:r w:rsidRPr="00B7082F">
              <w:rPr>
                <w:b/>
                <w:color w:val="auto"/>
                <w:sz w:val="18"/>
                <w:szCs w:val="18"/>
              </w:rPr>
              <w:t>Срок размещения Вклада</w:t>
            </w:r>
          </w:p>
        </w:tc>
        <w:tc>
          <w:tcPr>
            <w:tcW w:w="855" w:type="pct"/>
            <w:gridSpan w:val="10"/>
            <w:vAlign w:val="center"/>
            <w:hideMark/>
          </w:tcPr>
          <w:p w:rsidR="00B16A57" w:rsidRPr="00B7082F" w:rsidRDefault="00B16A57" w:rsidP="001B5210">
            <w:pPr>
              <w:spacing w:line="235" w:lineRule="auto"/>
              <w:ind w:firstLine="3"/>
              <w:jc w:val="center"/>
              <w:rPr>
                <w:color w:val="auto"/>
                <w:sz w:val="18"/>
                <w:szCs w:val="18"/>
              </w:rPr>
            </w:pPr>
            <w:r w:rsidRPr="00B7082F">
              <w:rPr>
                <w:color w:val="auto"/>
                <w:sz w:val="18"/>
                <w:szCs w:val="18"/>
              </w:rPr>
              <w:t>________ дней</w:t>
            </w:r>
          </w:p>
        </w:tc>
        <w:tc>
          <w:tcPr>
            <w:tcW w:w="573" w:type="pct"/>
            <w:gridSpan w:val="11"/>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с</w:t>
            </w:r>
          </w:p>
        </w:tc>
        <w:tc>
          <w:tcPr>
            <w:tcW w:w="612" w:type="pct"/>
            <w:gridSpan w:val="6"/>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по</w:t>
            </w:r>
          </w:p>
        </w:tc>
        <w:tc>
          <w:tcPr>
            <w:tcW w:w="1111" w:type="pct"/>
            <w:gridSpan w:val="14"/>
            <w:shd w:val="clear" w:color="auto" w:fill="D9D9D9" w:themeFill="background1" w:themeFillShade="D9"/>
            <w:vAlign w:val="center"/>
            <w:hideMark/>
          </w:tcPr>
          <w:p w:rsidR="00B16A57" w:rsidRPr="00B7082F" w:rsidRDefault="00B16A57" w:rsidP="001B5210">
            <w:pPr>
              <w:spacing w:line="235" w:lineRule="auto"/>
              <w:ind w:firstLine="3"/>
              <w:jc w:val="left"/>
              <w:rPr>
                <w:b/>
                <w:color w:val="auto"/>
                <w:sz w:val="18"/>
                <w:szCs w:val="18"/>
              </w:rPr>
            </w:pPr>
            <w:r w:rsidRPr="00B7082F">
              <w:rPr>
                <w:b/>
                <w:color w:val="auto"/>
                <w:sz w:val="18"/>
                <w:szCs w:val="18"/>
              </w:rPr>
              <w:t>Дата возврата Вклада</w:t>
            </w:r>
          </w:p>
        </w:tc>
        <w:tc>
          <w:tcPr>
            <w:tcW w:w="568" w:type="pct"/>
            <w:vAlign w:val="center"/>
          </w:tcPr>
          <w:p w:rsidR="00B16A57" w:rsidRPr="00B7082F" w:rsidRDefault="00B16A57" w:rsidP="001B5210">
            <w:pPr>
              <w:spacing w:line="235" w:lineRule="auto"/>
              <w:ind w:firstLine="3"/>
              <w:rPr>
                <w:color w:val="auto"/>
                <w:sz w:val="18"/>
                <w:szCs w:val="18"/>
              </w:rPr>
            </w:pPr>
          </w:p>
        </w:tc>
      </w:tr>
      <w:tr w:rsidR="00B16A57" w:rsidRPr="00B7082F" w:rsidTr="00882D46">
        <w:tc>
          <w:tcPr>
            <w:tcW w:w="1282" w:type="pct"/>
            <w:gridSpan w:val="10"/>
            <w:shd w:val="clear" w:color="auto" w:fill="D9D9D9" w:themeFill="background1" w:themeFillShade="D9"/>
            <w:vAlign w:val="center"/>
            <w:hideMark/>
          </w:tcPr>
          <w:p w:rsidR="00B16A57" w:rsidRPr="00B7082F" w:rsidRDefault="00B16A57" w:rsidP="001B5210">
            <w:pPr>
              <w:spacing w:line="235" w:lineRule="auto"/>
              <w:ind w:firstLine="3"/>
              <w:rPr>
                <w:b/>
                <w:color w:val="auto"/>
                <w:sz w:val="18"/>
                <w:szCs w:val="18"/>
              </w:rPr>
            </w:pPr>
            <w:r w:rsidRPr="00B7082F">
              <w:rPr>
                <w:b/>
                <w:color w:val="auto"/>
                <w:sz w:val="18"/>
                <w:szCs w:val="18"/>
                <w:lang w:val="en-US"/>
              </w:rPr>
              <w:t>Min</w:t>
            </w:r>
            <w:r w:rsidRPr="00B7082F">
              <w:rPr>
                <w:b/>
                <w:color w:val="auto"/>
                <w:sz w:val="18"/>
                <w:szCs w:val="18"/>
              </w:rPr>
              <w:t>. сумма Вклада</w:t>
            </w:r>
          </w:p>
        </w:tc>
        <w:tc>
          <w:tcPr>
            <w:tcW w:w="3718" w:type="pct"/>
            <w:gridSpan w:val="42"/>
            <w:tcBorders>
              <w:bottom w:val="single" w:sz="4" w:space="0" w:color="auto"/>
            </w:tcBorders>
            <w:vAlign w:val="center"/>
          </w:tcPr>
          <w:p w:rsidR="00B16A57" w:rsidRPr="00B7082F" w:rsidRDefault="00B16A57" w:rsidP="001B5210">
            <w:pPr>
              <w:spacing w:line="235" w:lineRule="auto"/>
              <w:ind w:firstLine="3"/>
              <w:rPr>
                <w:color w:val="auto"/>
                <w:sz w:val="18"/>
                <w:szCs w:val="18"/>
              </w:rPr>
            </w:pPr>
          </w:p>
        </w:tc>
      </w:tr>
      <w:tr w:rsidR="00B16A57" w:rsidRPr="00B7082F" w:rsidTr="00882D46">
        <w:tc>
          <w:tcPr>
            <w:tcW w:w="1282" w:type="pct"/>
            <w:gridSpan w:val="10"/>
            <w:shd w:val="clear" w:color="auto" w:fill="D9D9D9" w:themeFill="background1" w:themeFillShade="D9"/>
            <w:vAlign w:val="center"/>
            <w:hideMark/>
          </w:tcPr>
          <w:p w:rsidR="00B16A57" w:rsidRPr="00B7082F" w:rsidRDefault="00B16A57" w:rsidP="001B5210">
            <w:pPr>
              <w:spacing w:line="235" w:lineRule="auto"/>
              <w:ind w:firstLine="3"/>
              <w:rPr>
                <w:b/>
                <w:color w:val="auto"/>
                <w:sz w:val="18"/>
                <w:szCs w:val="18"/>
              </w:rPr>
            </w:pPr>
            <w:r w:rsidRPr="00B7082F">
              <w:rPr>
                <w:b/>
                <w:color w:val="auto"/>
                <w:sz w:val="18"/>
                <w:szCs w:val="18"/>
              </w:rPr>
              <w:t>Сумма Вклада</w:t>
            </w:r>
          </w:p>
        </w:tc>
        <w:tc>
          <w:tcPr>
            <w:tcW w:w="3718" w:type="pct"/>
            <w:gridSpan w:val="42"/>
            <w:tcBorders>
              <w:bottom w:val="single" w:sz="4" w:space="0" w:color="auto"/>
            </w:tcBorders>
            <w:vAlign w:val="center"/>
          </w:tcPr>
          <w:p w:rsidR="00B16A57" w:rsidRPr="00B7082F" w:rsidRDefault="00B16A57" w:rsidP="001B5210">
            <w:pPr>
              <w:spacing w:line="235" w:lineRule="auto"/>
              <w:ind w:firstLine="3"/>
              <w:rPr>
                <w:color w:val="auto"/>
                <w:sz w:val="18"/>
                <w:szCs w:val="18"/>
              </w:rPr>
            </w:pPr>
          </w:p>
        </w:tc>
      </w:tr>
      <w:tr w:rsidR="00B16A57" w:rsidRPr="00B7082F" w:rsidTr="00882D46">
        <w:tc>
          <w:tcPr>
            <w:tcW w:w="1282" w:type="pct"/>
            <w:gridSpan w:val="10"/>
            <w:shd w:val="clear" w:color="auto" w:fill="D9D9D9" w:themeFill="background1" w:themeFillShade="D9"/>
            <w:vAlign w:val="center"/>
            <w:hideMark/>
          </w:tcPr>
          <w:p w:rsidR="00B16A57" w:rsidRPr="00B7082F" w:rsidRDefault="00B16A57" w:rsidP="001B5210">
            <w:pPr>
              <w:spacing w:line="235" w:lineRule="auto"/>
              <w:ind w:firstLine="3"/>
              <w:rPr>
                <w:color w:val="auto"/>
                <w:sz w:val="18"/>
                <w:szCs w:val="18"/>
              </w:rPr>
            </w:pPr>
            <w:r w:rsidRPr="00B7082F">
              <w:rPr>
                <w:b/>
                <w:color w:val="auto"/>
                <w:sz w:val="18"/>
                <w:szCs w:val="18"/>
              </w:rPr>
              <w:t>Валюта Вклада</w:t>
            </w:r>
          </w:p>
        </w:tc>
        <w:tc>
          <w:tcPr>
            <w:tcW w:w="1268" w:type="pct"/>
            <w:gridSpan w:val="17"/>
            <w:tcBorders>
              <w:top w:val="single" w:sz="4" w:space="0" w:color="auto"/>
            </w:tcBorders>
            <w:vAlign w:val="center"/>
            <w:hideMark/>
          </w:tcPr>
          <w:p w:rsidR="00B16A57" w:rsidRPr="00B7082F" w:rsidRDefault="00B16A57" w:rsidP="001B5210">
            <w:pPr>
              <w:spacing w:line="235" w:lineRule="auto"/>
              <w:ind w:firstLine="3"/>
              <w:jc w:val="left"/>
              <w:rPr>
                <w:color w:val="auto"/>
                <w:sz w:val="18"/>
                <w:szCs w:val="18"/>
              </w:rPr>
            </w:pPr>
            <w:r w:rsidRPr="00B7082F">
              <w:rPr>
                <w:color w:val="auto"/>
                <w:sz w:val="18"/>
                <w:szCs w:val="18"/>
              </w:rPr>
              <w:t>[] Рубли РФ</w:t>
            </w:r>
          </w:p>
        </w:tc>
        <w:tc>
          <w:tcPr>
            <w:tcW w:w="1160" w:type="pct"/>
            <w:gridSpan w:val="17"/>
            <w:tcBorders>
              <w:top w:val="single" w:sz="4" w:space="0" w:color="auto"/>
            </w:tcBorders>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 Доллары США</w:t>
            </w:r>
          </w:p>
        </w:tc>
        <w:tc>
          <w:tcPr>
            <w:tcW w:w="1290" w:type="pct"/>
            <w:gridSpan w:val="8"/>
            <w:tcBorders>
              <w:top w:val="single" w:sz="4" w:space="0" w:color="auto"/>
            </w:tcBorders>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 ЕВРО</w:t>
            </w:r>
          </w:p>
        </w:tc>
      </w:tr>
      <w:tr w:rsidR="00B16A57" w:rsidRPr="00B7082F" w:rsidTr="00882D46">
        <w:tc>
          <w:tcPr>
            <w:tcW w:w="1282" w:type="pct"/>
            <w:gridSpan w:val="10"/>
            <w:vMerge w:val="restart"/>
            <w:shd w:val="clear" w:color="auto" w:fill="D9D9D9" w:themeFill="background1" w:themeFillShade="D9"/>
            <w:vAlign w:val="center"/>
            <w:hideMark/>
          </w:tcPr>
          <w:p w:rsidR="00B16A57" w:rsidRPr="00B7082F" w:rsidRDefault="00B16A57" w:rsidP="001B5210">
            <w:pPr>
              <w:spacing w:line="235" w:lineRule="auto"/>
              <w:ind w:firstLine="3"/>
              <w:rPr>
                <w:b/>
                <w:color w:val="auto"/>
                <w:sz w:val="18"/>
                <w:szCs w:val="18"/>
              </w:rPr>
            </w:pPr>
            <w:r w:rsidRPr="00B7082F">
              <w:rPr>
                <w:b/>
                <w:color w:val="auto"/>
                <w:sz w:val="18"/>
                <w:szCs w:val="18"/>
              </w:rPr>
              <w:t>Процентная ставка</w:t>
            </w:r>
          </w:p>
        </w:tc>
        <w:tc>
          <w:tcPr>
            <w:tcW w:w="859" w:type="pct"/>
            <w:gridSpan w:val="11"/>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1 – 370 дней</w:t>
            </w:r>
          </w:p>
        </w:tc>
        <w:tc>
          <w:tcPr>
            <w:tcW w:w="544" w:type="pct"/>
            <w:gridSpan w:val="9"/>
            <w:tcBorders>
              <w:bottom w:val="single" w:sz="4" w:space="0" w:color="auto"/>
            </w:tcBorders>
            <w:vAlign w:val="center"/>
          </w:tcPr>
          <w:p w:rsidR="00B16A57" w:rsidRPr="00B7082F" w:rsidRDefault="00B16A57" w:rsidP="001B5210">
            <w:pPr>
              <w:spacing w:line="235" w:lineRule="auto"/>
              <w:ind w:firstLine="3"/>
              <w:rPr>
                <w:color w:val="auto"/>
                <w:sz w:val="18"/>
                <w:szCs w:val="18"/>
              </w:rPr>
            </w:pPr>
          </w:p>
        </w:tc>
        <w:tc>
          <w:tcPr>
            <w:tcW w:w="2316" w:type="pct"/>
            <w:gridSpan w:val="22"/>
            <w:vAlign w:val="center"/>
          </w:tcPr>
          <w:p w:rsidR="00B16A57" w:rsidRPr="00B7082F" w:rsidRDefault="00B16A57" w:rsidP="001B5210">
            <w:pPr>
              <w:spacing w:line="235" w:lineRule="auto"/>
              <w:ind w:firstLine="3"/>
              <w:rPr>
                <w:color w:val="auto"/>
                <w:sz w:val="18"/>
                <w:szCs w:val="18"/>
              </w:rPr>
            </w:pPr>
            <w:r w:rsidRPr="00B7082F">
              <w:rPr>
                <w:color w:val="auto"/>
                <w:sz w:val="18"/>
                <w:szCs w:val="18"/>
              </w:rPr>
              <w:t>% годовых</w:t>
            </w:r>
          </w:p>
        </w:tc>
      </w:tr>
      <w:tr w:rsidR="00B16A57" w:rsidRPr="00B7082F" w:rsidTr="00882D46">
        <w:tc>
          <w:tcPr>
            <w:tcW w:w="1282" w:type="pct"/>
            <w:gridSpan w:val="10"/>
            <w:vMerge/>
            <w:shd w:val="clear" w:color="auto" w:fill="D9D9D9" w:themeFill="background1" w:themeFillShade="D9"/>
            <w:vAlign w:val="center"/>
            <w:hideMark/>
          </w:tcPr>
          <w:p w:rsidR="00B16A57" w:rsidRPr="00B7082F" w:rsidRDefault="00B16A57" w:rsidP="001B5210">
            <w:pPr>
              <w:spacing w:line="235" w:lineRule="auto"/>
              <w:ind w:firstLine="3"/>
              <w:rPr>
                <w:b/>
                <w:color w:val="auto"/>
                <w:sz w:val="18"/>
                <w:szCs w:val="18"/>
              </w:rPr>
            </w:pPr>
          </w:p>
        </w:tc>
        <w:tc>
          <w:tcPr>
            <w:tcW w:w="859" w:type="pct"/>
            <w:gridSpan w:val="11"/>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371 – 740 дней</w:t>
            </w:r>
          </w:p>
        </w:tc>
        <w:tc>
          <w:tcPr>
            <w:tcW w:w="544" w:type="pct"/>
            <w:gridSpan w:val="9"/>
            <w:tcBorders>
              <w:bottom w:val="single" w:sz="4" w:space="0" w:color="auto"/>
            </w:tcBorders>
            <w:vAlign w:val="center"/>
          </w:tcPr>
          <w:p w:rsidR="00B16A57" w:rsidRPr="00B7082F" w:rsidRDefault="00B16A57" w:rsidP="001B5210">
            <w:pPr>
              <w:spacing w:line="235" w:lineRule="auto"/>
              <w:ind w:firstLine="3"/>
              <w:rPr>
                <w:color w:val="auto"/>
                <w:sz w:val="18"/>
                <w:szCs w:val="18"/>
              </w:rPr>
            </w:pPr>
          </w:p>
        </w:tc>
        <w:tc>
          <w:tcPr>
            <w:tcW w:w="2316" w:type="pct"/>
            <w:gridSpan w:val="22"/>
            <w:vAlign w:val="center"/>
          </w:tcPr>
          <w:p w:rsidR="00B16A57" w:rsidRPr="00B7082F" w:rsidRDefault="00B16A57" w:rsidP="001B5210">
            <w:pPr>
              <w:spacing w:line="235" w:lineRule="auto"/>
              <w:ind w:firstLine="3"/>
              <w:rPr>
                <w:color w:val="auto"/>
                <w:sz w:val="18"/>
                <w:szCs w:val="18"/>
              </w:rPr>
            </w:pPr>
            <w:r w:rsidRPr="00B7082F">
              <w:rPr>
                <w:color w:val="auto"/>
                <w:sz w:val="18"/>
                <w:szCs w:val="18"/>
              </w:rPr>
              <w:t>% годовых</w:t>
            </w:r>
          </w:p>
        </w:tc>
      </w:tr>
      <w:tr w:rsidR="00B16A57" w:rsidRPr="00B7082F" w:rsidTr="00882D46">
        <w:tc>
          <w:tcPr>
            <w:tcW w:w="1282" w:type="pct"/>
            <w:gridSpan w:val="10"/>
            <w:vMerge/>
            <w:shd w:val="clear" w:color="auto" w:fill="D9D9D9" w:themeFill="background1" w:themeFillShade="D9"/>
            <w:vAlign w:val="center"/>
            <w:hideMark/>
          </w:tcPr>
          <w:p w:rsidR="00B16A57" w:rsidRPr="00B7082F" w:rsidRDefault="00B16A57" w:rsidP="001B5210">
            <w:pPr>
              <w:spacing w:line="235" w:lineRule="auto"/>
              <w:ind w:firstLine="3"/>
              <w:rPr>
                <w:b/>
                <w:color w:val="auto"/>
                <w:sz w:val="18"/>
                <w:szCs w:val="18"/>
              </w:rPr>
            </w:pPr>
          </w:p>
        </w:tc>
        <w:tc>
          <w:tcPr>
            <w:tcW w:w="859" w:type="pct"/>
            <w:gridSpan w:val="11"/>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741 – 1111 дней</w:t>
            </w:r>
          </w:p>
        </w:tc>
        <w:tc>
          <w:tcPr>
            <w:tcW w:w="544" w:type="pct"/>
            <w:gridSpan w:val="9"/>
            <w:tcBorders>
              <w:top w:val="single" w:sz="4" w:space="0" w:color="auto"/>
              <w:bottom w:val="single" w:sz="4" w:space="0" w:color="auto"/>
            </w:tcBorders>
            <w:vAlign w:val="center"/>
          </w:tcPr>
          <w:p w:rsidR="00B16A57" w:rsidRPr="00B7082F" w:rsidRDefault="00B16A57" w:rsidP="001B5210">
            <w:pPr>
              <w:spacing w:line="235" w:lineRule="auto"/>
              <w:ind w:firstLine="3"/>
              <w:rPr>
                <w:color w:val="auto"/>
                <w:sz w:val="18"/>
                <w:szCs w:val="18"/>
              </w:rPr>
            </w:pPr>
          </w:p>
        </w:tc>
        <w:tc>
          <w:tcPr>
            <w:tcW w:w="2316" w:type="pct"/>
            <w:gridSpan w:val="22"/>
            <w:vAlign w:val="center"/>
          </w:tcPr>
          <w:p w:rsidR="00B16A57" w:rsidRPr="00B7082F" w:rsidRDefault="00B16A57" w:rsidP="001B5210">
            <w:pPr>
              <w:spacing w:line="235" w:lineRule="auto"/>
              <w:ind w:firstLine="3"/>
              <w:rPr>
                <w:color w:val="auto"/>
                <w:sz w:val="18"/>
                <w:szCs w:val="18"/>
              </w:rPr>
            </w:pPr>
            <w:r w:rsidRPr="00B7082F">
              <w:rPr>
                <w:color w:val="auto"/>
                <w:sz w:val="18"/>
                <w:szCs w:val="18"/>
              </w:rPr>
              <w:t>% годовых</w:t>
            </w:r>
          </w:p>
        </w:tc>
      </w:tr>
      <w:tr w:rsidR="00B16A57" w:rsidRPr="00B7082F" w:rsidTr="00882D46">
        <w:tc>
          <w:tcPr>
            <w:tcW w:w="2022" w:type="pct"/>
            <w:gridSpan w:val="19"/>
            <w:shd w:val="clear" w:color="auto" w:fill="D9D9D9" w:themeFill="background1" w:themeFillShade="D9"/>
            <w:vAlign w:val="center"/>
            <w:hideMark/>
          </w:tcPr>
          <w:p w:rsidR="00B16A57" w:rsidRPr="00B7082F" w:rsidRDefault="00B16A57" w:rsidP="001B5210">
            <w:pPr>
              <w:spacing w:line="235" w:lineRule="auto"/>
              <w:ind w:firstLine="3"/>
              <w:rPr>
                <w:b/>
                <w:color w:val="auto"/>
                <w:sz w:val="18"/>
                <w:szCs w:val="18"/>
              </w:rPr>
            </w:pPr>
            <w:r w:rsidRPr="00B7082F">
              <w:rPr>
                <w:b/>
                <w:color w:val="auto"/>
                <w:sz w:val="18"/>
                <w:szCs w:val="18"/>
              </w:rPr>
              <w:t>Возможность пополнения Вклада</w:t>
            </w:r>
          </w:p>
        </w:tc>
        <w:tc>
          <w:tcPr>
            <w:tcW w:w="1301" w:type="pct"/>
            <w:gridSpan w:val="19"/>
            <w:shd w:val="clear" w:color="auto" w:fill="auto"/>
            <w:vAlign w:val="center"/>
          </w:tcPr>
          <w:p w:rsidR="00B16A57" w:rsidRPr="00B7082F" w:rsidRDefault="00B16A57" w:rsidP="001B5210">
            <w:pPr>
              <w:spacing w:line="235" w:lineRule="auto"/>
              <w:ind w:firstLine="3"/>
              <w:rPr>
                <w:color w:val="auto"/>
                <w:sz w:val="18"/>
                <w:szCs w:val="18"/>
              </w:rPr>
            </w:pPr>
            <w:r w:rsidRPr="00B7082F">
              <w:rPr>
                <w:color w:val="auto"/>
                <w:sz w:val="18"/>
                <w:szCs w:val="18"/>
              </w:rPr>
              <w:t>[</w:t>
            </w:r>
            <w:r w:rsidRPr="00B7082F">
              <w:rPr>
                <w:color w:val="auto"/>
                <w:sz w:val="18"/>
                <w:szCs w:val="18"/>
                <w:lang w:val="en-US"/>
              </w:rPr>
              <w:t>]</w:t>
            </w:r>
            <w:r w:rsidRPr="00B7082F">
              <w:rPr>
                <w:color w:val="auto"/>
                <w:sz w:val="18"/>
                <w:szCs w:val="18"/>
              </w:rPr>
              <w:t xml:space="preserve"> НЕТ</w:t>
            </w:r>
          </w:p>
        </w:tc>
        <w:tc>
          <w:tcPr>
            <w:tcW w:w="1676" w:type="pct"/>
            <w:gridSpan w:val="14"/>
            <w:shd w:val="clear" w:color="auto" w:fill="auto"/>
            <w:vAlign w:val="center"/>
          </w:tcPr>
          <w:p w:rsidR="00B16A57" w:rsidRPr="00B7082F" w:rsidRDefault="00B16A57" w:rsidP="001B5210">
            <w:pPr>
              <w:spacing w:line="235" w:lineRule="auto"/>
              <w:ind w:firstLine="3"/>
              <w:rPr>
                <w:color w:val="auto"/>
                <w:sz w:val="18"/>
                <w:szCs w:val="18"/>
              </w:rPr>
            </w:pPr>
            <w:r w:rsidRPr="00B7082F">
              <w:rPr>
                <w:color w:val="auto"/>
                <w:sz w:val="18"/>
                <w:szCs w:val="18"/>
                <w:lang w:val="en-US"/>
              </w:rPr>
              <w:t xml:space="preserve">[] </w:t>
            </w:r>
            <w:r w:rsidRPr="00B7082F">
              <w:rPr>
                <w:color w:val="auto"/>
                <w:sz w:val="18"/>
                <w:szCs w:val="18"/>
              </w:rPr>
              <w:t>ДА*</w:t>
            </w:r>
          </w:p>
        </w:tc>
      </w:tr>
      <w:tr w:rsidR="00B16A57" w:rsidRPr="00B7082F" w:rsidTr="003F6901">
        <w:tc>
          <w:tcPr>
            <w:tcW w:w="5000" w:type="pct"/>
            <w:gridSpan w:val="52"/>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*Прием дополнительных взносов прекращается с _____.____________20__г.</w:t>
            </w:r>
          </w:p>
          <w:p w:rsidR="00B16A57" w:rsidRPr="00B7082F" w:rsidRDefault="00B16A57" w:rsidP="001B5210">
            <w:pPr>
              <w:spacing w:line="235" w:lineRule="auto"/>
              <w:ind w:firstLine="3"/>
              <w:rPr>
                <w:i/>
                <w:color w:val="auto"/>
                <w:sz w:val="18"/>
                <w:szCs w:val="18"/>
              </w:rPr>
            </w:pPr>
            <w:r w:rsidRPr="00B7082F">
              <w:rPr>
                <w:i/>
                <w:color w:val="auto"/>
                <w:sz w:val="18"/>
                <w:szCs w:val="18"/>
              </w:rPr>
              <w:t xml:space="preserve">- </w:t>
            </w:r>
            <w:proofErr w:type="gramStart"/>
            <w:r w:rsidRPr="00B7082F">
              <w:rPr>
                <w:i/>
                <w:color w:val="auto"/>
                <w:sz w:val="18"/>
                <w:szCs w:val="18"/>
              </w:rPr>
              <w:t>за</w:t>
            </w:r>
            <w:proofErr w:type="gramEnd"/>
            <w:r w:rsidRPr="00B7082F">
              <w:rPr>
                <w:i/>
                <w:color w:val="auto"/>
                <w:sz w:val="18"/>
                <w:szCs w:val="18"/>
              </w:rPr>
              <w:t xml:space="preserve"> ___ </w:t>
            </w:r>
            <w:proofErr w:type="gramStart"/>
            <w:r w:rsidRPr="00B7082F">
              <w:rPr>
                <w:i/>
                <w:color w:val="auto"/>
                <w:sz w:val="18"/>
                <w:szCs w:val="18"/>
              </w:rPr>
              <w:t>дней</w:t>
            </w:r>
            <w:proofErr w:type="gramEnd"/>
            <w:r w:rsidRPr="00B7082F">
              <w:rPr>
                <w:i/>
                <w:color w:val="auto"/>
                <w:sz w:val="18"/>
                <w:szCs w:val="18"/>
              </w:rPr>
              <w:t xml:space="preserve"> до окончания срока размещения Вклада</w:t>
            </w:r>
          </w:p>
        </w:tc>
      </w:tr>
      <w:tr w:rsidR="00B16A57" w:rsidRPr="00B7082F" w:rsidTr="00882D46">
        <w:tc>
          <w:tcPr>
            <w:tcW w:w="2022" w:type="pct"/>
            <w:gridSpan w:val="19"/>
            <w:shd w:val="clear" w:color="auto" w:fill="FFFFFF"/>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Минимальная сумма дополнительного взноса</w:t>
            </w:r>
          </w:p>
        </w:tc>
        <w:tc>
          <w:tcPr>
            <w:tcW w:w="2978" w:type="pct"/>
            <w:gridSpan w:val="33"/>
            <w:tcBorders>
              <w:bottom w:val="single" w:sz="4" w:space="0" w:color="auto"/>
            </w:tcBorders>
            <w:shd w:val="clear" w:color="auto" w:fill="FFFFFF"/>
            <w:vAlign w:val="center"/>
          </w:tcPr>
          <w:p w:rsidR="00B16A57" w:rsidRPr="00B7082F" w:rsidRDefault="00B16A57" w:rsidP="001B5210">
            <w:pPr>
              <w:spacing w:line="235" w:lineRule="auto"/>
              <w:ind w:firstLine="3"/>
              <w:rPr>
                <w:color w:val="auto"/>
                <w:sz w:val="18"/>
                <w:szCs w:val="18"/>
              </w:rPr>
            </w:pPr>
          </w:p>
        </w:tc>
      </w:tr>
      <w:tr w:rsidR="00B16A57" w:rsidRPr="00B7082F" w:rsidTr="00882D46">
        <w:tc>
          <w:tcPr>
            <w:tcW w:w="2022" w:type="pct"/>
            <w:gridSpan w:val="19"/>
            <w:shd w:val="clear" w:color="auto" w:fill="D9D9D9" w:themeFill="background1" w:themeFillShade="D9"/>
            <w:vAlign w:val="center"/>
            <w:hideMark/>
          </w:tcPr>
          <w:p w:rsidR="00B16A57" w:rsidRPr="00B7082F" w:rsidRDefault="00B16A57" w:rsidP="001B5210">
            <w:pPr>
              <w:spacing w:line="235" w:lineRule="auto"/>
              <w:ind w:firstLine="3"/>
              <w:rPr>
                <w:b/>
                <w:color w:val="auto"/>
                <w:sz w:val="18"/>
                <w:szCs w:val="18"/>
              </w:rPr>
            </w:pPr>
            <w:r w:rsidRPr="00B7082F">
              <w:rPr>
                <w:b/>
                <w:color w:val="auto"/>
                <w:sz w:val="18"/>
                <w:szCs w:val="18"/>
              </w:rPr>
              <w:t>Возможность снятия части суммы Вклада</w:t>
            </w:r>
          </w:p>
        </w:tc>
        <w:tc>
          <w:tcPr>
            <w:tcW w:w="1610" w:type="pct"/>
            <w:gridSpan w:val="23"/>
            <w:shd w:val="clear" w:color="auto" w:fill="auto"/>
            <w:vAlign w:val="center"/>
          </w:tcPr>
          <w:p w:rsidR="00B16A57" w:rsidRPr="00B7082F" w:rsidRDefault="00B16A57" w:rsidP="001B5210">
            <w:pPr>
              <w:spacing w:line="235" w:lineRule="auto"/>
              <w:ind w:firstLine="3"/>
              <w:rPr>
                <w:b/>
                <w:color w:val="auto"/>
                <w:sz w:val="18"/>
                <w:szCs w:val="18"/>
              </w:rPr>
            </w:pPr>
            <w:r w:rsidRPr="00B7082F">
              <w:rPr>
                <w:color w:val="auto"/>
                <w:sz w:val="18"/>
                <w:szCs w:val="18"/>
              </w:rPr>
              <w:t>[] НЕТ</w:t>
            </w:r>
          </w:p>
        </w:tc>
        <w:tc>
          <w:tcPr>
            <w:tcW w:w="1368" w:type="pct"/>
            <w:gridSpan w:val="10"/>
            <w:shd w:val="clear" w:color="auto" w:fill="auto"/>
            <w:vAlign w:val="center"/>
          </w:tcPr>
          <w:p w:rsidR="00B16A57" w:rsidRPr="00B7082F" w:rsidRDefault="00B16A57" w:rsidP="001B5210">
            <w:pPr>
              <w:spacing w:line="235" w:lineRule="auto"/>
              <w:ind w:firstLine="3"/>
              <w:rPr>
                <w:b/>
                <w:color w:val="auto"/>
                <w:sz w:val="18"/>
                <w:szCs w:val="18"/>
              </w:rPr>
            </w:pPr>
            <w:r w:rsidRPr="00B7082F">
              <w:rPr>
                <w:color w:val="auto"/>
                <w:sz w:val="18"/>
                <w:szCs w:val="18"/>
              </w:rPr>
              <w:t>[] ДА</w:t>
            </w:r>
          </w:p>
        </w:tc>
      </w:tr>
      <w:tr w:rsidR="00B16A57" w:rsidRPr="00B7082F" w:rsidTr="00882D46">
        <w:trPr>
          <w:trHeight w:val="227"/>
        </w:trPr>
        <w:tc>
          <w:tcPr>
            <w:tcW w:w="1880" w:type="pct"/>
            <w:gridSpan w:val="17"/>
            <w:vAlign w:val="center"/>
            <w:hideMark/>
          </w:tcPr>
          <w:p w:rsidR="00B16A57" w:rsidRPr="00B7082F" w:rsidRDefault="00B16A57" w:rsidP="001B5210">
            <w:pPr>
              <w:spacing w:line="235" w:lineRule="auto"/>
              <w:ind w:firstLine="3"/>
              <w:jc w:val="left"/>
              <w:rPr>
                <w:color w:val="auto"/>
                <w:sz w:val="18"/>
                <w:szCs w:val="18"/>
              </w:rPr>
            </w:pPr>
            <w:r w:rsidRPr="00B7082F">
              <w:rPr>
                <w:color w:val="auto"/>
                <w:sz w:val="18"/>
                <w:szCs w:val="18"/>
              </w:rPr>
              <w:t>Условия частичного снятия суммы Вклада</w:t>
            </w:r>
          </w:p>
        </w:tc>
        <w:tc>
          <w:tcPr>
            <w:tcW w:w="3120" w:type="pct"/>
            <w:gridSpan w:val="35"/>
            <w:tcBorders>
              <w:bottom w:val="single" w:sz="4" w:space="0" w:color="auto"/>
            </w:tcBorders>
            <w:vAlign w:val="center"/>
            <w:hideMark/>
          </w:tcPr>
          <w:p w:rsidR="00B16A57" w:rsidRPr="00B7082F" w:rsidRDefault="00B16A57" w:rsidP="001B5210">
            <w:pPr>
              <w:spacing w:line="235" w:lineRule="auto"/>
              <w:ind w:firstLine="3"/>
              <w:rPr>
                <w:color w:val="auto"/>
                <w:sz w:val="18"/>
                <w:szCs w:val="18"/>
              </w:rPr>
            </w:pPr>
          </w:p>
        </w:tc>
      </w:tr>
      <w:tr w:rsidR="00B16A57" w:rsidRPr="00B7082F" w:rsidTr="003F6901">
        <w:trPr>
          <w:trHeight w:val="227"/>
        </w:trPr>
        <w:tc>
          <w:tcPr>
            <w:tcW w:w="5000" w:type="pct"/>
            <w:gridSpan w:val="52"/>
            <w:vAlign w:val="center"/>
            <w:hideMark/>
          </w:tcPr>
          <w:p w:rsidR="00B16A57" w:rsidRPr="00B7082F" w:rsidRDefault="00B16A57" w:rsidP="001B5210">
            <w:pPr>
              <w:spacing w:line="235" w:lineRule="auto"/>
              <w:ind w:firstLine="3"/>
              <w:rPr>
                <w:i/>
                <w:color w:val="auto"/>
                <w:sz w:val="18"/>
                <w:szCs w:val="18"/>
              </w:rPr>
            </w:pPr>
            <w:r w:rsidRPr="00B7082F">
              <w:rPr>
                <w:i/>
                <w:color w:val="auto"/>
                <w:sz w:val="18"/>
                <w:szCs w:val="18"/>
              </w:rPr>
              <w:t>Если в результате расходных операций сумма Вклада станет ниже суммы неснижаемого остатка, Договор банковского вклада считается расторгнутым, проценты уплачиваются по ставке «До востребования».</w:t>
            </w:r>
          </w:p>
        </w:tc>
      </w:tr>
      <w:tr w:rsidR="00B16A57" w:rsidRPr="00B7082F" w:rsidTr="003F6901">
        <w:tc>
          <w:tcPr>
            <w:tcW w:w="5000" w:type="pct"/>
            <w:gridSpan w:val="52"/>
            <w:shd w:val="clear" w:color="auto" w:fill="D9D9D9" w:themeFill="background1" w:themeFillShade="D9"/>
            <w:vAlign w:val="center"/>
            <w:hideMark/>
          </w:tcPr>
          <w:p w:rsidR="00B16A57" w:rsidRPr="00B7082F" w:rsidRDefault="00B16A57" w:rsidP="001B5210">
            <w:pPr>
              <w:spacing w:line="235" w:lineRule="auto"/>
              <w:ind w:firstLine="3"/>
              <w:rPr>
                <w:b/>
                <w:color w:val="auto"/>
                <w:sz w:val="18"/>
                <w:szCs w:val="18"/>
              </w:rPr>
            </w:pPr>
            <w:r w:rsidRPr="00B7082F">
              <w:rPr>
                <w:b/>
                <w:color w:val="auto"/>
                <w:sz w:val="18"/>
                <w:szCs w:val="18"/>
              </w:rPr>
              <w:t>Условия выплаты процентов по Вкладу</w:t>
            </w:r>
          </w:p>
        </w:tc>
      </w:tr>
      <w:tr w:rsidR="00B16A57" w:rsidRPr="00B7082F" w:rsidTr="00882D46">
        <w:tc>
          <w:tcPr>
            <w:tcW w:w="1617" w:type="pct"/>
            <w:gridSpan w:val="14"/>
            <w:shd w:val="clear" w:color="auto" w:fill="FFFFFF"/>
            <w:vAlign w:val="center"/>
            <w:hideMark/>
          </w:tcPr>
          <w:p w:rsidR="00B16A57" w:rsidRPr="00B7082F" w:rsidRDefault="00B16A57" w:rsidP="001B5210">
            <w:pPr>
              <w:spacing w:line="235" w:lineRule="auto"/>
              <w:ind w:firstLine="3"/>
              <w:jc w:val="left"/>
              <w:rPr>
                <w:color w:val="auto"/>
                <w:sz w:val="18"/>
                <w:szCs w:val="18"/>
              </w:rPr>
            </w:pPr>
            <w:r w:rsidRPr="00B7082F">
              <w:rPr>
                <w:color w:val="auto"/>
                <w:sz w:val="18"/>
                <w:szCs w:val="18"/>
              </w:rPr>
              <w:t>Периодичность выплаты процентов</w:t>
            </w:r>
          </w:p>
        </w:tc>
        <w:tc>
          <w:tcPr>
            <w:tcW w:w="1257" w:type="pct"/>
            <w:gridSpan w:val="18"/>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lang w:val="en-US"/>
              </w:rPr>
              <w:t>[]</w:t>
            </w:r>
            <w:r w:rsidRPr="00B7082F">
              <w:rPr>
                <w:color w:val="auto"/>
                <w:sz w:val="18"/>
                <w:szCs w:val="18"/>
              </w:rPr>
              <w:t xml:space="preserve"> ежемесячно**</w:t>
            </w:r>
          </w:p>
        </w:tc>
        <w:tc>
          <w:tcPr>
            <w:tcW w:w="1100" w:type="pct"/>
            <w:gridSpan w:val="17"/>
            <w:vAlign w:val="center"/>
            <w:hideMark/>
          </w:tcPr>
          <w:p w:rsidR="00B16A57" w:rsidRPr="00B7082F" w:rsidRDefault="00B16A57" w:rsidP="001B5210">
            <w:pPr>
              <w:spacing w:line="235" w:lineRule="auto"/>
              <w:ind w:firstLine="3"/>
              <w:rPr>
                <w:color w:val="auto"/>
                <w:sz w:val="18"/>
                <w:szCs w:val="18"/>
                <w:lang w:val="en-US"/>
              </w:rPr>
            </w:pPr>
            <w:r w:rsidRPr="00B7082F">
              <w:rPr>
                <w:color w:val="auto"/>
                <w:sz w:val="18"/>
                <w:szCs w:val="18"/>
                <w:lang w:val="en-US"/>
              </w:rPr>
              <w:t>[]</w:t>
            </w:r>
            <w:r w:rsidRPr="00B7082F">
              <w:rPr>
                <w:color w:val="auto"/>
                <w:sz w:val="18"/>
                <w:szCs w:val="18"/>
              </w:rPr>
              <w:t xml:space="preserve"> ежеквартально**</w:t>
            </w:r>
          </w:p>
        </w:tc>
        <w:tc>
          <w:tcPr>
            <w:tcW w:w="1025" w:type="pct"/>
            <w:gridSpan w:val="3"/>
            <w:vAlign w:val="center"/>
            <w:hideMark/>
          </w:tcPr>
          <w:p w:rsidR="00B16A57" w:rsidRPr="00B7082F" w:rsidRDefault="00B16A57" w:rsidP="001B5210">
            <w:pPr>
              <w:spacing w:line="235" w:lineRule="auto"/>
              <w:ind w:firstLine="3"/>
              <w:rPr>
                <w:color w:val="auto"/>
                <w:sz w:val="18"/>
                <w:szCs w:val="18"/>
                <w:lang w:val="en-US"/>
              </w:rPr>
            </w:pPr>
            <w:r w:rsidRPr="00B7082F">
              <w:rPr>
                <w:color w:val="auto"/>
                <w:sz w:val="18"/>
                <w:szCs w:val="18"/>
                <w:lang w:val="en-US"/>
              </w:rPr>
              <w:t>[]</w:t>
            </w:r>
            <w:r w:rsidRPr="00B7082F">
              <w:rPr>
                <w:color w:val="auto"/>
                <w:sz w:val="18"/>
                <w:szCs w:val="18"/>
              </w:rPr>
              <w:t xml:space="preserve"> в конце срока</w:t>
            </w:r>
          </w:p>
        </w:tc>
      </w:tr>
      <w:tr w:rsidR="00B16A57" w:rsidRPr="00B7082F" w:rsidTr="003F6901">
        <w:tc>
          <w:tcPr>
            <w:tcW w:w="5000" w:type="pct"/>
            <w:gridSpan w:val="52"/>
            <w:shd w:val="clear" w:color="auto" w:fill="FFFFFF"/>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lastRenderedPageBreak/>
              <w:t xml:space="preserve">** Осуществляется по истечении каждого периода </w:t>
            </w:r>
            <w:proofErr w:type="gramStart"/>
            <w:r w:rsidRPr="00B7082F">
              <w:rPr>
                <w:color w:val="auto"/>
                <w:sz w:val="18"/>
                <w:szCs w:val="18"/>
              </w:rPr>
              <w:t>с даты открытия</w:t>
            </w:r>
            <w:proofErr w:type="gramEnd"/>
            <w:r w:rsidRPr="00B7082F">
              <w:rPr>
                <w:color w:val="auto"/>
                <w:sz w:val="18"/>
                <w:szCs w:val="18"/>
              </w:rPr>
              <w:t>/пролонгации Вклада.</w:t>
            </w:r>
          </w:p>
        </w:tc>
      </w:tr>
      <w:tr w:rsidR="00B16A57" w:rsidRPr="00B7082F" w:rsidTr="00882D46">
        <w:tc>
          <w:tcPr>
            <w:tcW w:w="1617" w:type="pct"/>
            <w:gridSpan w:val="14"/>
            <w:shd w:val="clear" w:color="auto" w:fill="FFFFFF"/>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 xml:space="preserve">Способ выплаты процентов </w:t>
            </w:r>
          </w:p>
        </w:tc>
        <w:tc>
          <w:tcPr>
            <w:tcW w:w="1257" w:type="pct"/>
            <w:gridSpan w:val="18"/>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 на счет банковской карты</w:t>
            </w:r>
          </w:p>
        </w:tc>
        <w:tc>
          <w:tcPr>
            <w:tcW w:w="1100" w:type="pct"/>
            <w:gridSpan w:val="17"/>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lang w:val="en-US"/>
              </w:rPr>
              <w:t>[]</w:t>
            </w:r>
            <w:r w:rsidRPr="00B7082F">
              <w:rPr>
                <w:color w:val="auto"/>
                <w:sz w:val="18"/>
                <w:szCs w:val="18"/>
              </w:rPr>
              <w:t xml:space="preserve"> на текущий счет</w:t>
            </w:r>
          </w:p>
        </w:tc>
        <w:tc>
          <w:tcPr>
            <w:tcW w:w="1025" w:type="pct"/>
            <w:gridSpan w:val="3"/>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 на счет по вкладу</w:t>
            </w:r>
          </w:p>
        </w:tc>
      </w:tr>
      <w:tr w:rsidR="00B16A57" w:rsidRPr="00B7082F" w:rsidTr="00882D46">
        <w:tc>
          <w:tcPr>
            <w:tcW w:w="1617" w:type="pct"/>
            <w:gridSpan w:val="14"/>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rPr>
              <w:t>Счет для выплаты процентов №</w:t>
            </w:r>
          </w:p>
        </w:tc>
        <w:tc>
          <w:tcPr>
            <w:tcW w:w="3383" w:type="pct"/>
            <w:gridSpan w:val="38"/>
            <w:tcBorders>
              <w:bottom w:val="single" w:sz="4" w:space="0" w:color="auto"/>
            </w:tcBorders>
            <w:vAlign w:val="center"/>
            <w:hideMark/>
          </w:tcPr>
          <w:p w:rsidR="00B16A57" w:rsidRPr="00B7082F" w:rsidRDefault="00B16A57" w:rsidP="001B5210">
            <w:pPr>
              <w:spacing w:line="235" w:lineRule="auto"/>
              <w:ind w:firstLine="3"/>
              <w:rPr>
                <w:color w:val="auto"/>
                <w:sz w:val="18"/>
                <w:szCs w:val="18"/>
              </w:rPr>
            </w:pPr>
          </w:p>
        </w:tc>
      </w:tr>
      <w:tr w:rsidR="00B16A57" w:rsidRPr="00B7082F" w:rsidTr="00882D46">
        <w:tc>
          <w:tcPr>
            <w:tcW w:w="1271" w:type="pct"/>
            <w:gridSpan w:val="9"/>
            <w:shd w:val="clear" w:color="auto" w:fill="D9D9D9" w:themeFill="background1" w:themeFillShade="D9"/>
            <w:vAlign w:val="center"/>
            <w:hideMark/>
          </w:tcPr>
          <w:p w:rsidR="00B16A57" w:rsidRPr="00B7082F" w:rsidRDefault="00B16A57" w:rsidP="001B5210">
            <w:pPr>
              <w:spacing w:line="235" w:lineRule="auto"/>
              <w:ind w:firstLine="3"/>
              <w:rPr>
                <w:b/>
                <w:color w:val="auto"/>
                <w:sz w:val="18"/>
                <w:szCs w:val="18"/>
              </w:rPr>
            </w:pPr>
            <w:r w:rsidRPr="00B7082F">
              <w:rPr>
                <w:b/>
                <w:color w:val="auto"/>
                <w:sz w:val="18"/>
                <w:szCs w:val="18"/>
              </w:rPr>
              <w:t>Дополнительные условия</w:t>
            </w:r>
          </w:p>
        </w:tc>
        <w:tc>
          <w:tcPr>
            <w:tcW w:w="3729" w:type="pct"/>
            <w:gridSpan w:val="43"/>
            <w:shd w:val="clear" w:color="auto" w:fill="auto"/>
            <w:vAlign w:val="center"/>
          </w:tcPr>
          <w:p w:rsidR="00B16A57" w:rsidRPr="00B7082F" w:rsidRDefault="00B16A57" w:rsidP="001B5210">
            <w:pPr>
              <w:spacing w:line="235" w:lineRule="auto"/>
              <w:ind w:firstLine="3"/>
              <w:rPr>
                <w:color w:val="auto"/>
                <w:sz w:val="18"/>
                <w:szCs w:val="18"/>
                <w:lang w:val="en-US"/>
              </w:rPr>
            </w:pPr>
          </w:p>
        </w:tc>
      </w:tr>
      <w:tr w:rsidR="00B16A57" w:rsidRPr="00B7082F" w:rsidTr="00882D46">
        <w:tc>
          <w:tcPr>
            <w:tcW w:w="1271" w:type="pct"/>
            <w:gridSpan w:val="9"/>
            <w:shd w:val="clear" w:color="auto" w:fill="D9D9D9" w:themeFill="background1" w:themeFillShade="D9"/>
            <w:vAlign w:val="center"/>
            <w:hideMark/>
          </w:tcPr>
          <w:p w:rsidR="00B16A57" w:rsidRPr="00B7082F" w:rsidRDefault="00B16A57" w:rsidP="001B5210">
            <w:pPr>
              <w:spacing w:line="235" w:lineRule="auto"/>
              <w:ind w:firstLine="3"/>
              <w:rPr>
                <w:b/>
                <w:color w:val="auto"/>
                <w:sz w:val="18"/>
                <w:szCs w:val="18"/>
              </w:rPr>
            </w:pPr>
            <w:r w:rsidRPr="00B7082F">
              <w:rPr>
                <w:b/>
                <w:color w:val="auto"/>
                <w:sz w:val="18"/>
                <w:szCs w:val="18"/>
              </w:rPr>
              <w:t>Пролонгация Вклада</w:t>
            </w:r>
          </w:p>
        </w:tc>
        <w:tc>
          <w:tcPr>
            <w:tcW w:w="1827" w:type="pct"/>
            <w:gridSpan w:val="24"/>
            <w:shd w:val="clear" w:color="auto" w:fill="auto"/>
            <w:vAlign w:val="center"/>
          </w:tcPr>
          <w:p w:rsidR="00B16A57" w:rsidRPr="00B7082F" w:rsidRDefault="00B16A57" w:rsidP="001B5210">
            <w:pPr>
              <w:spacing w:line="235" w:lineRule="auto"/>
              <w:ind w:firstLine="3"/>
              <w:rPr>
                <w:b/>
                <w:color w:val="auto"/>
                <w:sz w:val="18"/>
                <w:szCs w:val="18"/>
              </w:rPr>
            </w:pPr>
            <w:r w:rsidRPr="00B7082F">
              <w:rPr>
                <w:color w:val="auto"/>
                <w:sz w:val="18"/>
                <w:szCs w:val="18"/>
                <w:lang w:val="en-US"/>
              </w:rPr>
              <w:t>[]</w:t>
            </w:r>
            <w:r w:rsidRPr="00B7082F">
              <w:rPr>
                <w:color w:val="auto"/>
                <w:sz w:val="18"/>
                <w:szCs w:val="18"/>
              </w:rPr>
              <w:t xml:space="preserve"> НЕТ</w:t>
            </w:r>
          </w:p>
        </w:tc>
        <w:tc>
          <w:tcPr>
            <w:tcW w:w="1902" w:type="pct"/>
            <w:gridSpan w:val="19"/>
            <w:shd w:val="clear" w:color="auto" w:fill="auto"/>
            <w:vAlign w:val="center"/>
          </w:tcPr>
          <w:p w:rsidR="00B16A57" w:rsidRPr="00B7082F" w:rsidRDefault="00B16A57" w:rsidP="001B5210">
            <w:pPr>
              <w:spacing w:line="235" w:lineRule="auto"/>
              <w:ind w:firstLine="3"/>
              <w:rPr>
                <w:b/>
                <w:color w:val="auto"/>
                <w:sz w:val="18"/>
                <w:szCs w:val="18"/>
              </w:rPr>
            </w:pPr>
            <w:r w:rsidRPr="00B7082F">
              <w:rPr>
                <w:color w:val="auto"/>
                <w:sz w:val="18"/>
                <w:szCs w:val="18"/>
                <w:lang w:val="en-US"/>
              </w:rPr>
              <w:t>[]</w:t>
            </w:r>
            <w:r w:rsidRPr="00B7082F">
              <w:rPr>
                <w:color w:val="auto"/>
                <w:sz w:val="18"/>
                <w:szCs w:val="18"/>
              </w:rPr>
              <w:t xml:space="preserve"> ДА***</w:t>
            </w:r>
          </w:p>
        </w:tc>
      </w:tr>
      <w:tr w:rsidR="00B16A57" w:rsidRPr="00B7082F" w:rsidTr="003F6901">
        <w:tc>
          <w:tcPr>
            <w:tcW w:w="5000" w:type="pct"/>
            <w:gridSpan w:val="52"/>
            <w:vAlign w:val="center"/>
            <w:hideMark/>
          </w:tcPr>
          <w:p w:rsidR="00B16A57" w:rsidRPr="00B7082F" w:rsidRDefault="00B16A57" w:rsidP="001B5210">
            <w:pPr>
              <w:spacing w:line="235" w:lineRule="auto"/>
              <w:ind w:firstLine="3"/>
              <w:rPr>
                <w:i/>
                <w:color w:val="auto"/>
                <w:sz w:val="18"/>
                <w:szCs w:val="18"/>
              </w:rPr>
            </w:pPr>
            <w:r w:rsidRPr="00B7082F">
              <w:rPr>
                <w:color w:val="auto"/>
                <w:sz w:val="18"/>
                <w:szCs w:val="18"/>
              </w:rPr>
              <w:t xml:space="preserve">*** Пролонгация осуществляется автоматически на тот же срок и на условиях, действующих в Банке на момент пролонгации </w:t>
            </w:r>
            <w:r w:rsidRPr="00B7082F">
              <w:rPr>
                <w:i/>
                <w:color w:val="auto"/>
                <w:sz w:val="18"/>
                <w:szCs w:val="18"/>
              </w:rPr>
              <w:t>при условии, что Банк продолжает принимать данный вид Вклада и параметры внесенного Вклада удовлетворяют действующим в Банке на момент пролонгации Условиям вклада.</w:t>
            </w:r>
          </w:p>
        </w:tc>
      </w:tr>
      <w:tr w:rsidR="00B16A57" w:rsidRPr="00B7082F" w:rsidTr="00882D46">
        <w:tc>
          <w:tcPr>
            <w:tcW w:w="1561" w:type="pct"/>
            <w:gridSpan w:val="12"/>
            <w:shd w:val="pct12" w:color="auto" w:fill="auto"/>
            <w:vAlign w:val="center"/>
            <w:hideMark/>
          </w:tcPr>
          <w:p w:rsidR="00B16A57" w:rsidRPr="00B7082F" w:rsidRDefault="00B16A57" w:rsidP="001B5210">
            <w:pPr>
              <w:spacing w:line="235" w:lineRule="auto"/>
              <w:ind w:firstLine="3"/>
              <w:rPr>
                <w:color w:val="auto"/>
                <w:sz w:val="18"/>
                <w:szCs w:val="18"/>
              </w:rPr>
            </w:pPr>
            <w:r w:rsidRPr="00B7082F">
              <w:rPr>
                <w:b/>
                <w:color w:val="auto"/>
                <w:sz w:val="18"/>
                <w:szCs w:val="18"/>
              </w:rPr>
              <w:t>Возврат Вклада</w:t>
            </w:r>
          </w:p>
        </w:tc>
        <w:tc>
          <w:tcPr>
            <w:tcW w:w="1681" w:type="pct"/>
            <w:gridSpan w:val="23"/>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lang w:val="en-US"/>
              </w:rPr>
              <w:t xml:space="preserve">[] </w:t>
            </w:r>
            <w:r w:rsidRPr="00B7082F">
              <w:rPr>
                <w:color w:val="auto"/>
                <w:sz w:val="18"/>
                <w:szCs w:val="18"/>
              </w:rPr>
              <w:t>на текущий счет</w:t>
            </w:r>
          </w:p>
        </w:tc>
        <w:tc>
          <w:tcPr>
            <w:tcW w:w="1758" w:type="pct"/>
            <w:gridSpan w:val="17"/>
            <w:vAlign w:val="center"/>
            <w:hideMark/>
          </w:tcPr>
          <w:p w:rsidR="00B16A57" w:rsidRPr="00B7082F" w:rsidRDefault="00B16A57" w:rsidP="001B5210">
            <w:pPr>
              <w:spacing w:line="235" w:lineRule="auto"/>
              <w:ind w:firstLine="3"/>
              <w:rPr>
                <w:color w:val="auto"/>
                <w:sz w:val="18"/>
                <w:szCs w:val="18"/>
              </w:rPr>
            </w:pPr>
            <w:r w:rsidRPr="00B7082F">
              <w:rPr>
                <w:color w:val="auto"/>
                <w:sz w:val="18"/>
                <w:szCs w:val="18"/>
                <w:lang w:val="en-US"/>
              </w:rPr>
              <w:t xml:space="preserve">[] </w:t>
            </w:r>
            <w:r w:rsidRPr="00B7082F">
              <w:rPr>
                <w:color w:val="auto"/>
                <w:sz w:val="18"/>
                <w:szCs w:val="18"/>
              </w:rPr>
              <w:t>на счет банковской карты</w:t>
            </w:r>
          </w:p>
        </w:tc>
      </w:tr>
      <w:tr w:rsidR="00B16A57" w:rsidRPr="00B7082F" w:rsidTr="00882D46">
        <w:tc>
          <w:tcPr>
            <w:tcW w:w="1547" w:type="pct"/>
            <w:gridSpan w:val="11"/>
            <w:vAlign w:val="center"/>
            <w:hideMark/>
          </w:tcPr>
          <w:p w:rsidR="00B16A57" w:rsidRPr="00B7082F" w:rsidRDefault="00B16A57" w:rsidP="001B5210">
            <w:pPr>
              <w:spacing w:line="235" w:lineRule="auto"/>
              <w:ind w:firstLine="3"/>
              <w:rPr>
                <w:b/>
                <w:color w:val="auto"/>
                <w:sz w:val="18"/>
                <w:szCs w:val="18"/>
              </w:rPr>
            </w:pPr>
            <w:r w:rsidRPr="00B7082F">
              <w:rPr>
                <w:color w:val="auto"/>
                <w:sz w:val="18"/>
                <w:szCs w:val="18"/>
              </w:rPr>
              <w:t>Счет для возврата Вклада №</w:t>
            </w:r>
          </w:p>
        </w:tc>
        <w:tc>
          <w:tcPr>
            <w:tcW w:w="3453" w:type="pct"/>
            <w:gridSpan w:val="41"/>
            <w:tcBorders>
              <w:bottom w:val="single" w:sz="4" w:space="0" w:color="auto"/>
            </w:tcBorders>
            <w:vAlign w:val="center"/>
            <w:hideMark/>
          </w:tcPr>
          <w:p w:rsidR="00B16A57" w:rsidRPr="00B7082F" w:rsidRDefault="00B16A57" w:rsidP="001B5210">
            <w:pPr>
              <w:spacing w:line="235" w:lineRule="auto"/>
              <w:ind w:firstLine="3"/>
              <w:rPr>
                <w:color w:val="auto"/>
                <w:sz w:val="18"/>
                <w:szCs w:val="18"/>
              </w:rPr>
            </w:pPr>
          </w:p>
        </w:tc>
      </w:tr>
      <w:tr w:rsidR="00B16A57" w:rsidRPr="00B7082F" w:rsidTr="003F6901">
        <w:tc>
          <w:tcPr>
            <w:tcW w:w="5000" w:type="pct"/>
            <w:gridSpan w:val="52"/>
            <w:hideMark/>
          </w:tcPr>
          <w:p w:rsidR="00B16A57" w:rsidRPr="00B7082F" w:rsidRDefault="00B16A57" w:rsidP="001B5210">
            <w:pPr>
              <w:pStyle w:val="Iauiue"/>
              <w:shd w:val="clear" w:color="auto" w:fill="FFFFFF" w:themeFill="background1"/>
              <w:tabs>
                <w:tab w:val="left" w:pos="6120"/>
                <w:tab w:val="left" w:pos="7560"/>
              </w:tabs>
              <w:spacing w:after="51" w:line="235" w:lineRule="auto"/>
              <w:ind w:firstLine="3"/>
              <w:jc w:val="both"/>
              <w:rPr>
                <w:rFonts w:ascii="Times New Roman" w:hAnsi="Times New Roman"/>
                <w:b/>
                <w:sz w:val="18"/>
                <w:szCs w:val="18"/>
              </w:rPr>
            </w:pPr>
            <w:r w:rsidRPr="00B7082F">
              <w:rPr>
                <w:rFonts w:ascii="Times New Roman" w:hAnsi="Times New Roman"/>
                <w:sz w:val="18"/>
                <w:szCs w:val="18"/>
              </w:rPr>
              <w:t>Настоящим Вкладчик/Представитель В</w:t>
            </w:r>
            <w:r w:rsidR="00663EF6" w:rsidRPr="00B7082F">
              <w:rPr>
                <w:rFonts w:ascii="Times New Roman" w:hAnsi="Times New Roman"/>
                <w:sz w:val="18"/>
                <w:szCs w:val="18"/>
              </w:rPr>
              <w:t>к</w:t>
            </w:r>
            <w:r w:rsidRPr="00B7082F">
              <w:rPr>
                <w:rFonts w:ascii="Times New Roman" w:hAnsi="Times New Roman"/>
                <w:sz w:val="18"/>
                <w:szCs w:val="18"/>
              </w:rPr>
              <w:t xml:space="preserve">ладчика заявляет о присоединении к «Правилам размещения банковских вкладов физических лиц в КБ «Гарант-Инвест» (АО) (далее – Правила) в порядке, предусмотренном ст. 428 Гражданского кодекса РФ, с целью заключения Договора банковского вклада на условиях, предусмотренных Правилами, Условиями вклада, Тарифами и настоящим Заявлением-Подтверждением. С Правилами, терминами, указанными в Правилах, Условиями вклада, действующими на дату размещения Вклада, и Тарифами </w:t>
            </w:r>
            <w:proofErr w:type="gramStart"/>
            <w:r w:rsidRPr="00B7082F">
              <w:rPr>
                <w:rFonts w:ascii="Times New Roman" w:hAnsi="Times New Roman"/>
                <w:sz w:val="18"/>
                <w:szCs w:val="18"/>
              </w:rPr>
              <w:t>ознакомлен</w:t>
            </w:r>
            <w:proofErr w:type="gramEnd"/>
            <w:r w:rsidRPr="00B7082F">
              <w:rPr>
                <w:rFonts w:ascii="Times New Roman" w:hAnsi="Times New Roman"/>
                <w:sz w:val="18"/>
                <w:szCs w:val="18"/>
              </w:rPr>
              <w:t xml:space="preserve"> и согласен.</w:t>
            </w:r>
          </w:p>
        </w:tc>
      </w:tr>
      <w:tr w:rsidR="00B16A57" w:rsidRPr="00B7082F" w:rsidTr="003F6901">
        <w:tc>
          <w:tcPr>
            <w:tcW w:w="5000" w:type="pct"/>
            <w:gridSpan w:val="52"/>
          </w:tcPr>
          <w:p w:rsidR="00B16A57" w:rsidRPr="00B7082F" w:rsidRDefault="00B16A57" w:rsidP="001B5210">
            <w:pPr>
              <w:pStyle w:val="Iauiue"/>
              <w:tabs>
                <w:tab w:val="left" w:pos="6120"/>
                <w:tab w:val="left" w:pos="7560"/>
              </w:tabs>
              <w:spacing w:after="51" w:line="235" w:lineRule="auto"/>
              <w:ind w:firstLine="3"/>
              <w:jc w:val="both"/>
              <w:rPr>
                <w:rFonts w:ascii="Times New Roman" w:hAnsi="Times New Roman"/>
                <w:sz w:val="18"/>
                <w:szCs w:val="18"/>
              </w:rPr>
            </w:pPr>
          </w:p>
        </w:tc>
      </w:tr>
      <w:tr w:rsidR="00B16A57" w:rsidRPr="00B7082F" w:rsidTr="00882D46">
        <w:tc>
          <w:tcPr>
            <w:tcW w:w="2212" w:type="pct"/>
            <w:gridSpan w:val="23"/>
          </w:tcPr>
          <w:p w:rsidR="00B16A57" w:rsidRPr="00B7082F" w:rsidRDefault="00B16A57" w:rsidP="001B5210">
            <w:pPr>
              <w:pStyle w:val="Iauiue"/>
              <w:tabs>
                <w:tab w:val="left" w:pos="6120"/>
                <w:tab w:val="left" w:pos="7560"/>
              </w:tabs>
              <w:spacing w:after="51" w:line="235" w:lineRule="auto"/>
              <w:ind w:firstLine="3"/>
              <w:jc w:val="both"/>
              <w:rPr>
                <w:rFonts w:ascii="Times New Roman" w:hAnsi="Times New Roman"/>
                <w:b/>
                <w:i/>
                <w:sz w:val="18"/>
                <w:szCs w:val="18"/>
              </w:rPr>
            </w:pPr>
            <w:r w:rsidRPr="00B7082F">
              <w:rPr>
                <w:rFonts w:ascii="Times New Roman" w:hAnsi="Times New Roman"/>
                <w:b/>
                <w:i/>
                <w:sz w:val="18"/>
                <w:szCs w:val="18"/>
              </w:rPr>
              <w:t>Фамилия И.О. Вкладчика/Представителя</w:t>
            </w:r>
          </w:p>
        </w:tc>
        <w:tc>
          <w:tcPr>
            <w:tcW w:w="341" w:type="pct"/>
            <w:gridSpan w:val="5"/>
          </w:tcPr>
          <w:p w:rsidR="00B16A57" w:rsidRPr="00B7082F" w:rsidRDefault="00B16A57" w:rsidP="001B5210">
            <w:pPr>
              <w:pStyle w:val="Iauiue"/>
              <w:tabs>
                <w:tab w:val="left" w:pos="6120"/>
                <w:tab w:val="left" w:pos="7560"/>
              </w:tabs>
              <w:spacing w:after="51" w:line="235" w:lineRule="auto"/>
              <w:ind w:firstLine="3"/>
              <w:jc w:val="both"/>
              <w:rPr>
                <w:rFonts w:ascii="Times New Roman" w:hAnsi="Times New Roman"/>
                <w:b/>
                <w:i/>
                <w:sz w:val="18"/>
                <w:szCs w:val="18"/>
              </w:rPr>
            </w:pPr>
            <w:r w:rsidRPr="00B7082F">
              <w:rPr>
                <w:rFonts w:ascii="Times New Roman" w:hAnsi="Times New Roman"/>
                <w:b/>
                <w:sz w:val="18"/>
                <w:szCs w:val="18"/>
              </w:rPr>
              <w:t>Дата</w:t>
            </w:r>
          </w:p>
        </w:tc>
        <w:tc>
          <w:tcPr>
            <w:tcW w:w="744" w:type="pct"/>
            <w:gridSpan w:val="8"/>
            <w:tcBorders>
              <w:bottom w:val="single" w:sz="2" w:space="0" w:color="auto"/>
            </w:tcBorders>
          </w:tcPr>
          <w:p w:rsidR="00B16A57" w:rsidRPr="00B7082F" w:rsidRDefault="00B16A57" w:rsidP="001B5210">
            <w:pPr>
              <w:pStyle w:val="Iauiue"/>
              <w:tabs>
                <w:tab w:val="left" w:pos="6120"/>
                <w:tab w:val="left" w:pos="7560"/>
              </w:tabs>
              <w:spacing w:after="51" w:line="235" w:lineRule="auto"/>
              <w:ind w:firstLine="3"/>
              <w:jc w:val="both"/>
              <w:rPr>
                <w:rFonts w:ascii="Times New Roman" w:hAnsi="Times New Roman"/>
                <w:b/>
                <w:sz w:val="18"/>
                <w:szCs w:val="18"/>
              </w:rPr>
            </w:pPr>
          </w:p>
        </w:tc>
        <w:tc>
          <w:tcPr>
            <w:tcW w:w="492" w:type="pct"/>
            <w:gridSpan w:val="10"/>
          </w:tcPr>
          <w:p w:rsidR="00B16A57" w:rsidRPr="00B7082F" w:rsidRDefault="00B16A57" w:rsidP="001B5210">
            <w:pPr>
              <w:pStyle w:val="Iauiue"/>
              <w:tabs>
                <w:tab w:val="left" w:pos="6120"/>
                <w:tab w:val="left" w:pos="7560"/>
              </w:tabs>
              <w:spacing w:after="51" w:line="235" w:lineRule="auto"/>
              <w:ind w:firstLine="3"/>
              <w:jc w:val="both"/>
              <w:rPr>
                <w:rFonts w:ascii="Times New Roman" w:hAnsi="Times New Roman"/>
                <w:b/>
                <w:i/>
                <w:sz w:val="18"/>
                <w:szCs w:val="18"/>
              </w:rPr>
            </w:pPr>
            <w:r w:rsidRPr="00B7082F">
              <w:rPr>
                <w:rFonts w:ascii="Times New Roman" w:hAnsi="Times New Roman"/>
                <w:b/>
                <w:sz w:val="18"/>
                <w:szCs w:val="18"/>
              </w:rPr>
              <w:t>Подпись</w:t>
            </w:r>
          </w:p>
        </w:tc>
        <w:tc>
          <w:tcPr>
            <w:tcW w:w="1211" w:type="pct"/>
            <w:gridSpan w:val="6"/>
            <w:tcBorders>
              <w:bottom w:val="single" w:sz="2" w:space="0" w:color="auto"/>
            </w:tcBorders>
          </w:tcPr>
          <w:p w:rsidR="00B16A57" w:rsidRPr="00B7082F" w:rsidRDefault="00B16A57" w:rsidP="001B5210">
            <w:pPr>
              <w:pStyle w:val="Iauiue"/>
              <w:tabs>
                <w:tab w:val="left" w:pos="6120"/>
                <w:tab w:val="left" w:pos="7560"/>
              </w:tabs>
              <w:spacing w:after="51" w:line="235" w:lineRule="auto"/>
              <w:ind w:firstLine="3"/>
              <w:jc w:val="both"/>
              <w:rPr>
                <w:rFonts w:ascii="Times New Roman" w:hAnsi="Times New Roman"/>
                <w:b/>
                <w:sz w:val="18"/>
                <w:szCs w:val="18"/>
              </w:rPr>
            </w:pPr>
          </w:p>
        </w:tc>
      </w:tr>
      <w:tr w:rsidR="00B16A57" w:rsidRPr="00B7082F" w:rsidTr="003F6901">
        <w:tc>
          <w:tcPr>
            <w:tcW w:w="5000" w:type="pct"/>
            <w:gridSpan w:val="52"/>
            <w:tcBorders>
              <w:bottom w:val="single" w:sz="12" w:space="0" w:color="auto"/>
            </w:tcBorders>
          </w:tcPr>
          <w:p w:rsidR="00B16A57" w:rsidRPr="00B7082F" w:rsidRDefault="00B16A57" w:rsidP="001B5210">
            <w:pPr>
              <w:pStyle w:val="Iauiue"/>
              <w:shd w:val="clear" w:color="auto" w:fill="FFFFFF" w:themeFill="background1"/>
              <w:tabs>
                <w:tab w:val="left" w:pos="6120"/>
                <w:tab w:val="left" w:pos="7560"/>
              </w:tabs>
              <w:spacing w:after="51" w:line="235" w:lineRule="auto"/>
              <w:ind w:firstLine="3"/>
              <w:jc w:val="both"/>
              <w:rPr>
                <w:rFonts w:ascii="Times New Roman" w:hAnsi="Times New Roman"/>
                <w:sz w:val="18"/>
                <w:szCs w:val="18"/>
              </w:rPr>
            </w:pPr>
          </w:p>
        </w:tc>
      </w:tr>
      <w:tr w:rsidR="00B16A57" w:rsidRPr="00B7082F" w:rsidTr="003F6901">
        <w:tc>
          <w:tcPr>
            <w:tcW w:w="5000" w:type="pct"/>
            <w:gridSpan w:val="52"/>
            <w:tcBorders>
              <w:top w:val="single" w:sz="12" w:space="0" w:color="auto"/>
            </w:tcBorders>
          </w:tcPr>
          <w:p w:rsidR="00B16A57" w:rsidRPr="00B7082F" w:rsidRDefault="00B16A57" w:rsidP="001B5210">
            <w:pPr>
              <w:pStyle w:val="Iauiue"/>
              <w:shd w:val="clear" w:color="auto" w:fill="FFFFFF" w:themeFill="background1"/>
              <w:tabs>
                <w:tab w:val="left" w:pos="6120"/>
                <w:tab w:val="left" w:pos="7560"/>
              </w:tabs>
              <w:spacing w:after="51" w:line="235" w:lineRule="auto"/>
              <w:ind w:firstLine="3"/>
              <w:jc w:val="center"/>
              <w:rPr>
                <w:rFonts w:ascii="Times New Roman" w:hAnsi="Times New Roman"/>
                <w:b/>
                <w:sz w:val="18"/>
                <w:szCs w:val="18"/>
              </w:rPr>
            </w:pPr>
            <w:r w:rsidRPr="00B7082F">
              <w:rPr>
                <w:rFonts w:ascii="Times New Roman" w:hAnsi="Times New Roman"/>
                <w:b/>
                <w:sz w:val="18"/>
                <w:szCs w:val="18"/>
              </w:rPr>
              <w:t>ОТМЕТКИ БАНКА</w:t>
            </w:r>
          </w:p>
        </w:tc>
      </w:tr>
      <w:tr w:rsidR="00EC5097" w:rsidRPr="00B7082F" w:rsidTr="00EC5097">
        <w:tc>
          <w:tcPr>
            <w:tcW w:w="5000" w:type="pct"/>
            <w:gridSpan w:val="52"/>
            <w:vAlign w:val="center"/>
          </w:tcPr>
          <w:p w:rsidR="00EC5097" w:rsidRPr="00B7082F" w:rsidRDefault="00EC5097" w:rsidP="00EC5097">
            <w:pPr>
              <w:widowControl w:val="0"/>
              <w:shd w:val="clear" w:color="auto" w:fill="FFFFFF" w:themeFill="background1"/>
              <w:autoSpaceDE w:val="0"/>
              <w:autoSpaceDN w:val="0"/>
              <w:adjustRightInd w:val="0"/>
              <w:spacing w:before="20" w:after="20"/>
              <w:ind w:firstLine="15"/>
              <w:rPr>
                <w:color w:val="auto"/>
                <w:sz w:val="20"/>
              </w:rPr>
            </w:pPr>
            <w:r w:rsidRPr="00B7082F">
              <w:rPr>
                <w:color w:val="auto"/>
                <w:sz w:val="20"/>
              </w:rPr>
              <w:t>Заявление-Подтверждение принял и проверил.</w:t>
            </w:r>
          </w:p>
        </w:tc>
      </w:tr>
      <w:tr w:rsidR="00EC5097" w:rsidRPr="00B7082F" w:rsidTr="00882D46">
        <w:tc>
          <w:tcPr>
            <w:tcW w:w="1658" w:type="pct"/>
            <w:gridSpan w:val="15"/>
          </w:tcPr>
          <w:p w:rsidR="00EC5097" w:rsidRPr="00B7082F" w:rsidRDefault="00EC5097" w:rsidP="00EC5097">
            <w:pPr>
              <w:pStyle w:val="Iauiue"/>
              <w:shd w:val="clear" w:color="auto" w:fill="FFFFFF" w:themeFill="background1"/>
              <w:tabs>
                <w:tab w:val="left" w:pos="6120"/>
                <w:tab w:val="left" w:pos="7560"/>
              </w:tabs>
              <w:spacing w:before="20" w:after="20"/>
              <w:ind w:firstLine="15"/>
              <w:jc w:val="both"/>
              <w:rPr>
                <w:rFonts w:ascii="Times New Roman" w:hAnsi="Times New Roman"/>
              </w:rPr>
            </w:pPr>
            <w:r w:rsidRPr="00B7082F">
              <w:rPr>
                <w:rFonts w:ascii="Times New Roman" w:hAnsi="Times New Roman"/>
              </w:rPr>
              <w:t>Должность сотрудника</w:t>
            </w:r>
          </w:p>
        </w:tc>
        <w:tc>
          <w:tcPr>
            <w:tcW w:w="1513" w:type="pct"/>
            <w:gridSpan w:val="19"/>
            <w:vAlign w:val="center"/>
          </w:tcPr>
          <w:p w:rsidR="00EC5097" w:rsidRPr="00B7082F" w:rsidRDefault="00EC5097" w:rsidP="00EC5097">
            <w:pPr>
              <w:shd w:val="clear" w:color="auto" w:fill="FFFFFF" w:themeFill="background1"/>
              <w:spacing w:before="20" w:after="20"/>
              <w:ind w:firstLine="15"/>
              <w:jc w:val="center"/>
              <w:rPr>
                <w:color w:val="auto"/>
                <w:sz w:val="20"/>
              </w:rPr>
            </w:pPr>
            <w:r w:rsidRPr="00B7082F">
              <w:rPr>
                <w:color w:val="auto"/>
                <w:sz w:val="20"/>
              </w:rPr>
              <w:t>Подпись</w:t>
            </w:r>
          </w:p>
        </w:tc>
        <w:tc>
          <w:tcPr>
            <w:tcW w:w="751" w:type="pct"/>
            <w:gridSpan w:val="14"/>
            <w:vAlign w:val="center"/>
          </w:tcPr>
          <w:p w:rsidR="00EC5097" w:rsidRPr="00B7082F" w:rsidRDefault="00EC5097" w:rsidP="00EC5097">
            <w:pPr>
              <w:shd w:val="clear" w:color="auto" w:fill="FFFFFF" w:themeFill="background1"/>
              <w:spacing w:before="20" w:after="20"/>
              <w:ind w:firstLine="15"/>
              <w:jc w:val="center"/>
              <w:rPr>
                <w:color w:val="auto"/>
                <w:sz w:val="20"/>
              </w:rPr>
            </w:pPr>
            <w:r w:rsidRPr="00B7082F">
              <w:rPr>
                <w:color w:val="auto"/>
                <w:sz w:val="20"/>
              </w:rPr>
              <w:t>дата</w:t>
            </w:r>
          </w:p>
        </w:tc>
        <w:tc>
          <w:tcPr>
            <w:tcW w:w="1078" w:type="pct"/>
            <w:gridSpan w:val="4"/>
            <w:vAlign w:val="center"/>
          </w:tcPr>
          <w:p w:rsidR="00EC5097" w:rsidRPr="00B7082F" w:rsidRDefault="00EC5097" w:rsidP="00EC5097">
            <w:pPr>
              <w:shd w:val="clear" w:color="auto" w:fill="FFFFFF" w:themeFill="background1"/>
              <w:spacing w:before="20" w:after="20"/>
              <w:ind w:firstLine="15"/>
              <w:jc w:val="center"/>
              <w:rPr>
                <w:color w:val="auto"/>
                <w:sz w:val="20"/>
              </w:rPr>
            </w:pPr>
            <w:r w:rsidRPr="00B7082F">
              <w:rPr>
                <w:color w:val="auto"/>
                <w:sz w:val="20"/>
              </w:rPr>
              <w:t>ФИО</w:t>
            </w:r>
          </w:p>
        </w:tc>
      </w:tr>
      <w:tr w:rsidR="00EC5097" w:rsidRPr="00B7082F" w:rsidTr="00EC5097">
        <w:trPr>
          <w:trHeight w:val="57"/>
        </w:trPr>
        <w:tc>
          <w:tcPr>
            <w:tcW w:w="5000" w:type="pct"/>
            <w:gridSpan w:val="52"/>
            <w:shd w:val="clear" w:color="auto" w:fill="auto"/>
            <w:vAlign w:val="center"/>
            <w:hideMark/>
          </w:tcPr>
          <w:p w:rsidR="00EC5097" w:rsidRPr="00B7082F" w:rsidRDefault="00EC5097" w:rsidP="00EC5097">
            <w:pPr>
              <w:spacing w:before="20" w:after="20"/>
              <w:ind w:firstLine="15"/>
              <w:rPr>
                <w:color w:val="auto"/>
                <w:sz w:val="20"/>
              </w:rPr>
            </w:pPr>
          </w:p>
        </w:tc>
      </w:tr>
      <w:tr w:rsidR="00EC5097" w:rsidRPr="00B7082F" w:rsidTr="00EC5097">
        <w:trPr>
          <w:trHeight w:val="57"/>
        </w:trPr>
        <w:tc>
          <w:tcPr>
            <w:tcW w:w="5000" w:type="pct"/>
            <w:gridSpan w:val="52"/>
            <w:shd w:val="clear" w:color="auto" w:fill="auto"/>
            <w:vAlign w:val="center"/>
            <w:hideMark/>
          </w:tcPr>
          <w:p w:rsidR="00EC5097" w:rsidRPr="00B7082F" w:rsidRDefault="00EC5097" w:rsidP="00BB73CB">
            <w:pPr>
              <w:spacing w:before="20" w:after="20"/>
              <w:ind w:firstLine="15"/>
              <w:rPr>
                <w:b/>
                <w:color w:val="auto"/>
                <w:sz w:val="20"/>
              </w:rPr>
            </w:pPr>
            <w:r w:rsidRPr="00B7082F">
              <w:rPr>
                <w:b/>
                <w:color w:val="auto"/>
                <w:sz w:val="20"/>
              </w:rPr>
              <w:t xml:space="preserve">КБ «Гарант-Инвест» (АО) подтверждает </w:t>
            </w:r>
            <w:r w:rsidR="00BB73CB" w:rsidRPr="00B7082F">
              <w:rPr>
                <w:b/>
                <w:color w:val="auto"/>
                <w:sz w:val="20"/>
              </w:rPr>
              <w:t>заключение Договора срочного банковского вклада</w:t>
            </w:r>
          </w:p>
        </w:tc>
      </w:tr>
      <w:tr w:rsidR="00EC5097" w:rsidRPr="00B7082F" w:rsidTr="00EC5097">
        <w:tc>
          <w:tcPr>
            <w:tcW w:w="5000" w:type="pct"/>
            <w:gridSpan w:val="52"/>
            <w:shd w:val="clear" w:color="auto" w:fill="D9D9D9" w:themeFill="background1" w:themeFillShade="D9"/>
            <w:vAlign w:val="center"/>
            <w:hideMark/>
          </w:tcPr>
          <w:p w:rsidR="00EC5097" w:rsidRPr="00B7082F" w:rsidRDefault="00882D46" w:rsidP="00882D46">
            <w:pPr>
              <w:spacing w:before="20" w:after="20"/>
              <w:ind w:firstLine="15"/>
              <w:rPr>
                <w:color w:val="auto"/>
                <w:sz w:val="20"/>
              </w:rPr>
            </w:pPr>
            <w:r w:rsidRPr="00B7082F">
              <w:rPr>
                <w:b/>
                <w:color w:val="auto"/>
                <w:sz w:val="20"/>
              </w:rPr>
              <w:t>«1111»</w:t>
            </w:r>
            <w:r w:rsidR="00EC5097" w:rsidRPr="00B7082F">
              <w:rPr>
                <w:b/>
                <w:color w:val="auto"/>
                <w:sz w:val="20"/>
              </w:rPr>
              <w:t xml:space="preserve"> </w:t>
            </w:r>
            <w:r w:rsidR="00EC5097" w:rsidRPr="00B7082F">
              <w:rPr>
                <w:color w:val="auto"/>
                <w:sz w:val="20"/>
              </w:rPr>
              <w:t xml:space="preserve">№ ________ от___.___________.20__ </w:t>
            </w:r>
            <w:r w:rsidR="00EC5097" w:rsidRPr="00B7082F">
              <w:rPr>
                <w:b/>
                <w:color w:val="auto"/>
                <w:sz w:val="20"/>
              </w:rPr>
              <w:t>и</w:t>
            </w:r>
          </w:p>
        </w:tc>
      </w:tr>
      <w:tr w:rsidR="00EC5097" w:rsidRPr="00B7082F" w:rsidTr="00882D46">
        <w:tc>
          <w:tcPr>
            <w:tcW w:w="1843" w:type="pct"/>
            <w:gridSpan w:val="16"/>
            <w:shd w:val="clear" w:color="auto" w:fill="D9D9D9" w:themeFill="background1" w:themeFillShade="D9"/>
            <w:vAlign w:val="center"/>
            <w:hideMark/>
          </w:tcPr>
          <w:p w:rsidR="00EC5097" w:rsidRPr="00B7082F" w:rsidRDefault="00EC5097" w:rsidP="00882D46">
            <w:pPr>
              <w:spacing w:before="20" w:after="20"/>
              <w:ind w:firstLine="15"/>
              <w:rPr>
                <w:b/>
                <w:color w:val="auto"/>
                <w:sz w:val="20"/>
              </w:rPr>
            </w:pPr>
            <w:r w:rsidRPr="00B7082F">
              <w:rPr>
                <w:b/>
                <w:color w:val="auto"/>
                <w:sz w:val="20"/>
              </w:rPr>
              <w:t xml:space="preserve">открытие счета </w:t>
            </w:r>
            <w:r w:rsidR="00882D46" w:rsidRPr="00B7082F">
              <w:rPr>
                <w:b/>
                <w:color w:val="auto"/>
                <w:sz w:val="20"/>
              </w:rPr>
              <w:t xml:space="preserve">для учета Вклада </w:t>
            </w:r>
            <w:r w:rsidRPr="00B7082F">
              <w:rPr>
                <w:b/>
                <w:color w:val="auto"/>
                <w:sz w:val="20"/>
              </w:rPr>
              <w:t>№</w:t>
            </w:r>
          </w:p>
        </w:tc>
        <w:tc>
          <w:tcPr>
            <w:tcW w:w="3157" w:type="pct"/>
            <w:gridSpan w:val="36"/>
            <w:tcBorders>
              <w:bottom w:val="single" w:sz="4" w:space="0" w:color="auto"/>
            </w:tcBorders>
            <w:shd w:val="clear" w:color="auto" w:fill="auto"/>
            <w:vAlign w:val="center"/>
            <w:hideMark/>
          </w:tcPr>
          <w:p w:rsidR="00EC5097" w:rsidRPr="00B7082F" w:rsidRDefault="00EC5097" w:rsidP="00EC5097">
            <w:pPr>
              <w:spacing w:before="20" w:after="20"/>
              <w:ind w:firstLine="15"/>
              <w:rPr>
                <w:color w:val="auto"/>
                <w:sz w:val="20"/>
              </w:rPr>
            </w:pPr>
          </w:p>
        </w:tc>
      </w:tr>
      <w:tr w:rsidR="00EC5097" w:rsidRPr="00B7082F" w:rsidTr="00EC5097">
        <w:tc>
          <w:tcPr>
            <w:tcW w:w="5000" w:type="pct"/>
            <w:gridSpan w:val="52"/>
            <w:vAlign w:val="center"/>
          </w:tcPr>
          <w:p w:rsidR="00EC5097" w:rsidRPr="00B7082F" w:rsidRDefault="00EC5097" w:rsidP="00EC5097">
            <w:pPr>
              <w:shd w:val="clear" w:color="auto" w:fill="FFFFFF" w:themeFill="background1"/>
              <w:spacing w:before="20" w:after="20"/>
              <w:ind w:firstLine="15"/>
              <w:rPr>
                <w:color w:val="auto"/>
                <w:sz w:val="20"/>
              </w:rPr>
            </w:pPr>
          </w:p>
        </w:tc>
      </w:tr>
      <w:tr w:rsidR="00EC5097" w:rsidRPr="00B7082F" w:rsidTr="00EC5097">
        <w:tc>
          <w:tcPr>
            <w:tcW w:w="5000" w:type="pct"/>
            <w:gridSpan w:val="52"/>
            <w:vAlign w:val="center"/>
          </w:tcPr>
          <w:p w:rsidR="00EC5097" w:rsidRPr="00B7082F" w:rsidRDefault="00EC5097" w:rsidP="00EC5097">
            <w:pPr>
              <w:shd w:val="clear" w:color="auto" w:fill="FFFFFF" w:themeFill="background1"/>
              <w:spacing w:before="20" w:after="20"/>
              <w:ind w:firstLine="15"/>
              <w:rPr>
                <w:color w:val="auto"/>
                <w:sz w:val="20"/>
              </w:rPr>
            </w:pPr>
            <w:proofErr w:type="gramStart"/>
            <w:r w:rsidRPr="00B7082F">
              <w:rPr>
                <w:color w:val="auto"/>
                <w:sz w:val="20"/>
              </w:rPr>
              <w:t>Руководитель</w:t>
            </w:r>
            <w:proofErr w:type="gramEnd"/>
            <w:r w:rsidRPr="00B7082F">
              <w:rPr>
                <w:color w:val="auto"/>
                <w:sz w:val="20"/>
              </w:rPr>
              <w:t>/уполномоченный сотрудник, действующий на основании доверенности №___________ от «__»___________20__г.</w:t>
            </w:r>
          </w:p>
        </w:tc>
      </w:tr>
      <w:tr w:rsidR="00EC5097" w:rsidRPr="00B7082F" w:rsidTr="00882D46">
        <w:tc>
          <w:tcPr>
            <w:tcW w:w="1658" w:type="pct"/>
            <w:gridSpan w:val="15"/>
            <w:vAlign w:val="center"/>
          </w:tcPr>
          <w:p w:rsidR="00EC5097" w:rsidRPr="00B7082F" w:rsidRDefault="00EC5097" w:rsidP="00EC5097">
            <w:pPr>
              <w:shd w:val="clear" w:color="auto" w:fill="FFFFFF" w:themeFill="background1"/>
              <w:spacing w:before="20" w:after="20"/>
              <w:ind w:firstLine="15"/>
              <w:rPr>
                <w:color w:val="auto"/>
                <w:sz w:val="20"/>
              </w:rPr>
            </w:pPr>
            <w:r w:rsidRPr="00B7082F">
              <w:rPr>
                <w:color w:val="auto"/>
                <w:sz w:val="20"/>
              </w:rPr>
              <w:t>М.П.</w:t>
            </w:r>
          </w:p>
        </w:tc>
        <w:tc>
          <w:tcPr>
            <w:tcW w:w="1513" w:type="pct"/>
            <w:gridSpan w:val="19"/>
            <w:vAlign w:val="center"/>
          </w:tcPr>
          <w:p w:rsidR="00EC5097" w:rsidRPr="00B7082F" w:rsidRDefault="00EC5097" w:rsidP="00EC5097">
            <w:pPr>
              <w:shd w:val="clear" w:color="auto" w:fill="FFFFFF" w:themeFill="background1"/>
              <w:spacing w:before="20" w:after="20"/>
              <w:ind w:firstLine="15"/>
              <w:jc w:val="center"/>
              <w:rPr>
                <w:color w:val="auto"/>
                <w:sz w:val="20"/>
              </w:rPr>
            </w:pPr>
            <w:r w:rsidRPr="00B7082F">
              <w:rPr>
                <w:color w:val="auto"/>
                <w:sz w:val="20"/>
              </w:rPr>
              <w:t>Подпись</w:t>
            </w:r>
          </w:p>
        </w:tc>
        <w:tc>
          <w:tcPr>
            <w:tcW w:w="751" w:type="pct"/>
            <w:gridSpan w:val="14"/>
            <w:vAlign w:val="center"/>
          </w:tcPr>
          <w:p w:rsidR="00EC5097" w:rsidRPr="00B7082F" w:rsidRDefault="00EC5097" w:rsidP="00EC5097">
            <w:pPr>
              <w:shd w:val="clear" w:color="auto" w:fill="FFFFFF" w:themeFill="background1"/>
              <w:spacing w:before="20" w:after="20"/>
              <w:ind w:firstLine="15"/>
              <w:jc w:val="center"/>
              <w:rPr>
                <w:color w:val="auto"/>
                <w:sz w:val="20"/>
              </w:rPr>
            </w:pPr>
            <w:r w:rsidRPr="00B7082F">
              <w:rPr>
                <w:color w:val="auto"/>
                <w:sz w:val="20"/>
              </w:rPr>
              <w:t>дата</w:t>
            </w:r>
          </w:p>
        </w:tc>
        <w:tc>
          <w:tcPr>
            <w:tcW w:w="1078" w:type="pct"/>
            <w:gridSpan w:val="4"/>
            <w:vAlign w:val="center"/>
          </w:tcPr>
          <w:p w:rsidR="00EC5097" w:rsidRPr="00B7082F" w:rsidRDefault="00EC5097" w:rsidP="00EC5097">
            <w:pPr>
              <w:shd w:val="clear" w:color="auto" w:fill="FFFFFF" w:themeFill="background1"/>
              <w:spacing w:before="20" w:after="20"/>
              <w:ind w:firstLine="15"/>
              <w:jc w:val="center"/>
              <w:rPr>
                <w:color w:val="auto"/>
                <w:sz w:val="20"/>
              </w:rPr>
            </w:pPr>
            <w:r w:rsidRPr="00B7082F">
              <w:rPr>
                <w:color w:val="auto"/>
                <w:sz w:val="20"/>
              </w:rPr>
              <w:t>ФИО</w:t>
            </w:r>
          </w:p>
        </w:tc>
      </w:tr>
      <w:tr w:rsidR="00EC5097" w:rsidRPr="00B7082F" w:rsidTr="00EC5097">
        <w:tc>
          <w:tcPr>
            <w:tcW w:w="5000" w:type="pct"/>
            <w:gridSpan w:val="52"/>
            <w:hideMark/>
          </w:tcPr>
          <w:p w:rsidR="00EC5097" w:rsidRPr="00B7082F" w:rsidRDefault="00EC5097" w:rsidP="00EC5097">
            <w:pPr>
              <w:pStyle w:val="Iauiue"/>
              <w:tabs>
                <w:tab w:val="left" w:pos="6120"/>
                <w:tab w:val="left" w:pos="7560"/>
              </w:tabs>
              <w:spacing w:before="20" w:after="20"/>
              <w:ind w:firstLine="15"/>
              <w:jc w:val="both"/>
              <w:rPr>
                <w:rFonts w:ascii="Times New Roman" w:hAnsi="Times New Roman"/>
                <w:i/>
              </w:rPr>
            </w:pPr>
          </w:p>
        </w:tc>
      </w:tr>
      <w:tr w:rsidR="00EC5097" w:rsidRPr="00B7082F" w:rsidTr="00EC5097">
        <w:trPr>
          <w:trHeight w:val="274"/>
        </w:trPr>
        <w:tc>
          <w:tcPr>
            <w:tcW w:w="5000" w:type="pct"/>
            <w:gridSpan w:val="52"/>
            <w:vAlign w:val="center"/>
            <w:hideMark/>
          </w:tcPr>
          <w:p w:rsidR="00EC5097" w:rsidRPr="00B7082F" w:rsidRDefault="00EC5097" w:rsidP="00EC5097">
            <w:pPr>
              <w:jc w:val="center"/>
              <w:rPr>
                <w:color w:val="auto"/>
                <w:sz w:val="20"/>
              </w:rPr>
            </w:pPr>
          </w:p>
        </w:tc>
      </w:tr>
      <w:tr w:rsidR="00EC5097" w:rsidRPr="00B7082F" w:rsidTr="00EC5097">
        <w:tc>
          <w:tcPr>
            <w:tcW w:w="5000" w:type="pct"/>
            <w:gridSpan w:val="52"/>
            <w:shd w:val="clear" w:color="auto" w:fill="D9D9D9" w:themeFill="background1" w:themeFillShade="D9"/>
            <w:vAlign w:val="center"/>
            <w:hideMark/>
          </w:tcPr>
          <w:p w:rsidR="00EC5097" w:rsidRPr="00B7082F" w:rsidRDefault="00EC5097" w:rsidP="00882D46">
            <w:pPr>
              <w:widowControl w:val="0"/>
              <w:autoSpaceDE w:val="0"/>
              <w:autoSpaceDN w:val="0"/>
              <w:adjustRightInd w:val="0"/>
              <w:spacing w:before="120"/>
              <w:ind w:firstLine="15"/>
              <w:rPr>
                <w:b/>
                <w:color w:val="auto"/>
              </w:rPr>
            </w:pPr>
            <w:r w:rsidRPr="00B7082F">
              <w:rPr>
                <w:b/>
                <w:color w:val="auto"/>
                <w:sz w:val="22"/>
              </w:rPr>
              <w:t xml:space="preserve">Реквизиты </w:t>
            </w:r>
            <w:r w:rsidR="00882D46" w:rsidRPr="00B7082F">
              <w:rPr>
                <w:b/>
                <w:color w:val="auto"/>
                <w:sz w:val="22"/>
              </w:rPr>
              <w:t>КБ «Гарант-Инвест» (АО)</w:t>
            </w:r>
          </w:p>
        </w:tc>
      </w:tr>
      <w:tr w:rsidR="00EC5097" w:rsidRPr="00B7082F" w:rsidTr="00EC5097">
        <w:tc>
          <w:tcPr>
            <w:tcW w:w="5000" w:type="pct"/>
            <w:gridSpan w:val="52"/>
            <w:hideMark/>
          </w:tcPr>
          <w:p w:rsidR="00EC5097" w:rsidRPr="00B7082F" w:rsidRDefault="00A32094" w:rsidP="00EC5097">
            <w:pPr>
              <w:pStyle w:val="af1"/>
              <w:spacing w:before="20" w:after="20"/>
              <w:ind w:firstLine="15"/>
              <w:rPr>
                <w:rFonts w:ascii="Times New Roman" w:hAnsi="Times New Roman" w:cs="Times New Roman"/>
              </w:rPr>
            </w:pPr>
            <w:r w:rsidRPr="00B7082F">
              <w:rPr>
                <w:rFonts w:ascii="Times New Roman" w:hAnsi="Times New Roman" w:cs="Times New Roman"/>
                <w:lang w:val="en-US"/>
              </w:rPr>
              <w:fldChar w:fldCharType="begin"/>
            </w:r>
            <w:r w:rsidR="00EC5097" w:rsidRPr="00B7082F">
              <w:rPr>
                <w:rFonts w:ascii="Times New Roman" w:hAnsi="Times New Roman" w:cs="Times New Roman"/>
                <w:lang w:val="en-US"/>
              </w:rPr>
              <w:instrText xml:space="preserve"> MERGEFIELD "БанкИнн" </w:instrText>
            </w:r>
            <w:r w:rsidRPr="00B7082F">
              <w:rPr>
                <w:rFonts w:ascii="Times New Roman" w:hAnsi="Times New Roman" w:cs="Times New Roman"/>
                <w:lang w:val="en-US"/>
              </w:rPr>
              <w:fldChar w:fldCharType="separate"/>
            </w:r>
            <w:r w:rsidR="00EC5097" w:rsidRPr="00B7082F">
              <w:rPr>
                <w:rFonts w:ascii="Times New Roman" w:hAnsi="Times New Roman" w:cs="Times New Roman"/>
                <w:noProof/>
                <w:lang w:val="en-US"/>
              </w:rPr>
              <w:t>ИНН 772316865</w:t>
            </w:r>
            <w:r w:rsidRPr="00B7082F">
              <w:rPr>
                <w:rFonts w:ascii="Times New Roman" w:hAnsi="Times New Roman" w:cs="Times New Roman"/>
                <w:lang w:val="en-US"/>
              </w:rPr>
              <w:fldChar w:fldCharType="end"/>
            </w:r>
            <w:r w:rsidR="00EC5097" w:rsidRPr="00B7082F">
              <w:rPr>
                <w:rFonts w:ascii="Times New Roman" w:hAnsi="Times New Roman" w:cs="Times New Roman"/>
              </w:rPr>
              <w:t xml:space="preserve">7, </w:t>
            </w:r>
            <w:r w:rsidRPr="00B7082F">
              <w:rPr>
                <w:rFonts w:ascii="Times New Roman" w:hAnsi="Times New Roman" w:cs="Times New Roman"/>
                <w:lang w:val="en-US"/>
              </w:rPr>
              <w:fldChar w:fldCharType="begin"/>
            </w:r>
            <w:r w:rsidR="00EC5097" w:rsidRPr="00B7082F">
              <w:rPr>
                <w:rFonts w:ascii="Times New Roman" w:hAnsi="Times New Roman" w:cs="Times New Roman"/>
                <w:lang w:val="en-US"/>
              </w:rPr>
              <w:instrText xml:space="preserve"> MERGEFIELD "БанкОгрн" </w:instrText>
            </w:r>
            <w:r w:rsidRPr="00B7082F">
              <w:rPr>
                <w:rFonts w:ascii="Times New Roman" w:hAnsi="Times New Roman" w:cs="Times New Roman"/>
                <w:lang w:val="en-US"/>
              </w:rPr>
              <w:fldChar w:fldCharType="separate"/>
            </w:r>
            <w:r w:rsidR="00EC5097" w:rsidRPr="00B7082F">
              <w:rPr>
                <w:rFonts w:ascii="Times New Roman" w:hAnsi="Times New Roman" w:cs="Times New Roman"/>
                <w:noProof/>
                <w:lang w:val="en-US"/>
              </w:rPr>
              <w:t>ОГРН 1037739429320</w:t>
            </w:r>
            <w:r w:rsidRPr="00B7082F">
              <w:rPr>
                <w:rFonts w:ascii="Times New Roman" w:hAnsi="Times New Roman" w:cs="Times New Roman"/>
                <w:lang w:val="en-US"/>
              </w:rPr>
              <w:fldChar w:fldCharType="end"/>
            </w:r>
          </w:p>
        </w:tc>
      </w:tr>
      <w:tr w:rsidR="00EC5097" w:rsidRPr="00B7082F" w:rsidTr="00EC5097">
        <w:tc>
          <w:tcPr>
            <w:tcW w:w="5000" w:type="pct"/>
            <w:gridSpan w:val="52"/>
            <w:hideMark/>
          </w:tcPr>
          <w:p w:rsidR="00EC5097" w:rsidRPr="00B7082F" w:rsidRDefault="00EC5097" w:rsidP="00EC5097">
            <w:pPr>
              <w:pStyle w:val="Iauiue"/>
              <w:tabs>
                <w:tab w:val="left" w:pos="6120"/>
                <w:tab w:val="left" w:pos="7560"/>
              </w:tabs>
              <w:spacing w:before="20" w:after="20"/>
              <w:ind w:firstLine="15"/>
              <w:jc w:val="both"/>
              <w:rPr>
                <w:rFonts w:ascii="Times New Roman" w:hAnsi="Times New Roman"/>
                <w:i/>
              </w:rPr>
            </w:pPr>
            <w:r w:rsidRPr="00B7082F">
              <w:rPr>
                <w:rFonts w:ascii="Times New Roman" w:hAnsi="Times New Roman"/>
                <w:noProof/>
              </w:rPr>
              <w:t>127051, Россия, г. Москва, 1-й Колобовский пер., д. 23</w:t>
            </w:r>
          </w:p>
        </w:tc>
      </w:tr>
      <w:tr w:rsidR="00EC5097" w:rsidRPr="00B7082F" w:rsidTr="00EC5097">
        <w:tc>
          <w:tcPr>
            <w:tcW w:w="5000" w:type="pct"/>
            <w:gridSpan w:val="52"/>
            <w:hideMark/>
          </w:tcPr>
          <w:p w:rsidR="00EC5097" w:rsidRPr="00B7082F" w:rsidRDefault="00A32094" w:rsidP="00EC5097">
            <w:pPr>
              <w:pStyle w:val="Iauiue"/>
              <w:tabs>
                <w:tab w:val="left" w:pos="6120"/>
                <w:tab w:val="left" w:pos="7560"/>
              </w:tabs>
              <w:spacing w:before="20" w:after="20"/>
              <w:ind w:firstLine="15"/>
              <w:jc w:val="both"/>
              <w:rPr>
                <w:rFonts w:ascii="Times New Roman" w:hAnsi="Times New Roman"/>
                <w:i/>
              </w:rPr>
            </w:pPr>
            <w:r w:rsidRPr="00B7082F">
              <w:rPr>
                <w:rFonts w:ascii="Times New Roman" w:hAnsi="Times New Roman"/>
                <w:lang w:val="en-US"/>
              </w:rPr>
              <w:fldChar w:fldCharType="begin"/>
            </w:r>
            <w:r w:rsidR="00EC5097" w:rsidRPr="00B7082F">
              <w:rPr>
                <w:rFonts w:ascii="Times New Roman" w:hAnsi="Times New Roman"/>
              </w:rPr>
              <w:instrText xml:space="preserve"> </w:instrText>
            </w:r>
            <w:r w:rsidR="00EC5097" w:rsidRPr="00B7082F">
              <w:rPr>
                <w:rFonts w:ascii="Times New Roman" w:hAnsi="Times New Roman"/>
                <w:lang w:val="en-US"/>
              </w:rPr>
              <w:instrText>MERGEFIELD</w:instrText>
            </w:r>
            <w:r w:rsidR="00EC5097" w:rsidRPr="00B7082F">
              <w:rPr>
                <w:rFonts w:ascii="Times New Roman" w:hAnsi="Times New Roman"/>
              </w:rPr>
              <w:instrText xml:space="preserve"> "БанкТел" </w:instrText>
            </w:r>
            <w:r w:rsidRPr="00B7082F">
              <w:rPr>
                <w:rFonts w:ascii="Times New Roman" w:hAnsi="Times New Roman"/>
                <w:lang w:val="en-US"/>
              </w:rPr>
              <w:fldChar w:fldCharType="separate"/>
            </w:r>
            <w:r w:rsidR="00EC5097" w:rsidRPr="00B7082F">
              <w:rPr>
                <w:rFonts w:ascii="Times New Roman" w:hAnsi="Times New Roman"/>
                <w:noProof/>
              </w:rPr>
              <w:t>Телефон (495) 650-90-03</w:t>
            </w:r>
            <w:r w:rsidRPr="00B7082F">
              <w:rPr>
                <w:rFonts w:ascii="Times New Roman" w:hAnsi="Times New Roman"/>
                <w:lang w:val="en-US"/>
              </w:rPr>
              <w:fldChar w:fldCharType="end"/>
            </w:r>
            <w:r w:rsidR="00EC5097" w:rsidRPr="00B7082F">
              <w:rPr>
                <w:rFonts w:ascii="Times New Roman" w:hAnsi="Times New Roman"/>
              </w:rPr>
              <w:t xml:space="preserve">; </w:t>
            </w:r>
            <w:r w:rsidRPr="00B7082F">
              <w:rPr>
                <w:rFonts w:ascii="Times New Roman" w:hAnsi="Times New Roman"/>
                <w:lang w:val="en-US"/>
              </w:rPr>
              <w:fldChar w:fldCharType="begin"/>
            </w:r>
            <w:r w:rsidR="00EC5097" w:rsidRPr="00B7082F">
              <w:rPr>
                <w:rFonts w:ascii="Times New Roman" w:hAnsi="Times New Roman"/>
              </w:rPr>
              <w:instrText xml:space="preserve"> </w:instrText>
            </w:r>
            <w:r w:rsidR="00EC5097" w:rsidRPr="00B7082F">
              <w:rPr>
                <w:rFonts w:ascii="Times New Roman" w:hAnsi="Times New Roman"/>
                <w:lang w:val="en-US"/>
              </w:rPr>
              <w:instrText>MERGEFIELD</w:instrText>
            </w:r>
            <w:r w:rsidR="00EC5097" w:rsidRPr="00B7082F">
              <w:rPr>
                <w:rFonts w:ascii="Times New Roman" w:hAnsi="Times New Roman"/>
              </w:rPr>
              <w:instrText xml:space="preserve"> "БанкФакс" </w:instrText>
            </w:r>
            <w:r w:rsidRPr="00B7082F">
              <w:rPr>
                <w:rFonts w:ascii="Times New Roman" w:hAnsi="Times New Roman"/>
                <w:lang w:val="en-US"/>
              </w:rPr>
              <w:fldChar w:fldCharType="separate"/>
            </w:r>
            <w:r w:rsidR="00EC5097" w:rsidRPr="00B7082F">
              <w:rPr>
                <w:rFonts w:ascii="Times New Roman" w:hAnsi="Times New Roman"/>
                <w:noProof/>
              </w:rPr>
              <w:t>Факс (495) 694-03-86</w:t>
            </w:r>
            <w:r w:rsidRPr="00B7082F">
              <w:rPr>
                <w:rFonts w:ascii="Times New Roman" w:hAnsi="Times New Roman"/>
                <w:lang w:val="en-US"/>
              </w:rPr>
              <w:fldChar w:fldCharType="end"/>
            </w:r>
          </w:p>
        </w:tc>
      </w:tr>
      <w:tr w:rsidR="00EC5097" w:rsidRPr="00B7082F" w:rsidTr="00EC5097">
        <w:tc>
          <w:tcPr>
            <w:tcW w:w="5000" w:type="pct"/>
            <w:gridSpan w:val="52"/>
            <w:hideMark/>
          </w:tcPr>
          <w:p w:rsidR="00EC5097" w:rsidRPr="00B7082F" w:rsidRDefault="00EC5097" w:rsidP="00EC5097">
            <w:pPr>
              <w:pStyle w:val="Iauiue"/>
              <w:tabs>
                <w:tab w:val="left" w:pos="6120"/>
                <w:tab w:val="left" w:pos="7560"/>
              </w:tabs>
              <w:spacing w:before="20" w:after="20"/>
              <w:ind w:firstLine="15"/>
              <w:jc w:val="both"/>
              <w:rPr>
                <w:rFonts w:ascii="Times New Roman" w:hAnsi="Times New Roman"/>
                <w:i/>
              </w:rPr>
            </w:pPr>
            <w:r w:rsidRPr="00B7082F">
              <w:rPr>
                <w:rFonts w:ascii="Times New Roman" w:hAnsi="Times New Roman"/>
              </w:rPr>
              <w:t xml:space="preserve">БИК 044525109, </w:t>
            </w:r>
            <w:r w:rsidR="00A32094" w:rsidRPr="00B7082F">
              <w:rPr>
                <w:rFonts w:ascii="Times New Roman" w:hAnsi="Times New Roman"/>
                <w:lang w:val="en-US"/>
              </w:rPr>
              <w:fldChar w:fldCharType="begin"/>
            </w:r>
            <w:r w:rsidRPr="00B7082F">
              <w:rPr>
                <w:rFonts w:ascii="Times New Roman" w:hAnsi="Times New Roman"/>
              </w:rPr>
              <w:instrText xml:space="preserve"> </w:instrText>
            </w:r>
            <w:r w:rsidRPr="00B7082F">
              <w:rPr>
                <w:rFonts w:ascii="Times New Roman" w:hAnsi="Times New Roman"/>
                <w:lang w:val="en-US"/>
              </w:rPr>
              <w:instrText>MERGEFIELD</w:instrText>
            </w:r>
            <w:r w:rsidRPr="00B7082F">
              <w:rPr>
                <w:rFonts w:ascii="Times New Roman" w:hAnsi="Times New Roman"/>
              </w:rPr>
              <w:instrText xml:space="preserve"> "БанкКс" </w:instrText>
            </w:r>
            <w:r w:rsidR="00A32094" w:rsidRPr="00B7082F">
              <w:rPr>
                <w:rFonts w:ascii="Times New Roman" w:hAnsi="Times New Roman"/>
                <w:lang w:val="en-US"/>
              </w:rPr>
              <w:fldChar w:fldCharType="separate"/>
            </w:r>
            <w:r w:rsidRPr="00B7082F">
              <w:rPr>
                <w:rFonts w:ascii="Times New Roman" w:hAnsi="Times New Roman"/>
                <w:noProof/>
              </w:rPr>
              <w:t>к/с 30101810745250000109</w:t>
            </w:r>
            <w:r w:rsidR="00A32094" w:rsidRPr="00B7082F">
              <w:rPr>
                <w:rFonts w:ascii="Times New Roman" w:hAnsi="Times New Roman"/>
                <w:lang w:val="en-US"/>
              </w:rPr>
              <w:fldChar w:fldCharType="end"/>
            </w:r>
            <w:r w:rsidRPr="00B7082F">
              <w:rPr>
                <w:rFonts w:ascii="Times New Roman" w:hAnsi="Times New Roman"/>
              </w:rPr>
              <w:t xml:space="preserve"> </w:t>
            </w:r>
            <w:r w:rsidR="00A32094" w:rsidRPr="00B7082F">
              <w:rPr>
                <w:rFonts w:ascii="Times New Roman" w:hAnsi="Times New Roman"/>
                <w:lang w:val="en-US"/>
              </w:rPr>
              <w:fldChar w:fldCharType="begin"/>
            </w:r>
            <w:r w:rsidRPr="00B7082F">
              <w:rPr>
                <w:rFonts w:ascii="Times New Roman" w:hAnsi="Times New Roman"/>
              </w:rPr>
              <w:instrText xml:space="preserve"> </w:instrText>
            </w:r>
            <w:r w:rsidRPr="00B7082F">
              <w:rPr>
                <w:rFonts w:ascii="Times New Roman" w:hAnsi="Times New Roman"/>
                <w:lang w:val="en-US"/>
              </w:rPr>
              <w:instrText>MERGEFIELD</w:instrText>
            </w:r>
            <w:r w:rsidRPr="00B7082F">
              <w:rPr>
                <w:rFonts w:ascii="Times New Roman" w:hAnsi="Times New Roman"/>
              </w:rPr>
              <w:instrText xml:space="preserve"> "БанкКсОтд" </w:instrText>
            </w:r>
            <w:r w:rsidR="00A32094" w:rsidRPr="00B7082F">
              <w:rPr>
                <w:rFonts w:ascii="Times New Roman" w:hAnsi="Times New Roman"/>
                <w:lang w:val="en-US"/>
              </w:rPr>
              <w:fldChar w:fldCharType="separate"/>
            </w:r>
            <w:r w:rsidRPr="00B7082F">
              <w:rPr>
                <w:rFonts w:ascii="Times New Roman" w:hAnsi="Times New Roman"/>
                <w:noProof/>
              </w:rPr>
              <w:t>в ГУ Банка России по Центральному федеральному округу</w:t>
            </w:r>
            <w:r w:rsidR="00A32094" w:rsidRPr="00B7082F">
              <w:rPr>
                <w:rFonts w:ascii="Times New Roman" w:hAnsi="Times New Roman"/>
                <w:lang w:val="en-US"/>
              </w:rPr>
              <w:fldChar w:fldCharType="end"/>
            </w:r>
          </w:p>
        </w:tc>
      </w:tr>
    </w:tbl>
    <w:p w:rsidR="00FC6B15" w:rsidRPr="00B7082F" w:rsidRDefault="00FC6B15" w:rsidP="001B5210">
      <w:pPr>
        <w:spacing w:line="235" w:lineRule="auto"/>
        <w:ind w:left="0" w:firstLine="0"/>
        <w:jc w:val="left"/>
        <w:rPr>
          <w:color w:val="auto"/>
        </w:rPr>
      </w:pPr>
      <w:r w:rsidRPr="00B7082F">
        <w:rPr>
          <w:color w:val="auto"/>
        </w:rPr>
        <w:br w:type="page"/>
      </w:r>
    </w:p>
    <w:tbl>
      <w:tblPr>
        <w:tblpPr w:leftFromText="180" w:rightFromText="180" w:vertAnchor="text" w:horzAnchor="margin" w:tblpY="-158"/>
        <w:tblW w:w="5017" w:type="pct"/>
        <w:tblLayout w:type="fixed"/>
        <w:tblLook w:val="01E0"/>
      </w:tblPr>
      <w:tblGrid>
        <w:gridCol w:w="502"/>
        <w:gridCol w:w="530"/>
        <w:gridCol w:w="394"/>
        <w:gridCol w:w="61"/>
        <w:gridCol w:w="44"/>
        <w:gridCol w:w="346"/>
        <w:gridCol w:w="44"/>
        <w:gridCol w:w="542"/>
        <w:gridCol w:w="47"/>
        <w:gridCol w:w="87"/>
        <w:gridCol w:w="518"/>
        <w:gridCol w:w="18"/>
        <w:gridCol w:w="8"/>
        <w:gridCol w:w="115"/>
        <w:gridCol w:w="26"/>
        <w:gridCol w:w="366"/>
        <w:gridCol w:w="22"/>
        <w:gridCol w:w="109"/>
        <w:gridCol w:w="47"/>
        <w:gridCol w:w="109"/>
        <w:gridCol w:w="65"/>
        <w:gridCol w:w="57"/>
        <w:gridCol w:w="233"/>
        <w:gridCol w:w="73"/>
        <w:gridCol w:w="28"/>
        <w:gridCol w:w="113"/>
        <w:gridCol w:w="390"/>
        <w:gridCol w:w="87"/>
        <w:gridCol w:w="87"/>
        <w:gridCol w:w="139"/>
        <w:gridCol w:w="59"/>
        <w:gridCol w:w="150"/>
        <w:gridCol w:w="317"/>
        <w:gridCol w:w="441"/>
        <w:gridCol w:w="97"/>
        <w:gridCol w:w="85"/>
        <w:gridCol w:w="81"/>
        <w:gridCol w:w="101"/>
        <w:gridCol w:w="91"/>
        <w:gridCol w:w="65"/>
        <w:gridCol w:w="368"/>
        <w:gridCol w:w="105"/>
        <w:gridCol w:w="168"/>
        <w:gridCol w:w="75"/>
        <w:gridCol w:w="81"/>
        <w:gridCol w:w="245"/>
        <w:gridCol w:w="24"/>
        <w:gridCol w:w="97"/>
        <w:gridCol w:w="477"/>
        <w:gridCol w:w="334"/>
        <w:gridCol w:w="34"/>
        <w:gridCol w:w="63"/>
        <w:gridCol w:w="1128"/>
      </w:tblGrid>
      <w:tr w:rsidR="00FC6B15" w:rsidRPr="00B7082F" w:rsidTr="003F6901">
        <w:tc>
          <w:tcPr>
            <w:tcW w:w="5000" w:type="pct"/>
            <w:gridSpan w:val="53"/>
            <w:vAlign w:val="center"/>
            <w:hideMark/>
          </w:tcPr>
          <w:p w:rsidR="003A3160" w:rsidRPr="00B7082F" w:rsidRDefault="003A3160" w:rsidP="001B5210">
            <w:pPr>
              <w:spacing w:line="235" w:lineRule="auto"/>
              <w:ind w:left="-6" w:firstLine="6"/>
              <w:jc w:val="right"/>
              <w:rPr>
                <w:color w:val="auto"/>
                <w:sz w:val="18"/>
                <w:szCs w:val="18"/>
              </w:rPr>
            </w:pPr>
            <w:r w:rsidRPr="00B7082F">
              <w:rPr>
                <w:color w:val="auto"/>
                <w:sz w:val="18"/>
                <w:szCs w:val="18"/>
              </w:rPr>
              <w:lastRenderedPageBreak/>
              <w:t xml:space="preserve">Приложение </w:t>
            </w:r>
            <w:r w:rsidR="00D660DC" w:rsidRPr="00B7082F">
              <w:rPr>
                <w:color w:val="auto"/>
                <w:sz w:val="18"/>
                <w:szCs w:val="18"/>
              </w:rPr>
              <w:t>2</w:t>
            </w:r>
            <w:r w:rsidR="00014F4A" w:rsidRPr="00B7082F">
              <w:rPr>
                <w:color w:val="auto"/>
                <w:sz w:val="18"/>
                <w:szCs w:val="18"/>
              </w:rPr>
              <w:br/>
            </w:r>
            <w:r w:rsidRPr="00B7082F">
              <w:rPr>
                <w:color w:val="auto"/>
                <w:sz w:val="18"/>
                <w:szCs w:val="18"/>
              </w:rPr>
              <w:t>к Правилам размещения банковских вкладов</w:t>
            </w:r>
            <w:r w:rsidR="00014F4A" w:rsidRPr="00B7082F">
              <w:rPr>
                <w:color w:val="auto"/>
                <w:sz w:val="18"/>
                <w:szCs w:val="18"/>
              </w:rPr>
              <w:br/>
            </w:r>
            <w:r w:rsidRPr="00B7082F">
              <w:rPr>
                <w:color w:val="auto"/>
                <w:sz w:val="18"/>
                <w:szCs w:val="18"/>
              </w:rPr>
              <w:t>физических лиц в КБ «Гарант-Инвест» (АО)</w:t>
            </w:r>
          </w:p>
          <w:p w:rsidR="00FC6B15" w:rsidRPr="00B7082F" w:rsidRDefault="00FC6B15" w:rsidP="001B5210">
            <w:pPr>
              <w:spacing w:line="235" w:lineRule="auto"/>
              <w:ind w:firstLine="0"/>
              <w:jc w:val="center"/>
              <w:rPr>
                <w:color w:val="auto"/>
                <w:sz w:val="18"/>
                <w:szCs w:val="18"/>
              </w:rPr>
            </w:pPr>
            <w:r w:rsidRPr="00B7082F">
              <w:rPr>
                <w:noProof/>
                <w:color w:val="auto"/>
                <w:sz w:val="18"/>
                <w:szCs w:val="18"/>
              </w:rPr>
              <w:drawing>
                <wp:inline distT="0" distB="0" distL="0" distR="0">
                  <wp:extent cx="1956435" cy="1073785"/>
                  <wp:effectExtent l="19050" t="0" r="5715" b="0"/>
                  <wp:docPr id="4" name="Рисунок 2"/>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1956435" cy="1073785"/>
                          </a:xfrm>
                          <a:prstGeom prst="rect">
                            <a:avLst/>
                          </a:prstGeom>
                          <a:noFill/>
                          <a:ln w="9525">
                            <a:noFill/>
                            <a:miter lim="800000"/>
                            <a:headEnd/>
                            <a:tailEnd/>
                          </a:ln>
                        </pic:spPr>
                      </pic:pic>
                    </a:graphicData>
                  </a:graphic>
                </wp:inline>
              </w:drawing>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658"/>
              <w:gridCol w:w="3004"/>
            </w:tblGrid>
            <w:tr w:rsidR="00D660DC" w:rsidRPr="00B7082F" w:rsidTr="00AB07DD">
              <w:trPr>
                <w:trHeight w:val="2319"/>
              </w:trPr>
              <w:tc>
                <w:tcPr>
                  <w:tcW w:w="6658" w:type="dxa"/>
                  <w:tcBorders>
                    <w:right w:val="single" w:sz="4" w:space="0" w:color="auto"/>
                  </w:tcBorders>
                  <w:vAlign w:val="center"/>
                </w:tcPr>
                <w:p w:rsidR="00D660DC" w:rsidRPr="00B7082F" w:rsidRDefault="00D660DC" w:rsidP="00812353">
                  <w:pPr>
                    <w:framePr w:hSpace="180" w:wrap="around" w:vAnchor="text" w:hAnchor="margin" w:y="-158"/>
                    <w:spacing w:line="235" w:lineRule="auto"/>
                    <w:ind w:firstLine="0"/>
                    <w:jc w:val="center"/>
                    <w:rPr>
                      <w:b/>
                      <w:shadow/>
                      <w:color w:val="auto"/>
                      <w:sz w:val="18"/>
                      <w:szCs w:val="18"/>
                    </w:rPr>
                  </w:pPr>
                  <w:r w:rsidRPr="00B7082F">
                    <w:rPr>
                      <w:b/>
                      <w:shadow/>
                      <w:color w:val="auto"/>
                      <w:sz w:val="18"/>
                      <w:szCs w:val="18"/>
                    </w:rPr>
                    <w:t>ЗАЯВЛЕНИЕ-ПОДТВЕРЖДЕНИЕ</w:t>
                  </w:r>
                </w:p>
                <w:p w:rsidR="00D660DC" w:rsidRPr="00B7082F" w:rsidRDefault="00D660DC" w:rsidP="00812353">
                  <w:pPr>
                    <w:framePr w:hSpace="180" w:wrap="around" w:vAnchor="text" w:hAnchor="margin" w:y="-158"/>
                    <w:spacing w:line="235" w:lineRule="auto"/>
                    <w:ind w:left="0" w:firstLine="0"/>
                    <w:jc w:val="center"/>
                    <w:rPr>
                      <w:b/>
                      <w:shadow/>
                      <w:color w:val="auto"/>
                      <w:sz w:val="18"/>
                      <w:szCs w:val="18"/>
                    </w:rPr>
                  </w:pPr>
                  <w:r w:rsidRPr="00B7082F">
                    <w:rPr>
                      <w:b/>
                      <w:shadow/>
                      <w:color w:val="auto"/>
                      <w:sz w:val="18"/>
                      <w:szCs w:val="18"/>
                    </w:rPr>
                    <w:t>размещения физическим лицом срочного банковского вклада</w:t>
                  </w:r>
                </w:p>
                <w:p w:rsidR="00D660DC" w:rsidRPr="00B7082F" w:rsidRDefault="00D660DC" w:rsidP="00812353">
                  <w:pPr>
                    <w:framePr w:hSpace="180" w:wrap="around" w:vAnchor="text" w:hAnchor="margin" w:y="-158"/>
                    <w:spacing w:line="235" w:lineRule="auto"/>
                    <w:ind w:left="0" w:firstLine="0"/>
                    <w:jc w:val="center"/>
                    <w:rPr>
                      <w:color w:val="auto"/>
                      <w:sz w:val="18"/>
                      <w:szCs w:val="18"/>
                    </w:rPr>
                  </w:pPr>
                  <w:r w:rsidRPr="00B7082F">
                    <w:rPr>
                      <w:b/>
                      <w:shadow/>
                      <w:color w:val="auto"/>
                      <w:sz w:val="18"/>
                      <w:szCs w:val="18"/>
                    </w:rPr>
                    <w:t>в КБ «Гарант-Инвест» (АО)</w:t>
                  </w:r>
                </w:p>
              </w:tc>
              <w:tc>
                <w:tcPr>
                  <w:tcW w:w="3004" w:type="dxa"/>
                  <w:tcBorders>
                    <w:top w:val="single" w:sz="4" w:space="0" w:color="auto"/>
                    <w:left w:val="single" w:sz="4" w:space="0" w:color="auto"/>
                    <w:bottom w:val="single" w:sz="4" w:space="0" w:color="auto"/>
                    <w:right w:val="single" w:sz="4" w:space="0" w:color="auto"/>
                  </w:tcBorders>
                </w:tcPr>
                <w:p w:rsidR="00D660DC" w:rsidRPr="00B7082F" w:rsidRDefault="00D660DC" w:rsidP="00812353">
                  <w:pPr>
                    <w:framePr w:hSpace="180" w:wrap="around" w:vAnchor="text" w:hAnchor="margin" w:y="-158"/>
                    <w:spacing w:line="235" w:lineRule="auto"/>
                    <w:ind w:firstLine="3"/>
                    <w:jc w:val="center"/>
                    <w:rPr>
                      <w:i/>
                      <w:color w:val="auto"/>
                    </w:rPr>
                  </w:pPr>
                </w:p>
                <w:p w:rsidR="00D660DC" w:rsidRPr="00B7082F" w:rsidRDefault="00D660DC" w:rsidP="00812353">
                  <w:pPr>
                    <w:framePr w:hSpace="180" w:wrap="around" w:vAnchor="text" w:hAnchor="margin" w:y="-158"/>
                    <w:spacing w:line="235" w:lineRule="auto"/>
                    <w:ind w:firstLine="3"/>
                    <w:jc w:val="center"/>
                    <w:rPr>
                      <w:i/>
                      <w:color w:val="auto"/>
                    </w:rPr>
                  </w:pPr>
                  <w:r w:rsidRPr="00B7082F">
                    <w:rPr>
                      <w:i/>
                      <w:color w:val="auto"/>
                    </w:rPr>
                    <w:t>значение МГС</w:t>
                  </w:r>
                </w:p>
                <w:p w:rsidR="00D660DC" w:rsidRPr="00B7082F" w:rsidRDefault="00D660DC" w:rsidP="00812353">
                  <w:pPr>
                    <w:framePr w:hSpace="180" w:wrap="around" w:vAnchor="text" w:hAnchor="margin" w:y="-158"/>
                    <w:spacing w:line="235" w:lineRule="auto"/>
                    <w:ind w:firstLine="3"/>
                    <w:jc w:val="center"/>
                    <w:rPr>
                      <w:i/>
                      <w:color w:val="auto"/>
                    </w:rPr>
                  </w:pPr>
                  <w:r w:rsidRPr="00B7082F">
                    <w:rPr>
                      <w:i/>
                      <w:color w:val="auto"/>
                    </w:rPr>
                    <w:t>(цифрами и прописью)</w:t>
                  </w:r>
                </w:p>
                <w:p w:rsidR="00D660DC" w:rsidRPr="00B7082F" w:rsidRDefault="00D660DC" w:rsidP="00812353">
                  <w:pPr>
                    <w:framePr w:hSpace="180" w:wrap="around" w:vAnchor="text" w:hAnchor="margin" w:y="-158"/>
                    <w:spacing w:line="235" w:lineRule="auto"/>
                    <w:ind w:firstLine="3"/>
                    <w:jc w:val="center"/>
                    <w:rPr>
                      <w:i/>
                      <w:color w:val="auto"/>
                    </w:rPr>
                  </w:pPr>
                </w:p>
                <w:p w:rsidR="00D660DC" w:rsidRPr="00B7082F" w:rsidRDefault="00D660DC" w:rsidP="00812353">
                  <w:pPr>
                    <w:framePr w:hSpace="180" w:wrap="around" w:vAnchor="text" w:hAnchor="margin" w:y="-158"/>
                    <w:spacing w:line="235" w:lineRule="auto"/>
                    <w:ind w:firstLine="3"/>
                    <w:jc w:val="center"/>
                    <w:rPr>
                      <w:color w:val="auto"/>
                    </w:rPr>
                  </w:pPr>
                  <w:r w:rsidRPr="00B7082F">
                    <w:rPr>
                      <w:color w:val="auto"/>
                    </w:rPr>
                    <w:t>МИНИМАЛЬНАЯ</w:t>
                  </w:r>
                </w:p>
                <w:p w:rsidR="00D660DC" w:rsidRPr="00B7082F" w:rsidRDefault="00D660DC" w:rsidP="00812353">
                  <w:pPr>
                    <w:framePr w:hSpace="180" w:wrap="around" w:vAnchor="text" w:hAnchor="margin" w:y="-158"/>
                    <w:spacing w:line="235" w:lineRule="auto"/>
                    <w:ind w:firstLine="3"/>
                    <w:jc w:val="center"/>
                    <w:rPr>
                      <w:color w:val="auto"/>
                    </w:rPr>
                  </w:pPr>
                  <w:r w:rsidRPr="00B7082F">
                    <w:rPr>
                      <w:color w:val="auto"/>
                    </w:rPr>
                    <w:t>ГАРАНТИРОВАННАЯ СТАВКА</w:t>
                  </w:r>
                </w:p>
                <w:p w:rsidR="00D660DC" w:rsidRPr="00B7082F" w:rsidRDefault="00D660DC" w:rsidP="00812353">
                  <w:pPr>
                    <w:framePr w:hSpace="180" w:wrap="around" w:vAnchor="text" w:hAnchor="margin" w:y="-158"/>
                    <w:spacing w:line="235" w:lineRule="auto"/>
                    <w:ind w:left="0" w:firstLine="0"/>
                    <w:jc w:val="center"/>
                    <w:rPr>
                      <w:color w:val="auto"/>
                      <w:sz w:val="18"/>
                      <w:szCs w:val="18"/>
                    </w:rPr>
                  </w:pPr>
                </w:p>
              </w:tc>
            </w:tr>
          </w:tbl>
          <w:p w:rsidR="00EC6F50" w:rsidRPr="00B7082F" w:rsidRDefault="00EC6F50" w:rsidP="001B5210">
            <w:pPr>
              <w:spacing w:line="235" w:lineRule="auto"/>
              <w:ind w:firstLine="0"/>
              <w:jc w:val="right"/>
              <w:rPr>
                <w:color w:val="auto"/>
                <w:sz w:val="18"/>
                <w:szCs w:val="18"/>
              </w:rPr>
            </w:pPr>
          </w:p>
          <w:p w:rsidR="00A778E9" w:rsidRPr="00B7082F" w:rsidRDefault="00A778E9" w:rsidP="001B5210">
            <w:pPr>
              <w:spacing w:line="235" w:lineRule="auto"/>
              <w:ind w:firstLine="0"/>
              <w:jc w:val="right"/>
              <w:rPr>
                <w:color w:val="auto"/>
                <w:sz w:val="18"/>
                <w:szCs w:val="18"/>
              </w:rPr>
            </w:pPr>
          </w:p>
        </w:tc>
      </w:tr>
      <w:tr w:rsidR="00FC6B15" w:rsidRPr="00B7082F" w:rsidTr="00B3385D">
        <w:trPr>
          <w:trHeight w:val="277"/>
        </w:trPr>
        <w:tc>
          <w:tcPr>
            <w:tcW w:w="253" w:type="pct"/>
            <w:shd w:val="clear" w:color="auto" w:fill="D9D9D9" w:themeFill="background1" w:themeFillShade="D9"/>
            <w:vAlign w:val="center"/>
            <w:hideMark/>
          </w:tcPr>
          <w:p w:rsidR="00FC6B15" w:rsidRPr="00B7082F" w:rsidRDefault="00FC6B15" w:rsidP="001B5210">
            <w:pPr>
              <w:spacing w:line="235" w:lineRule="auto"/>
              <w:ind w:firstLine="0"/>
              <w:rPr>
                <w:b/>
                <w:shadow/>
                <w:color w:val="auto"/>
                <w:sz w:val="18"/>
                <w:szCs w:val="18"/>
              </w:rPr>
            </w:pPr>
            <w:r w:rsidRPr="00B7082F">
              <w:rPr>
                <w:b/>
                <w:shadow/>
                <w:color w:val="auto"/>
                <w:sz w:val="18"/>
                <w:szCs w:val="18"/>
              </w:rPr>
              <w:t>Я,</w:t>
            </w:r>
          </w:p>
        </w:tc>
        <w:tc>
          <w:tcPr>
            <w:tcW w:w="4747" w:type="pct"/>
            <w:gridSpan w:val="52"/>
            <w:tcBorders>
              <w:bottom w:val="single" w:sz="4" w:space="0" w:color="auto"/>
            </w:tcBorders>
            <w:vAlign w:val="center"/>
          </w:tcPr>
          <w:p w:rsidR="00FC6B15" w:rsidRPr="00B7082F" w:rsidRDefault="00FC6B15" w:rsidP="001B5210">
            <w:pPr>
              <w:spacing w:line="235" w:lineRule="auto"/>
              <w:ind w:firstLine="0"/>
              <w:jc w:val="center"/>
              <w:rPr>
                <w:i/>
                <w:color w:val="auto"/>
                <w:sz w:val="18"/>
                <w:szCs w:val="18"/>
              </w:rPr>
            </w:pPr>
            <w:r w:rsidRPr="00B7082F">
              <w:rPr>
                <w:i/>
                <w:color w:val="auto"/>
                <w:sz w:val="18"/>
                <w:szCs w:val="18"/>
              </w:rPr>
              <w:t>Фамилия Имя Отчество Вкладчика/Представителя</w:t>
            </w:r>
          </w:p>
        </w:tc>
      </w:tr>
      <w:tr w:rsidR="00FC6B15" w:rsidRPr="00B7082F" w:rsidTr="00B3385D">
        <w:tc>
          <w:tcPr>
            <w:tcW w:w="773" w:type="pct"/>
            <w:gridSpan w:val="5"/>
            <w:shd w:val="clear" w:color="auto" w:fill="auto"/>
            <w:vAlign w:val="center"/>
            <w:hideMark/>
          </w:tcPr>
          <w:p w:rsidR="00FC6B15" w:rsidRPr="00B7082F" w:rsidRDefault="00FC6B15" w:rsidP="001B5210">
            <w:pPr>
              <w:spacing w:line="235" w:lineRule="auto"/>
              <w:ind w:firstLine="0"/>
              <w:rPr>
                <w:shadow/>
                <w:color w:val="auto"/>
                <w:sz w:val="18"/>
                <w:szCs w:val="18"/>
              </w:rPr>
            </w:pPr>
            <w:r w:rsidRPr="00B7082F">
              <w:rPr>
                <w:color w:val="auto"/>
                <w:sz w:val="18"/>
                <w:szCs w:val="18"/>
              </w:rPr>
              <w:t>Дата рождения</w:t>
            </w:r>
          </w:p>
        </w:tc>
        <w:tc>
          <w:tcPr>
            <w:tcW w:w="1081" w:type="pct"/>
            <w:gridSpan w:val="12"/>
            <w:tcBorders>
              <w:bottom w:val="single" w:sz="4" w:space="0" w:color="auto"/>
            </w:tcBorders>
            <w:shd w:val="clear" w:color="auto" w:fill="auto"/>
            <w:vAlign w:val="center"/>
            <w:hideMark/>
          </w:tcPr>
          <w:p w:rsidR="00FC6B15" w:rsidRPr="00B7082F" w:rsidRDefault="00FC6B15" w:rsidP="001B5210">
            <w:pPr>
              <w:spacing w:line="235" w:lineRule="auto"/>
              <w:ind w:firstLine="0"/>
              <w:rPr>
                <w:shadow/>
                <w:color w:val="auto"/>
                <w:sz w:val="18"/>
                <w:szCs w:val="18"/>
              </w:rPr>
            </w:pPr>
          </w:p>
        </w:tc>
        <w:tc>
          <w:tcPr>
            <w:tcW w:w="807" w:type="pct"/>
            <w:gridSpan w:val="14"/>
            <w:shd w:val="clear" w:color="auto" w:fill="auto"/>
            <w:vAlign w:val="center"/>
            <w:hideMark/>
          </w:tcPr>
          <w:p w:rsidR="00FC6B15" w:rsidRPr="00B7082F" w:rsidRDefault="00FC6B15" w:rsidP="001B5210">
            <w:pPr>
              <w:spacing w:line="235" w:lineRule="auto"/>
              <w:ind w:firstLine="0"/>
              <w:jc w:val="left"/>
              <w:rPr>
                <w:b/>
                <w:color w:val="auto"/>
                <w:sz w:val="18"/>
                <w:szCs w:val="18"/>
              </w:rPr>
            </w:pPr>
            <w:r w:rsidRPr="00B7082F">
              <w:rPr>
                <w:color w:val="auto"/>
                <w:sz w:val="18"/>
                <w:szCs w:val="18"/>
              </w:rPr>
              <w:t>Место рождения</w:t>
            </w:r>
          </w:p>
        </w:tc>
        <w:tc>
          <w:tcPr>
            <w:tcW w:w="2339" w:type="pct"/>
            <w:gridSpan w:val="22"/>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B3385D">
        <w:tc>
          <w:tcPr>
            <w:tcW w:w="2276" w:type="pct"/>
            <w:gridSpan w:val="26"/>
            <w:shd w:val="clear" w:color="auto" w:fill="auto"/>
            <w:vAlign w:val="center"/>
            <w:hideMark/>
          </w:tcPr>
          <w:p w:rsidR="00FC6B15" w:rsidRPr="00B7082F" w:rsidRDefault="00FC6B15" w:rsidP="001B5210">
            <w:pPr>
              <w:spacing w:line="235" w:lineRule="auto"/>
              <w:ind w:firstLine="0"/>
              <w:jc w:val="left"/>
              <w:rPr>
                <w:color w:val="auto"/>
                <w:sz w:val="18"/>
                <w:szCs w:val="18"/>
              </w:rPr>
            </w:pPr>
            <w:r w:rsidRPr="00B7082F">
              <w:rPr>
                <w:color w:val="auto"/>
                <w:sz w:val="18"/>
                <w:szCs w:val="18"/>
              </w:rPr>
              <w:t>Реквизиты документа, удостоверяющего личность</w:t>
            </w:r>
          </w:p>
        </w:tc>
        <w:tc>
          <w:tcPr>
            <w:tcW w:w="2724" w:type="pct"/>
            <w:gridSpan w:val="27"/>
            <w:tcBorders>
              <w:bottom w:val="single" w:sz="4" w:space="0" w:color="auto"/>
            </w:tcBorders>
            <w:shd w:val="clear" w:color="auto" w:fill="auto"/>
            <w:vAlign w:val="center"/>
            <w:hideMark/>
          </w:tcPr>
          <w:p w:rsidR="00FC6B15" w:rsidRPr="00B7082F" w:rsidRDefault="00FC6B15" w:rsidP="001B5210">
            <w:pPr>
              <w:spacing w:line="235" w:lineRule="auto"/>
              <w:ind w:firstLine="0"/>
              <w:rPr>
                <w:i/>
                <w:color w:val="auto"/>
                <w:sz w:val="18"/>
                <w:szCs w:val="18"/>
              </w:rPr>
            </w:pPr>
            <w:r w:rsidRPr="00B7082F">
              <w:rPr>
                <w:i/>
                <w:color w:val="auto"/>
                <w:sz w:val="18"/>
                <w:szCs w:val="18"/>
              </w:rPr>
              <w:t>Наименование документа</w:t>
            </w:r>
          </w:p>
        </w:tc>
      </w:tr>
      <w:tr w:rsidR="00FC6B15" w:rsidRPr="00B7082F" w:rsidTr="00B3385D">
        <w:trPr>
          <w:trHeight w:val="265"/>
        </w:trPr>
        <w:tc>
          <w:tcPr>
            <w:tcW w:w="751" w:type="pct"/>
            <w:gridSpan w:val="4"/>
            <w:shd w:val="clear" w:color="auto" w:fill="auto"/>
            <w:vAlign w:val="center"/>
            <w:hideMark/>
          </w:tcPr>
          <w:p w:rsidR="00FC6B15" w:rsidRPr="00B7082F" w:rsidRDefault="00FC6B15" w:rsidP="001B5210">
            <w:pPr>
              <w:spacing w:line="235" w:lineRule="auto"/>
              <w:ind w:firstLine="0"/>
              <w:jc w:val="left"/>
              <w:rPr>
                <w:shadow/>
                <w:color w:val="auto"/>
                <w:sz w:val="18"/>
                <w:szCs w:val="18"/>
              </w:rPr>
            </w:pPr>
            <w:r w:rsidRPr="00B7082F">
              <w:rPr>
                <w:color w:val="auto"/>
                <w:sz w:val="18"/>
                <w:szCs w:val="18"/>
              </w:rPr>
              <w:t>Серия и номер</w:t>
            </w:r>
          </w:p>
        </w:tc>
        <w:tc>
          <w:tcPr>
            <w:tcW w:w="832" w:type="pct"/>
            <w:gridSpan w:val="8"/>
            <w:tcBorders>
              <w:bottom w:val="single" w:sz="4" w:space="0" w:color="auto"/>
            </w:tcBorders>
            <w:shd w:val="clear" w:color="auto" w:fill="auto"/>
            <w:vAlign w:val="center"/>
          </w:tcPr>
          <w:p w:rsidR="00FC6B15" w:rsidRPr="00B7082F" w:rsidRDefault="00FC6B15" w:rsidP="001B5210">
            <w:pPr>
              <w:spacing w:line="235" w:lineRule="auto"/>
              <w:ind w:firstLine="0"/>
              <w:jc w:val="left"/>
              <w:rPr>
                <w:shadow/>
                <w:color w:val="auto"/>
                <w:sz w:val="18"/>
                <w:szCs w:val="18"/>
              </w:rPr>
            </w:pPr>
          </w:p>
        </w:tc>
        <w:tc>
          <w:tcPr>
            <w:tcW w:w="693" w:type="pct"/>
            <w:gridSpan w:val="14"/>
            <w:shd w:val="clear" w:color="auto" w:fill="auto"/>
            <w:vAlign w:val="center"/>
            <w:hideMark/>
          </w:tcPr>
          <w:p w:rsidR="00FC6B15" w:rsidRPr="00B7082F" w:rsidRDefault="00FC6B15" w:rsidP="001B5210">
            <w:pPr>
              <w:spacing w:line="235" w:lineRule="auto"/>
              <w:ind w:firstLine="0"/>
              <w:rPr>
                <w:shadow/>
                <w:color w:val="auto"/>
                <w:sz w:val="18"/>
                <w:szCs w:val="18"/>
              </w:rPr>
            </w:pPr>
            <w:r w:rsidRPr="00B7082F">
              <w:rPr>
                <w:color w:val="auto"/>
                <w:sz w:val="18"/>
                <w:szCs w:val="18"/>
              </w:rPr>
              <w:t>Дата выдачи</w:t>
            </w:r>
          </w:p>
        </w:tc>
        <w:tc>
          <w:tcPr>
            <w:tcW w:w="1107" w:type="pct"/>
            <w:gridSpan w:val="14"/>
            <w:tcBorders>
              <w:bottom w:val="single" w:sz="4" w:space="0" w:color="auto"/>
            </w:tcBorders>
            <w:shd w:val="clear" w:color="auto" w:fill="auto"/>
            <w:vAlign w:val="center"/>
            <w:hideMark/>
          </w:tcPr>
          <w:p w:rsidR="00FC6B15" w:rsidRPr="00B7082F" w:rsidRDefault="00FC6B15" w:rsidP="001B5210">
            <w:pPr>
              <w:spacing w:line="235" w:lineRule="auto"/>
              <w:ind w:firstLine="0"/>
              <w:jc w:val="right"/>
              <w:rPr>
                <w:b/>
                <w:color w:val="auto"/>
                <w:sz w:val="18"/>
                <w:szCs w:val="18"/>
              </w:rPr>
            </w:pPr>
          </w:p>
        </w:tc>
        <w:tc>
          <w:tcPr>
            <w:tcW w:w="998" w:type="pct"/>
            <w:gridSpan w:val="10"/>
            <w:shd w:val="clear" w:color="auto" w:fill="auto"/>
            <w:vAlign w:val="center"/>
          </w:tcPr>
          <w:p w:rsidR="00FC6B15" w:rsidRPr="00B7082F" w:rsidRDefault="00FC6B15" w:rsidP="001B5210">
            <w:pPr>
              <w:spacing w:line="235" w:lineRule="auto"/>
              <w:ind w:firstLine="0"/>
              <w:jc w:val="left"/>
              <w:rPr>
                <w:color w:val="auto"/>
                <w:sz w:val="18"/>
                <w:szCs w:val="18"/>
              </w:rPr>
            </w:pPr>
            <w:r w:rsidRPr="00B7082F">
              <w:rPr>
                <w:color w:val="auto"/>
                <w:sz w:val="18"/>
                <w:szCs w:val="18"/>
              </w:rPr>
              <w:t>Код подразделения</w:t>
            </w:r>
          </w:p>
        </w:tc>
        <w:tc>
          <w:tcPr>
            <w:tcW w:w="619" w:type="pct"/>
            <w:gridSpan w:val="3"/>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B3385D">
        <w:tc>
          <w:tcPr>
            <w:tcW w:w="1988" w:type="pct"/>
            <w:gridSpan w:val="20"/>
            <w:shd w:val="clear" w:color="auto" w:fill="auto"/>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Наименование органа, выдавшего документ</w:t>
            </w:r>
          </w:p>
        </w:tc>
        <w:tc>
          <w:tcPr>
            <w:tcW w:w="3012" w:type="pct"/>
            <w:gridSpan w:val="33"/>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B3385D">
        <w:trPr>
          <w:trHeight w:val="142"/>
        </w:trPr>
        <w:tc>
          <w:tcPr>
            <w:tcW w:w="970" w:type="pct"/>
            <w:gridSpan w:val="7"/>
            <w:shd w:val="clear" w:color="auto" w:fill="auto"/>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Адрес регистрации:</w:t>
            </w:r>
          </w:p>
        </w:tc>
        <w:tc>
          <w:tcPr>
            <w:tcW w:w="4030" w:type="pct"/>
            <w:gridSpan w:val="46"/>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B3385D">
        <w:trPr>
          <w:trHeight w:val="116"/>
        </w:trPr>
        <w:tc>
          <w:tcPr>
            <w:tcW w:w="970" w:type="pct"/>
            <w:gridSpan w:val="7"/>
            <w:shd w:val="clear" w:color="auto" w:fill="auto"/>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Адрес фактический:</w:t>
            </w:r>
          </w:p>
        </w:tc>
        <w:tc>
          <w:tcPr>
            <w:tcW w:w="4030" w:type="pct"/>
            <w:gridSpan w:val="46"/>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B3385D">
        <w:trPr>
          <w:trHeight w:val="116"/>
        </w:trPr>
        <w:tc>
          <w:tcPr>
            <w:tcW w:w="948" w:type="pct"/>
            <w:gridSpan w:val="6"/>
            <w:shd w:val="clear" w:color="auto" w:fill="auto"/>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ИНН (при наличии)</w:t>
            </w:r>
          </w:p>
        </w:tc>
        <w:tc>
          <w:tcPr>
            <w:tcW w:w="1525" w:type="pct"/>
            <w:gridSpan w:val="21"/>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c>
          <w:tcPr>
            <w:tcW w:w="1096" w:type="pct"/>
            <w:gridSpan w:val="14"/>
            <w:shd w:val="clear" w:color="auto" w:fill="auto"/>
            <w:vAlign w:val="center"/>
          </w:tcPr>
          <w:p w:rsidR="00FC6B15" w:rsidRPr="00B7082F" w:rsidRDefault="00FC6B15" w:rsidP="001B5210">
            <w:pPr>
              <w:spacing w:line="235" w:lineRule="auto"/>
              <w:ind w:firstLine="0"/>
              <w:rPr>
                <w:color w:val="auto"/>
                <w:sz w:val="18"/>
                <w:szCs w:val="18"/>
              </w:rPr>
            </w:pPr>
            <w:r w:rsidRPr="00B7082F">
              <w:rPr>
                <w:color w:val="auto"/>
                <w:sz w:val="18"/>
                <w:szCs w:val="18"/>
              </w:rPr>
              <w:t>СНИЛС (при наличии)</w:t>
            </w:r>
          </w:p>
        </w:tc>
        <w:tc>
          <w:tcPr>
            <w:tcW w:w="1431" w:type="pct"/>
            <w:gridSpan w:val="12"/>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B3385D">
        <w:trPr>
          <w:trHeight w:val="277"/>
        </w:trPr>
        <w:tc>
          <w:tcPr>
            <w:tcW w:w="2205" w:type="pct"/>
            <w:gridSpan w:val="24"/>
            <w:shd w:val="clear" w:color="auto" w:fill="FFFFFF" w:themeFill="background1"/>
            <w:vAlign w:val="center"/>
            <w:hideMark/>
          </w:tcPr>
          <w:p w:rsidR="00FC6B15" w:rsidRPr="00B7082F" w:rsidRDefault="00FC6B15" w:rsidP="001B5210">
            <w:pPr>
              <w:spacing w:line="235" w:lineRule="auto"/>
              <w:ind w:firstLine="0"/>
              <w:jc w:val="left"/>
              <w:rPr>
                <w:b/>
                <w:color w:val="auto"/>
                <w:sz w:val="18"/>
                <w:szCs w:val="18"/>
              </w:rPr>
            </w:pPr>
            <w:r w:rsidRPr="00B7082F">
              <w:rPr>
                <w:b/>
                <w:color w:val="auto"/>
                <w:sz w:val="18"/>
                <w:szCs w:val="18"/>
              </w:rPr>
              <w:t>Действующи</w:t>
            </w:r>
            <w:proofErr w:type="gramStart"/>
            <w:r w:rsidRPr="00B7082F">
              <w:rPr>
                <w:b/>
                <w:color w:val="auto"/>
                <w:sz w:val="18"/>
                <w:szCs w:val="18"/>
              </w:rPr>
              <w:t>й(</w:t>
            </w:r>
            <w:proofErr w:type="spellStart"/>
            <w:proofErr w:type="gramEnd"/>
            <w:r w:rsidRPr="00B7082F">
              <w:rPr>
                <w:b/>
                <w:color w:val="auto"/>
                <w:sz w:val="18"/>
                <w:szCs w:val="18"/>
              </w:rPr>
              <w:t>ая</w:t>
            </w:r>
            <w:proofErr w:type="spellEnd"/>
            <w:r w:rsidRPr="00B7082F">
              <w:rPr>
                <w:b/>
                <w:color w:val="auto"/>
                <w:sz w:val="18"/>
                <w:szCs w:val="18"/>
              </w:rPr>
              <w:t>) на основании Доверенности №</w:t>
            </w:r>
          </w:p>
        </w:tc>
        <w:tc>
          <w:tcPr>
            <w:tcW w:w="1502" w:type="pct"/>
            <w:gridSpan w:val="19"/>
            <w:tcBorders>
              <w:bottom w:val="single" w:sz="4" w:space="0" w:color="auto"/>
            </w:tcBorders>
            <w:shd w:val="clear" w:color="auto" w:fill="FFFFFF" w:themeFill="background1"/>
            <w:vAlign w:val="center"/>
          </w:tcPr>
          <w:p w:rsidR="00FC6B15" w:rsidRPr="00B7082F" w:rsidRDefault="00FC6B15" w:rsidP="001B5210">
            <w:pPr>
              <w:spacing w:line="235" w:lineRule="auto"/>
              <w:ind w:firstLine="0"/>
              <w:jc w:val="left"/>
              <w:rPr>
                <w:b/>
                <w:color w:val="auto"/>
                <w:sz w:val="18"/>
                <w:szCs w:val="18"/>
              </w:rPr>
            </w:pPr>
          </w:p>
        </w:tc>
        <w:tc>
          <w:tcPr>
            <w:tcW w:w="203" w:type="pct"/>
            <w:gridSpan w:val="3"/>
            <w:shd w:val="clear" w:color="auto" w:fill="FFFFFF" w:themeFill="background1"/>
            <w:vAlign w:val="center"/>
          </w:tcPr>
          <w:p w:rsidR="00FC6B15" w:rsidRPr="00B7082F" w:rsidRDefault="00FC6B15" w:rsidP="001B5210">
            <w:pPr>
              <w:spacing w:line="235" w:lineRule="auto"/>
              <w:ind w:firstLine="0"/>
              <w:jc w:val="left"/>
              <w:rPr>
                <w:b/>
                <w:color w:val="auto"/>
                <w:sz w:val="18"/>
                <w:szCs w:val="18"/>
              </w:rPr>
            </w:pPr>
            <w:r w:rsidRPr="00B7082F">
              <w:rPr>
                <w:b/>
                <w:color w:val="auto"/>
                <w:sz w:val="18"/>
                <w:szCs w:val="18"/>
              </w:rPr>
              <w:t>от</w:t>
            </w:r>
          </w:p>
        </w:tc>
        <w:tc>
          <w:tcPr>
            <w:tcW w:w="1091" w:type="pct"/>
            <w:gridSpan w:val="7"/>
            <w:tcBorders>
              <w:bottom w:val="single" w:sz="4" w:space="0" w:color="auto"/>
            </w:tcBorders>
            <w:shd w:val="clear" w:color="auto" w:fill="FFFFFF" w:themeFill="background1"/>
            <w:vAlign w:val="center"/>
          </w:tcPr>
          <w:p w:rsidR="00FC6B15" w:rsidRPr="00B7082F" w:rsidRDefault="00FC6B15" w:rsidP="001B5210">
            <w:pPr>
              <w:spacing w:line="235" w:lineRule="auto"/>
              <w:ind w:firstLine="0"/>
              <w:jc w:val="left"/>
              <w:rPr>
                <w:b/>
                <w:color w:val="auto"/>
                <w:sz w:val="18"/>
                <w:szCs w:val="18"/>
              </w:rPr>
            </w:pPr>
          </w:p>
        </w:tc>
      </w:tr>
      <w:tr w:rsidR="00FC6B15" w:rsidRPr="00B7082F" w:rsidTr="00B3385D">
        <w:trPr>
          <w:trHeight w:val="277"/>
        </w:trPr>
        <w:tc>
          <w:tcPr>
            <w:tcW w:w="521" w:type="pct"/>
            <w:gridSpan w:val="2"/>
            <w:shd w:val="clear" w:color="auto" w:fill="FFFFFF" w:themeFill="background1"/>
            <w:vAlign w:val="center"/>
            <w:hideMark/>
          </w:tcPr>
          <w:p w:rsidR="00FC6B15" w:rsidRPr="00B7082F" w:rsidRDefault="00FC6B15" w:rsidP="001B5210">
            <w:pPr>
              <w:spacing w:line="235" w:lineRule="auto"/>
              <w:ind w:firstLine="0"/>
              <w:jc w:val="left"/>
              <w:rPr>
                <w:b/>
                <w:color w:val="auto"/>
                <w:sz w:val="18"/>
                <w:szCs w:val="18"/>
              </w:rPr>
            </w:pPr>
            <w:r w:rsidRPr="00B7082F">
              <w:rPr>
                <w:b/>
                <w:color w:val="auto"/>
                <w:sz w:val="18"/>
                <w:szCs w:val="18"/>
              </w:rPr>
              <w:t xml:space="preserve">от имени </w:t>
            </w:r>
          </w:p>
        </w:tc>
        <w:tc>
          <w:tcPr>
            <w:tcW w:w="4479" w:type="pct"/>
            <w:gridSpan w:val="51"/>
            <w:tcBorders>
              <w:bottom w:val="single" w:sz="4" w:space="0" w:color="auto"/>
            </w:tcBorders>
            <w:shd w:val="clear" w:color="auto" w:fill="FFFFFF" w:themeFill="background1"/>
            <w:vAlign w:val="center"/>
          </w:tcPr>
          <w:p w:rsidR="00FC6B15" w:rsidRPr="00B7082F" w:rsidRDefault="00FC6B15" w:rsidP="001B5210">
            <w:pPr>
              <w:spacing w:line="235" w:lineRule="auto"/>
              <w:ind w:firstLine="0"/>
              <w:jc w:val="center"/>
              <w:rPr>
                <w:i/>
                <w:color w:val="auto"/>
                <w:sz w:val="18"/>
                <w:szCs w:val="18"/>
              </w:rPr>
            </w:pPr>
            <w:r w:rsidRPr="00B7082F">
              <w:rPr>
                <w:i/>
                <w:color w:val="auto"/>
                <w:sz w:val="18"/>
                <w:szCs w:val="18"/>
              </w:rPr>
              <w:t>Фамилия Имя Отчество Вкладчика, на чье имя открывается Вклад*</w:t>
            </w:r>
          </w:p>
        </w:tc>
      </w:tr>
      <w:tr w:rsidR="00FC6B15" w:rsidRPr="00B7082F" w:rsidTr="003F6901">
        <w:trPr>
          <w:trHeight w:val="277"/>
        </w:trPr>
        <w:tc>
          <w:tcPr>
            <w:tcW w:w="5000" w:type="pct"/>
            <w:gridSpan w:val="53"/>
            <w:shd w:val="clear" w:color="auto" w:fill="FFFFFF" w:themeFill="background1"/>
            <w:vAlign w:val="center"/>
            <w:hideMark/>
          </w:tcPr>
          <w:p w:rsidR="00FC6B15" w:rsidRPr="00B7082F" w:rsidRDefault="00FC6B15" w:rsidP="001B5210">
            <w:pPr>
              <w:spacing w:line="235" w:lineRule="auto"/>
              <w:ind w:firstLine="0"/>
              <w:rPr>
                <w:i/>
                <w:color w:val="auto"/>
                <w:sz w:val="18"/>
                <w:szCs w:val="18"/>
              </w:rPr>
            </w:pPr>
            <w:r w:rsidRPr="00B7082F">
              <w:rPr>
                <w:i/>
                <w:color w:val="auto"/>
                <w:sz w:val="18"/>
                <w:szCs w:val="18"/>
              </w:rPr>
              <w:t>* Заполняется в случае, если счет открывается Представителем на имя Вкладчика</w:t>
            </w:r>
          </w:p>
        </w:tc>
      </w:tr>
      <w:tr w:rsidR="00FC6B15" w:rsidRPr="00B7082F" w:rsidTr="00B3385D">
        <w:tc>
          <w:tcPr>
            <w:tcW w:w="720" w:type="pct"/>
            <w:gridSpan w:val="3"/>
            <w:shd w:val="clear" w:color="auto" w:fill="auto"/>
            <w:vAlign w:val="center"/>
            <w:hideMark/>
          </w:tcPr>
          <w:p w:rsidR="00FC6B15" w:rsidRPr="00B7082F" w:rsidRDefault="00FC6B15" w:rsidP="001B5210">
            <w:pPr>
              <w:spacing w:line="235" w:lineRule="auto"/>
              <w:ind w:firstLine="0"/>
              <w:rPr>
                <w:shadow/>
                <w:color w:val="auto"/>
                <w:sz w:val="18"/>
                <w:szCs w:val="18"/>
              </w:rPr>
            </w:pPr>
            <w:r w:rsidRPr="00B7082F">
              <w:rPr>
                <w:color w:val="auto"/>
                <w:sz w:val="18"/>
                <w:szCs w:val="18"/>
              </w:rPr>
              <w:t>Дата рождения</w:t>
            </w:r>
          </w:p>
        </w:tc>
        <w:tc>
          <w:tcPr>
            <w:tcW w:w="1134" w:type="pct"/>
            <w:gridSpan w:val="14"/>
            <w:tcBorders>
              <w:bottom w:val="single" w:sz="4" w:space="0" w:color="auto"/>
            </w:tcBorders>
            <w:shd w:val="clear" w:color="auto" w:fill="auto"/>
            <w:vAlign w:val="center"/>
            <w:hideMark/>
          </w:tcPr>
          <w:p w:rsidR="00FC6B15" w:rsidRPr="00B7082F" w:rsidRDefault="00FC6B15" w:rsidP="001B5210">
            <w:pPr>
              <w:spacing w:line="235" w:lineRule="auto"/>
              <w:ind w:firstLine="0"/>
              <w:rPr>
                <w:shadow/>
                <w:color w:val="auto"/>
                <w:sz w:val="18"/>
                <w:szCs w:val="18"/>
              </w:rPr>
            </w:pPr>
          </w:p>
        </w:tc>
        <w:tc>
          <w:tcPr>
            <w:tcW w:w="777" w:type="pct"/>
            <w:gridSpan w:val="13"/>
            <w:shd w:val="clear" w:color="auto" w:fill="auto"/>
            <w:vAlign w:val="center"/>
            <w:hideMark/>
          </w:tcPr>
          <w:p w:rsidR="00FC6B15" w:rsidRPr="00B7082F" w:rsidRDefault="00FC6B15" w:rsidP="001B5210">
            <w:pPr>
              <w:spacing w:line="235" w:lineRule="auto"/>
              <w:ind w:firstLine="0"/>
              <w:jc w:val="left"/>
              <w:rPr>
                <w:b/>
                <w:color w:val="auto"/>
                <w:sz w:val="18"/>
                <w:szCs w:val="18"/>
              </w:rPr>
            </w:pPr>
            <w:r w:rsidRPr="00B7082F">
              <w:rPr>
                <w:color w:val="auto"/>
                <w:sz w:val="18"/>
                <w:szCs w:val="18"/>
              </w:rPr>
              <w:t>Место рождения</w:t>
            </w:r>
          </w:p>
        </w:tc>
        <w:tc>
          <w:tcPr>
            <w:tcW w:w="2368" w:type="pct"/>
            <w:gridSpan w:val="23"/>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B3385D">
        <w:tc>
          <w:tcPr>
            <w:tcW w:w="2021" w:type="pct"/>
            <w:gridSpan w:val="21"/>
            <w:shd w:val="clear" w:color="auto" w:fill="auto"/>
            <w:vAlign w:val="center"/>
            <w:hideMark/>
          </w:tcPr>
          <w:p w:rsidR="00FC6B15" w:rsidRPr="00B7082F" w:rsidRDefault="00FC6B15" w:rsidP="001B5210">
            <w:pPr>
              <w:spacing w:line="235" w:lineRule="auto"/>
              <w:ind w:firstLine="0"/>
              <w:jc w:val="left"/>
              <w:rPr>
                <w:color w:val="auto"/>
                <w:sz w:val="18"/>
                <w:szCs w:val="18"/>
              </w:rPr>
            </w:pPr>
            <w:r w:rsidRPr="00B7082F">
              <w:rPr>
                <w:color w:val="auto"/>
                <w:sz w:val="18"/>
                <w:szCs w:val="18"/>
              </w:rPr>
              <w:t>Реквизиты документа, удостоверяющего личность</w:t>
            </w:r>
          </w:p>
        </w:tc>
        <w:tc>
          <w:tcPr>
            <w:tcW w:w="2979" w:type="pct"/>
            <w:gridSpan w:val="32"/>
            <w:tcBorders>
              <w:bottom w:val="single" w:sz="4" w:space="0" w:color="auto"/>
            </w:tcBorders>
            <w:shd w:val="clear" w:color="auto" w:fill="auto"/>
            <w:vAlign w:val="center"/>
            <w:hideMark/>
          </w:tcPr>
          <w:p w:rsidR="00FC6B15" w:rsidRPr="00B7082F" w:rsidRDefault="00FC6B15" w:rsidP="001B5210">
            <w:pPr>
              <w:spacing w:line="235" w:lineRule="auto"/>
              <w:ind w:firstLine="0"/>
              <w:rPr>
                <w:i/>
                <w:color w:val="auto"/>
                <w:sz w:val="18"/>
                <w:szCs w:val="18"/>
              </w:rPr>
            </w:pPr>
            <w:r w:rsidRPr="00B7082F">
              <w:rPr>
                <w:i/>
                <w:color w:val="auto"/>
                <w:sz w:val="18"/>
                <w:szCs w:val="18"/>
              </w:rPr>
              <w:t>Наименование документа</w:t>
            </w:r>
          </w:p>
        </w:tc>
      </w:tr>
      <w:tr w:rsidR="00FC6B15" w:rsidRPr="00B7082F" w:rsidTr="00B3385D">
        <w:trPr>
          <w:trHeight w:val="265"/>
        </w:trPr>
        <w:tc>
          <w:tcPr>
            <w:tcW w:w="751" w:type="pct"/>
            <w:gridSpan w:val="4"/>
            <w:shd w:val="clear" w:color="auto" w:fill="auto"/>
            <w:vAlign w:val="center"/>
            <w:hideMark/>
          </w:tcPr>
          <w:p w:rsidR="00FC6B15" w:rsidRPr="00B7082F" w:rsidRDefault="00FC6B15" w:rsidP="001B5210">
            <w:pPr>
              <w:spacing w:line="235" w:lineRule="auto"/>
              <w:ind w:firstLine="0"/>
              <w:jc w:val="left"/>
              <w:rPr>
                <w:shadow/>
                <w:color w:val="auto"/>
                <w:sz w:val="18"/>
                <w:szCs w:val="18"/>
              </w:rPr>
            </w:pPr>
            <w:r w:rsidRPr="00B7082F">
              <w:rPr>
                <w:color w:val="auto"/>
                <w:sz w:val="18"/>
                <w:szCs w:val="18"/>
              </w:rPr>
              <w:t>Серия и номер</w:t>
            </w:r>
          </w:p>
        </w:tc>
        <w:tc>
          <w:tcPr>
            <w:tcW w:w="832" w:type="pct"/>
            <w:gridSpan w:val="8"/>
            <w:tcBorders>
              <w:bottom w:val="single" w:sz="4" w:space="0" w:color="auto"/>
            </w:tcBorders>
            <w:shd w:val="clear" w:color="auto" w:fill="auto"/>
            <w:vAlign w:val="center"/>
          </w:tcPr>
          <w:p w:rsidR="00FC6B15" w:rsidRPr="00B7082F" w:rsidRDefault="00FC6B15" w:rsidP="001B5210">
            <w:pPr>
              <w:spacing w:line="235" w:lineRule="auto"/>
              <w:ind w:firstLine="0"/>
              <w:jc w:val="left"/>
              <w:rPr>
                <w:shadow/>
                <w:color w:val="auto"/>
                <w:sz w:val="18"/>
                <w:szCs w:val="18"/>
              </w:rPr>
            </w:pPr>
          </w:p>
        </w:tc>
        <w:tc>
          <w:tcPr>
            <w:tcW w:w="693" w:type="pct"/>
            <w:gridSpan w:val="14"/>
            <w:shd w:val="clear" w:color="auto" w:fill="auto"/>
            <w:vAlign w:val="center"/>
            <w:hideMark/>
          </w:tcPr>
          <w:p w:rsidR="00FC6B15" w:rsidRPr="00B7082F" w:rsidRDefault="00FC6B15" w:rsidP="001B5210">
            <w:pPr>
              <w:spacing w:line="235" w:lineRule="auto"/>
              <w:ind w:firstLine="0"/>
              <w:rPr>
                <w:shadow/>
                <w:color w:val="auto"/>
                <w:sz w:val="18"/>
                <w:szCs w:val="18"/>
              </w:rPr>
            </w:pPr>
            <w:r w:rsidRPr="00B7082F">
              <w:rPr>
                <w:color w:val="auto"/>
                <w:sz w:val="18"/>
                <w:szCs w:val="18"/>
              </w:rPr>
              <w:t>Дата выдачи</w:t>
            </w:r>
          </w:p>
        </w:tc>
        <w:tc>
          <w:tcPr>
            <w:tcW w:w="1107" w:type="pct"/>
            <w:gridSpan w:val="14"/>
            <w:tcBorders>
              <w:bottom w:val="single" w:sz="4" w:space="0" w:color="auto"/>
            </w:tcBorders>
            <w:shd w:val="clear" w:color="auto" w:fill="auto"/>
            <w:vAlign w:val="center"/>
            <w:hideMark/>
          </w:tcPr>
          <w:p w:rsidR="00FC6B15" w:rsidRPr="00B7082F" w:rsidRDefault="00FC6B15" w:rsidP="001B5210">
            <w:pPr>
              <w:spacing w:line="235" w:lineRule="auto"/>
              <w:ind w:firstLine="0"/>
              <w:jc w:val="right"/>
              <w:rPr>
                <w:b/>
                <w:color w:val="auto"/>
                <w:sz w:val="18"/>
                <w:szCs w:val="18"/>
              </w:rPr>
            </w:pPr>
          </w:p>
        </w:tc>
        <w:tc>
          <w:tcPr>
            <w:tcW w:w="998" w:type="pct"/>
            <w:gridSpan w:val="10"/>
            <w:shd w:val="clear" w:color="auto" w:fill="auto"/>
            <w:vAlign w:val="center"/>
          </w:tcPr>
          <w:p w:rsidR="00FC6B15" w:rsidRPr="00B7082F" w:rsidRDefault="00FC6B15" w:rsidP="001B5210">
            <w:pPr>
              <w:spacing w:line="235" w:lineRule="auto"/>
              <w:ind w:firstLine="0"/>
              <w:jc w:val="left"/>
              <w:rPr>
                <w:color w:val="auto"/>
                <w:sz w:val="18"/>
                <w:szCs w:val="18"/>
              </w:rPr>
            </w:pPr>
            <w:r w:rsidRPr="00B7082F">
              <w:rPr>
                <w:color w:val="auto"/>
                <w:sz w:val="18"/>
                <w:szCs w:val="18"/>
              </w:rPr>
              <w:t>Код подразделения</w:t>
            </w:r>
          </w:p>
        </w:tc>
        <w:tc>
          <w:tcPr>
            <w:tcW w:w="619" w:type="pct"/>
            <w:gridSpan w:val="3"/>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B3385D">
        <w:tc>
          <w:tcPr>
            <w:tcW w:w="1988" w:type="pct"/>
            <w:gridSpan w:val="20"/>
            <w:shd w:val="clear" w:color="auto" w:fill="auto"/>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Наименование органа, выдавшего документ</w:t>
            </w:r>
          </w:p>
        </w:tc>
        <w:tc>
          <w:tcPr>
            <w:tcW w:w="3012" w:type="pct"/>
            <w:gridSpan w:val="33"/>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B3385D">
        <w:trPr>
          <w:trHeight w:val="142"/>
        </w:trPr>
        <w:tc>
          <w:tcPr>
            <w:tcW w:w="970" w:type="pct"/>
            <w:gridSpan w:val="7"/>
            <w:shd w:val="clear" w:color="auto" w:fill="auto"/>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Адрес регистрации:</w:t>
            </w:r>
          </w:p>
        </w:tc>
        <w:tc>
          <w:tcPr>
            <w:tcW w:w="4030" w:type="pct"/>
            <w:gridSpan w:val="46"/>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B3385D">
        <w:trPr>
          <w:trHeight w:val="116"/>
        </w:trPr>
        <w:tc>
          <w:tcPr>
            <w:tcW w:w="970" w:type="pct"/>
            <w:gridSpan w:val="7"/>
            <w:shd w:val="clear" w:color="auto" w:fill="auto"/>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Адрес фактический:</w:t>
            </w:r>
          </w:p>
        </w:tc>
        <w:tc>
          <w:tcPr>
            <w:tcW w:w="4030" w:type="pct"/>
            <w:gridSpan w:val="46"/>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B3385D">
        <w:trPr>
          <w:trHeight w:val="116"/>
        </w:trPr>
        <w:tc>
          <w:tcPr>
            <w:tcW w:w="948" w:type="pct"/>
            <w:gridSpan w:val="6"/>
            <w:shd w:val="clear" w:color="auto" w:fill="auto"/>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ИНН (при наличии)</w:t>
            </w:r>
          </w:p>
        </w:tc>
        <w:tc>
          <w:tcPr>
            <w:tcW w:w="1525" w:type="pct"/>
            <w:gridSpan w:val="21"/>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c>
          <w:tcPr>
            <w:tcW w:w="1096" w:type="pct"/>
            <w:gridSpan w:val="14"/>
            <w:shd w:val="clear" w:color="auto" w:fill="auto"/>
            <w:vAlign w:val="center"/>
          </w:tcPr>
          <w:p w:rsidR="00FC6B15" w:rsidRPr="00B7082F" w:rsidRDefault="00FC6B15" w:rsidP="001B5210">
            <w:pPr>
              <w:spacing w:line="235" w:lineRule="auto"/>
              <w:ind w:firstLine="0"/>
              <w:rPr>
                <w:color w:val="auto"/>
                <w:sz w:val="18"/>
                <w:szCs w:val="18"/>
              </w:rPr>
            </w:pPr>
            <w:r w:rsidRPr="00B7082F">
              <w:rPr>
                <w:color w:val="auto"/>
                <w:sz w:val="18"/>
                <w:szCs w:val="18"/>
              </w:rPr>
              <w:t>СНИЛС (при наличии)</w:t>
            </w:r>
          </w:p>
        </w:tc>
        <w:tc>
          <w:tcPr>
            <w:tcW w:w="1431" w:type="pct"/>
            <w:gridSpan w:val="12"/>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B3385D">
        <w:trPr>
          <w:trHeight w:val="57"/>
        </w:trPr>
        <w:tc>
          <w:tcPr>
            <w:tcW w:w="1268" w:type="pct"/>
            <w:gridSpan w:val="9"/>
            <w:shd w:val="clear" w:color="auto" w:fill="auto"/>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rPr>
              <w:t>прошу открыть</w:t>
            </w:r>
          </w:p>
        </w:tc>
        <w:tc>
          <w:tcPr>
            <w:tcW w:w="1249" w:type="pct"/>
            <w:gridSpan w:val="19"/>
            <w:shd w:val="clear" w:color="auto" w:fill="auto"/>
            <w:vAlign w:val="center"/>
          </w:tcPr>
          <w:p w:rsidR="00FC6B15" w:rsidRPr="00B7082F" w:rsidRDefault="00FC6B15" w:rsidP="001B5210">
            <w:pPr>
              <w:spacing w:line="235" w:lineRule="auto"/>
              <w:ind w:firstLine="0"/>
              <w:rPr>
                <w:b/>
                <w:color w:val="auto"/>
                <w:sz w:val="18"/>
                <w:szCs w:val="18"/>
              </w:rPr>
            </w:pPr>
            <w:r w:rsidRPr="00B7082F">
              <w:rPr>
                <w:b/>
                <w:color w:val="auto"/>
                <w:sz w:val="18"/>
                <w:szCs w:val="18"/>
              </w:rPr>
              <w:t>[]</w:t>
            </w:r>
            <w:r w:rsidRPr="00B7082F">
              <w:rPr>
                <w:b/>
                <w:color w:val="auto"/>
                <w:sz w:val="18"/>
                <w:szCs w:val="18"/>
                <w:lang w:val="en-US"/>
              </w:rPr>
              <w:t xml:space="preserve"> </w:t>
            </w:r>
            <w:r w:rsidRPr="00B7082F">
              <w:rPr>
                <w:b/>
                <w:color w:val="auto"/>
                <w:sz w:val="18"/>
                <w:szCs w:val="18"/>
              </w:rPr>
              <w:t>на мое имя</w:t>
            </w:r>
          </w:p>
        </w:tc>
        <w:tc>
          <w:tcPr>
            <w:tcW w:w="1228" w:type="pct"/>
            <w:gridSpan w:val="16"/>
            <w:shd w:val="clear" w:color="auto" w:fill="auto"/>
            <w:vAlign w:val="center"/>
          </w:tcPr>
          <w:p w:rsidR="00FC6B15" w:rsidRPr="00B7082F" w:rsidRDefault="00FC6B15" w:rsidP="001B5210">
            <w:pPr>
              <w:spacing w:line="235" w:lineRule="auto"/>
              <w:ind w:firstLine="0"/>
              <w:rPr>
                <w:b/>
                <w:color w:val="auto"/>
                <w:sz w:val="18"/>
                <w:szCs w:val="18"/>
              </w:rPr>
            </w:pPr>
            <w:r w:rsidRPr="00B7082F">
              <w:rPr>
                <w:b/>
                <w:color w:val="auto"/>
                <w:sz w:val="18"/>
                <w:szCs w:val="18"/>
              </w:rPr>
              <w:t>[] на имя Вкладчика*</w:t>
            </w:r>
          </w:p>
        </w:tc>
        <w:tc>
          <w:tcPr>
            <w:tcW w:w="1255" w:type="pct"/>
            <w:gridSpan w:val="9"/>
            <w:shd w:val="clear" w:color="auto" w:fill="auto"/>
            <w:vAlign w:val="center"/>
          </w:tcPr>
          <w:p w:rsidR="00FC6B15" w:rsidRPr="00B7082F" w:rsidRDefault="00FC6B15" w:rsidP="001B5210">
            <w:pPr>
              <w:spacing w:line="235" w:lineRule="auto"/>
              <w:ind w:firstLine="0"/>
              <w:rPr>
                <w:b/>
                <w:color w:val="auto"/>
                <w:sz w:val="18"/>
                <w:szCs w:val="18"/>
              </w:rPr>
            </w:pPr>
            <w:r w:rsidRPr="00B7082F">
              <w:rPr>
                <w:b/>
                <w:color w:val="auto"/>
                <w:sz w:val="18"/>
                <w:szCs w:val="18"/>
              </w:rPr>
              <w:t>банковский вклад</w:t>
            </w:r>
          </w:p>
        </w:tc>
      </w:tr>
      <w:tr w:rsidR="00FC6B15" w:rsidRPr="00B7082F" w:rsidTr="00B3385D">
        <w:trPr>
          <w:trHeight w:val="227"/>
        </w:trPr>
        <w:tc>
          <w:tcPr>
            <w:tcW w:w="2561" w:type="pct"/>
            <w:gridSpan w:val="29"/>
            <w:shd w:val="clear" w:color="auto" w:fill="auto"/>
            <w:vAlign w:val="center"/>
            <w:hideMark/>
          </w:tcPr>
          <w:p w:rsidR="00FC6B15" w:rsidRPr="00B7082F" w:rsidRDefault="00FC6B15" w:rsidP="001B5210">
            <w:pPr>
              <w:spacing w:line="235" w:lineRule="auto"/>
              <w:ind w:firstLine="0"/>
              <w:rPr>
                <w:color w:val="auto"/>
                <w:sz w:val="18"/>
                <w:szCs w:val="18"/>
              </w:rPr>
            </w:pPr>
            <w:r w:rsidRPr="00B7082F">
              <w:rPr>
                <w:b/>
                <w:color w:val="auto"/>
                <w:sz w:val="18"/>
                <w:szCs w:val="18"/>
              </w:rPr>
              <w:t>«________________________________________________»</w:t>
            </w:r>
          </w:p>
        </w:tc>
        <w:tc>
          <w:tcPr>
            <w:tcW w:w="2439" w:type="pct"/>
            <w:gridSpan w:val="24"/>
            <w:shd w:val="clear" w:color="auto" w:fill="auto"/>
            <w:vAlign w:val="center"/>
          </w:tcPr>
          <w:p w:rsidR="00FC6B15" w:rsidRPr="00B7082F" w:rsidRDefault="00FC6B15" w:rsidP="001B5210">
            <w:pPr>
              <w:spacing w:line="235" w:lineRule="auto"/>
              <w:ind w:firstLine="0"/>
              <w:rPr>
                <w:color w:val="auto"/>
                <w:sz w:val="18"/>
                <w:szCs w:val="18"/>
              </w:rPr>
            </w:pPr>
            <w:r w:rsidRPr="00B7082F">
              <w:rPr>
                <w:b/>
                <w:color w:val="auto"/>
                <w:sz w:val="18"/>
                <w:szCs w:val="18"/>
              </w:rPr>
              <w:t>(далее – Вклад) со следующими условиями:</w:t>
            </w:r>
          </w:p>
        </w:tc>
      </w:tr>
      <w:tr w:rsidR="00FC6B15" w:rsidRPr="00B7082F" w:rsidTr="00B3385D">
        <w:tc>
          <w:tcPr>
            <w:tcW w:w="1312" w:type="pct"/>
            <w:gridSpan w:val="10"/>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rPr>
              <w:t>Срок размещения Вклада</w:t>
            </w:r>
          </w:p>
        </w:tc>
        <w:tc>
          <w:tcPr>
            <w:tcW w:w="856" w:type="pct"/>
            <w:gridSpan w:val="13"/>
            <w:vAlign w:val="center"/>
            <w:hideMark/>
          </w:tcPr>
          <w:p w:rsidR="00FC6B15" w:rsidRPr="00B7082F" w:rsidRDefault="00FC6B15" w:rsidP="001B5210">
            <w:pPr>
              <w:spacing w:line="235" w:lineRule="auto"/>
              <w:ind w:firstLine="0"/>
              <w:jc w:val="center"/>
              <w:rPr>
                <w:color w:val="auto"/>
                <w:sz w:val="18"/>
                <w:szCs w:val="18"/>
              </w:rPr>
            </w:pPr>
            <w:r w:rsidRPr="00B7082F">
              <w:rPr>
                <w:color w:val="auto"/>
                <w:sz w:val="18"/>
                <w:szCs w:val="18"/>
              </w:rPr>
              <w:t>__________ дней</w:t>
            </w:r>
          </w:p>
        </w:tc>
        <w:tc>
          <w:tcPr>
            <w:tcW w:w="569" w:type="pct"/>
            <w:gridSpan w:val="9"/>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с</w:t>
            </w:r>
          </w:p>
        </w:tc>
        <w:tc>
          <w:tcPr>
            <w:tcW w:w="613" w:type="pct"/>
            <w:gridSpan w:val="7"/>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по</w:t>
            </w:r>
          </w:p>
        </w:tc>
        <w:tc>
          <w:tcPr>
            <w:tcW w:w="1048" w:type="pct"/>
            <w:gridSpan w:val="12"/>
            <w:shd w:val="clear" w:color="auto" w:fill="D9D9D9" w:themeFill="background1" w:themeFillShade="D9"/>
            <w:vAlign w:val="center"/>
            <w:hideMark/>
          </w:tcPr>
          <w:p w:rsidR="00FC6B15" w:rsidRPr="00B7082F" w:rsidRDefault="00FC6B15" w:rsidP="00EF4B41">
            <w:pPr>
              <w:spacing w:line="235" w:lineRule="auto"/>
              <w:ind w:left="0" w:firstLine="0"/>
              <w:jc w:val="left"/>
              <w:rPr>
                <w:b/>
                <w:color w:val="auto"/>
                <w:sz w:val="18"/>
                <w:szCs w:val="18"/>
              </w:rPr>
            </w:pPr>
            <w:r w:rsidRPr="00B7082F">
              <w:rPr>
                <w:b/>
                <w:color w:val="auto"/>
                <w:sz w:val="18"/>
                <w:szCs w:val="18"/>
              </w:rPr>
              <w:t>Дата возврата Вклада</w:t>
            </w:r>
          </w:p>
        </w:tc>
        <w:tc>
          <w:tcPr>
            <w:tcW w:w="603" w:type="pct"/>
            <w:gridSpan w:val="2"/>
            <w:vAlign w:val="center"/>
          </w:tcPr>
          <w:p w:rsidR="00FC6B15" w:rsidRPr="00B7082F" w:rsidRDefault="00FC6B15" w:rsidP="001B5210">
            <w:pPr>
              <w:spacing w:line="235" w:lineRule="auto"/>
              <w:ind w:firstLine="0"/>
              <w:rPr>
                <w:color w:val="auto"/>
                <w:sz w:val="18"/>
                <w:szCs w:val="18"/>
              </w:rPr>
            </w:pPr>
          </w:p>
        </w:tc>
      </w:tr>
      <w:tr w:rsidR="00FC6B15" w:rsidRPr="00B7082F" w:rsidTr="00B3385D">
        <w:tc>
          <w:tcPr>
            <w:tcW w:w="1312" w:type="pct"/>
            <w:gridSpan w:val="10"/>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lang w:val="en-US"/>
              </w:rPr>
              <w:t>Min</w:t>
            </w:r>
            <w:r w:rsidRPr="00B7082F">
              <w:rPr>
                <w:b/>
                <w:color w:val="auto"/>
                <w:sz w:val="18"/>
                <w:szCs w:val="18"/>
              </w:rPr>
              <w:t>. сумма Вклада</w:t>
            </w:r>
          </w:p>
        </w:tc>
        <w:tc>
          <w:tcPr>
            <w:tcW w:w="3688" w:type="pct"/>
            <w:gridSpan w:val="43"/>
            <w:tcBorders>
              <w:bottom w:val="single" w:sz="4" w:space="0" w:color="auto"/>
            </w:tcBorders>
            <w:vAlign w:val="center"/>
          </w:tcPr>
          <w:p w:rsidR="00FC6B15" w:rsidRPr="00B7082F" w:rsidRDefault="00FC6B15" w:rsidP="001B5210">
            <w:pPr>
              <w:spacing w:line="235" w:lineRule="auto"/>
              <w:ind w:firstLine="0"/>
              <w:rPr>
                <w:color w:val="auto"/>
                <w:sz w:val="18"/>
                <w:szCs w:val="18"/>
              </w:rPr>
            </w:pPr>
          </w:p>
        </w:tc>
      </w:tr>
      <w:tr w:rsidR="00FC6B15" w:rsidRPr="00B7082F" w:rsidTr="00B3385D">
        <w:tc>
          <w:tcPr>
            <w:tcW w:w="1312" w:type="pct"/>
            <w:gridSpan w:val="10"/>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rPr>
              <w:t>Сумма Вклада</w:t>
            </w:r>
          </w:p>
        </w:tc>
        <w:tc>
          <w:tcPr>
            <w:tcW w:w="3688" w:type="pct"/>
            <w:gridSpan w:val="43"/>
            <w:tcBorders>
              <w:bottom w:val="single" w:sz="4" w:space="0" w:color="auto"/>
            </w:tcBorders>
            <w:vAlign w:val="center"/>
          </w:tcPr>
          <w:p w:rsidR="00FC6B15" w:rsidRPr="00B7082F" w:rsidRDefault="00FC6B15" w:rsidP="001B5210">
            <w:pPr>
              <w:spacing w:line="235" w:lineRule="auto"/>
              <w:ind w:firstLine="0"/>
              <w:rPr>
                <w:color w:val="auto"/>
                <w:sz w:val="18"/>
                <w:szCs w:val="18"/>
              </w:rPr>
            </w:pPr>
          </w:p>
        </w:tc>
      </w:tr>
      <w:tr w:rsidR="00FC6B15" w:rsidRPr="00B7082F" w:rsidTr="00B3385D">
        <w:tc>
          <w:tcPr>
            <w:tcW w:w="1312" w:type="pct"/>
            <w:gridSpan w:val="10"/>
            <w:shd w:val="clear" w:color="auto" w:fill="D9D9D9" w:themeFill="background1" w:themeFillShade="D9"/>
            <w:vAlign w:val="center"/>
            <w:hideMark/>
          </w:tcPr>
          <w:p w:rsidR="00FC6B15" w:rsidRPr="00B7082F" w:rsidRDefault="00FC6B15" w:rsidP="001B5210">
            <w:pPr>
              <w:spacing w:line="235" w:lineRule="auto"/>
              <w:ind w:firstLine="0"/>
              <w:rPr>
                <w:color w:val="auto"/>
                <w:sz w:val="18"/>
                <w:szCs w:val="18"/>
              </w:rPr>
            </w:pPr>
            <w:r w:rsidRPr="00B7082F">
              <w:rPr>
                <w:b/>
                <w:color w:val="auto"/>
                <w:sz w:val="18"/>
                <w:szCs w:val="18"/>
              </w:rPr>
              <w:t>Валюта Вклада</w:t>
            </w:r>
          </w:p>
        </w:tc>
        <w:tc>
          <w:tcPr>
            <w:tcW w:w="621" w:type="pct"/>
            <w:gridSpan w:val="9"/>
            <w:tcBorders>
              <w:top w:val="single" w:sz="4" w:space="0" w:color="auto"/>
            </w:tcBorders>
            <w:vAlign w:val="center"/>
            <w:hideMark/>
          </w:tcPr>
          <w:p w:rsidR="00FC6B15" w:rsidRPr="00B7082F" w:rsidRDefault="00FC6B15" w:rsidP="001B5210">
            <w:pPr>
              <w:spacing w:line="235" w:lineRule="auto"/>
              <w:ind w:firstLine="0"/>
              <w:jc w:val="center"/>
              <w:rPr>
                <w:color w:val="auto"/>
                <w:sz w:val="18"/>
                <w:szCs w:val="18"/>
              </w:rPr>
            </w:pPr>
            <w:r w:rsidRPr="00B7082F">
              <w:rPr>
                <w:color w:val="auto"/>
                <w:sz w:val="18"/>
                <w:szCs w:val="18"/>
              </w:rPr>
              <w:t>[] Рубли РФ</w:t>
            </w:r>
          </w:p>
        </w:tc>
        <w:tc>
          <w:tcPr>
            <w:tcW w:w="803" w:type="pct"/>
            <w:gridSpan w:val="13"/>
            <w:tcBorders>
              <w:top w:val="single" w:sz="4" w:space="0" w:color="auto"/>
            </w:tcBorders>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 Доллары США</w:t>
            </w:r>
          </w:p>
        </w:tc>
        <w:tc>
          <w:tcPr>
            <w:tcW w:w="475" w:type="pct"/>
            <w:gridSpan w:val="4"/>
            <w:tcBorders>
              <w:top w:val="single" w:sz="4" w:space="0" w:color="auto"/>
            </w:tcBorders>
            <w:vAlign w:val="center"/>
            <w:hideMark/>
          </w:tcPr>
          <w:p w:rsidR="00FC6B15" w:rsidRPr="00B7082F" w:rsidRDefault="00FC6B15" w:rsidP="001B5210">
            <w:pPr>
              <w:spacing w:line="235" w:lineRule="auto"/>
              <w:ind w:firstLine="0"/>
              <w:jc w:val="left"/>
              <w:rPr>
                <w:color w:val="auto"/>
                <w:sz w:val="18"/>
                <w:szCs w:val="18"/>
              </w:rPr>
            </w:pPr>
            <w:r w:rsidRPr="00B7082F">
              <w:rPr>
                <w:color w:val="auto"/>
                <w:sz w:val="18"/>
                <w:szCs w:val="18"/>
              </w:rPr>
              <w:t>[] ЕВРО</w:t>
            </w:r>
          </w:p>
        </w:tc>
        <w:tc>
          <w:tcPr>
            <w:tcW w:w="1000" w:type="pct"/>
            <w:gridSpan w:val="13"/>
            <w:tcBorders>
              <w:top w:val="single" w:sz="4" w:space="0" w:color="auto"/>
            </w:tcBorders>
            <w:shd w:val="clear" w:color="auto" w:fill="D9D9D9" w:themeFill="background1" w:themeFillShade="D9"/>
            <w:vAlign w:val="center"/>
            <w:hideMark/>
          </w:tcPr>
          <w:p w:rsidR="00FC6B15" w:rsidRPr="00B7082F" w:rsidRDefault="00FC6B15" w:rsidP="00EF4B41">
            <w:pPr>
              <w:spacing w:line="235" w:lineRule="auto"/>
              <w:ind w:left="0" w:firstLine="0"/>
              <w:rPr>
                <w:b/>
                <w:color w:val="auto"/>
                <w:sz w:val="18"/>
                <w:szCs w:val="18"/>
              </w:rPr>
            </w:pPr>
            <w:r w:rsidRPr="00B7082F">
              <w:rPr>
                <w:b/>
                <w:color w:val="auto"/>
                <w:sz w:val="18"/>
                <w:szCs w:val="18"/>
              </w:rPr>
              <w:t>Процентная ставка</w:t>
            </w:r>
          </w:p>
        </w:tc>
        <w:tc>
          <w:tcPr>
            <w:tcW w:w="218" w:type="pct"/>
            <w:gridSpan w:val="3"/>
            <w:tcBorders>
              <w:top w:val="single" w:sz="4" w:space="0" w:color="auto"/>
              <w:bottom w:val="single" w:sz="4" w:space="0" w:color="auto"/>
            </w:tcBorders>
            <w:vAlign w:val="center"/>
          </w:tcPr>
          <w:p w:rsidR="00FC6B15" w:rsidRPr="00B7082F" w:rsidRDefault="00FC6B15" w:rsidP="001B5210">
            <w:pPr>
              <w:spacing w:line="235" w:lineRule="auto"/>
              <w:ind w:firstLine="0"/>
              <w:rPr>
                <w:color w:val="auto"/>
                <w:sz w:val="18"/>
                <w:szCs w:val="18"/>
              </w:rPr>
            </w:pPr>
          </w:p>
        </w:tc>
        <w:tc>
          <w:tcPr>
            <w:tcW w:w="571" w:type="pct"/>
            <w:tcBorders>
              <w:top w:val="single" w:sz="4" w:space="0" w:color="auto"/>
            </w:tcBorders>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 годовых</w:t>
            </w:r>
          </w:p>
        </w:tc>
      </w:tr>
      <w:tr w:rsidR="00FC6B15" w:rsidRPr="00B7082F" w:rsidTr="00B3385D">
        <w:tc>
          <w:tcPr>
            <w:tcW w:w="2050" w:type="pct"/>
            <w:gridSpan w:val="22"/>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rPr>
              <w:t>Возможность пополнения Вклада</w:t>
            </w:r>
          </w:p>
        </w:tc>
        <w:tc>
          <w:tcPr>
            <w:tcW w:w="1299" w:type="pct"/>
            <w:gridSpan w:val="17"/>
            <w:shd w:val="clear" w:color="auto" w:fill="auto"/>
            <w:vAlign w:val="center"/>
          </w:tcPr>
          <w:p w:rsidR="00FC6B15" w:rsidRPr="00B7082F" w:rsidRDefault="00FC6B15" w:rsidP="001B5210">
            <w:pPr>
              <w:spacing w:line="235" w:lineRule="auto"/>
              <w:ind w:firstLine="0"/>
              <w:rPr>
                <w:color w:val="auto"/>
                <w:sz w:val="18"/>
                <w:szCs w:val="18"/>
              </w:rPr>
            </w:pPr>
            <w:r w:rsidRPr="00B7082F">
              <w:rPr>
                <w:color w:val="auto"/>
                <w:sz w:val="18"/>
                <w:szCs w:val="18"/>
              </w:rPr>
              <w:t>[</w:t>
            </w:r>
            <w:r w:rsidRPr="00B7082F">
              <w:rPr>
                <w:color w:val="auto"/>
                <w:sz w:val="18"/>
                <w:szCs w:val="18"/>
                <w:lang w:val="en-US"/>
              </w:rPr>
              <w:t>]</w:t>
            </w:r>
            <w:r w:rsidRPr="00B7082F">
              <w:rPr>
                <w:color w:val="auto"/>
                <w:sz w:val="18"/>
                <w:szCs w:val="18"/>
              </w:rPr>
              <w:t xml:space="preserve"> НЕТ</w:t>
            </w:r>
          </w:p>
        </w:tc>
        <w:tc>
          <w:tcPr>
            <w:tcW w:w="1651" w:type="pct"/>
            <w:gridSpan w:val="14"/>
            <w:shd w:val="clear" w:color="auto" w:fill="auto"/>
            <w:vAlign w:val="center"/>
          </w:tcPr>
          <w:p w:rsidR="00FC6B15" w:rsidRPr="00B7082F" w:rsidRDefault="00FC6B15" w:rsidP="001B5210">
            <w:pPr>
              <w:spacing w:line="235" w:lineRule="auto"/>
              <w:ind w:firstLine="0"/>
              <w:rPr>
                <w:color w:val="auto"/>
                <w:sz w:val="18"/>
                <w:szCs w:val="18"/>
              </w:rPr>
            </w:pPr>
            <w:r w:rsidRPr="00B7082F">
              <w:rPr>
                <w:color w:val="auto"/>
                <w:sz w:val="18"/>
                <w:szCs w:val="18"/>
                <w:lang w:val="en-US"/>
              </w:rPr>
              <w:t xml:space="preserve">[] </w:t>
            </w:r>
            <w:r w:rsidRPr="00B7082F">
              <w:rPr>
                <w:color w:val="auto"/>
                <w:sz w:val="18"/>
                <w:szCs w:val="18"/>
              </w:rPr>
              <w:t>ДА</w:t>
            </w:r>
          </w:p>
        </w:tc>
      </w:tr>
      <w:tr w:rsidR="00FC6B15" w:rsidRPr="00B7082F" w:rsidTr="003F6901">
        <w:tc>
          <w:tcPr>
            <w:tcW w:w="5000" w:type="pct"/>
            <w:gridSpan w:val="53"/>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Прием дополнительных взносов прекращается с _____.____________20__г.</w:t>
            </w:r>
          </w:p>
          <w:p w:rsidR="00FC6B15" w:rsidRPr="00B7082F" w:rsidRDefault="00FC6B15" w:rsidP="001B5210">
            <w:pPr>
              <w:spacing w:line="235" w:lineRule="auto"/>
              <w:ind w:firstLine="0"/>
              <w:rPr>
                <w:i/>
                <w:color w:val="auto"/>
                <w:sz w:val="18"/>
                <w:szCs w:val="18"/>
              </w:rPr>
            </w:pPr>
            <w:r w:rsidRPr="00B7082F">
              <w:rPr>
                <w:i/>
                <w:color w:val="auto"/>
                <w:sz w:val="18"/>
                <w:szCs w:val="18"/>
              </w:rPr>
              <w:t xml:space="preserve">- </w:t>
            </w:r>
            <w:proofErr w:type="gramStart"/>
            <w:r w:rsidRPr="00B7082F">
              <w:rPr>
                <w:i/>
                <w:color w:val="auto"/>
                <w:sz w:val="18"/>
                <w:szCs w:val="18"/>
              </w:rPr>
              <w:t>за</w:t>
            </w:r>
            <w:proofErr w:type="gramEnd"/>
            <w:r w:rsidRPr="00B7082F">
              <w:rPr>
                <w:i/>
                <w:color w:val="auto"/>
                <w:sz w:val="18"/>
                <w:szCs w:val="18"/>
              </w:rPr>
              <w:t xml:space="preserve"> ___ </w:t>
            </w:r>
            <w:proofErr w:type="gramStart"/>
            <w:r w:rsidRPr="00B7082F">
              <w:rPr>
                <w:i/>
                <w:color w:val="auto"/>
                <w:sz w:val="18"/>
                <w:szCs w:val="18"/>
              </w:rPr>
              <w:t>дней</w:t>
            </w:r>
            <w:proofErr w:type="gramEnd"/>
            <w:r w:rsidRPr="00B7082F">
              <w:rPr>
                <w:i/>
                <w:color w:val="auto"/>
                <w:sz w:val="18"/>
                <w:szCs w:val="18"/>
              </w:rPr>
              <w:t xml:space="preserve"> до окончания срока размещения Вклада</w:t>
            </w:r>
          </w:p>
        </w:tc>
      </w:tr>
      <w:tr w:rsidR="00FC6B15" w:rsidRPr="00B7082F" w:rsidTr="00B3385D">
        <w:tc>
          <w:tcPr>
            <w:tcW w:w="2050" w:type="pct"/>
            <w:gridSpan w:val="22"/>
            <w:shd w:val="clear" w:color="auto" w:fill="FFFFFF"/>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Минимальная сумма дополнительного взноса</w:t>
            </w:r>
          </w:p>
        </w:tc>
        <w:tc>
          <w:tcPr>
            <w:tcW w:w="2950" w:type="pct"/>
            <w:gridSpan w:val="31"/>
            <w:tcBorders>
              <w:bottom w:val="single" w:sz="4" w:space="0" w:color="auto"/>
            </w:tcBorders>
            <w:shd w:val="clear" w:color="auto" w:fill="FFFFFF"/>
            <w:vAlign w:val="center"/>
          </w:tcPr>
          <w:p w:rsidR="00FC6B15" w:rsidRPr="00B7082F" w:rsidRDefault="00FC6B15" w:rsidP="001B5210">
            <w:pPr>
              <w:spacing w:line="235" w:lineRule="auto"/>
              <w:ind w:firstLine="0"/>
              <w:rPr>
                <w:color w:val="auto"/>
                <w:sz w:val="18"/>
                <w:szCs w:val="18"/>
              </w:rPr>
            </w:pPr>
          </w:p>
        </w:tc>
      </w:tr>
      <w:tr w:rsidR="00FC6B15" w:rsidRPr="00B7082F" w:rsidTr="00B3385D">
        <w:tc>
          <w:tcPr>
            <w:tcW w:w="2050" w:type="pct"/>
            <w:gridSpan w:val="22"/>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rPr>
              <w:t>Возможность снятия части суммы Вклада</w:t>
            </w:r>
          </w:p>
        </w:tc>
        <w:tc>
          <w:tcPr>
            <w:tcW w:w="1572" w:type="pct"/>
            <w:gridSpan w:val="20"/>
            <w:shd w:val="clear" w:color="auto" w:fill="auto"/>
            <w:vAlign w:val="center"/>
          </w:tcPr>
          <w:p w:rsidR="00FC6B15" w:rsidRPr="00B7082F" w:rsidRDefault="00FC6B15" w:rsidP="001B5210">
            <w:pPr>
              <w:spacing w:line="235" w:lineRule="auto"/>
              <w:ind w:firstLine="0"/>
              <w:rPr>
                <w:b/>
                <w:color w:val="auto"/>
                <w:sz w:val="18"/>
                <w:szCs w:val="18"/>
              </w:rPr>
            </w:pPr>
            <w:r w:rsidRPr="00B7082F">
              <w:rPr>
                <w:color w:val="auto"/>
                <w:sz w:val="18"/>
                <w:szCs w:val="18"/>
              </w:rPr>
              <w:t>[] НЕТ</w:t>
            </w:r>
          </w:p>
        </w:tc>
        <w:tc>
          <w:tcPr>
            <w:tcW w:w="1378" w:type="pct"/>
            <w:gridSpan w:val="11"/>
            <w:shd w:val="clear" w:color="auto" w:fill="auto"/>
            <w:vAlign w:val="center"/>
          </w:tcPr>
          <w:p w:rsidR="00FC6B15" w:rsidRPr="00B7082F" w:rsidRDefault="00FC6B15" w:rsidP="001B5210">
            <w:pPr>
              <w:spacing w:line="235" w:lineRule="auto"/>
              <w:ind w:firstLine="0"/>
              <w:rPr>
                <w:b/>
                <w:color w:val="auto"/>
                <w:sz w:val="18"/>
                <w:szCs w:val="18"/>
              </w:rPr>
            </w:pPr>
            <w:r w:rsidRPr="00B7082F">
              <w:rPr>
                <w:color w:val="auto"/>
                <w:sz w:val="18"/>
                <w:szCs w:val="18"/>
              </w:rPr>
              <w:t>[] ДА</w:t>
            </w:r>
          </w:p>
        </w:tc>
      </w:tr>
      <w:tr w:rsidR="00FC6B15" w:rsidRPr="00B7082F" w:rsidTr="00B3385D">
        <w:trPr>
          <w:trHeight w:val="227"/>
        </w:trPr>
        <w:tc>
          <w:tcPr>
            <w:tcW w:w="1909" w:type="pct"/>
            <w:gridSpan w:val="18"/>
            <w:vAlign w:val="center"/>
            <w:hideMark/>
          </w:tcPr>
          <w:p w:rsidR="00FC6B15" w:rsidRPr="00B7082F" w:rsidRDefault="00FC6B15" w:rsidP="001B5210">
            <w:pPr>
              <w:spacing w:line="235" w:lineRule="auto"/>
              <w:ind w:firstLine="0"/>
              <w:jc w:val="left"/>
              <w:rPr>
                <w:color w:val="auto"/>
                <w:sz w:val="18"/>
                <w:szCs w:val="18"/>
              </w:rPr>
            </w:pPr>
            <w:r w:rsidRPr="00B7082F">
              <w:rPr>
                <w:color w:val="auto"/>
                <w:sz w:val="18"/>
                <w:szCs w:val="18"/>
              </w:rPr>
              <w:t>Условия частичного снятия суммы Вклада</w:t>
            </w:r>
          </w:p>
        </w:tc>
        <w:tc>
          <w:tcPr>
            <w:tcW w:w="3091" w:type="pct"/>
            <w:gridSpan w:val="35"/>
            <w:tcBorders>
              <w:bottom w:val="single" w:sz="4" w:space="0" w:color="auto"/>
            </w:tcBorders>
            <w:vAlign w:val="center"/>
            <w:hideMark/>
          </w:tcPr>
          <w:p w:rsidR="00FC6B15" w:rsidRPr="00B7082F" w:rsidRDefault="00FC6B15" w:rsidP="001B5210">
            <w:pPr>
              <w:spacing w:line="235" w:lineRule="auto"/>
              <w:ind w:firstLine="0"/>
              <w:rPr>
                <w:color w:val="auto"/>
                <w:sz w:val="18"/>
                <w:szCs w:val="18"/>
              </w:rPr>
            </w:pPr>
          </w:p>
        </w:tc>
      </w:tr>
      <w:tr w:rsidR="00FC6B15" w:rsidRPr="00B7082F" w:rsidTr="003F6901">
        <w:trPr>
          <w:trHeight w:val="227"/>
        </w:trPr>
        <w:tc>
          <w:tcPr>
            <w:tcW w:w="5000" w:type="pct"/>
            <w:gridSpan w:val="53"/>
            <w:vAlign w:val="center"/>
            <w:hideMark/>
          </w:tcPr>
          <w:p w:rsidR="00FC6B15" w:rsidRPr="00B7082F" w:rsidRDefault="00FC6B15" w:rsidP="001B5210">
            <w:pPr>
              <w:spacing w:line="235" w:lineRule="auto"/>
              <w:ind w:firstLine="0"/>
              <w:rPr>
                <w:i/>
                <w:color w:val="auto"/>
                <w:sz w:val="18"/>
                <w:szCs w:val="18"/>
              </w:rPr>
            </w:pPr>
            <w:r w:rsidRPr="00B7082F">
              <w:rPr>
                <w:i/>
                <w:color w:val="auto"/>
                <w:sz w:val="18"/>
                <w:szCs w:val="18"/>
              </w:rPr>
              <w:t>Если в результате расходных операций сумма Вклада станет ниже суммы неснижаемого остатка, Договор банковского вклада считается расторгнутым, проценты уплачиваются по ставке «До востребования».</w:t>
            </w:r>
          </w:p>
        </w:tc>
      </w:tr>
      <w:tr w:rsidR="00FC6B15" w:rsidRPr="00B7082F" w:rsidTr="003F6901">
        <w:tc>
          <w:tcPr>
            <w:tcW w:w="5000" w:type="pct"/>
            <w:gridSpan w:val="53"/>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rPr>
              <w:t>Условия выплаты процентов по Вкладу</w:t>
            </w:r>
          </w:p>
        </w:tc>
      </w:tr>
      <w:tr w:rsidR="00FC6B15" w:rsidRPr="00B7082F" w:rsidTr="00B3385D">
        <w:tc>
          <w:tcPr>
            <w:tcW w:w="1645" w:type="pct"/>
            <w:gridSpan w:val="14"/>
            <w:shd w:val="clear" w:color="auto" w:fill="FFFFFF"/>
            <w:vAlign w:val="center"/>
            <w:hideMark/>
          </w:tcPr>
          <w:p w:rsidR="00FC6B15" w:rsidRPr="00B7082F" w:rsidRDefault="00FC6B15" w:rsidP="001B5210">
            <w:pPr>
              <w:spacing w:line="235" w:lineRule="auto"/>
              <w:ind w:firstLine="0"/>
              <w:jc w:val="left"/>
              <w:rPr>
                <w:color w:val="auto"/>
                <w:sz w:val="18"/>
                <w:szCs w:val="18"/>
              </w:rPr>
            </w:pPr>
            <w:r w:rsidRPr="00B7082F">
              <w:rPr>
                <w:color w:val="auto"/>
                <w:sz w:val="18"/>
                <w:szCs w:val="18"/>
              </w:rPr>
              <w:t>Периодичность выплаты процентов</w:t>
            </w:r>
          </w:p>
        </w:tc>
        <w:tc>
          <w:tcPr>
            <w:tcW w:w="1252" w:type="pct"/>
            <w:gridSpan w:val="19"/>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lang w:val="en-US"/>
              </w:rPr>
              <w:t>[]</w:t>
            </w:r>
            <w:r w:rsidRPr="00B7082F">
              <w:rPr>
                <w:color w:val="auto"/>
                <w:sz w:val="18"/>
                <w:szCs w:val="18"/>
              </w:rPr>
              <w:t xml:space="preserve"> ежемесячно**</w:t>
            </w:r>
          </w:p>
        </w:tc>
        <w:tc>
          <w:tcPr>
            <w:tcW w:w="1074" w:type="pct"/>
            <w:gridSpan w:val="15"/>
            <w:vAlign w:val="center"/>
            <w:hideMark/>
          </w:tcPr>
          <w:p w:rsidR="00FC6B15" w:rsidRPr="00B7082F" w:rsidRDefault="00FC6B15" w:rsidP="001B5210">
            <w:pPr>
              <w:spacing w:line="235" w:lineRule="auto"/>
              <w:ind w:firstLine="0"/>
              <w:rPr>
                <w:color w:val="auto"/>
                <w:sz w:val="18"/>
                <w:szCs w:val="18"/>
                <w:lang w:val="en-US"/>
              </w:rPr>
            </w:pPr>
            <w:r w:rsidRPr="00B7082F">
              <w:rPr>
                <w:color w:val="auto"/>
                <w:sz w:val="18"/>
                <w:szCs w:val="18"/>
                <w:lang w:val="en-US"/>
              </w:rPr>
              <w:t>[]</w:t>
            </w:r>
            <w:r w:rsidRPr="00B7082F">
              <w:rPr>
                <w:color w:val="auto"/>
                <w:sz w:val="18"/>
                <w:szCs w:val="18"/>
              </w:rPr>
              <w:t xml:space="preserve"> ежеквартально**</w:t>
            </w:r>
          </w:p>
        </w:tc>
        <w:tc>
          <w:tcPr>
            <w:tcW w:w="1028" w:type="pct"/>
            <w:gridSpan w:val="5"/>
            <w:vAlign w:val="center"/>
            <w:hideMark/>
          </w:tcPr>
          <w:p w:rsidR="00FC6B15" w:rsidRPr="00B7082F" w:rsidRDefault="00FC6B15" w:rsidP="001B5210">
            <w:pPr>
              <w:spacing w:line="235" w:lineRule="auto"/>
              <w:ind w:firstLine="0"/>
              <w:rPr>
                <w:color w:val="auto"/>
                <w:sz w:val="18"/>
                <w:szCs w:val="18"/>
                <w:lang w:val="en-US"/>
              </w:rPr>
            </w:pPr>
            <w:r w:rsidRPr="00B7082F">
              <w:rPr>
                <w:color w:val="auto"/>
                <w:sz w:val="18"/>
                <w:szCs w:val="18"/>
                <w:lang w:val="en-US"/>
              </w:rPr>
              <w:t>[]</w:t>
            </w:r>
            <w:r w:rsidRPr="00B7082F">
              <w:rPr>
                <w:color w:val="auto"/>
                <w:sz w:val="18"/>
                <w:szCs w:val="18"/>
              </w:rPr>
              <w:t xml:space="preserve"> в конце срока</w:t>
            </w:r>
          </w:p>
        </w:tc>
      </w:tr>
      <w:tr w:rsidR="00FC6B15" w:rsidRPr="00B7082F" w:rsidTr="003F6901">
        <w:tc>
          <w:tcPr>
            <w:tcW w:w="5000" w:type="pct"/>
            <w:gridSpan w:val="53"/>
            <w:shd w:val="clear" w:color="auto" w:fill="FFFFFF"/>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 xml:space="preserve">** Осуществляется по истечении каждого периода </w:t>
            </w:r>
            <w:proofErr w:type="gramStart"/>
            <w:r w:rsidRPr="00B7082F">
              <w:rPr>
                <w:color w:val="auto"/>
                <w:sz w:val="18"/>
                <w:szCs w:val="18"/>
              </w:rPr>
              <w:t>с даты открытия</w:t>
            </w:r>
            <w:proofErr w:type="gramEnd"/>
            <w:r w:rsidRPr="00B7082F">
              <w:rPr>
                <w:color w:val="auto"/>
                <w:sz w:val="18"/>
                <w:szCs w:val="18"/>
              </w:rPr>
              <w:t>/пролонгации Вклада.</w:t>
            </w:r>
          </w:p>
        </w:tc>
      </w:tr>
      <w:tr w:rsidR="00FC6B15" w:rsidRPr="00B7082F" w:rsidTr="00B3385D">
        <w:tc>
          <w:tcPr>
            <w:tcW w:w="1645" w:type="pct"/>
            <w:gridSpan w:val="14"/>
            <w:shd w:val="clear" w:color="auto" w:fill="FFFFFF"/>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 xml:space="preserve">Способ выплаты процентов </w:t>
            </w:r>
          </w:p>
        </w:tc>
        <w:tc>
          <w:tcPr>
            <w:tcW w:w="1252" w:type="pct"/>
            <w:gridSpan w:val="19"/>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 на счет банковской карты</w:t>
            </w:r>
          </w:p>
        </w:tc>
        <w:tc>
          <w:tcPr>
            <w:tcW w:w="1074" w:type="pct"/>
            <w:gridSpan w:val="15"/>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lang w:val="en-US"/>
              </w:rPr>
              <w:t>[]</w:t>
            </w:r>
            <w:r w:rsidRPr="00B7082F">
              <w:rPr>
                <w:color w:val="auto"/>
                <w:sz w:val="18"/>
                <w:szCs w:val="18"/>
              </w:rPr>
              <w:t xml:space="preserve"> на текущий счет</w:t>
            </w:r>
          </w:p>
        </w:tc>
        <w:tc>
          <w:tcPr>
            <w:tcW w:w="1028" w:type="pct"/>
            <w:gridSpan w:val="5"/>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 на счет по вкладу</w:t>
            </w:r>
          </w:p>
        </w:tc>
      </w:tr>
      <w:tr w:rsidR="00FC6B15" w:rsidRPr="00B7082F" w:rsidTr="00B3385D">
        <w:tc>
          <w:tcPr>
            <w:tcW w:w="1645" w:type="pct"/>
            <w:gridSpan w:val="14"/>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lastRenderedPageBreak/>
              <w:t>Счет для выплаты процентов №</w:t>
            </w:r>
          </w:p>
        </w:tc>
        <w:tc>
          <w:tcPr>
            <w:tcW w:w="3355" w:type="pct"/>
            <w:gridSpan w:val="39"/>
            <w:tcBorders>
              <w:bottom w:val="single" w:sz="4" w:space="0" w:color="auto"/>
            </w:tcBorders>
            <w:vAlign w:val="center"/>
            <w:hideMark/>
          </w:tcPr>
          <w:p w:rsidR="00FC6B15" w:rsidRPr="00B7082F" w:rsidRDefault="00FC6B15" w:rsidP="001B5210">
            <w:pPr>
              <w:spacing w:line="235" w:lineRule="auto"/>
              <w:ind w:firstLine="0"/>
              <w:rPr>
                <w:color w:val="auto"/>
                <w:sz w:val="18"/>
                <w:szCs w:val="18"/>
              </w:rPr>
            </w:pPr>
          </w:p>
        </w:tc>
      </w:tr>
      <w:tr w:rsidR="00FC6B15" w:rsidRPr="00B7082F" w:rsidTr="00B3385D">
        <w:tc>
          <w:tcPr>
            <w:tcW w:w="1244" w:type="pct"/>
            <w:gridSpan w:val="8"/>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rPr>
              <w:t>Дополнительные условия</w:t>
            </w:r>
          </w:p>
        </w:tc>
        <w:tc>
          <w:tcPr>
            <w:tcW w:w="3756" w:type="pct"/>
            <w:gridSpan w:val="45"/>
            <w:shd w:val="clear" w:color="auto" w:fill="auto"/>
            <w:vAlign w:val="center"/>
          </w:tcPr>
          <w:p w:rsidR="00FC6B15" w:rsidRPr="00B7082F" w:rsidRDefault="00FC6B15" w:rsidP="001B5210">
            <w:pPr>
              <w:spacing w:line="235" w:lineRule="auto"/>
              <w:ind w:firstLine="0"/>
              <w:rPr>
                <w:color w:val="auto"/>
                <w:sz w:val="18"/>
                <w:szCs w:val="18"/>
                <w:lang w:val="en-US"/>
              </w:rPr>
            </w:pPr>
          </w:p>
        </w:tc>
      </w:tr>
      <w:tr w:rsidR="00FC6B15" w:rsidRPr="00B7082F" w:rsidTr="00B3385D">
        <w:tc>
          <w:tcPr>
            <w:tcW w:w="1244" w:type="pct"/>
            <w:gridSpan w:val="8"/>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rPr>
              <w:t>Пролонгация Вклада</w:t>
            </w:r>
          </w:p>
        </w:tc>
        <w:tc>
          <w:tcPr>
            <w:tcW w:w="1876" w:type="pct"/>
            <w:gridSpan w:val="26"/>
            <w:shd w:val="clear" w:color="auto" w:fill="auto"/>
            <w:vAlign w:val="center"/>
          </w:tcPr>
          <w:p w:rsidR="00FC6B15" w:rsidRPr="00B7082F" w:rsidRDefault="00FC6B15" w:rsidP="001B5210">
            <w:pPr>
              <w:spacing w:line="235" w:lineRule="auto"/>
              <w:ind w:firstLine="0"/>
              <w:rPr>
                <w:b/>
                <w:color w:val="auto"/>
                <w:sz w:val="18"/>
                <w:szCs w:val="18"/>
              </w:rPr>
            </w:pPr>
            <w:r w:rsidRPr="00B7082F">
              <w:rPr>
                <w:color w:val="auto"/>
                <w:sz w:val="18"/>
                <w:szCs w:val="18"/>
                <w:lang w:val="en-US"/>
              </w:rPr>
              <w:t>[]</w:t>
            </w:r>
            <w:r w:rsidRPr="00B7082F">
              <w:rPr>
                <w:color w:val="auto"/>
                <w:sz w:val="18"/>
                <w:szCs w:val="18"/>
              </w:rPr>
              <w:t xml:space="preserve"> НЕТ</w:t>
            </w:r>
          </w:p>
        </w:tc>
        <w:tc>
          <w:tcPr>
            <w:tcW w:w="1880" w:type="pct"/>
            <w:gridSpan w:val="19"/>
            <w:shd w:val="clear" w:color="auto" w:fill="auto"/>
            <w:vAlign w:val="center"/>
          </w:tcPr>
          <w:p w:rsidR="00FC6B15" w:rsidRPr="00B7082F" w:rsidRDefault="00FC6B15" w:rsidP="001B5210">
            <w:pPr>
              <w:spacing w:line="235" w:lineRule="auto"/>
              <w:ind w:firstLine="0"/>
              <w:rPr>
                <w:b/>
                <w:color w:val="auto"/>
                <w:sz w:val="18"/>
                <w:szCs w:val="18"/>
              </w:rPr>
            </w:pPr>
            <w:r w:rsidRPr="00B7082F">
              <w:rPr>
                <w:color w:val="auto"/>
                <w:sz w:val="18"/>
                <w:szCs w:val="18"/>
                <w:lang w:val="en-US"/>
              </w:rPr>
              <w:t>[]</w:t>
            </w:r>
            <w:r w:rsidRPr="00B7082F">
              <w:rPr>
                <w:color w:val="auto"/>
                <w:sz w:val="18"/>
                <w:szCs w:val="18"/>
              </w:rPr>
              <w:t xml:space="preserve"> ДА***</w:t>
            </w:r>
          </w:p>
        </w:tc>
      </w:tr>
      <w:tr w:rsidR="00FC6B15" w:rsidRPr="00B7082F" w:rsidTr="003F6901">
        <w:tc>
          <w:tcPr>
            <w:tcW w:w="5000" w:type="pct"/>
            <w:gridSpan w:val="53"/>
            <w:vAlign w:val="center"/>
            <w:hideMark/>
          </w:tcPr>
          <w:p w:rsidR="00FC6B15" w:rsidRPr="00B7082F" w:rsidRDefault="00FC6B15" w:rsidP="001B5210">
            <w:pPr>
              <w:spacing w:line="235" w:lineRule="auto"/>
              <w:ind w:firstLine="0"/>
              <w:rPr>
                <w:i/>
                <w:color w:val="auto"/>
                <w:sz w:val="18"/>
                <w:szCs w:val="18"/>
              </w:rPr>
            </w:pPr>
            <w:r w:rsidRPr="00B7082F">
              <w:rPr>
                <w:color w:val="auto"/>
                <w:sz w:val="18"/>
                <w:szCs w:val="18"/>
              </w:rPr>
              <w:t xml:space="preserve">*** Пролонгация осуществляется автоматически на тот же срок и на условиях, действующих в Банке на момент пролонгации </w:t>
            </w:r>
            <w:r w:rsidRPr="00B7082F">
              <w:rPr>
                <w:i/>
                <w:color w:val="auto"/>
                <w:sz w:val="18"/>
                <w:szCs w:val="18"/>
              </w:rPr>
              <w:t>при условии, что Банк продолжает принимать данный вид Вклада и параметры внесенного Вклада удовлетворяют действующим в Банке на момент пролонгации Условиям вклада.</w:t>
            </w:r>
          </w:p>
        </w:tc>
      </w:tr>
      <w:tr w:rsidR="00FC6B15" w:rsidRPr="00B7082F" w:rsidTr="00B3385D">
        <w:tc>
          <w:tcPr>
            <w:tcW w:w="1587" w:type="pct"/>
            <w:gridSpan w:val="13"/>
            <w:shd w:val="pct12" w:color="auto" w:fill="auto"/>
            <w:vAlign w:val="center"/>
            <w:hideMark/>
          </w:tcPr>
          <w:p w:rsidR="00FC6B15" w:rsidRPr="00B7082F" w:rsidRDefault="00FC6B15" w:rsidP="001B5210">
            <w:pPr>
              <w:spacing w:line="235" w:lineRule="auto"/>
              <w:ind w:firstLine="0"/>
              <w:rPr>
                <w:color w:val="auto"/>
                <w:sz w:val="18"/>
                <w:szCs w:val="18"/>
              </w:rPr>
            </w:pPr>
            <w:r w:rsidRPr="00B7082F">
              <w:rPr>
                <w:b/>
                <w:color w:val="auto"/>
                <w:sz w:val="18"/>
                <w:szCs w:val="18"/>
              </w:rPr>
              <w:t>Возврат Вклада</w:t>
            </w:r>
          </w:p>
        </w:tc>
        <w:tc>
          <w:tcPr>
            <w:tcW w:w="1666" w:type="pct"/>
            <w:gridSpan w:val="24"/>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lang w:val="en-US"/>
              </w:rPr>
              <w:t xml:space="preserve">[] </w:t>
            </w:r>
            <w:r w:rsidRPr="00B7082F">
              <w:rPr>
                <w:color w:val="auto"/>
                <w:sz w:val="18"/>
                <w:szCs w:val="18"/>
              </w:rPr>
              <w:t>на текущий счет</w:t>
            </w:r>
          </w:p>
        </w:tc>
        <w:tc>
          <w:tcPr>
            <w:tcW w:w="1747" w:type="pct"/>
            <w:gridSpan w:val="16"/>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lang w:val="en-US"/>
              </w:rPr>
              <w:t xml:space="preserve">[] </w:t>
            </w:r>
            <w:r w:rsidRPr="00B7082F">
              <w:rPr>
                <w:color w:val="auto"/>
                <w:sz w:val="18"/>
                <w:szCs w:val="18"/>
              </w:rPr>
              <w:t>на счет банковской карты</w:t>
            </w:r>
          </w:p>
        </w:tc>
      </w:tr>
      <w:tr w:rsidR="00FC6B15" w:rsidRPr="00B7082F" w:rsidTr="00B3385D">
        <w:tc>
          <w:tcPr>
            <w:tcW w:w="1574" w:type="pct"/>
            <w:gridSpan w:val="11"/>
            <w:vAlign w:val="center"/>
            <w:hideMark/>
          </w:tcPr>
          <w:p w:rsidR="00FC6B15" w:rsidRPr="00B7082F" w:rsidRDefault="00FC6B15" w:rsidP="001B5210">
            <w:pPr>
              <w:spacing w:line="235" w:lineRule="auto"/>
              <w:ind w:firstLine="0"/>
              <w:rPr>
                <w:b/>
                <w:color w:val="auto"/>
                <w:sz w:val="18"/>
                <w:szCs w:val="18"/>
              </w:rPr>
            </w:pPr>
            <w:r w:rsidRPr="00B7082F">
              <w:rPr>
                <w:color w:val="auto"/>
                <w:sz w:val="18"/>
                <w:szCs w:val="18"/>
              </w:rPr>
              <w:t>Счет для возврата Вклада №</w:t>
            </w:r>
          </w:p>
        </w:tc>
        <w:tc>
          <w:tcPr>
            <w:tcW w:w="3426" w:type="pct"/>
            <w:gridSpan w:val="42"/>
            <w:tcBorders>
              <w:bottom w:val="single" w:sz="4" w:space="0" w:color="auto"/>
            </w:tcBorders>
            <w:vAlign w:val="center"/>
            <w:hideMark/>
          </w:tcPr>
          <w:p w:rsidR="00FC6B15" w:rsidRPr="00B7082F" w:rsidRDefault="00FC6B15" w:rsidP="001B5210">
            <w:pPr>
              <w:spacing w:line="235" w:lineRule="auto"/>
              <w:ind w:firstLine="0"/>
              <w:rPr>
                <w:color w:val="auto"/>
                <w:sz w:val="18"/>
                <w:szCs w:val="18"/>
              </w:rPr>
            </w:pPr>
          </w:p>
        </w:tc>
      </w:tr>
      <w:tr w:rsidR="00FC6B15" w:rsidRPr="00B7082F" w:rsidTr="003F6901">
        <w:tc>
          <w:tcPr>
            <w:tcW w:w="5000" w:type="pct"/>
            <w:gridSpan w:val="53"/>
            <w:hideMark/>
          </w:tcPr>
          <w:p w:rsidR="00FC6B15" w:rsidRPr="00B7082F" w:rsidRDefault="00FC6B15" w:rsidP="001B5210">
            <w:pPr>
              <w:pStyle w:val="Iauiue"/>
              <w:shd w:val="clear" w:color="auto" w:fill="FFFFFF" w:themeFill="background1"/>
              <w:tabs>
                <w:tab w:val="left" w:pos="6120"/>
                <w:tab w:val="left" w:pos="7560"/>
              </w:tabs>
              <w:spacing w:after="51" w:line="235" w:lineRule="auto"/>
              <w:jc w:val="both"/>
              <w:rPr>
                <w:rFonts w:ascii="Times New Roman" w:hAnsi="Times New Roman"/>
                <w:b/>
                <w:sz w:val="18"/>
                <w:szCs w:val="18"/>
              </w:rPr>
            </w:pPr>
            <w:r w:rsidRPr="00B7082F">
              <w:rPr>
                <w:rFonts w:ascii="Times New Roman" w:hAnsi="Times New Roman"/>
                <w:sz w:val="18"/>
                <w:szCs w:val="18"/>
              </w:rPr>
              <w:t>Настоящим Вкладчик/Представитель В</w:t>
            </w:r>
            <w:r w:rsidR="00630C04" w:rsidRPr="00B7082F">
              <w:rPr>
                <w:rFonts w:ascii="Times New Roman" w:hAnsi="Times New Roman"/>
                <w:sz w:val="18"/>
                <w:szCs w:val="18"/>
              </w:rPr>
              <w:t>к</w:t>
            </w:r>
            <w:r w:rsidRPr="00B7082F">
              <w:rPr>
                <w:rFonts w:ascii="Times New Roman" w:hAnsi="Times New Roman"/>
                <w:sz w:val="18"/>
                <w:szCs w:val="18"/>
              </w:rPr>
              <w:t xml:space="preserve">ладчика заявляет о присоединении к «Правилам размещения банковских вкладов физических лиц в КБ «Гарант-Инвест» (АО) (далее – Правила) в порядке, предусмотренном ст. 428 Гражданского кодекса РФ, с целью заключения Договора банковского вклада на условиях, предусмотренных Правилами, Условиями вклада, Тарифами и настоящим Заявлением-Подтверждением. С Правилами, терминами, указанными в Правилах, Условиями вклада, действующими на дату размещения Вклада, и Тарифами </w:t>
            </w:r>
            <w:proofErr w:type="gramStart"/>
            <w:r w:rsidRPr="00B7082F">
              <w:rPr>
                <w:rFonts w:ascii="Times New Roman" w:hAnsi="Times New Roman"/>
                <w:sz w:val="18"/>
                <w:szCs w:val="18"/>
              </w:rPr>
              <w:t>ознакомлен</w:t>
            </w:r>
            <w:proofErr w:type="gramEnd"/>
            <w:r w:rsidRPr="00B7082F">
              <w:rPr>
                <w:rFonts w:ascii="Times New Roman" w:hAnsi="Times New Roman"/>
                <w:sz w:val="18"/>
                <w:szCs w:val="18"/>
              </w:rPr>
              <w:t xml:space="preserve"> и согласен.</w:t>
            </w:r>
          </w:p>
        </w:tc>
      </w:tr>
      <w:tr w:rsidR="00FC6B15" w:rsidRPr="00B7082F" w:rsidTr="003F6901">
        <w:tc>
          <w:tcPr>
            <w:tcW w:w="5000" w:type="pct"/>
            <w:gridSpan w:val="53"/>
          </w:tcPr>
          <w:p w:rsidR="00FC6B15" w:rsidRPr="00B7082F" w:rsidRDefault="00FC6B15" w:rsidP="001B5210">
            <w:pPr>
              <w:pStyle w:val="Iauiue"/>
              <w:shd w:val="clear" w:color="auto" w:fill="FFFFFF" w:themeFill="background1"/>
              <w:tabs>
                <w:tab w:val="left" w:pos="6120"/>
                <w:tab w:val="left" w:pos="7560"/>
              </w:tabs>
              <w:spacing w:after="51" w:line="235" w:lineRule="auto"/>
              <w:jc w:val="both"/>
              <w:rPr>
                <w:rFonts w:ascii="Times New Roman" w:hAnsi="Times New Roman"/>
                <w:sz w:val="18"/>
                <w:szCs w:val="18"/>
              </w:rPr>
            </w:pPr>
          </w:p>
        </w:tc>
      </w:tr>
      <w:tr w:rsidR="00FC6B15" w:rsidRPr="00B7082F" w:rsidTr="00B3385D">
        <w:tc>
          <w:tcPr>
            <w:tcW w:w="2219" w:type="pct"/>
            <w:gridSpan w:val="25"/>
          </w:tcPr>
          <w:p w:rsidR="00FC6B15" w:rsidRPr="00B7082F" w:rsidRDefault="00FC6B15" w:rsidP="001B5210">
            <w:pPr>
              <w:pStyle w:val="Iauiue"/>
              <w:tabs>
                <w:tab w:val="left" w:pos="6120"/>
                <w:tab w:val="left" w:pos="7560"/>
              </w:tabs>
              <w:spacing w:after="51" w:line="235" w:lineRule="auto"/>
              <w:jc w:val="both"/>
              <w:rPr>
                <w:rFonts w:ascii="Times New Roman" w:hAnsi="Times New Roman"/>
                <w:b/>
                <w:i/>
                <w:sz w:val="18"/>
                <w:szCs w:val="18"/>
              </w:rPr>
            </w:pPr>
            <w:r w:rsidRPr="00B7082F">
              <w:rPr>
                <w:rFonts w:ascii="Times New Roman" w:hAnsi="Times New Roman"/>
                <w:b/>
                <w:i/>
                <w:sz w:val="18"/>
                <w:szCs w:val="18"/>
              </w:rPr>
              <w:t>Фамилия И.О. Вкладчика/Представителя</w:t>
            </w:r>
          </w:p>
        </w:tc>
        <w:tc>
          <w:tcPr>
            <w:tcW w:w="342" w:type="pct"/>
            <w:gridSpan w:val="4"/>
          </w:tcPr>
          <w:p w:rsidR="00FC6B15" w:rsidRPr="00B7082F" w:rsidRDefault="00FC6B15" w:rsidP="001B5210">
            <w:pPr>
              <w:pStyle w:val="Iauiue"/>
              <w:tabs>
                <w:tab w:val="left" w:pos="6120"/>
                <w:tab w:val="left" w:pos="7560"/>
              </w:tabs>
              <w:spacing w:after="51" w:line="235" w:lineRule="auto"/>
              <w:jc w:val="both"/>
              <w:rPr>
                <w:rFonts w:ascii="Times New Roman" w:hAnsi="Times New Roman"/>
                <w:b/>
                <w:i/>
                <w:sz w:val="18"/>
                <w:szCs w:val="18"/>
              </w:rPr>
            </w:pPr>
            <w:r w:rsidRPr="00B7082F">
              <w:rPr>
                <w:rFonts w:ascii="Times New Roman" w:hAnsi="Times New Roman"/>
                <w:b/>
                <w:sz w:val="18"/>
                <w:szCs w:val="18"/>
              </w:rPr>
              <w:t>Дата</w:t>
            </w:r>
          </w:p>
        </w:tc>
        <w:tc>
          <w:tcPr>
            <w:tcW w:w="743" w:type="pct"/>
            <w:gridSpan w:val="9"/>
            <w:tcBorders>
              <w:bottom w:val="single" w:sz="2" w:space="0" w:color="auto"/>
            </w:tcBorders>
          </w:tcPr>
          <w:p w:rsidR="00FC6B15" w:rsidRPr="00B7082F" w:rsidRDefault="00FC6B15" w:rsidP="001B5210">
            <w:pPr>
              <w:pStyle w:val="Iauiue"/>
              <w:tabs>
                <w:tab w:val="left" w:pos="6120"/>
                <w:tab w:val="left" w:pos="7560"/>
              </w:tabs>
              <w:spacing w:after="51" w:line="235" w:lineRule="auto"/>
              <w:jc w:val="both"/>
              <w:rPr>
                <w:rFonts w:ascii="Times New Roman" w:hAnsi="Times New Roman"/>
                <w:b/>
                <w:i/>
                <w:sz w:val="18"/>
                <w:szCs w:val="18"/>
                <w:u w:val="single"/>
              </w:rPr>
            </w:pPr>
          </w:p>
        </w:tc>
        <w:tc>
          <w:tcPr>
            <w:tcW w:w="482" w:type="pct"/>
            <w:gridSpan w:val="7"/>
          </w:tcPr>
          <w:p w:rsidR="00FC6B15" w:rsidRPr="00B7082F" w:rsidRDefault="00FC6B15" w:rsidP="001B5210">
            <w:pPr>
              <w:pStyle w:val="Iauiue"/>
              <w:tabs>
                <w:tab w:val="left" w:pos="6120"/>
                <w:tab w:val="left" w:pos="7560"/>
              </w:tabs>
              <w:spacing w:after="51" w:line="235" w:lineRule="auto"/>
              <w:jc w:val="both"/>
              <w:rPr>
                <w:rFonts w:ascii="Times New Roman" w:hAnsi="Times New Roman"/>
                <w:b/>
                <w:i/>
                <w:sz w:val="18"/>
                <w:szCs w:val="18"/>
              </w:rPr>
            </w:pPr>
            <w:r w:rsidRPr="00B7082F">
              <w:rPr>
                <w:rFonts w:ascii="Times New Roman" w:hAnsi="Times New Roman"/>
                <w:b/>
                <w:sz w:val="18"/>
                <w:szCs w:val="18"/>
              </w:rPr>
              <w:t>Подпись</w:t>
            </w:r>
          </w:p>
        </w:tc>
        <w:tc>
          <w:tcPr>
            <w:tcW w:w="1214" w:type="pct"/>
            <w:gridSpan w:val="8"/>
            <w:tcBorders>
              <w:bottom w:val="single" w:sz="2" w:space="0" w:color="auto"/>
            </w:tcBorders>
          </w:tcPr>
          <w:p w:rsidR="00FC6B15" w:rsidRPr="00B7082F" w:rsidRDefault="00FC6B15" w:rsidP="001B5210">
            <w:pPr>
              <w:pStyle w:val="Iauiue"/>
              <w:tabs>
                <w:tab w:val="left" w:pos="6120"/>
                <w:tab w:val="left" w:pos="7560"/>
              </w:tabs>
              <w:spacing w:after="51" w:line="235" w:lineRule="auto"/>
              <w:jc w:val="both"/>
              <w:rPr>
                <w:rFonts w:ascii="Times New Roman" w:hAnsi="Times New Roman"/>
                <w:b/>
                <w:i/>
                <w:sz w:val="18"/>
                <w:szCs w:val="18"/>
                <w:u w:val="single"/>
              </w:rPr>
            </w:pPr>
          </w:p>
        </w:tc>
      </w:tr>
      <w:tr w:rsidR="00FC6B15" w:rsidRPr="00B7082F" w:rsidTr="003F6901">
        <w:tc>
          <w:tcPr>
            <w:tcW w:w="5000" w:type="pct"/>
            <w:gridSpan w:val="53"/>
            <w:tcBorders>
              <w:bottom w:val="single" w:sz="12" w:space="0" w:color="auto"/>
            </w:tcBorders>
          </w:tcPr>
          <w:p w:rsidR="00FC6B15" w:rsidRPr="00B7082F" w:rsidRDefault="00FC6B15" w:rsidP="001B5210">
            <w:pPr>
              <w:pStyle w:val="Iauiue"/>
              <w:shd w:val="clear" w:color="auto" w:fill="FFFFFF" w:themeFill="background1"/>
              <w:tabs>
                <w:tab w:val="left" w:pos="6120"/>
                <w:tab w:val="left" w:pos="7560"/>
              </w:tabs>
              <w:spacing w:after="51" w:line="235" w:lineRule="auto"/>
              <w:jc w:val="both"/>
              <w:rPr>
                <w:rFonts w:ascii="Times New Roman" w:hAnsi="Times New Roman"/>
                <w:sz w:val="18"/>
                <w:szCs w:val="18"/>
              </w:rPr>
            </w:pPr>
          </w:p>
        </w:tc>
      </w:tr>
      <w:tr w:rsidR="00D660DC" w:rsidRPr="00B7082F" w:rsidTr="00AB07DD">
        <w:tc>
          <w:tcPr>
            <w:tcW w:w="5000" w:type="pct"/>
            <w:gridSpan w:val="53"/>
            <w:tcBorders>
              <w:top w:val="single" w:sz="12" w:space="0" w:color="auto"/>
            </w:tcBorders>
          </w:tcPr>
          <w:p w:rsidR="00D660DC" w:rsidRPr="00B7082F" w:rsidRDefault="00D660DC" w:rsidP="00AB07DD">
            <w:pPr>
              <w:pStyle w:val="Iauiue"/>
              <w:shd w:val="clear" w:color="auto" w:fill="FFFFFF" w:themeFill="background1"/>
              <w:tabs>
                <w:tab w:val="left" w:pos="6120"/>
                <w:tab w:val="left" w:pos="7560"/>
              </w:tabs>
              <w:spacing w:after="51" w:line="235" w:lineRule="auto"/>
              <w:ind w:firstLine="3"/>
              <w:jc w:val="center"/>
              <w:rPr>
                <w:rFonts w:ascii="Times New Roman" w:hAnsi="Times New Roman"/>
                <w:b/>
                <w:sz w:val="18"/>
                <w:szCs w:val="18"/>
              </w:rPr>
            </w:pPr>
            <w:r w:rsidRPr="00B7082F">
              <w:rPr>
                <w:rFonts w:ascii="Times New Roman" w:hAnsi="Times New Roman"/>
                <w:b/>
                <w:sz w:val="18"/>
                <w:szCs w:val="18"/>
              </w:rPr>
              <w:t>ОТМЕТКИ БАНКА</w:t>
            </w:r>
          </w:p>
        </w:tc>
      </w:tr>
      <w:tr w:rsidR="00D660DC" w:rsidRPr="00B7082F" w:rsidTr="00AB07DD">
        <w:tc>
          <w:tcPr>
            <w:tcW w:w="5000" w:type="pct"/>
            <w:gridSpan w:val="53"/>
            <w:vAlign w:val="center"/>
          </w:tcPr>
          <w:p w:rsidR="00D660DC" w:rsidRPr="00B7082F" w:rsidRDefault="00D660DC" w:rsidP="00AB07DD">
            <w:pPr>
              <w:widowControl w:val="0"/>
              <w:shd w:val="clear" w:color="auto" w:fill="FFFFFF" w:themeFill="background1"/>
              <w:autoSpaceDE w:val="0"/>
              <w:autoSpaceDN w:val="0"/>
              <w:adjustRightInd w:val="0"/>
              <w:spacing w:before="20" w:after="20"/>
              <w:ind w:firstLine="15"/>
              <w:rPr>
                <w:color w:val="auto"/>
                <w:sz w:val="20"/>
              </w:rPr>
            </w:pPr>
            <w:r w:rsidRPr="00B7082F">
              <w:rPr>
                <w:color w:val="auto"/>
                <w:sz w:val="20"/>
              </w:rPr>
              <w:t>Заявление-Подтверждение принял и проверил.</w:t>
            </w:r>
          </w:p>
        </w:tc>
      </w:tr>
      <w:tr w:rsidR="00D660DC" w:rsidRPr="00B7082F" w:rsidTr="00B3385D">
        <w:tc>
          <w:tcPr>
            <w:tcW w:w="1658" w:type="pct"/>
            <w:gridSpan w:val="15"/>
          </w:tcPr>
          <w:p w:rsidR="00D660DC" w:rsidRPr="00B7082F" w:rsidRDefault="00D660DC" w:rsidP="00AB07DD">
            <w:pPr>
              <w:pStyle w:val="Iauiue"/>
              <w:shd w:val="clear" w:color="auto" w:fill="FFFFFF" w:themeFill="background1"/>
              <w:tabs>
                <w:tab w:val="left" w:pos="6120"/>
                <w:tab w:val="left" w:pos="7560"/>
              </w:tabs>
              <w:spacing w:before="20" w:after="20"/>
              <w:ind w:firstLine="15"/>
              <w:jc w:val="both"/>
              <w:rPr>
                <w:rFonts w:ascii="Times New Roman" w:hAnsi="Times New Roman"/>
              </w:rPr>
            </w:pPr>
            <w:r w:rsidRPr="00B7082F">
              <w:rPr>
                <w:rFonts w:ascii="Times New Roman" w:hAnsi="Times New Roman"/>
              </w:rPr>
              <w:t>Должность сотрудника</w:t>
            </w:r>
          </w:p>
        </w:tc>
        <w:tc>
          <w:tcPr>
            <w:tcW w:w="1511" w:type="pct"/>
            <w:gridSpan w:val="20"/>
            <w:vAlign w:val="center"/>
          </w:tcPr>
          <w:p w:rsidR="00D660DC" w:rsidRPr="00B7082F" w:rsidRDefault="00D660DC" w:rsidP="00AB07DD">
            <w:pPr>
              <w:shd w:val="clear" w:color="auto" w:fill="FFFFFF" w:themeFill="background1"/>
              <w:spacing w:before="20" w:after="20"/>
              <w:ind w:firstLine="15"/>
              <w:jc w:val="center"/>
              <w:rPr>
                <w:color w:val="auto"/>
                <w:sz w:val="20"/>
              </w:rPr>
            </w:pPr>
            <w:r w:rsidRPr="00B7082F">
              <w:rPr>
                <w:color w:val="auto"/>
                <w:sz w:val="20"/>
              </w:rPr>
              <w:t>Подпись</w:t>
            </w:r>
          </w:p>
        </w:tc>
        <w:tc>
          <w:tcPr>
            <w:tcW w:w="753" w:type="pct"/>
            <w:gridSpan w:val="12"/>
            <w:vAlign w:val="center"/>
          </w:tcPr>
          <w:p w:rsidR="00D660DC" w:rsidRPr="00B7082F" w:rsidRDefault="00D660DC" w:rsidP="00AB07DD">
            <w:pPr>
              <w:shd w:val="clear" w:color="auto" w:fill="FFFFFF" w:themeFill="background1"/>
              <w:spacing w:before="20" w:after="20"/>
              <w:ind w:firstLine="15"/>
              <w:jc w:val="center"/>
              <w:rPr>
                <w:color w:val="auto"/>
                <w:sz w:val="20"/>
              </w:rPr>
            </w:pPr>
            <w:r w:rsidRPr="00B7082F">
              <w:rPr>
                <w:color w:val="auto"/>
                <w:sz w:val="20"/>
              </w:rPr>
              <w:t>дата</w:t>
            </w:r>
          </w:p>
        </w:tc>
        <w:tc>
          <w:tcPr>
            <w:tcW w:w="1078" w:type="pct"/>
            <w:gridSpan w:val="6"/>
            <w:vAlign w:val="center"/>
          </w:tcPr>
          <w:p w:rsidR="00D660DC" w:rsidRPr="00B7082F" w:rsidRDefault="00D660DC" w:rsidP="00AB07DD">
            <w:pPr>
              <w:shd w:val="clear" w:color="auto" w:fill="FFFFFF" w:themeFill="background1"/>
              <w:spacing w:before="20" w:after="20"/>
              <w:ind w:firstLine="15"/>
              <w:jc w:val="center"/>
              <w:rPr>
                <w:color w:val="auto"/>
                <w:sz w:val="20"/>
              </w:rPr>
            </w:pPr>
            <w:r w:rsidRPr="00B7082F">
              <w:rPr>
                <w:color w:val="auto"/>
                <w:sz w:val="20"/>
              </w:rPr>
              <w:t>ФИО</w:t>
            </w:r>
          </w:p>
        </w:tc>
      </w:tr>
      <w:tr w:rsidR="00D660DC" w:rsidRPr="00B7082F" w:rsidTr="00AB07DD">
        <w:trPr>
          <w:trHeight w:val="57"/>
        </w:trPr>
        <w:tc>
          <w:tcPr>
            <w:tcW w:w="5000" w:type="pct"/>
            <w:gridSpan w:val="53"/>
            <w:shd w:val="clear" w:color="auto" w:fill="auto"/>
            <w:vAlign w:val="center"/>
            <w:hideMark/>
          </w:tcPr>
          <w:p w:rsidR="00D660DC" w:rsidRPr="00B7082F" w:rsidRDefault="00D660DC" w:rsidP="00AB07DD">
            <w:pPr>
              <w:spacing w:before="20" w:after="20"/>
              <w:ind w:firstLine="15"/>
              <w:rPr>
                <w:color w:val="auto"/>
                <w:sz w:val="20"/>
              </w:rPr>
            </w:pPr>
          </w:p>
        </w:tc>
      </w:tr>
      <w:tr w:rsidR="00D660DC" w:rsidRPr="00B7082F" w:rsidTr="00AB07DD">
        <w:trPr>
          <w:trHeight w:val="57"/>
        </w:trPr>
        <w:tc>
          <w:tcPr>
            <w:tcW w:w="5000" w:type="pct"/>
            <w:gridSpan w:val="53"/>
            <w:shd w:val="clear" w:color="auto" w:fill="auto"/>
            <w:vAlign w:val="center"/>
            <w:hideMark/>
          </w:tcPr>
          <w:p w:rsidR="00D660DC" w:rsidRPr="00B7082F" w:rsidRDefault="00D660DC" w:rsidP="00FB3A66">
            <w:pPr>
              <w:spacing w:before="20" w:after="20"/>
              <w:ind w:firstLine="15"/>
              <w:rPr>
                <w:b/>
                <w:color w:val="auto"/>
                <w:sz w:val="20"/>
              </w:rPr>
            </w:pPr>
            <w:r w:rsidRPr="00B7082F">
              <w:rPr>
                <w:b/>
                <w:color w:val="auto"/>
                <w:sz w:val="20"/>
              </w:rPr>
              <w:t xml:space="preserve">КБ «Гарант-Инвест» (АО) подтверждает </w:t>
            </w:r>
            <w:r w:rsidR="00FB3A66" w:rsidRPr="00B7082F">
              <w:rPr>
                <w:b/>
                <w:color w:val="auto"/>
                <w:sz w:val="20"/>
              </w:rPr>
              <w:t>заключение Договора срочного банковского вклада</w:t>
            </w:r>
          </w:p>
        </w:tc>
      </w:tr>
      <w:tr w:rsidR="00D660DC" w:rsidRPr="00B7082F" w:rsidTr="00AB07DD">
        <w:tc>
          <w:tcPr>
            <w:tcW w:w="5000" w:type="pct"/>
            <w:gridSpan w:val="53"/>
            <w:shd w:val="clear" w:color="auto" w:fill="D9D9D9" w:themeFill="background1" w:themeFillShade="D9"/>
            <w:vAlign w:val="center"/>
            <w:hideMark/>
          </w:tcPr>
          <w:p w:rsidR="00D660DC" w:rsidRPr="00B7082F" w:rsidRDefault="00D660DC" w:rsidP="000B6AD2">
            <w:pPr>
              <w:spacing w:before="20" w:after="20"/>
              <w:ind w:firstLine="15"/>
              <w:rPr>
                <w:color w:val="auto"/>
                <w:sz w:val="20"/>
              </w:rPr>
            </w:pPr>
            <w:r w:rsidRPr="00B7082F">
              <w:rPr>
                <w:b/>
                <w:color w:val="auto"/>
                <w:sz w:val="20"/>
              </w:rPr>
              <w:t>«</w:t>
            </w:r>
            <w:r w:rsidR="000B6AD2" w:rsidRPr="00B7082F">
              <w:rPr>
                <w:b/>
                <w:color w:val="auto"/>
                <w:sz w:val="20"/>
              </w:rPr>
              <w:t>_</w:t>
            </w:r>
            <w:r w:rsidR="00FB3A66" w:rsidRPr="00B7082F">
              <w:rPr>
                <w:b/>
                <w:color w:val="auto"/>
                <w:sz w:val="20"/>
              </w:rPr>
              <w:t>___________</w:t>
            </w:r>
            <w:r w:rsidR="000B6AD2" w:rsidRPr="00B7082F">
              <w:rPr>
                <w:b/>
                <w:color w:val="auto"/>
                <w:sz w:val="20"/>
              </w:rPr>
              <w:t>____________</w:t>
            </w:r>
            <w:r w:rsidRPr="00B7082F">
              <w:rPr>
                <w:b/>
                <w:color w:val="auto"/>
                <w:sz w:val="20"/>
              </w:rPr>
              <w:t xml:space="preserve">» </w:t>
            </w:r>
            <w:r w:rsidRPr="00B7082F">
              <w:rPr>
                <w:color w:val="auto"/>
                <w:sz w:val="20"/>
              </w:rPr>
              <w:t xml:space="preserve">№ ________ от___.___________.20__ </w:t>
            </w:r>
            <w:r w:rsidRPr="00B7082F">
              <w:rPr>
                <w:b/>
                <w:color w:val="auto"/>
                <w:sz w:val="20"/>
              </w:rPr>
              <w:t>и</w:t>
            </w:r>
          </w:p>
        </w:tc>
      </w:tr>
      <w:tr w:rsidR="00D660DC" w:rsidRPr="00B7082F" w:rsidTr="00B3385D">
        <w:tc>
          <w:tcPr>
            <w:tcW w:w="1843" w:type="pct"/>
            <w:gridSpan w:val="16"/>
            <w:shd w:val="clear" w:color="auto" w:fill="D9D9D9" w:themeFill="background1" w:themeFillShade="D9"/>
            <w:vAlign w:val="center"/>
            <w:hideMark/>
          </w:tcPr>
          <w:p w:rsidR="00D660DC" w:rsidRPr="00B7082F" w:rsidRDefault="00D660DC" w:rsidP="00AB07DD">
            <w:pPr>
              <w:spacing w:before="20" w:after="20"/>
              <w:ind w:firstLine="15"/>
              <w:rPr>
                <w:b/>
                <w:color w:val="auto"/>
                <w:sz w:val="20"/>
              </w:rPr>
            </w:pPr>
            <w:r w:rsidRPr="00B7082F">
              <w:rPr>
                <w:b/>
                <w:color w:val="auto"/>
                <w:sz w:val="20"/>
              </w:rPr>
              <w:t>открытие счета для учета Вклада №</w:t>
            </w:r>
          </w:p>
        </w:tc>
        <w:tc>
          <w:tcPr>
            <w:tcW w:w="3157" w:type="pct"/>
            <w:gridSpan w:val="37"/>
            <w:tcBorders>
              <w:bottom w:val="single" w:sz="4" w:space="0" w:color="auto"/>
            </w:tcBorders>
            <w:shd w:val="clear" w:color="auto" w:fill="auto"/>
            <w:vAlign w:val="center"/>
            <w:hideMark/>
          </w:tcPr>
          <w:p w:rsidR="00D660DC" w:rsidRPr="00B7082F" w:rsidRDefault="00D660DC" w:rsidP="00AB07DD">
            <w:pPr>
              <w:spacing w:before="20" w:after="20"/>
              <w:ind w:firstLine="15"/>
              <w:rPr>
                <w:color w:val="auto"/>
                <w:sz w:val="20"/>
              </w:rPr>
            </w:pPr>
          </w:p>
        </w:tc>
      </w:tr>
      <w:tr w:rsidR="00D660DC" w:rsidRPr="00B7082F" w:rsidTr="00AB07DD">
        <w:tc>
          <w:tcPr>
            <w:tcW w:w="5000" w:type="pct"/>
            <w:gridSpan w:val="53"/>
            <w:vAlign w:val="center"/>
          </w:tcPr>
          <w:p w:rsidR="00D660DC" w:rsidRPr="00B7082F" w:rsidRDefault="00D660DC" w:rsidP="00AB07DD">
            <w:pPr>
              <w:shd w:val="clear" w:color="auto" w:fill="FFFFFF" w:themeFill="background1"/>
              <w:spacing w:before="20" w:after="20"/>
              <w:ind w:firstLine="15"/>
              <w:rPr>
                <w:color w:val="auto"/>
                <w:sz w:val="20"/>
              </w:rPr>
            </w:pPr>
          </w:p>
        </w:tc>
      </w:tr>
      <w:tr w:rsidR="00D660DC" w:rsidRPr="00B7082F" w:rsidTr="00AB07DD">
        <w:tc>
          <w:tcPr>
            <w:tcW w:w="5000" w:type="pct"/>
            <w:gridSpan w:val="53"/>
            <w:vAlign w:val="center"/>
          </w:tcPr>
          <w:p w:rsidR="00D660DC" w:rsidRPr="00B7082F" w:rsidRDefault="00D660DC" w:rsidP="00AB07DD">
            <w:pPr>
              <w:shd w:val="clear" w:color="auto" w:fill="FFFFFF" w:themeFill="background1"/>
              <w:spacing w:before="20" w:after="20"/>
              <w:ind w:firstLine="15"/>
              <w:rPr>
                <w:color w:val="auto"/>
                <w:sz w:val="20"/>
              </w:rPr>
            </w:pPr>
            <w:proofErr w:type="gramStart"/>
            <w:r w:rsidRPr="00B7082F">
              <w:rPr>
                <w:color w:val="auto"/>
                <w:sz w:val="20"/>
              </w:rPr>
              <w:t>Руководитель</w:t>
            </w:r>
            <w:proofErr w:type="gramEnd"/>
            <w:r w:rsidRPr="00B7082F">
              <w:rPr>
                <w:color w:val="auto"/>
                <w:sz w:val="20"/>
              </w:rPr>
              <w:t>/уполномоченный сотрудник, действующий на основании доверенности №___________ от «__»___________20__г.</w:t>
            </w:r>
          </w:p>
        </w:tc>
      </w:tr>
      <w:tr w:rsidR="00D660DC" w:rsidRPr="00B7082F" w:rsidTr="00B3385D">
        <w:tc>
          <w:tcPr>
            <w:tcW w:w="1658" w:type="pct"/>
            <w:gridSpan w:val="15"/>
            <w:vAlign w:val="center"/>
          </w:tcPr>
          <w:p w:rsidR="00D660DC" w:rsidRPr="00B7082F" w:rsidRDefault="00D660DC" w:rsidP="00AB07DD">
            <w:pPr>
              <w:shd w:val="clear" w:color="auto" w:fill="FFFFFF" w:themeFill="background1"/>
              <w:spacing w:before="20" w:after="20"/>
              <w:ind w:firstLine="15"/>
              <w:rPr>
                <w:color w:val="auto"/>
                <w:sz w:val="20"/>
              </w:rPr>
            </w:pPr>
            <w:r w:rsidRPr="00B7082F">
              <w:rPr>
                <w:color w:val="auto"/>
                <w:sz w:val="20"/>
              </w:rPr>
              <w:t>М.П.</w:t>
            </w:r>
          </w:p>
        </w:tc>
        <w:tc>
          <w:tcPr>
            <w:tcW w:w="1511" w:type="pct"/>
            <w:gridSpan w:val="20"/>
            <w:vAlign w:val="center"/>
          </w:tcPr>
          <w:p w:rsidR="00D660DC" w:rsidRPr="00B7082F" w:rsidRDefault="00D660DC" w:rsidP="00AB07DD">
            <w:pPr>
              <w:shd w:val="clear" w:color="auto" w:fill="FFFFFF" w:themeFill="background1"/>
              <w:spacing w:before="20" w:after="20"/>
              <w:ind w:firstLine="15"/>
              <w:jc w:val="center"/>
              <w:rPr>
                <w:color w:val="auto"/>
                <w:sz w:val="20"/>
              </w:rPr>
            </w:pPr>
            <w:r w:rsidRPr="00B7082F">
              <w:rPr>
                <w:color w:val="auto"/>
                <w:sz w:val="20"/>
              </w:rPr>
              <w:t>Подпись</w:t>
            </w:r>
          </w:p>
        </w:tc>
        <w:tc>
          <w:tcPr>
            <w:tcW w:w="753" w:type="pct"/>
            <w:gridSpan w:val="12"/>
            <w:vAlign w:val="center"/>
          </w:tcPr>
          <w:p w:rsidR="00D660DC" w:rsidRPr="00B7082F" w:rsidRDefault="00D660DC" w:rsidP="00AB07DD">
            <w:pPr>
              <w:shd w:val="clear" w:color="auto" w:fill="FFFFFF" w:themeFill="background1"/>
              <w:spacing w:before="20" w:after="20"/>
              <w:ind w:firstLine="15"/>
              <w:jc w:val="center"/>
              <w:rPr>
                <w:color w:val="auto"/>
                <w:sz w:val="20"/>
              </w:rPr>
            </w:pPr>
            <w:r w:rsidRPr="00B7082F">
              <w:rPr>
                <w:color w:val="auto"/>
                <w:sz w:val="20"/>
              </w:rPr>
              <w:t>дата</w:t>
            </w:r>
          </w:p>
        </w:tc>
        <w:tc>
          <w:tcPr>
            <w:tcW w:w="1078" w:type="pct"/>
            <w:gridSpan w:val="6"/>
            <w:vAlign w:val="center"/>
          </w:tcPr>
          <w:p w:rsidR="00D660DC" w:rsidRPr="00B7082F" w:rsidRDefault="00D660DC" w:rsidP="00AB07DD">
            <w:pPr>
              <w:shd w:val="clear" w:color="auto" w:fill="FFFFFF" w:themeFill="background1"/>
              <w:spacing w:before="20" w:after="20"/>
              <w:ind w:firstLine="15"/>
              <w:jc w:val="center"/>
              <w:rPr>
                <w:color w:val="auto"/>
                <w:sz w:val="20"/>
              </w:rPr>
            </w:pPr>
            <w:r w:rsidRPr="00B7082F">
              <w:rPr>
                <w:color w:val="auto"/>
                <w:sz w:val="20"/>
              </w:rPr>
              <w:t>ФИО</w:t>
            </w:r>
          </w:p>
        </w:tc>
      </w:tr>
      <w:tr w:rsidR="00D660DC" w:rsidRPr="00B7082F" w:rsidTr="00AB07DD">
        <w:tc>
          <w:tcPr>
            <w:tcW w:w="5000" w:type="pct"/>
            <w:gridSpan w:val="53"/>
            <w:hideMark/>
          </w:tcPr>
          <w:p w:rsidR="00D660DC" w:rsidRPr="00B7082F" w:rsidRDefault="00D660DC" w:rsidP="00AB07DD">
            <w:pPr>
              <w:pStyle w:val="Iauiue"/>
              <w:tabs>
                <w:tab w:val="left" w:pos="6120"/>
                <w:tab w:val="left" w:pos="7560"/>
              </w:tabs>
              <w:spacing w:before="20" w:after="20"/>
              <w:ind w:firstLine="15"/>
              <w:jc w:val="both"/>
              <w:rPr>
                <w:rFonts w:ascii="Times New Roman" w:hAnsi="Times New Roman"/>
                <w:i/>
              </w:rPr>
            </w:pPr>
          </w:p>
        </w:tc>
      </w:tr>
      <w:tr w:rsidR="00D660DC" w:rsidRPr="00B7082F" w:rsidTr="00AB07DD">
        <w:trPr>
          <w:trHeight w:val="274"/>
        </w:trPr>
        <w:tc>
          <w:tcPr>
            <w:tcW w:w="5000" w:type="pct"/>
            <w:gridSpan w:val="53"/>
            <w:vAlign w:val="center"/>
            <w:hideMark/>
          </w:tcPr>
          <w:p w:rsidR="00D660DC" w:rsidRPr="00B7082F" w:rsidRDefault="00D660DC" w:rsidP="00AB07DD">
            <w:pPr>
              <w:jc w:val="center"/>
              <w:rPr>
                <w:color w:val="auto"/>
                <w:sz w:val="20"/>
              </w:rPr>
            </w:pPr>
          </w:p>
        </w:tc>
      </w:tr>
      <w:tr w:rsidR="00D660DC" w:rsidRPr="00B7082F" w:rsidTr="00AB07DD">
        <w:tc>
          <w:tcPr>
            <w:tcW w:w="5000" w:type="pct"/>
            <w:gridSpan w:val="53"/>
            <w:shd w:val="clear" w:color="auto" w:fill="D9D9D9" w:themeFill="background1" w:themeFillShade="D9"/>
            <w:vAlign w:val="center"/>
            <w:hideMark/>
          </w:tcPr>
          <w:p w:rsidR="00D660DC" w:rsidRPr="00B7082F" w:rsidRDefault="00D660DC" w:rsidP="00AB07DD">
            <w:pPr>
              <w:widowControl w:val="0"/>
              <w:autoSpaceDE w:val="0"/>
              <w:autoSpaceDN w:val="0"/>
              <w:adjustRightInd w:val="0"/>
              <w:spacing w:before="120"/>
              <w:ind w:firstLine="15"/>
              <w:rPr>
                <w:b/>
                <w:color w:val="auto"/>
              </w:rPr>
            </w:pPr>
            <w:r w:rsidRPr="00B7082F">
              <w:rPr>
                <w:b/>
                <w:color w:val="auto"/>
                <w:sz w:val="22"/>
              </w:rPr>
              <w:t>Реквизиты КБ «Гарант-Инвест» (АО)</w:t>
            </w:r>
          </w:p>
        </w:tc>
      </w:tr>
      <w:tr w:rsidR="00D660DC" w:rsidRPr="00B7082F" w:rsidTr="00AB07DD">
        <w:tc>
          <w:tcPr>
            <w:tcW w:w="5000" w:type="pct"/>
            <w:gridSpan w:val="53"/>
            <w:hideMark/>
          </w:tcPr>
          <w:p w:rsidR="00D660DC" w:rsidRPr="00B7082F" w:rsidRDefault="00A32094" w:rsidP="00AB07DD">
            <w:pPr>
              <w:pStyle w:val="af1"/>
              <w:spacing w:before="20" w:after="20"/>
              <w:ind w:firstLine="15"/>
              <w:rPr>
                <w:rFonts w:ascii="Times New Roman" w:hAnsi="Times New Roman" w:cs="Times New Roman"/>
              </w:rPr>
            </w:pPr>
            <w:r w:rsidRPr="00B7082F">
              <w:rPr>
                <w:rFonts w:ascii="Times New Roman" w:hAnsi="Times New Roman" w:cs="Times New Roman"/>
                <w:lang w:val="en-US"/>
              </w:rPr>
              <w:fldChar w:fldCharType="begin"/>
            </w:r>
            <w:r w:rsidR="00D660DC" w:rsidRPr="00B7082F">
              <w:rPr>
                <w:rFonts w:ascii="Times New Roman" w:hAnsi="Times New Roman" w:cs="Times New Roman"/>
                <w:lang w:val="en-US"/>
              </w:rPr>
              <w:instrText xml:space="preserve"> MERGEFIELD "БанкИнн" </w:instrText>
            </w:r>
            <w:r w:rsidRPr="00B7082F">
              <w:rPr>
                <w:rFonts w:ascii="Times New Roman" w:hAnsi="Times New Roman" w:cs="Times New Roman"/>
                <w:lang w:val="en-US"/>
              </w:rPr>
              <w:fldChar w:fldCharType="separate"/>
            </w:r>
            <w:r w:rsidR="00D660DC" w:rsidRPr="00B7082F">
              <w:rPr>
                <w:rFonts w:ascii="Times New Roman" w:hAnsi="Times New Roman" w:cs="Times New Roman"/>
                <w:noProof/>
                <w:lang w:val="en-US"/>
              </w:rPr>
              <w:t>ИНН 772316865</w:t>
            </w:r>
            <w:r w:rsidRPr="00B7082F">
              <w:rPr>
                <w:rFonts w:ascii="Times New Roman" w:hAnsi="Times New Roman" w:cs="Times New Roman"/>
                <w:lang w:val="en-US"/>
              </w:rPr>
              <w:fldChar w:fldCharType="end"/>
            </w:r>
            <w:r w:rsidR="00D660DC" w:rsidRPr="00B7082F">
              <w:rPr>
                <w:rFonts w:ascii="Times New Roman" w:hAnsi="Times New Roman" w:cs="Times New Roman"/>
              </w:rPr>
              <w:t xml:space="preserve">7, </w:t>
            </w:r>
            <w:r w:rsidRPr="00B7082F">
              <w:rPr>
                <w:rFonts w:ascii="Times New Roman" w:hAnsi="Times New Roman" w:cs="Times New Roman"/>
                <w:lang w:val="en-US"/>
              </w:rPr>
              <w:fldChar w:fldCharType="begin"/>
            </w:r>
            <w:r w:rsidR="00D660DC" w:rsidRPr="00B7082F">
              <w:rPr>
                <w:rFonts w:ascii="Times New Roman" w:hAnsi="Times New Roman" w:cs="Times New Roman"/>
                <w:lang w:val="en-US"/>
              </w:rPr>
              <w:instrText xml:space="preserve"> MERGEFIELD "БанкОгрн" </w:instrText>
            </w:r>
            <w:r w:rsidRPr="00B7082F">
              <w:rPr>
                <w:rFonts w:ascii="Times New Roman" w:hAnsi="Times New Roman" w:cs="Times New Roman"/>
                <w:lang w:val="en-US"/>
              </w:rPr>
              <w:fldChar w:fldCharType="separate"/>
            </w:r>
            <w:r w:rsidR="00D660DC" w:rsidRPr="00B7082F">
              <w:rPr>
                <w:rFonts w:ascii="Times New Roman" w:hAnsi="Times New Roman" w:cs="Times New Roman"/>
                <w:noProof/>
                <w:lang w:val="en-US"/>
              </w:rPr>
              <w:t>ОГРН 1037739429320</w:t>
            </w:r>
            <w:r w:rsidRPr="00B7082F">
              <w:rPr>
                <w:rFonts w:ascii="Times New Roman" w:hAnsi="Times New Roman" w:cs="Times New Roman"/>
                <w:lang w:val="en-US"/>
              </w:rPr>
              <w:fldChar w:fldCharType="end"/>
            </w:r>
          </w:p>
        </w:tc>
      </w:tr>
      <w:tr w:rsidR="00D660DC" w:rsidRPr="00B7082F" w:rsidTr="00AB07DD">
        <w:tc>
          <w:tcPr>
            <w:tcW w:w="5000" w:type="pct"/>
            <w:gridSpan w:val="53"/>
            <w:hideMark/>
          </w:tcPr>
          <w:p w:rsidR="00D660DC" w:rsidRPr="00B7082F" w:rsidRDefault="00D660DC" w:rsidP="00AB07DD">
            <w:pPr>
              <w:pStyle w:val="Iauiue"/>
              <w:tabs>
                <w:tab w:val="left" w:pos="6120"/>
                <w:tab w:val="left" w:pos="7560"/>
              </w:tabs>
              <w:spacing w:before="20" w:after="20"/>
              <w:ind w:firstLine="15"/>
              <w:jc w:val="both"/>
              <w:rPr>
                <w:rFonts w:ascii="Times New Roman" w:hAnsi="Times New Roman"/>
                <w:i/>
              </w:rPr>
            </w:pPr>
            <w:r w:rsidRPr="00B7082F">
              <w:rPr>
                <w:rFonts w:ascii="Times New Roman" w:hAnsi="Times New Roman"/>
                <w:noProof/>
              </w:rPr>
              <w:t>127051, Россия, г. Москва, 1-й Колобовский пер., д. 23</w:t>
            </w:r>
          </w:p>
        </w:tc>
      </w:tr>
      <w:tr w:rsidR="00D660DC" w:rsidRPr="00B7082F" w:rsidTr="00AB07DD">
        <w:tc>
          <w:tcPr>
            <w:tcW w:w="5000" w:type="pct"/>
            <w:gridSpan w:val="53"/>
            <w:hideMark/>
          </w:tcPr>
          <w:p w:rsidR="00D660DC" w:rsidRPr="00B7082F" w:rsidRDefault="00A32094" w:rsidP="00AB07DD">
            <w:pPr>
              <w:pStyle w:val="Iauiue"/>
              <w:tabs>
                <w:tab w:val="left" w:pos="6120"/>
                <w:tab w:val="left" w:pos="7560"/>
              </w:tabs>
              <w:spacing w:before="20" w:after="20"/>
              <w:ind w:firstLine="15"/>
              <w:jc w:val="both"/>
              <w:rPr>
                <w:rFonts w:ascii="Times New Roman" w:hAnsi="Times New Roman"/>
                <w:i/>
              </w:rPr>
            </w:pPr>
            <w:r w:rsidRPr="00B7082F">
              <w:rPr>
                <w:rFonts w:ascii="Times New Roman" w:hAnsi="Times New Roman"/>
                <w:lang w:val="en-US"/>
              </w:rPr>
              <w:fldChar w:fldCharType="begin"/>
            </w:r>
            <w:r w:rsidR="00D660DC" w:rsidRPr="00B7082F">
              <w:rPr>
                <w:rFonts w:ascii="Times New Roman" w:hAnsi="Times New Roman"/>
              </w:rPr>
              <w:instrText xml:space="preserve"> </w:instrText>
            </w:r>
            <w:r w:rsidR="00D660DC" w:rsidRPr="00B7082F">
              <w:rPr>
                <w:rFonts w:ascii="Times New Roman" w:hAnsi="Times New Roman"/>
                <w:lang w:val="en-US"/>
              </w:rPr>
              <w:instrText>MERGEFIELD</w:instrText>
            </w:r>
            <w:r w:rsidR="00D660DC" w:rsidRPr="00B7082F">
              <w:rPr>
                <w:rFonts w:ascii="Times New Roman" w:hAnsi="Times New Roman"/>
              </w:rPr>
              <w:instrText xml:space="preserve"> "БанкТел" </w:instrText>
            </w:r>
            <w:r w:rsidRPr="00B7082F">
              <w:rPr>
                <w:rFonts w:ascii="Times New Roman" w:hAnsi="Times New Roman"/>
                <w:lang w:val="en-US"/>
              </w:rPr>
              <w:fldChar w:fldCharType="separate"/>
            </w:r>
            <w:r w:rsidR="00D660DC" w:rsidRPr="00B7082F">
              <w:rPr>
                <w:rFonts w:ascii="Times New Roman" w:hAnsi="Times New Roman"/>
                <w:noProof/>
              </w:rPr>
              <w:t>Телефон (495) 650-90-03</w:t>
            </w:r>
            <w:r w:rsidRPr="00B7082F">
              <w:rPr>
                <w:rFonts w:ascii="Times New Roman" w:hAnsi="Times New Roman"/>
                <w:lang w:val="en-US"/>
              </w:rPr>
              <w:fldChar w:fldCharType="end"/>
            </w:r>
            <w:r w:rsidR="00D660DC" w:rsidRPr="00B7082F">
              <w:rPr>
                <w:rFonts w:ascii="Times New Roman" w:hAnsi="Times New Roman"/>
              </w:rPr>
              <w:t xml:space="preserve">; </w:t>
            </w:r>
            <w:r w:rsidRPr="00B7082F">
              <w:rPr>
                <w:rFonts w:ascii="Times New Roman" w:hAnsi="Times New Roman"/>
                <w:lang w:val="en-US"/>
              </w:rPr>
              <w:fldChar w:fldCharType="begin"/>
            </w:r>
            <w:r w:rsidR="00D660DC" w:rsidRPr="00B7082F">
              <w:rPr>
                <w:rFonts w:ascii="Times New Roman" w:hAnsi="Times New Roman"/>
              </w:rPr>
              <w:instrText xml:space="preserve"> </w:instrText>
            </w:r>
            <w:r w:rsidR="00D660DC" w:rsidRPr="00B7082F">
              <w:rPr>
                <w:rFonts w:ascii="Times New Roman" w:hAnsi="Times New Roman"/>
                <w:lang w:val="en-US"/>
              </w:rPr>
              <w:instrText>MERGEFIELD</w:instrText>
            </w:r>
            <w:r w:rsidR="00D660DC" w:rsidRPr="00B7082F">
              <w:rPr>
                <w:rFonts w:ascii="Times New Roman" w:hAnsi="Times New Roman"/>
              </w:rPr>
              <w:instrText xml:space="preserve"> "БанкФакс" </w:instrText>
            </w:r>
            <w:r w:rsidRPr="00B7082F">
              <w:rPr>
                <w:rFonts w:ascii="Times New Roman" w:hAnsi="Times New Roman"/>
                <w:lang w:val="en-US"/>
              </w:rPr>
              <w:fldChar w:fldCharType="separate"/>
            </w:r>
            <w:r w:rsidR="00D660DC" w:rsidRPr="00B7082F">
              <w:rPr>
                <w:rFonts w:ascii="Times New Roman" w:hAnsi="Times New Roman"/>
                <w:noProof/>
              </w:rPr>
              <w:t>Факс (495) 694-03-86</w:t>
            </w:r>
            <w:r w:rsidRPr="00B7082F">
              <w:rPr>
                <w:rFonts w:ascii="Times New Roman" w:hAnsi="Times New Roman"/>
                <w:lang w:val="en-US"/>
              </w:rPr>
              <w:fldChar w:fldCharType="end"/>
            </w:r>
          </w:p>
        </w:tc>
      </w:tr>
      <w:tr w:rsidR="00D660DC" w:rsidRPr="00B7082F" w:rsidTr="00AB07DD">
        <w:tc>
          <w:tcPr>
            <w:tcW w:w="5000" w:type="pct"/>
            <w:gridSpan w:val="53"/>
            <w:hideMark/>
          </w:tcPr>
          <w:p w:rsidR="00D660DC" w:rsidRPr="00B7082F" w:rsidRDefault="00D660DC" w:rsidP="00AB07DD">
            <w:pPr>
              <w:pStyle w:val="Iauiue"/>
              <w:tabs>
                <w:tab w:val="left" w:pos="6120"/>
                <w:tab w:val="left" w:pos="7560"/>
              </w:tabs>
              <w:spacing w:before="20" w:after="20"/>
              <w:ind w:firstLine="15"/>
              <w:jc w:val="both"/>
              <w:rPr>
                <w:rFonts w:ascii="Times New Roman" w:hAnsi="Times New Roman"/>
                <w:i/>
              </w:rPr>
            </w:pPr>
            <w:r w:rsidRPr="00B7082F">
              <w:rPr>
                <w:rFonts w:ascii="Times New Roman" w:hAnsi="Times New Roman"/>
              </w:rPr>
              <w:t xml:space="preserve">БИК 044525109, </w:t>
            </w:r>
            <w:r w:rsidR="00A32094" w:rsidRPr="00B7082F">
              <w:rPr>
                <w:rFonts w:ascii="Times New Roman" w:hAnsi="Times New Roman"/>
                <w:lang w:val="en-US"/>
              </w:rPr>
              <w:fldChar w:fldCharType="begin"/>
            </w:r>
            <w:r w:rsidRPr="00B7082F">
              <w:rPr>
                <w:rFonts w:ascii="Times New Roman" w:hAnsi="Times New Roman"/>
              </w:rPr>
              <w:instrText xml:space="preserve"> </w:instrText>
            </w:r>
            <w:r w:rsidRPr="00B7082F">
              <w:rPr>
                <w:rFonts w:ascii="Times New Roman" w:hAnsi="Times New Roman"/>
                <w:lang w:val="en-US"/>
              </w:rPr>
              <w:instrText>MERGEFIELD</w:instrText>
            </w:r>
            <w:r w:rsidRPr="00B7082F">
              <w:rPr>
                <w:rFonts w:ascii="Times New Roman" w:hAnsi="Times New Roman"/>
              </w:rPr>
              <w:instrText xml:space="preserve"> "БанкКс" </w:instrText>
            </w:r>
            <w:r w:rsidR="00A32094" w:rsidRPr="00B7082F">
              <w:rPr>
                <w:rFonts w:ascii="Times New Roman" w:hAnsi="Times New Roman"/>
                <w:lang w:val="en-US"/>
              </w:rPr>
              <w:fldChar w:fldCharType="separate"/>
            </w:r>
            <w:r w:rsidRPr="00B7082F">
              <w:rPr>
                <w:rFonts w:ascii="Times New Roman" w:hAnsi="Times New Roman"/>
                <w:noProof/>
              </w:rPr>
              <w:t>к/с 30101810745250000109</w:t>
            </w:r>
            <w:r w:rsidR="00A32094" w:rsidRPr="00B7082F">
              <w:rPr>
                <w:rFonts w:ascii="Times New Roman" w:hAnsi="Times New Roman"/>
                <w:lang w:val="en-US"/>
              </w:rPr>
              <w:fldChar w:fldCharType="end"/>
            </w:r>
            <w:r w:rsidRPr="00B7082F">
              <w:rPr>
                <w:rFonts w:ascii="Times New Roman" w:hAnsi="Times New Roman"/>
              </w:rPr>
              <w:t xml:space="preserve"> </w:t>
            </w:r>
            <w:r w:rsidR="00A32094" w:rsidRPr="00B7082F">
              <w:rPr>
                <w:rFonts w:ascii="Times New Roman" w:hAnsi="Times New Roman"/>
                <w:lang w:val="en-US"/>
              </w:rPr>
              <w:fldChar w:fldCharType="begin"/>
            </w:r>
            <w:r w:rsidRPr="00B7082F">
              <w:rPr>
                <w:rFonts w:ascii="Times New Roman" w:hAnsi="Times New Roman"/>
              </w:rPr>
              <w:instrText xml:space="preserve"> </w:instrText>
            </w:r>
            <w:r w:rsidRPr="00B7082F">
              <w:rPr>
                <w:rFonts w:ascii="Times New Roman" w:hAnsi="Times New Roman"/>
                <w:lang w:val="en-US"/>
              </w:rPr>
              <w:instrText>MERGEFIELD</w:instrText>
            </w:r>
            <w:r w:rsidRPr="00B7082F">
              <w:rPr>
                <w:rFonts w:ascii="Times New Roman" w:hAnsi="Times New Roman"/>
              </w:rPr>
              <w:instrText xml:space="preserve"> "БанкКсОтд" </w:instrText>
            </w:r>
            <w:r w:rsidR="00A32094" w:rsidRPr="00B7082F">
              <w:rPr>
                <w:rFonts w:ascii="Times New Roman" w:hAnsi="Times New Roman"/>
                <w:lang w:val="en-US"/>
              </w:rPr>
              <w:fldChar w:fldCharType="separate"/>
            </w:r>
            <w:r w:rsidRPr="00B7082F">
              <w:rPr>
                <w:rFonts w:ascii="Times New Roman" w:hAnsi="Times New Roman"/>
                <w:noProof/>
              </w:rPr>
              <w:t>в ГУ Банка России по Центральному федеральному округу</w:t>
            </w:r>
            <w:r w:rsidR="00A32094" w:rsidRPr="00B7082F">
              <w:rPr>
                <w:rFonts w:ascii="Times New Roman" w:hAnsi="Times New Roman"/>
                <w:lang w:val="en-US"/>
              </w:rPr>
              <w:fldChar w:fldCharType="end"/>
            </w:r>
          </w:p>
        </w:tc>
      </w:tr>
    </w:tbl>
    <w:p w:rsidR="00FC6B15" w:rsidRPr="00B7082F" w:rsidRDefault="00FC6B15" w:rsidP="001B5210">
      <w:pPr>
        <w:spacing w:line="235" w:lineRule="auto"/>
        <w:ind w:left="0" w:firstLine="0"/>
        <w:jc w:val="left"/>
        <w:rPr>
          <w:color w:val="auto"/>
        </w:rPr>
      </w:pPr>
      <w:r w:rsidRPr="00B7082F">
        <w:rPr>
          <w:color w:val="auto"/>
        </w:rPr>
        <w:br w:type="page"/>
      </w:r>
    </w:p>
    <w:tbl>
      <w:tblPr>
        <w:tblpPr w:leftFromText="180" w:rightFromText="180" w:vertAnchor="text" w:horzAnchor="margin" w:tblpY="-158"/>
        <w:tblW w:w="5017" w:type="pct"/>
        <w:tblLayout w:type="fixed"/>
        <w:tblLook w:val="01E0"/>
      </w:tblPr>
      <w:tblGrid>
        <w:gridCol w:w="498"/>
        <w:gridCol w:w="506"/>
        <w:gridCol w:w="396"/>
        <w:gridCol w:w="51"/>
        <w:gridCol w:w="40"/>
        <w:gridCol w:w="323"/>
        <w:gridCol w:w="18"/>
        <w:gridCol w:w="30"/>
        <w:gridCol w:w="42"/>
        <w:gridCol w:w="73"/>
        <w:gridCol w:w="427"/>
        <w:gridCol w:w="83"/>
        <w:gridCol w:w="61"/>
        <w:gridCol w:w="518"/>
        <w:gridCol w:w="22"/>
        <w:gridCol w:w="16"/>
        <w:gridCol w:w="99"/>
        <w:gridCol w:w="79"/>
        <w:gridCol w:w="148"/>
        <w:gridCol w:w="14"/>
        <w:gridCol w:w="188"/>
        <w:gridCol w:w="16"/>
        <w:gridCol w:w="75"/>
        <w:gridCol w:w="172"/>
        <w:gridCol w:w="75"/>
        <w:gridCol w:w="34"/>
        <w:gridCol w:w="230"/>
        <w:gridCol w:w="129"/>
        <w:gridCol w:w="105"/>
        <w:gridCol w:w="8"/>
        <w:gridCol w:w="182"/>
        <w:gridCol w:w="224"/>
        <w:gridCol w:w="28"/>
        <w:gridCol w:w="55"/>
        <w:gridCol w:w="81"/>
        <w:gridCol w:w="139"/>
        <w:gridCol w:w="63"/>
        <w:gridCol w:w="101"/>
        <w:gridCol w:w="342"/>
        <w:gridCol w:w="441"/>
        <w:gridCol w:w="140"/>
        <w:gridCol w:w="140"/>
        <w:gridCol w:w="107"/>
        <w:gridCol w:w="51"/>
        <w:gridCol w:w="105"/>
        <w:gridCol w:w="20"/>
        <w:gridCol w:w="362"/>
        <w:gridCol w:w="14"/>
        <w:gridCol w:w="12"/>
        <w:gridCol w:w="117"/>
        <w:gridCol w:w="137"/>
        <w:gridCol w:w="89"/>
        <w:gridCol w:w="51"/>
        <w:gridCol w:w="261"/>
        <w:gridCol w:w="24"/>
        <w:gridCol w:w="103"/>
        <w:gridCol w:w="801"/>
        <w:gridCol w:w="42"/>
        <w:gridCol w:w="79"/>
        <w:gridCol w:w="1106"/>
      </w:tblGrid>
      <w:tr w:rsidR="00FC6B15" w:rsidRPr="00B7082F" w:rsidTr="003F6901">
        <w:tc>
          <w:tcPr>
            <w:tcW w:w="5000" w:type="pct"/>
            <w:gridSpan w:val="60"/>
            <w:vAlign w:val="center"/>
            <w:hideMark/>
          </w:tcPr>
          <w:p w:rsidR="003A3160" w:rsidRPr="00B7082F" w:rsidRDefault="003A3160" w:rsidP="001B5210">
            <w:pPr>
              <w:spacing w:line="235" w:lineRule="auto"/>
              <w:ind w:left="-6" w:firstLine="6"/>
              <w:jc w:val="right"/>
              <w:rPr>
                <w:color w:val="auto"/>
                <w:sz w:val="18"/>
                <w:szCs w:val="18"/>
              </w:rPr>
            </w:pPr>
            <w:r w:rsidRPr="00B7082F">
              <w:rPr>
                <w:color w:val="auto"/>
                <w:sz w:val="18"/>
                <w:szCs w:val="18"/>
              </w:rPr>
              <w:lastRenderedPageBreak/>
              <w:t xml:space="preserve">Приложение </w:t>
            </w:r>
            <w:r w:rsidR="0042117E" w:rsidRPr="00B7082F">
              <w:rPr>
                <w:color w:val="auto"/>
                <w:sz w:val="18"/>
                <w:szCs w:val="18"/>
              </w:rPr>
              <w:t>3</w:t>
            </w:r>
            <w:r w:rsidR="00014F4A" w:rsidRPr="00B7082F">
              <w:rPr>
                <w:color w:val="auto"/>
                <w:sz w:val="18"/>
                <w:szCs w:val="18"/>
              </w:rPr>
              <w:br/>
            </w:r>
            <w:r w:rsidRPr="00B7082F">
              <w:rPr>
                <w:color w:val="auto"/>
                <w:sz w:val="18"/>
                <w:szCs w:val="18"/>
              </w:rPr>
              <w:t>к Правилам размещения банковских вкладов</w:t>
            </w:r>
            <w:r w:rsidR="00014F4A" w:rsidRPr="00B7082F">
              <w:rPr>
                <w:color w:val="auto"/>
                <w:sz w:val="18"/>
                <w:szCs w:val="18"/>
              </w:rPr>
              <w:br/>
            </w:r>
            <w:r w:rsidRPr="00B7082F">
              <w:rPr>
                <w:color w:val="auto"/>
                <w:sz w:val="18"/>
                <w:szCs w:val="18"/>
              </w:rPr>
              <w:t>физических лиц в КБ «Гарант-Инвест» (АО)</w:t>
            </w:r>
          </w:p>
          <w:p w:rsidR="00FC6B15" w:rsidRPr="00B7082F" w:rsidRDefault="00FC6B15" w:rsidP="001B5210">
            <w:pPr>
              <w:spacing w:line="235" w:lineRule="auto"/>
              <w:ind w:firstLine="0"/>
              <w:jc w:val="center"/>
              <w:rPr>
                <w:color w:val="auto"/>
                <w:sz w:val="18"/>
                <w:szCs w:val="18"/>
              </w:rPr>
            </w:pPr>
            <w:r w:rsidRPr="00B7082F">
              <w:rPr>
                <w:noProof/>
                <w:color w:val="auto"/>
                <w:sz w:val="18"/>
                <w:szCs w:val="18"/>
              </w:rPr>
              <w:drawing>
                <wp:inline distT="0" distB="0" distL="0" distR="0">
                  <wp:extent cx="1956435" cy="1073785"/>
                  <wp:effectExtent l="19050" t="0" r="5715" b="0"/>
                  <wp:docPr id="5" name="Рисунок 2"/>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1956435" cy="1073785"/>
                          </a:xfrm>
                          <a:prstGeom prst="rect">
                            <a:avLst/>
                          </a:prstGeom>
                          <a:noFill/>
                          <a:ln w="9525">
                            <a:noFill/>
                            <a:miter lim="800000"/>
                            <a:headEnd/>
                            <a:tailEnd/>
                          </a:ln>
                        </pic:spPr>
                      </pic:pic>
                    </a:graphicData>
                  </a:graphic>
                </wp:inline>
              </w:drawing>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658"/>
              <w:gridCol w:w="3004"/>
            </w:tblGrid>
            <w:tr w:rsidR="00976C6B" w:rsidRPr="00B7082F" w:rsidTr="00AB07DD">
              <w:trPr>
                <w:trHeight w:val="2319"/>
              </w:trPr>
              <w:tc>
                <w:tcPr>
                  <w:tcW w:w="6658" w:type="dxa"/>
                  <w:tcBorders>
                    <w:right w:val="single" w:sz="4" w:space="0" w:color="auto"/>
                  </w:tcBorders>
                  <w:vAlign w:val="center"/>
                </w:tcPr>
                <w:p w:rsidR="00976C6B" w:rsidRPr="00B7082F" w:rsidRDefault="00976C6B" w:rsidP="00812353">
                  <w:pPr>
                    <w:framePr w:hSpace="180" w:wrap="around" w:vAnchor="text" w:hAnchor="margin" w:y="-158"/>
                    <w:spacing w:line="235" w:lineRule="auto"/>
                    <w:ind w:firstLine="0"/>
                    <w:jc w:val="center"/>
                    <w:rPr>
                      <w:b/>
                      <w:shadow/>
                      <w:color w:val="auto"/>
                      <w:sz w:val="18"/>
                      <w:szCs w:val="18"/>
                    </w:rPr>
                  </w:pPr>
                  <w:r w:rsidRPr="00B7082F">
                    <w:rPr>
                      <w:b/>
                      <w:shadow/>
                      <w:color w:val="auto"/>
                      <w:sz w:val="18"/>
                      <w:szCs w:val="18"/>
                    </w:rPr>
                    <w:t>ЗАЯВЛЕНИЕ-ПОДТВЕРЖДЕНИЕ</w:t>
                  </w:r>
                </w:p>
                <w:p w:rsidR="00976C6B" w:rsidRPr="00B7082F" w:rsidRDefault="00976C6B" w:rsidP="00812353">
                  <w:pPr>
                    <w:framePr w:hSpace="180" w:wrap="around" w:vAnchor="text" w:hAnchor="margin" w:y="-158"/>
                    <w:spacing w:line="235" w:lineRule="auto"/>
                    <w:ind w:left="0" w:firstLine="0"/>
                    <w:jc w:val="center"/>
                    <w:rPr>
                      <w:b/>
                      <w:shadow/>
                      <w:color w:val="auto"/>
                      <w:sz w:val="18"/>
                      <w:szCs w:val="18"/>
                    </w:rPr>
                  </w:pPr>
                  <w:r w:rsidRPr="00B7082F">
                    <w:rPr>
                      <w:b/>
                      <w:shadow/>
                      <w:color w:val="auto"/>
                      <w:sz w:val="18"/>
                      <w:szCs w:val="18"/>
                    </w:rPr>
                    <w:t>размещения физическим лицом срочного банковского вклада</w:t>
                  </w:r>
                </w:p>
                <w:p w:rsidR="00976C6B" w:rsidRPr="00B7082F" w:rsidRDefault="00976C6B" w:rsidP="00812353">
                  <w:pPr>
                    <w:framePr w:hSpace="180" w:wrap="around" w:vAnchor="text" w:hAnchor="margin" w:y="-158"/>
                    <w:spacing w:line="235" w:lineRule="auto"/>
                    <w:ind w:left="0" w:firstLine="0"/>
                    <w:jc w:val="center"/>
                    <w:rPr>
                      <w:color w:val="auto"/>
                      <w:sz w:val="18"/>
                      <w:szCs w:val="18"/>
                    </w:rPr>
                  </w:pPr>
                  <w:r w:rsidRPr="00B7082F">
                    <w:rPr>
                      <w:b/>
                      <w:shadow/>
                      <w:color w:val="auto"/>
                      <w:sz w:val="18"/>
                      <w:szCs w:val="18"/>
                    </w:rPr>
                    <w:t>в КБ «Гарант-Инвест» (АО)</w:t>
                  </w:r>
                </w:p>
              </w:tc>
              <w:tc>
                <w:tcPr>
                  <w:tcW w:w="3004" w:type="dxa"/>
                  <w:tcBorders>
                    <w:top w:val="single" w:sz="4" w:space="0" w:color="auto"/>
                    <w:left w:val="single" w:sz="4" w:space="0" w:color="auto"/>
                    <w:bottom w:val="single" w:sz="4" w:space="0" w:color="auto"/>
                    <w:right w:val="single" w:sz="4" w:space="0" w:color="auto"/>
                  </w:tcBorders>
                </w:tcPr>
                <w:p w:rsidR="00976C6B" w:rsidRPr="00B7082F" w:rsidRDefault="00976C6B" w:rsidP="00812353">
                  <w:pPr>
                    <w:framePr w:hSpace="180" w:wrap="around" w:vAnchor="text" w:hAnchor="margin" w:y="-158"/>
                    <w:spacing w:line="235" w:lineRule="auto"/>
                    <w:ind w:firstLine="3"/>
                    <w:jc w:val="center"/>
                    <w:rPr>
                      <w:i/>
                      <w:color w:val="auto"/>
                    </w:rPr>
                  </w:pPr>
                </w:p>
                <w:p w:rsidR="00976C6B" w:rsidRPr="00B7082F" w:rsidRDefault="00976C6B" w:rsidP="00812353">
                  <w:pPr>
                    <w:framePr w:hSpace="180" w:wrap="around" w:vAnchor="text" w:hAnchor="margin" w:y="-158"/>
                    <w:spacing w:line="235" w:lineRule="auto"/>
                    <w:ind w:firstLine="3"/>
                    <w:jc w:val="center"/>
                    <w:rPr>
                      <w:i/>
                      <w:color w:val="auto"/>
                    </w:rPr>
                  </w:pPr>
                  <w:r w:rsidRPr="00B7082F">
                    <w:rPr>
                      <w:i/>
                      <w:color w:val="auto"/>
                    </w:rPr>
                    <w:t>значение МГС</w:t>
                  </w:r>
                </w:p>
                <w:p w:rsidR="00976C6B" w:rsidRPr="00B7082F" w:rsidRDefault="00976C6B" w:rsidP="00812353">
                  <w:pPr>
                    <w:framePr w:hSpace="180" w:wrap="around" w:vAnchor="text" w:hAnchor="margin" w:y="-158"/>
                    <w:spacing w:line="235" w:lineRule="auto"/>
                    <w:ind w:firstLine="3"/>
                    <w:jc w:val="center"/>
                    <w:rPr>
                      <w:i/>
                      <w:color w:val="auto"/>
                    </w:rPr>
                  </w:pPr>
                  <w:r w:rsidRPr="00B7082F">
                    <w:rPr>
                      <w:i/>
                      <w:color w:val="auto"/>
                    </w:rPr>
                    <w:t>(цифрами и прописью)</w:t>
                  </w:r>
                </w:p>
                <w:p w:rsidR="00976C6B" w:rsidRPr="00B7082F" w:rsidRDefault="00976C6B" w:rsidP="00812353">
                  <w:pPr>
                    <w:framePr w:hSpace="180" w:wrap="around" w:vAnchor="text" w:hAnchor="margin" w:y="-158"/>
                    <w:spacing w:line="235" w:lineRule="auto"/>
                    <w:ind w:firstLine="3"/>
                    <w:jc w:val="center"/>
                    <w:rPr>
                      <w:i/>
                      <w:color w:val="auto"/>
                    </w:rPr>
                  </w:pPr>
                </w:p>
                <w:p w:rsidR="00976C6B" w:rsidRPr="00B7082F" w:rsidRDefault="00976C6B" w:rsidP="00812353">
                  <w:pPr>
                    <w:framePr w:hSpace="180" w:wrap="around" w:vAnchor="text" w:hAnchor="margin" w:y="-158"/>
                    <w:spacing w:line="235" w:lineRule="auto"/>
                    <w:ind w:firstLine="3"/>
                    <w:jc w:val="center"/>
                    <w:rPr>
                      <w:color w:val="auto"/>
                    </w:rPr>
                  </w:pPr>
                  <w:r w:rsidRPr="00B7082F">
                    <w:rPr>
                      <w:color w:val="auto"/>
                    </w:rPr>
                    <w:t>МИНИМАЛЬНАЯ</w:t>
                  </w:r>
                </w:p>
                <w:p w:rsidR="00976C6B" w:rsidRPr="00B7082F" w:rsidRDefault="00976C6B" w:rsidP="00812353">
                  <w:pPr>
                    <w:framePr w:hSpace="180" w:wrap="around" w:vAnchor="text" w:hAnchor="margin" w:y="-158"/>
                    <w:spacing w:line="235" w:lineRule="auto"/>
                    <w:ind w:firstLine="3"/>
                    <w:jc w:val="center"/>
                    <w:rPr>
                      <w:color w:val="auto"/>
                    </w:rPr>
                  </w:pPr>
                  <w:r w:rsidRPr="00B7082F">
                    <w:rPr>
                      <w:color w:val="auto"/>
                    </w:rPr>
                    <w:t>ГАРАНТИРОВАННАЯ СТАВКА</w:t>
                  </w:r>
                </w:p>
                <w:p w:rsidR="00976C6B" w:rsidRPr="00B7082F" w:rsidRDefault="00976C6B" w:rsidP="00812353">
                  <w:pPr>
                    <w:framePr w:hSpace="180" w:wrap="around" w:vAnchor="text" w:hAnchor="margin" w:y="-158"/>
                    <w:spacing w:line="235" w:lineRule="auto"/>
                    <w:ind w:left="0" w:firstLine="0"/>
                    <w:jc w:val="center"/>
                    <w:rPr>
                      <w:color w:val="auto"/>
                      <w:sz w:val="18"/>
                      <w:szCs w:val="18"/>
                    </w:rPr>
                  </w:pPr>
                </w:p>
              </w:tc>
            </w:tr>
          </w:tbl>
          <w:p w:rsidR="00FC6B15" w:rsidRPr="00B7082F" w:rsidRDefault="00FC6B15" w:rsidP="001B5210">
            <w:pPr>
              <w:spacing w:line="235" w:lineRule="auto"/>
              <w:ind w:firstLine="0"/>
              <w:jc w:val="right"/>
              <w:rPr>
                <w:color w:val="auto"/>
                <w:sz w:val="18"/>
                <w:szCs w:val="18"/>
              </w:rPr>
            </w:pPr>
          </w:p>
          <w:p w:rsidR="006A42A4" w:rsidRPr="00B7082F" w:rsidRDefault="006A42A4" w:rsidP="001B5210">
            <w:pPr>
              <w:spacing w:line="235" w:lineRule="auto"/>
              <w:ind w:firstLine="0"/>
              <w:jc w:val="right"/>
              <w:rPr>
                <w:color w:val="auto"/>
                <w:sz w:val="18"/>
                <w:szCs w:val="18"/>
              </w:rPr>
            </w:pPr>
          </w:p>
        </w:tc>
      </w:tr>
      <w:tr w:rsidR="00FC6B15" w:rsidRPr="00B7082F" w:rsidTr="003F6901">
        <w:trPr>
          <w:trHeight w:val="277"/>
        </w:trPr>
        <w:tc>
          <w:tcPr>
            <w:tcW w:w="252" w:type="pct"/>
            <w:shd w:val="clear" w:color="auto" w:fill="D9D9D9" w:themeFill="background1" w:themeFillShade="D9"/>
            <w:vAlign w:val="center"/>
            <w:hideMark/>
          </w:tcPr>
          <w:p w:rsidR="00FC6B15" w:rsidRPr="00B7082F" w:rsidRDefault="00FC6B15" w:rsidP="001B5210">
            <w:pPr>
              <w:spacing w:line="235" w:lineRule="auto"/>
              <w:ind w:firstLine="0"/>
              <w:rPr>
                <w:b/>
                <w:shadow/>
                <w:color w:val="auto"/>
                <w:sz w:val="18"/>
                <w:szCs w:val="18"/>
              </w:rPr>
            </w:pPr>
            <w:r w:rsidRPr="00B7082F">
              <w:rPr>
                <w:b/>
                <w:shadow/>
                <w:color w:val="auto"/>
                <w:sz w:val="18"/>
                <w:szCs w:val="18"/>
              </w:rPr>
              <w:t>Я,</w:t>
            </w:r>
          </w:p>
        </w:tc>
        <w:tc>
          <w:tcPr>
            <w:tcW w:w="4748" w:type="pct"/>
            <w:gridSpan w:val="59"/>
            <w:tcBorders>
              <w:bottom w:val="single" w:sz="4" w:space="0" w:color="auto"/>
            </w:tcBorders>
            <w:vAlign w:val="center"/>
          </w:tcPr>
          <w:p w:rsidR="00FC6B15" w:rsidRPr="00B7082F" w:rsidRDefault="00FC6B15" w:rsidP="001B5210">
            <w:pPr>
              <w:spacing w:line="235" w:lineRule="auto"/>
              <w:ind w:firstLine="0"/>
              <w:jc w:val="center"/>
              <w:rPr>
                <w:i/>
                <w:color w:val="auto"/>
                <w:sz w:val="18"/>
                <w:szCs w:val="18"/>
              </w:rPr>
            </w:pPr>
            <w:r w:rsidRPr="00B7082F">
              <w:rPr>
                <w:i/>
                <w:color w:val="auto"/>
                <w:sz w:val="18"/>
                <w:szCs w:val="18"/>
              </w:rPr>
              <w:t>Фамилия Имя Отчество Вкладчика/Представителя</w:t>
            </w:r>
          </w:p>
        </w:tc>
      </w:tr>
      <w:tr w:rsidR="00FC6B15" w:rsidRPr="00B7082F" w:rsidTr="0030017A">
        <w:tc>
          <w:tcPr>
            <w:tcW w:w="754" w:type="pct"/>
            <w:gridSpan w:val="5"/>
            <w:shd w:val="clear" w:color="auto" w:fill="auto"/>
            <w:vAlign w:val="center"/>
            <w:hideMark/>
          </w:tcPr>
          <w:p w:rsidR="00FC6B15" w:rsidRPr="00B7082F" w:rsidRDefault="00FC6B15" w:rsidP="001B5210">
            <w:pPr>
              <w:spacing w:line="235" w:lineRule="auto"/>
              <w:ind w:firstLine="0"/>
              <w:rPr>
                <w:shadow/>
                <w:color w:val="auto"/>
                <w:sz w:val="18"/>
                <w:szCs w:val="18"/>
              </w:rPr>
            </w:pPr>
            <w:r w:rsidRPr="00B7082F">
              <w:rPr>
                <w:color w:val="auto"/>
                <w:sz w:val="18"/>
                <w:szCs w:val="18"/>
              </w:rPr>
              <w:t>Дата рождения</w:t>
            </w:r>
          </w:p>
        </w:tc>
        <w:tc>
          <w:tcPr>
            <w:tcW w:w="1082" w:type="pct"/>
            <w:gridSpan w:val="16"/>
            <w:tcBorders>
              <w:bottom w:val="single" w:sz="4" w:space="0" w:color="auto"/>
            </w:tcBorders>
            <w:shd w:val="clear" w:color="auto" w:fill="auto"/>
            <w:vAlign w:val="center"/>
            <w:hideMark/>
          </w:tcPr>
          <w:p w:rsidR="00FC6B15" w:rsidRPr="00B7082F" w:rsidRDefault="00FC6B15" w:rsidP="001B5210">
            <w:pPr>
              <w:spacing w:line="235" w:lineRule="auto"/>
              <w:ind w:firstLine="0"/>
              <w:rPr>
                <w:shadow/>
                <w:color w:val="auto"/>
                <w:sz w:val="18"/>
                <w:szCs w:val="18"/>
              </w:rPr>
            </w:pPr>
          </w:p>
        </w:tc>
        <w:tc>
          <w:tcPr>
            <w:tcW w:w="816" w:type="pct"/>
            <w:gridSpan w:val="16"/>
            <w:shd w:val="clear" w:color="auto" w:fill="auto"/>
            <w:vAlign w:val="center"/>
            <w:hideMark/>
          </w:tcPr>
          <w:p w:rsidR="00FC6B15" w:rsidRPr="00B7082F" w:rsidRDefault="00FC6B15" w:rsidP="001B5210">
            <w:pPr>
              <w:spacing w:line="235" w:lineRule="auto"/>
              <w:ind w:firstLine="0"/>
              <w:jc w:val="left"/>
              <w:rPr>
                <w:b/>
                <w:color w:val="auto"/>
                <w:sz w:val="18"/>
                <w:szCs w:val="18"/>
              </w:rPr>
            </w:pPr>
            <w:r w:rsidRPr="00B7082F">
              <w:rPr>
                <w:color w:val="auto"/>
                <w:sz w:val="18"/>
                <w:szCs w:val="18"/>
              </w:rPr>
              <w:t>Место рождения</w:t>
            </w:r>
          </w:p>
        </w:tc>
        <w:tc>
          <w:tcPr>
            <w:tcW w:w="2349" w:type="pct"/>
            <w:gridSpan w:val="23"/>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30017A">
        <w:tc>
          <w:tcPr>
            <w:tcW w:w="2258" w:type="pct"/>
            <w:gridSpan w:val="29"/>
            <w:shd w:val="clear" w:color="auto" w:fill="auto"/>
            <w:vAlign w:val="center"/>
            <w:hideMark/>
          </w:tcPr>
          <w:p w:rsidR="00FC6B15" w:rsidRPr="00B7082F" w:rsidRDefault="00FC6B15" w:rsidP="001B5210">
            <w:pPr>
              <w:spacing w:line="235" w:lineRule="auto"/>
              <w:ind w:firstLine="0"/>
              <w:jc w:val="left"/>
              <w:rPr>
                <w:color w:val="auto"/>
                <w:sz w:val="18"/>
                <w:szCs w:val="18"/>
              </w:rPr>
            </w:pPr>
            <w:r w:rsidRPr="00B7082F">
              <w:rPr>
                <w:color w:val="auto"/>
                <w:sz w:val="18"/>
                <w:szCs w:val="18"/>
              </w:rPr>
              <w:t>Реквизиты документа, удостоверяющего личность</w:t>
            </w:r>
          </w:p>
        </w:tc>
        <w:tc>
          <w:tcPr>
            <w:tcW w:w="2742" w:type="pct"/>
            <w:gridSpan w:val="31"/>
            <w:tcBorders>
              <w:bottom w:val="single" w:sz="4" w:space="0" w:color="auto"/>
            </w:tcBorders>
            <w:shd w:val="clear" w:color="auto" w:fill="auto"/>
            <w:vAlign w:val="center"/>
            <w:hideMark/>
          </w:tcPr>
          <w:p w:rsidR="00FC6B15" w:rsidRPr="00B7082F" w:rsidRDefault="00FC6B15" w:rsidP="001B5210">
            <w:pPr>
              <w:spacing w:line="235" w:lineRule="auto"/>
              <w:ind w:firstLine="0"/>
              <w:rPr>
                <w:i/>
                <w:color w:val="auto"/>
                <w:sz w:val="18"/>
                <w:szCs w:val="18"/>
              </w:rPr>
            </w:pPr>
            <w:r w:rsidRPr="00B7082F">
              <w:rPr>
                <w:i/>
                <w:color w:val="auto"/>
                <w:sz w:val="18"/>
                <w:szCs w:val="18"/>
              </w:rPr>
              <w:t>Наименование документа</w:t>
            </w:r>
          </w:p>
        </w:tc>
      </w:tr>
      <w:tr w:rsidR="00FC6B15" w:rsidRPr="00B7082F" w:rsidTr="0030017A">
        <w:trPr>
          <w:trHeight w:val="265"/>
        </w:trPr>
        <w:tc>
          <w:tcPr>
            <w:tcW w:w="734" w:type="pct"/>
            <w:gridSpan w:val="4"/>
            <w:shd w:val="clear" w:color="auto" w:fill="auto"/>
            <w:vAlign w:val="center"/>
            <w:hideMark/>
          </w:tcPr>
          <w:p w:rsidR="00FC6B15" w:rsidRPr="00B7082F" w:rsidRDefault="00FC6B15" w:rsidP="001B5210">
            <w:pPr>
              <w:spacing w:line="235" w:lineRule="auto"/>
              <w:ind w:firstLine="0"/>
              <w:jc w:val="left"/>
              <w:rPr>
                <w:shadow/>
                <w:color w:val="auto"/>
                <w:sz w:val="18"/>
                <w:szCs w:val="18"/>
              </w:rPr>
            </w:pPr>
            <w:r w:rsidRPr="00B7082F">
              <w:rPr>
                <w:color w:val="auto"/>
                <w:sz w:val="18"/>
                <w:szCs w:val="18"/>
              </w:rPr>
              <w:t>Серия и номер</w:t>
            </w:r>
          </w:p>
        </w:tc>
        <w:tc>
          <w:tcPr>
            <w:tcW w:w="835" w:type="pct"/>
            <w:gridSpan w:val="12"/>
            <w:tcBorders>
              <w:bottom w:val="single" w:sz="4" w:space="0" w:color="auto"/>
            </w:tcBorders>
            <w:shd w:val="clear" w:color="auto" w:fill="auto"/>
            <w:vAlign w:val="center"/>
          </w:tcPr>
          <w:p w:rsidR="00FC6B15" w:rsidRPr="00B7082F" w:rsidRDefault="00FC6B15" w:rsidP="001B5210">
            <w:pPr>
              <w:spacing w:line="235" w:lineRule="auto"/>
              <w:ind w:firstLine="0"/>
              <w:jc w:val="left"/>
              <w:rPr>
                <w:shadow/>
                <w:color w:val="auto"/>
                <w:sz w:val="18"/>
                <w:szCs w:val="18"/>
              </w:rPr>
            </w:pPr>
          </w:p>
        </w:tc>
        <w:tc>
          <w:tcPr>
            <w:tcW w:w="688" w:type="pct"/>
            <w:gridSpan w:val="13"/>
            <w:shd w:val="clear" w:color="auto" w:fill="auto"/>
            <w:vAlign w:val="center"/>
            <w:hideMark/>
          </w:tcPr>
          <w:p w:rsidR="00FC6B15" w:rsidRPr="00B7082F" w:rsidRDefault="00FC6B15" w:rsidP="001B5210">
            <w:pPr>
              <w:spacing w:line="235" w:lineRule="auto"/>
              <w:ind w:firstLine="0"/>
              <w:rPr>
                <w:shadow/>
                <w:color w:val="auto"/>
                <w:sz w:val="18"/>
                <w:szCs w:val="18"/>
              </w:rPr>
            </w:pPr>
            <w:r w:rsidRPr="00B7082F">
              <w:rPr>
                <w:color w:val="auto"/>
                <w:sz w:val="18"/>
                <w:szCs w:val="18"/>
              </w:rPr>
              <w:t>Дата выдачи</w:t>
            </w:r>
          </w:p>
        </w:tc>
        <w:tc>
          <w:tcPr>
            <w:tcW w:w="1126" w:type="pct"/>
            <w:gridSpan w:val="17"/>
            <w:tcBorders>
              <w:bottom w:val="single" w:sz="4" w:space="0" w:color="auto"/>
            </w:tcBorders>
            <w:shd w:val="clear" w:color="auto" w:fill="auto"/>
            <w:vAlign w:val="center"/>
            <w:hideMark/>
          </w:tcPr>
          <w:p w:rsidR="00FC6B15" w:rsidRPr="00B7082F" w:rsidRDefault="00FC6B15" w:rsidP="001B5210">
            <w:pPr>
              <w:spacing w:line="235" w:lineRule="auto"/>
              <w:ind w:firstLine="0"/>
              <w:jc w:val="right"/>
              <w:rPr>
                <w:b/>
                <w:color w:val="auto"/>
                <w:sz w:val="18"/>
                <w:szCs w:val="18"/>
              </w:rPr>
            </w:pPr>
          </w:p>
        </w:tc>
        <w:tc>
          <w:tcPr>
            <w:tcW w:w="1017" w:type="pct"/>
            <w:gridSpan w:val="12"/>
            <w:shd w:val="clear" w:color="auto" w:fill="auto"/>
            <w:vAlign w:val="center"/>
          </w:tcPr>
          <w:p w:rsidR="00FC6B15" w:rsidRPr="00B7082F" w:rsidRDefault="00FC6B15" w:rsidP="001B5210">
            <w:pPr>
              <w:spacing w:line="235" w:lineRule="auto"/>
              <w:ind w:firstLine="0"/>
              <w:jc w:val="left"/>
              <w:rPr>
                <w:color w:val="auto"/>
                <w:sz w:val="18"/>
                <w:szCs w:val="18"/>
              </w:rPr>
            </w:pPr>
            <w:r w:rsidRPr="00B7082F">
              <w:rPr>
                <w:color w:val="auto"/>
                <w:sz w:val="18"/>
                <w:szCs w:val="18"/>
              </w:rPr>
              <w:t>Код подразделения</w:t>
            </w:r>
          </w:p>
        </w:tc>
        <w:tc>
          <w:tcPr>
            <w:tcW w:w="599" w:type="pct"/>
            <w:gridSpan w:val="2"/>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30017A">
        <w:tc>
          <w:tcPr>
            <w:tcW w:w="1969" w:type="pct"/>
            <w:gridSpan w:val="24"/>
            <w:shd w:val="clear" w:color="auto" w:fill="auto"/>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Наименование органа, выдавшего документ</w:t>
            </w:r>
          </w:p>
        </w:tc>
        <w:tc>
          <w:tcPr>
            <w:tcW w:w="3031" w:type="pct"/>
            <w:gridSpan w:val="36"/>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30017A">
        <w:trPr>
          <w:trHeight w:val="142"/>
        </w:trPr>
        <w:tc>
          <w:tcPr>
            <w:tcW w:w="962" w:type="pct"/>
            <w:gridSpan w:val="9"/>
            <w:shd w:val="clear" w:color="auto" w:fill="auto"/>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Адрес регистрации:</w:t>
            </w:r>
          </w:p>
        </w:tc>
        <w:tc>
          <w:tcPr>
            <w:tcW w:w="4038" w:type="pct"/>
            <w:gridSpan w:val="51"/>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30017A">
        <w:trPr>
          <w:trHeight w:val="116"/>
        </w:trPr>
        <w:tc>
          <w:tcPr>
            <w:tcW w:w="962" w:type="pct"/>
            <w:gridSpan w:val="9"/>
            <w:shd w:val="clear" w:color="auto" w:fill="auto"/>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Адрес фактический:</w:t>
            </w:r>
          </w:p>
        </w:tc>
        <w:tc>
          <w:tcPr>
            <w:tcW w:w="4038" w:type="pct"/>
            <w:gridSpan w:val="51"/>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30017A">
        <w:trPr>
          <w:trHeight w:val="116"/>
        </w:trPr>
        <w:tc>
          <w:tcPr>
            <w:tcW w:w="941" w:type="pct"/>
            <w:gridSpan w:val="8"/>
            <w:shd w:val="clear" w:color="auto" w:fill="auto"/>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ИНН (при наличии)</w:t>
            </w:r>
          </w:p>
        </w:tc>
        <w:tc>
          <w:tcPr>
            <w:tcW w:w="1526" w:type="pct"/>
            <w:gridSpan w:val="24"/>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c>
          <w:tcPr>
            <w:tcW w:w="1113" w:type="pct"/>
            <w:gridSpan w:val="17"/>
            <w:shd w:val="clear" w:color="auto" w:fill="auto"/>
            <w:vAlign w:val="center"/>
          </w:tcPr>
          <w:p w:rsidR="00FC6B15" w:rsidRPr="00B7082F" w:rsidRDefault="00FC6B15" w:rsidP="001B5210">
            <w:pPr>
              <w:spacing w:line="235" w:lineRule="auto"/>
              <w:ind w:firstLine="0"/>
              <w:rPr>
                <w:color w:val="auto"/>
                <w:sz w:val="18"/>
                <w:szCs w:val="18"/>
              </w:rPr>
            </w:pPr>
            <w:r w:rsidRPr="00B7082F">
              <w:rPr>
                <w:color w:val="auto"/>
                <w:sz w:val="18"/>
                <w:szCs w:val="18"/>
              </w:rPr>
              <w:t>СНИЛС (при наличии)</w:t>
            </w:r>
          </w:p>
        </w:tc>
        <w:tc>
          <w:tcPr>
            <w:tcW w:w="1419" w:type="pct"/>
            <w:gridSpan w:val="11"/>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30017A">
        <w:trPr>
          <w:trHeight w:val="277"/>
        </w:trPr>
        <w:tc>
          <w:tcPr>
            <w:tcW w:w="2205" w:type="pct"/>
            <w:gridSpan w:val="28"/>
            <w:shd w:val="clear" w:color="auto" w:fill="FFFFFF" w:themeFill="background1"/>
            <w:vAlign w:val="center"/>
            <w:hideMark/>
          </w:tcPr>
          <w:p w:rsidR="00FC6B15" w:rsidRPr="00B7082F" w:rsidRDefault="00FC6B15" w:rsidP="001B5210">
            <w:pPr>
              <w:spacing w:line="235" w:lineRule="auto"/>
              <w:ind w:firstLine="0"/>
              <w:jc w:val="left"/>
              <w:rPr>
                <w:b/>
                <w:color w:val="auto"/>
                <w:sz w:val="18"/>
                <w:szCs w:val="18"/>
              </w:rPr>
            </w:pPr>
            <w:r w:rsidRPr="00B7082F">
              <w:rPr>
                <w:b/>
                <w:color w:val="auto"/>
                <w:sz w:val="18"/>
                <w:szCs w:val="18"/>
              </w:rPr>
              <w:t>Действующи</w:t>
            </w:r>
            <w:proofErr w:type="gramStart"/>
            <w:r w:rsidRPr="00B7082F">
              <w:rPr>
                <w:b/>
                <w:color w:val="auto"/>
                <w:sz w:val="18"/>
                <w:szCs w:val="18"/>
              </w:rPr>
              <w:t>й(</w:t>
            </w:r>
            <w:proofErr w:type="spellStart"/>
            <w:proofErr w:type="gramEnd"/>
            <w:r w:rsidRPr="00B7082F">
              <w:rPr>
                <w:b/>
                <w:color w:val="auto"/>
                <w:sz w:val="18"/>
                <w:szCs w:val="18"/>
              </w:rPr>
              <w:t>ая</w:t>
            </w:r>
            <w:proofErr w:type="spellEnd"/>
            <w:r w:rsidRPr="00B7082F">
              <w:rPr>
                <w:b/>
                <w:color w:val="auto"/>
                <w:sz w:val="18"/>
                <w:szCs w:val="18"/>
              </w:rPr>
              <w:t>) на основании Доверенности №</w:t>
            </w:r>
          </w:p>
        </w:tc>
        <w:tc>
          <w:tcPr>
            <w:tcW w:w="1503" w:type="pct"/>
            <w:gridSpan w:val="23"/>
            <w:tcBorders>
              <w:bottom w:val="single" w:sz="4" w:space="0" w:color="auto"/>
            </w:tcBorders>
            <w:shd w:val="clear" w:color="auto" w:fill="FFFFFF" w:themeFill="background1"/>
            <w:vAlign w:val="center"/>
          </w:tcPr>
          <w:p w:rsidR="00FC6B15" w:rsidRPr="00B7082F" w:rsidRDefault="00FC6B15" w:rsidP="001B5210">
            <w:pPr>
              <w:spacing w:line="235" w:lineRule="auto"/>
              <w:ind w:firstLine="0"/>
              <w:jc w:val="left"/>
              <w:rPr>
                <w:b/>
                <w:color w:val="auto"/>
                <w:sz w:val="18"/>
                <w:szCs w:val="18"/>
              </w:rPr>
            </w:pPr>
          </w:p>
        </w:tc>
        <w:tc>
          <w:tcPr>
            <w:tcW w:w="203" w:type="pct"/>
            <w:gridSpan w:val="3"/>
            <w:shd w:val="clear" w:color="auto" w:fill="FFFFFF" w:themeFill="background1"/>
            <w:vAlign w:val="center"/>
          </w:tcPr>
          <w:p w:rsidR="00FC6B15" w:rsidRPr="00B7082F" w:rsidRDefault="00FC6B15" w:rsidP="001B5210">
            <w:pPr>
              <w:spacing w:line="235" w:lineRule="auto"/>
              <w:ind w:firstLine="0"/>
              <w:jc w:val="left"/>
              <w:rPr>
                <w:b/>
                <w:color w:val="auto"/>
                <w:sz w:val="18"/>
                <w:szCs w:val="18"/>
              </w:rPr>
            </w:pPr>
            <w:r w:rsidRPr="00B7082F">
              <w:rPr>
                <w:b/>
                <w:color w:val="auto"/>
                <w:sz w:val="18"/>
                <w:szCs w:val="18"/>
              </w:rPr>
              <w:t>от</w:t>
            </w:r>
          </w:p>
        </w:tc>
        <w:tc>
          <w:tcPr>
            <w:tcW w:w="1089" w:type="pct"/>
            <w:gridSpan w:val="6"/>
            <w:tcBorders>
              <w:bottom w:val="single" w:sz="4" w:space="0" w:color="auto"/>
            </w:tcBorders>
            <w:shd w:val="clear" w:color="auto" w:fill="FFFFFF" w:themeFill="background1"/>
            <w:vAlign w:val="center"/>
          </w:tcPr>
          <w:p w:rsidR="00FC6B15" w:rsidRPr="00B7082F" w:rsidRDefault="00FC6B15" w:rsidP="001B5210">
            <w:pPr>
              <w:spacing w:line="235" w:lineRule="auto"/>
              <w:ind w:firstLine="0"/>
              <w:jc w:val="left"/>
              <w:rPr>
                <w:b/>
                <w:color w:val="auto"/>
                <w:sz w:val="18"/>
                <w:szCs w:val="18"/>
              </w:rPr>
            </w:pPr>
          </w:p>
        </w:tc>
      </w:tr>
      <w:tr w:rsidR="00FC6B15" w:rsidRPr="00B7082F" w:rsidTr="0030017A">
        <w:trPr>
          <w:trHeight w:val="277"/>
        </w:trPr>
        <w:tc>
          <w:tcPr>
            <w:tcW w:w="508" w:type="pct"/>
            <w:gridSpan w:val="2"/>
            <w:shd w:val="clear" w:color="auto" w:fill="FFFFFF" w:themeFill="background1"/>
            <w:vAlign w:val="center"/>
            <w:hideMark/>
          </w:tcPr>
          <w:p w:rsidR="00FC6B15" w:rsidRPr="00B7082F" w:rsidRDefault="00FC6B15" w:rsidP="001B5210">
            <w:pPr>
              <w:spacing w:line="235" w:lineRule="auto"/>
              <w:ind w:firstLine="0"/>
              <w:jc w:val="left"/>
              <w:rPr>
                <w:b/>
                <w:color w:val="auto"/>
                <w:sz w:val="18"/>
                <w:szCs w:val="18"/>
              </w:rPr>
            </w:pPr>
            <w:r w:rsidRPr="00B7082F">
              <w:rPr>
                <w:b/>
                <w:color w:val="auto"/>
                <w:sz w:val="18"/>
                <w:szCs w:val="18"/>
              </w:rPr>
              <w:t xml:space="preserve">от имени </w:t>
            </w:r>
          </w:p>
        </w:tc>
        <w:tc>
          <w:tcPr>
            <w:tcW w:w="4492" w:type="pct"/>
            <w:gridSpan w:val="58"/>
            <w:tcBorders>
              <w:bottom w:val="single" w:sz="4" w:space="0" w:color="auto"/>
            </w:tcBorders>
            <w:shd w:val="clear" w:color="auto" w:fill="FFFFFF" w:themeFill="background1"/>
            <w:vAlign w:val="center"/>
          </w:tcPr>
          <w:p w:rsidR="00FC6B15" w:rsidRPr="00B7082F" w:rsidRDefault="00FC6B15" w:rsidP="001B5210">
            <w:pPr>
              <w:spacing w:line="235" w:lineRule="auto"/>
              <w:ind w:firstLine="0"/>
              <w:jc w:val="center"/>
              <w:rPr>
                <w:i/>
                <w:color w:val="auto"/>
                <w:sz w:val="18"/>
                <w:szCs w:val="18"/>
              </w:rPr>
            </w:pPr>
            <w:r w:rsidRPr="00B7082F">
              <w:rPr>
                <w:i/>
                <w:color w:val="auto"/>
                <w:sz w:val="18"/>
                <w:szCs w:val="18"/>
              </w:rPr>
              <w:t>Фамилия Имя Отчество Вкладчика, на чье имя открывается Вклад*</w:t>
            </w:r>
          </w:p>
        </w:tc>
      </w:tr>
      <w:tr w:rsidR="00FC6B15" w:rsidRPr="00B7082F" w:rsidTr="003F6901">
        <w:trPr>
          <w:trHeight w:val="277"/>
        </w:trPr>
        <w:tc>
          <w:tcPr>
            <w:tcW w:w="5000" w:type="pct"/>
            <w:gridSpan w:val="60"/>
            <w:shd w:val="clear" w:color="auto" w:fill="FFFFFF" w:themeFill="background1"/>
            <w:vAlign w:val="center"/>
            <w:hideMark/>
          </w:tcPr>
          <w:p w:rsidR="00FC6B15" w:rsidRPr="00B7082F" w:rsidRDefault="00FC6B15" w:rsidP="001B5210">
            <w:pPr>
              <w:spacing w:line="235" w:lineRule="auto"/>
              <w:ind w:firstLine="0"/>
              <w:rPr>
                <w:i/>
                <w:color w:val="auto"/>
                <w:sz w:val="18"/>
                <w:szCs w:val="18"/>
              </w:rPr>
            </w:pPr>
            <w:r w:rsidRPr="00B7082F">
              <w:rPr>
                <w:i/>
                <w:color w:val="auto"/>
                <w:sz w:val="18"/>
                <w:szCs w:val="18"/>
              </w:rPr>
              <w:t>* Заполняется в случае, если счет открывается Представителем на имя Вкладчика</w:t>
            </w:r>
          </w:p>
        </w:tc>
      </w:tr>
      <w:tr w:rsidR="00FC6B15" w:rsidRPr="00B7082F" w:rsidTr="0030017A">
        <w:tc>
          <w:tcPr>
            <w:tcW w:w="708" w:type="pct"/>
            <w:gridSpan w:val="3"/>
            <w:shd w:val="clear" w:color="auto" w:fill="auto"/>
            <w:vAlign w:val="center"/>
            <w:hideMark/>
          </w:tcPr>
          <w:p w:rsidR="00FC6B15" w:rsidRPr="00B7082F" w:rsidRDefault="00FC6B15" w:rsidP="001B5210">
            <w:pPr>
              <w:spacing w:line="235" w:lineRule="auto"/>
              <w:ind w:firstLine="0"/>
              <w:rPr>
                <w:shadow/>
                <w:color w:val="auto"/>
                <w:sz w:val="18"/>
                <w:szCs w:val="18"/>
              </w:rPr>
            </w:pPr>
            <w:r w:rsidRPr="00B7082F">
              <w:rPr>
                <w:color w:val="auto"/>
                <w:sz w:val="18"/>
                <w:szCs w:val="18"/>
              </w:rPr>
              <w:t>Дата рождения</w:t>
            </w:r>
          </w:p>
        </w:tc>
        <w:tc>
          <w:tcPr>
            <w:tcW w:w="1128" w:type="pct"/>
            <w:gridSpan w:val="18"/>
            <w:tcBorders>
              <w:bottom w:val="single" w:sz="4" w:space="0" w:color="auto"/>
            </w:tcBorders>
            <w:shd w:val="clear" w:color="auto" w:fill="auto"/>
            <w:vAlign w:val="center"/>
            <w:hideMark/>
          </w:tcPr>
          <w:p w:rsidR="00FC6B15" w:rsidRPr="00B7082F" w:rsidRDefault="00FC6B15" w:rsidP="001B5210">
            <w:pPr>
              <w:spacing w:line="235" w:lineRule="auto"/>
              <w:ind w:firstLine="0"/>
              <w:rPr>
                <w:shadow/>
                <w:color w:val="auto"/>
                <w:sz w:val="18"/>
                <w:szCs w:val="18"/>
              </w:rPr>
            </w:pPr>
          </w:p>
        </w:tc>
        <w:tc>
          <w:tcPr>
            <w:tcW w:w="784" w:type="pct"/>
            <w:gridSpan w:val="15"/>
            <w:shd w:val="clear" w:color="auto" w:fill="auto"/>
            <w:vAlign w:val="center"/>
            <w:hideMark/>
          </w:tcPr>
          <w:p w:rsidR="00FC6B15" w:rsidRPr="00B7082F" w:rsidRDefault="00FC6B15" w:rsidP="001B5210">
            <w:pPr>
              <w:spacing w:line="235" w:lineRule="auto"/>
              <w:ind w:firstLine="0"/>
              <w:jc w:val="left"/>
              <w:rPr>
                <w:b/>
                <w:color w:val="auto"/>
                <w:sz w:val="18"/>
                <w:szCs w:val="18"/>
              </w:rPr>
            </w:pPr>
            <w:r w:rsidRPr="00B7082F">
              <w:rPr>
                <w:color w:val="auto"/>
                <w:sz w:val="18"/>
                <w:szCs w:val="18"/>
              </w:rPr>
              <w:t>Место рождения</w:t>
            </w:r>
          </w:p>
        </w:tc>
        <w:tc>
          <w:tcPr>
            <w:tcW w:w="2380" w:type="pct"/>
            <w:gridSpan w:val="24"/>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30017A">
        <w:tc>
          <w:tcPr>
            <w:tcW w:w="2007" w:type="pct"/>
            <w:gridSpan w:val="25"/>
            <w:shd w:val="clear" w:color="auto" w:fill="auto"/>
            <w:vAlign w:val="center"/>
            <w:hideMark/>
          </w:tcPr>
          <w:p w:rsidR="00FC6B15" w:rsidRPr="00B7082F" w:rsidRDefault="00FC6B15" w:rsidP="001B5210">
            <w:pPr>
              <w:spacing w:line="235" w:lineRule="auto"/>
              <w:ind w:firstLine="0"/>
              <w:jc w:val="left"/>
              <w:rPr>
                <w:color w:val="auto"/>
                <w:sz w:val="18"/>
                <w:szCs w:val="18"/>
              </w:rPr>
            </w:pPr>
            <w:r w:rsidRPr="00B7082F">
              <w:rPr>
                <w:color w:val="auto"/>
                <w:sz w:val="18"/>
                <w:szCs w:val="18"/>
              </w:rPr>
              <w:t>Реквизиты документа, удостоверяющего личность</w:t>
            </w:r>
          </w:p>
        </w:tc>
        <w:tc>
          <w:tcPr>
            <w:tcW w:w="2993" w:type="pct"/>
            <w:gridSpan w:val="35"/>
            <w:tcBorders>
              <w:bottom w:val="single" w:sz="4" w:space="0" w:color="auto"/>
            </w:tcBorders>
            <w:shd w:val="clear" w:color="auto" w:fill="auto"/>
            <w:vAlign w:val="center"/>
            <w:hideMark/>
          </w:tcPr>
          <w:p w:rsidR="00FC6B15" w:rsidRPr="00B7082F" w:rsidRDefault="00FC6B15" w:rsidP="001B5210">
            <w:pPr>
              <w:spacing w:line="235" w:lineRule="auto"/>
              <w:ind w:firstLine="0"/>
              <w:rPr>
                <w:i/>
                <w:color w:val="auto"/>
                <w:sz w:val="18"/>
                <w:szCs w:val="18"/>
              </w:rPr>
            </w:pPr>
            <w:r w:rsidRPr="00B7082F">
              <w:rPr>
                <w:i/>
                <w:color w:val="auto"/>
                <w:sz w:val="18"/>
                <w:szCs w:val="18"/>
              </w:rPr>
              <w:t>Наименование документа</w:t>
            </w:r>
          </w:p>
        </w:tc>
      </w:tr>
      <w:tr w:rsidR="00FC6B15" w:rsidRPr="00B7082F" w:rsidTr="0030017A">
        <w:trPr>
          <w:trHeight w:val="265"/>
        </w:trPr>
        <w:tc>
          <w:tcPr>
            <w:tcW w:w="734" w:type="pct"/>
            <w:gridSpan w:val="4"/>
            <w:shd w:val="clear" w:color="auto" w:fill="auto"/>
            <w:vAlign w:val="center"/>
            <w:hideMark/>
          </w:tcPr>
          <w:p w:rsidR="00FC6B15" w:rsidRPr="00B7082F" w:rsidRDefault="00FC6B15" w:rsidP="001B5210">
            <w:pPr>
              <w:spacing w:line="235" w:lineRule="auto"/>
              <w:ind w:firstLine="0"/>
              <w:jc w:val="left"/>
              <w:rPr>
                <w:shadow/>
                <w:color w:val="auto"/>
                <w:sz w:val="18"/>
                <w:szCs w:val="18"/>
              </w:rPr>
            </w:pPr>
            <w:r w:rsidRPr="00B7082F">
              <w:rPr>
                <w:color w:val="auto"/>
                <w:sz w:val="18"/>
                <w:szCs w:val="18"/>
              </w:rPr>
              <w:t>Серия и номер</w:t>
            </w:r>
          </w:p>
        </w:tc>
        <w:tc>
          <w:tcPr>
            <w:tcW w:w="835" w:type="pct"/>
            <w:gridSpan w:val="12"/>
            <w:tcBorders>
              <w:bottom w:val="single" w:sz="4" w:space="0" w:color="auto"/>
            </w:tcBorders>
            <w:shd w:val="clear" w:color="auto" w:fill="auto"/>
            <w:vAlign w:val="center"/>
          </w:tcPr>
          <w:p w:rsidR="00FC6B15" w:rsidRPr="00B7082F" w:rsidRDefault="00FC6B15" w:rsidP="001B5210">
            <w:pPr>
              <w:spacing w:line="235" w:lineRule="auto"/>
              <w:ind w:firstLine="0"/>
              <w:jc w:val="left"/>
              <w:rPr>
                <w:shadow/>
                <w:color w:val="auto"/>
                <w:sz w:val="18"/>
                <w:szCs w:val="18"/>
              </w:rPr>
            </w:pPr>
          </w:p>
        </w:tc>
        <w:tc>
          <w:tcPr>
            <w:tcW w:w="693" w:type="pct"/>
            <w:gridSpan w:val="14"/>
            <w:shd w:val="clear" w:color="auto" w:fill="auto"/>
            <w:vAlign w:val="center"/>
            <w:hideMark/>
          </w:tcPr>
          <w:p w:rsidR="00FC6B15" w:rsidRPr="00B7082F" w:rsidRDefault="00FC6B15" w:rsidP="001B5210">
            <w:pPr>
              <w:spacing w:line="235" w:lineRule="auto"/>
              <w:ind w:firstLine="0"/>
              <w:rPr>
                <w:shadow/>
                <w:color w:val="auto"/>
                <w:sz w:val="18"/>
                <w:szCs w:val="18"/>
              </w:rPr>
            </w:pPr>
            <w:r w:rsidRPr="00B7082F">
              <w:rPr>
                <w:color w:val="auto"/>
                <w:sz w:val="18"/>
                <w:szCs w:val="18"/>
              </w:rPr>
              <w:t>Дата выдачи</w:t>
            </w:r>
          </w:p>
        </w:tc>
        <w:tc>
          <w:tcPr>
            <w:tcW w:w="1112" w:type="pct"/>
            <w:gridSpan w:val="15"/>
            <w:tcBorders>
              <w:bottom w:val="single" w:sz="4" w:space="0" w:color="auto"/>
            </w:tcBorders>
            <w:shd w:val="clear" w:color="auto" w:fill="auto"/>
            <w:vAlign w:val="center"/>
            <w:hideMark/>
          </w:tcPr>
          <w:p w:rsidR="00FC6B15" w:rsidRPr="00B7082F" w:rsidRDefault="00FC6B15" w:rsidP="001B5210">
            <w:pPr>
              <w:spacing w:line="235" w:lineRule="auto"/>
              <w:ind w:firstLine="0"/>
              <w:jc w:val="right"/>
              <w:rPr>
                <w:b/>
                <w:color w:val="auto"/>
                <w:sz w:val="18"/>
                <w:szCs w:val="18"/>
              </w:rPr>
            </w:pPr>
          </w:p>
        </w:tc>
        <w:tc>
          <w:tcPr>
            <w:tcW w:w="1006" w:type="pct"/>
            <w:gridSpan w:val="12"/>
            <w:shd w:val="clear" w:color="auto" w:fill="auto"/>
            <w:vAlign w:val="center"/>
          </w:tcPr>
          <w:p w:rsidR="00FC6B15" w:rsidRPr="00B7082F" w:rsidRDefault="00FC6B15" w:rsidP="001B5210">
            <w:pPr>
              <w:spacing w:line="235" w:lineRule="auto"/>
              <w:ind w:firstLine="0"/>
              <w:jc w:val="left"/>
              <w:rPr>
                <w:color w:val="auto"/>
                <w:sz w:val="18"/>
                <w:szCs w:val="18"/>
              </w:rPr>
            </w:pPr>
            <w:r w:rsidRPr="00B7082F">
              <w:rPr>
                <w:color w:val="auto"/>
                <w:sz w:val="18"/>
                <w:szCs w:val="18"/>
              </w:rPr>
              <w:t>Код подразделения</w:t>
            </w:r>
          </w:p>
        </w:tc>
        <w:tc>
          <w:tcPr>
            <w:tcW w:w="618" w:type="pct"/>
            <w:gridSpan w:val="3"/>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30017A">
        <w:tc>
          <w:tcPr>
            <w:tcW w:w="1969" w:type="pct"/>
            <w:gridSpan w:val="24"/>
            <w:shd w:val="clear" w:color="auto" w:fill="auto"/>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Наименование органа, выдавшего документ</w:t>
            </w:r>
          </w:p>
        </w:tc>
        <w:tc>
          <w:tcPr>
            <w:tcW w:w="3031" w:type="pct"/>
            <w:gridSpan w:val="36"/>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30017A">
        <w:trPr>
          <w:trHeight w:val="142"/>
        </w:trPr>
        <w:tc>
          <w:tcPr>
            <w:tcW w:w="962" w:type="pct"/>
            <w:gridSpan w:val="9"/>
            <w:shd w:val="clear" w:color="auto" w:fill="auto"/>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Адрес регистрации:</w:t>
            </w:r>
          </w:p>
        </w:tc>
        <w:tc>
          <w:tcPr>
            <w:tcW w:w="4038" w:type="pct"/>
            <w:gridSpan w:val="51"/>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30017A">
        <w:trPr>
          <w:trHeight w:val="116"/>
        </w:trPr>
        <w:tc>
          <w:tcPr>
            <w:tcW w:w="962" w:type="pct"/>
            <w:gridSpan w:val="9"/>
            <w:shd w:val="clear" w:color="auto" w:fill="auto"/>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Адрес фактический:</w:t>
            </w:r>
          </w:p>
        </w:tc>
        <w:tc>
          <w:tcPr>
            <w:tcW w:w="4038" w:type="pct"/>
            <w:gridSpan w:val="51"/>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30017A">
        <w:trPr>
          <w:trHeight w:val="116"/>
        </w:trPr>
        <w:tc>
          <w:tcPr>
            <w:tcW w:w="941" w:type="pct"/>
            <w:gridSpan w:val="8"/>
            <w:shd w:val="clear" w:color="auto" w:fill="auto"/>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ИНН (при наличии)</w:t>
            </w:r>
          </w:p>
        </w:tc>
        <w:tc>
          <w:tcPr>
            <w:tcW w:w="1526" w:type="pct"/>
            <w:gridSpan w:val="24"/>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c>
          <w:tcPr>
            <w:tcW w:w="1100" w:type="pct"/>
            <w:gridSpan w:val="15"/>
            <w:shd w:val="clear" w:color="auto" w:fill="auto"/>
            <w:vAlign w:val="center"/>
          </w:tcPr>
          <w:p w:rsidR="00FC6B15" w:rsidRPr="00B7082F" w:rsidRDefault="00FC6B15" w:rsidP="001B5210">
            <w:pPr>
              <w:spacing w:line="235" w:lineRule="auto"/>
              <w:ind w:firstLine="0"/>
              <w:rPr>
                <w:color w:val="auto"/>
                <w:sz w:val="18"/>
                <w:szCs w:val="18"/>
              </w:rPr>
            </w:pPr>
            <w:r w:rsidRPr="00B7082F">
              <w:rPr>
                <w:color w:val="auto"/>
                <w:sz w:val="18"/>
                <w:szCs w:val="18"/>
              </w:rPr>
              <w:t>СНИЛС (при наличии)</w:t>
            </w:r>
          </w:p>
        </w:tc>
        <w:tc>
          <w:tcPr>
            <w:tcW w:w="1432" w:type="pct"/>
            <w:gridSpan w:val="13"/>
            <w:tcBorders>
              <w:bottom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r>
      <w:tr w:rsidR="00FC6B15" w:rsidRPr="00B7082F" w:rsidTr="0030017A">
        <w:trPr>
          <w:trHeight w:val="57"/>
        </w:trPr>
        <w:tc>
          <w:tcPr>
            <w:tcW w:w="1257" w:type="pct"/>
            <w:gridSpan w:val="12"/>
            <w:shd w:val="clear" w:color="auto" w:fill="auto"/>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rPr>
              <w:t>прошу открыть</w:t>
            </w:r>
          </w:p>
        </w:tc>
        <w:tc>
          <w:tcPr>
            <w:tcW w:w="1252" w:type="pct"/>
            <w:gridSpan w:val="22"/>
            <w:shd w:val="clear" w:color="auto" w:fill="auto"/>
            <w:vAlign w:val="center"/>
          </w:tcPr>
          <w:p w:rsidR="00FC6B15" w:rsidRPr="00B7082F" w:rsidRDefault="00FC6B15" w:rsidP="001B5210">
            <w:pPr>
              <w:spacing w:line="235" w:lineRule="auto"/>
              <w:ind w:firstLine="0"/>
              <w:rPr>
                <w:b/>
                <w:color w:val="auto"/>
                <w:sz w:val="18"/>
                <w:szCs w:val="18"/>
              </w:rPr>
            </w:pPr>
            <w:r w:rsidRPr="00B7082F">
              <w:rPr>
                <w:b/>
                <w:color w:val="auto"/>
                <w:sz w:val="18"/>
                <w:szCs w:val="18"/>
              </w:rPr>
              <w:t>[]</w:t>
            </w:r>
            <w:r w:rsidRPr="00B7082F">
              <w:rPr>
                <w:b/>
                <w:color w:val="auto"/>
                <w:sz w:val="18"/>
                <w:szCs w:val="18"/>
                <w:lang w:val="en-US"/>
              </w:rPr>
              <w:t xml:space="preserve"> </w:t>
            </w:r>
            <w:r w:rsidRPr="00B7082F">
              <w:rPr>
                <w:b/>
                <w:color w:val="auto"/>
                <w:sz w:val="18"/>
                <w:szCs w:val="18"/>
              </w:rPr>
              <w:t>на мое имя</w:t>
            </w:r>
          </w:p>
        </w:tc>
        <w:tc>
          <w:tcPr>
            <w:tcW w:w="1244" w:type="pct"/>
            <w:gridSpan w:val="18"/>
            <w:shd w:val="clear" w:color="auto" w:fill="auto"/>
            <w:vAlign w:val="center"/>
          </w:tcPr>
          <w:p w:rsidR="00FC6B15" w:rsidRPr="00B7082F" w:rsidRDefault="00FC6B15" w:rsidP="001B5210">
            <w:pPr>
              <w:spacing w:line="235" w:lineRule="auto"/>
              <w:ind w:firstLine="0"/>
              <w:rPr>
                <w:b/>
                <w:color w:val="auto"/>
                <w:sz w:val="18"/>
                <w:szCs w:val="18"/>
              </w:rPr>
            </w:pPr>
            <w:r w:rsidRPr="00B7082F">
              <w:rPr>
                <w:b/>
                <w:color w:val="auto"/>
                <w:sz w:val="18"/>
                <w:szCs w:val="18"/>
              </w:rPr>
              <w:t>[] на имя Вкладчика</w:t>
            </w:r>
          </w:p>
        </w:tc>
        <w:tc>
          <w:tcPr>
            <w:tcW w:w="1247" w:type="pct"/>
            <w:gridSpan w:val="8"/>
            <w:shd w:val="clear" w:color="auto" w:fill="auto"/>
            <w:vAlign w:val="center"/>
          </w:tcPr>
          <w:p w:rsidR="00FC6B15" w:rsidRPr="00B7082F" w:rsidRDefault="00FC6B15" w:rsidP="001B5210">
            <w:pPr>
              <w:spacing w:line="235" w:lineRule="auto"/>
              <w:ind w:firstLine="0"/>
              <w:rPr>
                <w:b/>
                <w:color w:val="auto"/>
                <w:sz w:val="18"/>
                <w:szCs w:val="18"/>
              </w:rPr>
            </w:pPr>
            <w:r w:rsidRPr="00B7082F">
              <w:rPr>
                <w:b/>
                <w:color w:val="auto"/>
                <w:sz w:val="18"/>
                <w:szCs w:val="18"/>
              </w:rPr>
              <w:t>банковский вклад</w:t>
            </w:r>
          </w:p>
        </w:tc>
      </w:tr>
      <w:tr w:rsidR="00FC6B15" w:rsidRPr="00B7082F" w:rsidTr="0030017A">
        <w:trPr>
          <w:trHeight w:val="271"/>
        </w:trPr>
        <w:tc>
          <w:tcPr>
            <w:tcW w:w="999" w:type="pct"/>
            <w:gridSpan w:val="10"/>
            <w:shd w:val="clear" w:color="auto" w:fill="auto"/>
            <w:vAlign w:val="center"/>
            <w:hideMark/>
          </w:tcPr>
          <w:p w:rsidR="00FC6B15" w:rsidRPr="00B7082F" w:rsidRDefault="00FC6B15" w:rsidP="001B5210">
            <w:pPr>
              <w:spacing w:line="235" w:lineRule="auto"/>
              <w:ind w:firstLine="0"/>
              <w:rPr>
                <w:b/>
                <w:color w:val="auto"/>
                <w:sz w:val="18"/>
                <w:szCs w:val="18"/>
                <w:u w:val="single"/>
              </w:rPr>
            </w:pPr>
            <w:r w:rsidRPr="00B7082F">
              <w:rPr>
                <w:b/>
                <w:color w:val="auto"/>
                <w:sz w:val="18"/>
                <w:szCs w:val="18"/>
                <w:u w:val="single"/>
              </w:rPr>
              <w:t>«Мультивалютный»</w:t>
            </w:r>
          </w:p>
        </w:tc>
        <w:tc>
          <w:tcPr>
            <w:tcW w:w="4001" w:type="pct"/>
            <w:gridSpan w:val="50"/>
            <w:shd w:val="clear" w:color="auto" w:fill="auto"/>
            <w:vAlign w:val="center"/>
          </w:tcPr>
          <w:p w:rsidR="00FC6B15" w:rsidRPr="00B7082F" w:rsidRDefault="00FC6B15" w:rsidP="001B5210">
            <w:pPr>
              <w:spacing w:line="235" w:lineRule="auto"/>
              <w:ind w:firstLine="0"/>
              <w:rPr>
                <w:color w:val="auto"/>
                <w:sz w:val="18"/>
                <w:szCs w:val="18"/>
              </w:rPr>
            </w:pPr>
            <w:r w:rsidRPr="00B7082F">
              <w:rPr>
                <w:b/>
                <w:color w:val="auto"/>
                <w:sz w:val="18"/>
                <w:szCs w:val="18"/>
              </w:rPr>
              <w:t>(далее – Вклад) со следующими условиями:</w:t>
            </w:r>
          </w:p>
        </w:tc>
      </w:tr>
      <w:tr w:rsidR="00FC6B15" w:rsidRPr="00B7082F" w:rsidTr="0030017A">
        <w:tc>
          <w:tcPr>
            <w:tcW w:w="1288" w:type="pct"/>
            <w:gridSpan w:val="13"/>
            <w:tcBorders>
              <w:bottom w:val="single" w:sz="4" w:space="0" w:color="auto"/>
            </w:tcBorders>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rPr>
              <w:t>Срок размещения Вклада</w:t>
            </w:r>
          </w:p>
        </w:tc>
        <w:tc>
          <w:tcPr>
            <w:tcW w:w="852" w:type="pct"/>
            <w:gridSpan w:val="14"/>
            <w:tcBorders>
              <w:bottom w:val="single" w:sz="4" w:space="0" w:color="auto"/>
            </w:tcBorders>
            <w:vAlign w:val="center"/>
            <w:hideMark/>
          </w:tcPr>
          <w:p w:rsidR="00FC6B15" w:rsidRPr="00B7082F" w:rsidRDefault="00FC6B15" w:rsidP="001B5210">
            <w:pPr>
              <w:spacing w:line="235" w:lineRule="auto"/>
              <w:ind w:firstLine="0"/>
              <w:jc w:val="center"/>
              <w:rPr>
                <w:color w:val="auto"/>
                <w:sz w:val="18"/>
                <w:szCs w:val="18"/>
              </w:rPr>
            </w:pPr>
            <w:r w:rsidRPr="00B7082F">
              <w:rPr>
                <w:color w:val="auto"/>
                <w:sz w:val="18"/>
                <w:szCs w:val="18"/>
              </w:rPr>
              <w:t>________ дней</w:t>
            </w:r>
          </w:p>
        </w:tc>
        <w:tc>
          <w:tcPr>
            <w:tcW w:w="563" w:type="pct"/>
            <w:gridSpan w:val="11"/>
            <w:tcBorders>
              <w:bottom w:val="single" w:sz="4" w:space="0" w:color="auto"/>
            </w:tcBorders>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с</w:t>
            </w:r>
          </w:p>
        </w:tc>
        <w:tc>
          <w:tcPr>
            <w:tcW w:w="618" w:type="pct"/>
            <w:gridSpan w:val="6"/>
            <w:tcBorders>
              <w:bottom w:val="single" w:sz="4" w:space="0" w:color="auto"/>
            </w:tcBorders>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по</w:t>
            </w:r>
          </w:p>
        </w:tc>
        <w:tc>
          <w:tcPr>
            <w:tcW w:w="1120" w:type="pct"/>
            <w:gridSpan w:val="15"/>
            <w:tcBorders>
              <w:bottom w:val="single" w:sz="4" w:space="0" w:color="auto"/>
            </w:tcBorders>
            <w:shd w:val="clear" w:color="auto" w:fill="D9D9D9" w:themeFill="background1" w:themeFillShade="D9"/>
            <w:vAlign w:val="center"/>
            <w:hideMark/>
          </w:tcPr>
          <w:p w:rsidR="00FC6B15" w:rsidRPr="00B7082F" w:rsidRDefault="00FC6B15" w:rsidP="001B5210">
            <w:pPr>
              <w:spacing w:line="235" w:lineRule="auto"/>
              <w:ind w:firstLine="0"/>
              <w:jc w:val="left"/>
              <w:rPr>
                <w:b/>
                <w:color w:val="auto"/>
                <w:sz w:val="18"/>
                <w:szCs w:val="18"/>
              </w:rPr>
            </w:pPr>
            <w:r w:rsidRPr="00B7082F">
              <w:rPr>
                <w:b/>
                <w:color w:val="auto"/>
                <w:sz w:val="18"/>
                <w:szCs w:val="18"/>
              </w:rPr>
              <w:t>Дата возврата Вклада</w:t>
            </w:r>
          </w:p>
        </w:tc>
        <w:tc>
          <w:tcPr>
            <w:tcW w:w="559" w:type="pct"/>
            <w:tcBorders>
              <w:bottom w:val="single" w:sz="4" w:space="0" w:color="auto"/>
            </w:tcBorders>
            <w:vAlign w:val="center"/>
          </w:tcPr>
          <w:p w:rsidR="00FC6B15" w:rsidRPr="00B7082F" w:rsidRDefault="00FC6B15" w:rsidP="001B5210">
            <w:pPr>
              <w:spacing w:line="235" w:lineRule="auto"/>
              <w:ind w:firstLine="0"/>
              <w:rPr>
                <w:color w:val="auto"/>
                <w:sz w:val="18"/>
                <w:szCs w:val="18"/>
              </w:rPr>
            </w:pPr>
          </w:p>
        </w:tc>
      </w:tr>
      <w:tr w:rsidR="00FC6B15" w:rsidRPr="00B7082F" w:rsidTr="0030017A">
        <w:tc>
          <w:tcPr>
            <w:tcW w:w="917" w:type="pct"/>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lang w:val="en-US"/>
              </w:rPr>
              <w:t>Min</w:t>
            </w:r>
            <w:r w:rsidRPr="00B7082F">
              <w:rPr>
                <w:b/>
                <w:color w:val="auto"/>
                <w:sz w:val="18"/>
                <w:szCs w:val="18"/>
              </w:rPr>
              <w:t>. сумма Вклада</w:t>
            </w:r>
          </w:p>
        </w:tc>
        <w:tc>
          <w:tcPr>
            <w:tcW w:w="817" w:type="pct"/>
            <w:gridSpan w:val="13"/>
            <w:tcBorders>
              <w:top w:val="single" w:sz="4" w:space="0" w:color="auto"/>
              <w:left w:val="single" w:sz="4" w:space="0" w:color="auto"/>
              <w:bottom w:val="single" w:sz="4" w:space="0" w:color="auto"/>
              <w:right w:val="single" w:sz="4" w:space="0" w:color="auto"/>
            </w:tcBorders>
            <w:vAlign w:val="center"/>
          </w:tcPr>
          <w:p w:rsidR="00FC6B15" w:rsidRPr="00B7082F" w:rsidRDefault="00FC6B15" w:rsidP="001B5210">
            <w:pPr>
              <w:spacing w:line="235" w:lineRule="auto"/>
              <w:ind w:firstLine="0"/>
              <w:rPr>
                <w:color w:val="auto"/>
                <w:sz w:val="18"/>
                <w:szCs w:val="18"/>
              </w:rPr>
            </w:pPr>
            <w:r w:rsidRPr="00B7082F">
              <w:rPr>
                <w:color w:val="auto"/>
                <w:sz w:val="18"/>
                <w:szCs w:val="18"/>
              </w:rPr>
              <w:t>в рублях РФ</w:t>
            </w:r>
          </w:p>
        </w:tc>
        <w:tc>
          <w:tcPr>
            <w:tcW w:w="3266" w:type="pct"/>
            <w:gridSpan w:val="41"/>
            <w:tcBorders>
              <w:top w:val="single" w:sz="4" w:space="0" w:color="auto"/>
              <w:left w:val="single" w:sz="4" w:space="0" w:color="auto"/>
              <w:bottom w:val="single" w:sz="4" w:space="0" w:color="auto"/>
              <w:right w:val="single" w:sz="4" w:space="0" w:color="auto"/>
            </w:tcBorders>
            <w:vAlign w:val="center"/>
          </w:tcPr>
          <w:p w:rsidR="00FC6B15" w:rsidRPr="00B7082F" w:rsidRDefault="00FC6B15" w:rsidP="001B5210">
            <w:pPr>
              <w:spacing w:line="235" w:lineRule="auto"/>
              <w:ind w:firstLine="0"/>
              <w:rPr>
                <w:color w:val="auto"/>
                <w:sz w:val="18"/>
                <w:szCs w:val="18"/>
              </w:rPr>
            </w:pPr>
          </w:p>
        </w:tc>
      </w:tr>
      <w:tr w:rsidR="00FC6B15" w:rsidRPr="00B7082F" w:rsidTr="0030017A">
        <w:tc>
          <w:tcPr>
            <w:tcW w:w="917" w:type="pct"/>
            <w:gridSpan w:val="6"/>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p>
        </w:tc>
        <w:tc>
          <w:tcPr>
            <w:tcW w:w="817" w:type="pct"/>
            <w:gridSpan w:val="13"/>
            <w:tcBorders>
              <w:top w:val="single" w:sz="4" w:space="0" w:color="auto"/>
              <w:left w:val="single" w:sz="4" w:space="0" w:color="auto"/>
              <w:bottom w:val="single" w:sz="4" w:space="0" w:color="auto"/>
              <w:right w:val="single" w:sz="4" w:space="0" w:color="auto"/>
            </w:tcBorders>
            <w:vAlign w:val="center"/>
          </w:tcPr>
          <w:p w:rsidR="00FC6B15" w:rsidRPr="00B7082F" w:rsidRDefault="00FC6B15" w:rsidP="001B5210">
            <w:pPr>
              <w:spacing w:line="235" w:lineRule="auto"/>
              <w:ind w:firstLine="0"/>
              <w:rPr>
                <w:color w:val="auto"/>
                <w:sz w:val="18"/>
                <w:szCs w:val="18"/>
              </w:rPr>
            </w:pPr>
            <w:r w:rsidRPr="00B7082F">
              <w:rPr>
                <w:color w:val="auto"/>
                <w:sz w:val="18"/>
                <w:szCs w:val="18"/>
              </w:rPr>
              <w:t>в долларах США</w:t>
            </w:r>
          </w:p>
        </w:tc>
        <w:tc>
          <w:tcPr>
            <w:tcW w:w="3266" w:type="pct"/>
            <w:gridSpan w:val="41"/>
            <w:tcBorders>
              <w:top w:val="single" w:sz="4" w:space="0" w:color="auto"/>
              <w:left w:val="single" w:sz="4" w:space="0" w:color="auto"/>
              <w:bottom w:val="single" w:sz="4" w:space="0" w:color="auto"/>
              <w:right w:val="single" w:sz="4" w:space="0" w:color="auto"/>
            </w:tcBorders>
            <w:vAlign w:val="center"/>
          </w:tcPr>
          <w:p w:rsidR="00FC6B15" w:rsidRPr="00B7082F" w:rsidRDefault="00FC6B15" w:rsidP="001B5210">
            <w:pPr>
              <w:spacing w:line="235" w:lineRule="auto"/>
              <w:ind w:firstLine="0"/>
              <w:rPr>
                <w:color w:val="auto"/>
                <w:sz w:val="18"/>
                <w:szCs w:val="18"/>
              </w:rPr>
            </w:pPr>
          </w:p>
        </w:tc>
      </w:tr>
      <w:tr w:rsidR="00FC6B15" w:rsidRPr="00B7082F" w:rsidTr="0030017A">
        <w:tc>
          <w:tcPr>
            <w:tcW w:w="917" w:type="pct"/>
            <w:gridSpan w:val="6"/>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p>
        </w:tc>
        <w:tc>
          <w:tcPr>
            <w:tcW w:w="817" w:type="pct"/>
            <w:gridSpan w:val="13"/>
            <w:tcBorders>
              <w:top w:val="single" w:sz="4" w:space="0" w:color="auto"/>
              <w:left w:val="single" w:sz="4" w:space="0" w:color="auto"/>
              <w:bottom w:val="single" w:sz="4" w:space="0" w:color="auto"/>
              <w:right w:val="single" w:sz="4" w:space="0" w:color="auto"/>
            </w:tcBorders>
            <w:vAlign w:val="center"/>
          </w:tcPr>
          <w:p w:rsidR="00FC6B15" w:rsidRPr="00B7082F" w:rsidRDefault="00FC6B15" w:rsidP="001B5210">
            <w:pPr>
              <w:spacing w:line="235" w:lineRule="auto"/>
              <w:ind w:firstLine="0"/>
              <w:rPr>
                <w:color w:val="auto"/>
                <w:sz w:val="18"/>
                <w:szCs w:val="18"/>
              </w:rPr>
            </w:pPr>
            <w:r w:rsidRPr="00B7082F">
              <w:rPr>
                <w:color w:val="auto"/>
                <w:sz w:val="18"/>
                <w:szCs w:val="18"/>
              </w:rPr>
              <w:t>в ЕВРО</w:t>
            </w:r>
          </w:p>
        </w:tc>
        <w:tc>
          <w:tcPr>
            <w:tcW w:w="3266" w:type="pct"/>
            <w:gridSpan w:val="41"/>
            <w:tcBorders>
              <w:top w:val="single" w:sz="4" w:space="0" w:color="auto"/>
              <w:left w:val="single" w:sz="4" w:space="0" w:color="auto"/>
              <w:bottom w:val="single" w:sz="4" w:space="0" w:color="auto"/>
              <w:right w:val="single" w:sz="4" w:space="0" w:color="auto"/>
            </w:tcBorders>
            <w:vAlign w:val="center"/>
          </w:tcPr>
          <w:p w:rsidR="00FC6B15" w:rsidRPr="00B7082F" w:rsidRDefault="00FC6B15" w:rsidP="001B5210">
            <w:pPr>
              <w:spacing w:line="235" w:lineRule="auto"/>
              <w:ind w:firstLine="0"/>
              <w:rPr>
                <w:color w:val="auto"/>
                <w:sz w:val="18"/>
                <w:szCs w:val="18"/>
              </w:rPr>
            </w:pPr>
          </w:p>
        </w:tc>
      </w:tr>
      <w:tr w:rsidR="00FC6B15" w:rsidRPr="00B7082F" w:rsidTr="0030017A">
        <w:tc>
          <w:tcPr>
            <w:tcW w:w="917" w:type="pct"/>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rPr>
              <w:t>Сумма Вклада</w:t>
            </w:r>
          </w:p>
        </w:tc>
        <w:tc>
          <w:tcPr>
            <w:tcW w:w="817" w:type="pct"/>
            <w:gridSpan w:val="13"/>
            <w:tcBorders>
              <w:top w:val="single" w:sz="4" w:space="0" w:color="auto"/>
              <w:left w:val="single" w:sz="4" w:space="0" w:color="auto"/>
              <w:bottom w:val="single" w:sz="4" w:space="0" w:color="auto"/>
              <w:right w:val="single" w:sz="4" w:space="0" w:color="auto"/>
            </w:tcBorders>
            <w:vAlign w:val="center"/>
          </w:tcPr>
          <w:p w:rsidR="00FC6B15" w:rsidRPr="00B7082F" w:rsidRDefault="00FC6B15" w:rsidP="001B5210">
            <w:pPr>
              <w:spacing w:line="235" w:lineRule="auto"/>
              <w:ind w:firstLine="0"/>
              <w:rPr>
                <w:color w:val="auto"/>
                <w:sz w:val="18"/>
                <w:szCs w:val="18"/>
              </w:rPr>
            </w:pPr>
            <w:r w:rsidRPr="00B7082F">
              <w:rPr>
                <w:color w:val="auto"/>
                <w:sz w:val="18"/>
                <w:szCs w:val="18"/>
              </w:rPr>
              <w:t>в рублях РФ</w:t>
            </w:r>
          </w:p>
        </w:tc>
        <w:tc>
          <w:tcPr>
            <w:tcW w:w="3266" w:type="pct"/>
            <w:gridSpan w:val="41"/>
            <w:tcBorders>
              <w:top w:val="single" w:sz="4" w:space="0" w:color="auto"/>
              <w:left w:val="single" w:sz="4" w:space="0" w:color="auto"/>
              <w:bottom w:val="single" w:sz="4" w:space="0" w:color="auto"/>
              <w:right w:val="single" w:sz="4" w:space="0" w:color="auto"/>
            </w:tcBorders>
            <w:vAlign w:val="center"/>
          </w:tcPr>
          <w:p w:rsidR="00FC6B15" w:rsidRPr="00B7082F" w:rsidRDefault="00FC6B15" w:rsidP="001B5210">
            <w:pPr>
              <w:spacing w:line="235" w:lineRule="auto"/>
              <w:ind w:firstLine="0"/>
              <w:rPr>
                <w:color w:val="auto"/>
                <w:sz w:val="18"/>
                <w:szCs w:val="18"/>
              </w:rPr>
            </w:pPr>
          </w:p>
        </w:tc>
      </w:tr>
      <w:tr w:rsidR="00FC6B15" w:rsidRPr="00B7082F" w:rsidTr="0030017A">
        <w:tc>
          <w:tcPr>
            <w:tcW w:w="917" w:type="pct"/>
            <w:gridSpan w:val="6"/>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p>
        </w:tc>
        <w:tc>
          <w:tcPr>
            <w:tcW w:w="817" w:type="pct"/>
            <w:gridSpan w:val="13"/>
            <w:tcBorders>
              <w:top w:val="single" w:sz="4" w:space="0" w:color="auto"/>
              <w:left w:val="single" w:sz="4" w:space="0" w:color="auto"/>
              <w:bottom w:val="single" w:sz="4" w:space="0" w:color="auto"/>
              <w:right w:val="single" w:sz="4" w:space="0" w:color="auto"/>
            </w:tcBorders>
            <w:vAlign w:val="center"/>
          </w:tcPr>
          <w:p w:rsidR="00FC6B15" w:rsidRPr="00B7082F" w:rsidRDefault="00FC6B15" w:rsidP="001B5210">
            <w:pPr>
              <w:spacing w:line="235" w:lineRule="auto"/>
              <w:ind w:firstLine="0"/>
              <w:rPr>
                <w:color w:val="auto"/>
                <w:sz w:val="18"/>
                <w:szCs w:val="18"/>
              </w:rPr>
            </w:pPr>
            <w:r w:rsidRPr="00B7082F">
              <w:rPr>
                <w:color w:val="auto"/>
                <w:sz w:val="18"/>
                <w:szCs w:val="18"/>
              </w:rPr>
              <w:t>в долларах США</w:t>
            </w:r>
          </w:p>
        </w:tc>
        <w:tc>
          <w:tcPr>
            <w:tcW w:w="3266" w:type="pct"/>
            <w:gridSpan w:val="41"/>
            <w:tcBorders>
              <w:top w:val="single" w:sz="4" w:space="0" w:color="auto"/>
              <w:left w:val="single" w:sz="4" w:space="0" w:color="auto"/>
              <w:bottom w:val="single" w:sz="4" w:space="0" w:color="auto"/>
              <w:right w:val="single" w:sz="4" w:space="0" w:color="auto"/>
            </w:tcBorders>
            <w:vAlign w:val="center"/>
          </w:tcPr>
          <w:p w:rsidR="00FC6B15" w:rsidRPr="00B7082F" w:rsidRDefault="00FC6B15" w:rsidP="001B5210">
            <w:pPr>
              <w:spacing w:line="235" w:lineRule="auto"/>
              <w:ind w:firstLine="0"/>
              <w:rPr>
                <w:color w:val="auto"/>
                <w:sz w:val="18"/>
                <w:szCs w:val="18"/>
              </w:rPr>
            </w:pPr>
          </w:p>
        </w:tc>
      </w:tr>
      <w:tr w:rsidR="00FC6B15" w:rsidRPr="00B7082F" w:rsidTr="0030017A">
        <w:tc>
          <w:tcPr>
            <w:tcW w:w="917" w:type="pct"/>
            <w:gridSpan w:val="6"/>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p>
        </w:tc>
        <w:tc>
          <w:tcPr>
            <w:tcW w:w="817" w:type="pct"/>
            <w:gridSpan w:val="13"/>
            <w:tcBorders>
              <w:top w:val="single" w:sz="4" w:space="0" w:color="auto"/>
              <w:left w:val="single" w:sz="4" w:space="0" w:color="auto"/>
              <w:bottom w:val="single" w:sz="4" w:space="0" w:color="auto"/>
              <w:right w:val="single" w:sz="4" w:space="0" w:color="auto"/>
            </w:tcBorders>
            <w:vAlign w:val="center"/>
          </w:tcPr>
          <w:p w:rsidR="00FC6B15" w:rsidRPr="00B7082F" w:rsidRDefault="00FC6B15" w:rsidP="001B5210">
            <w:pPr>
              <w:spacing w:line="235" w:lineRule="auto"/>
              <w:ind w:firstLine="0"/>
              <w:rPr>
                <w:color w:val="auto"/>
                <w:sz w:val="18"/>
                <w:szCs w:val="18"/>
              </w:rPr>
            </w:pPr>
            <w:r w:rsidRPr="00B7082F">
              <w:rPr>
                <w:color w:val="auto"/>
                <w:sz w:val="18"/>
                <w:szCs w:val="18"/>
              </w:rPr>
              <w:t>в ЕВРО</w:t>
            </w:r>
          </w:p>
        </w:tc>
        <w:tc>
          <w:tcPr>
            <w:tcW w:w="3266" w:type="pct"/>
            <w:gridSpan w:val="41"/>
            <w:tcBorders>
              <w:top w:val="single" w:sz="4" w:space="0" w:color="auto"/>
              <w:left w:val="single" w:sz="4" w:space="0" w:color="auto"/>
              <w:bottom w:val="single" w:sz="4" w:space="0" w:color="auto"/>
              <w:right w:val="single" w:sz="4" w:space="0" w:color="auto"/>
            </w:tcBorders>
            <w:vAlign w:val="center"/>
          </w:tcPr>
          <w:p w:rsidR="00FC6B15" w:rsidRPr="00B7082F" w:rsidRDefault="00FC6B15" w:rsidP="001B5210">
            <w:pPr>
              <w:spacing w:line="235" w:lineRule="auto"/>
              <w:ind w:firstLine="0"/>
              <w:rPr>
                <w:color w:val="auto"/>
                <w:sz w:val="18"/>
                <w:szCs w:val="18"/>
              </w:rPr>
            </w:pPr>
          </w:p>
        </w:tc>
      </w:tr>
      <w:tr w:rsidR="00FC6B15" w:rsidRPr="00B7082F" w:rsidTr="0030017A">
        <w:tc>
          <w:tcPr>
            <w:tcW w:w="1288" w:type="pct"/>
            <w:gridSpan w:val="13"/>
            <w:tcBorders>
              <w:top w:val="single" w:sz="4" w:space="0" w:color="auto"/>
            </w:tcBorders>
            <w:shd w:val="clear" w:color="auto" w:fill="D9D9D9" w:themeFill="background1" w:themeFillShade="D9"/>
            <w:vAlign w:val="center"/>
            <w:hideMark/>
          </w:tcPr>
          <w:p w:rsidR="00FC6B15" w:rsidRPr="00B7082F" w:rsidRDefault="00FC6B15" w:rsidP="001B5210">
            <w:pPr>
              <w:spacing w:line="235" w:lineRule="auto"/>
              <w:ind w:firstLine="0"/>
              <w:rPr>
                <w:color w:val="auto"/>
                <w:sz w:val="18"/>
                <w:szCs w:val="18"/>
              </w:rPr>
            </w:pPr>
            <w:r w:rsidRPr="00B7082F">
              <w:rPr>
                <w:b/>
                <w:color w:val="auto"/>
                <w:sz w:val="18"/>
                <w:szCs w:val="18"/>
              </w:rPr>
              <w:t>Валюта Вклада</w:t>
            </w:r>
          </w:p>
        </w:tc>
        <w:tc>
          <w:tcPr>
            <w:tcW w:w="1066" w:type="pct"/>
            <w:gridSpan w:val="18"/>
            <w:tcBorders>
              <w:top w:val="single" w:sz="4" w:space="0" w:color="auto"/>
            </w:tcBorders>
            <w:vAlign w:val="center"/>
            <w:hideMark/>
          </w:tcPr>
          <w:p w:rsidR="00FC6B15" w:rsidRPr="00B7082F" w:rsidRDefault="00FC6B15" w:rsidP="001B5210">
            <w:pPr>
              <w:spacing w:line="235" w:lineRule="auto"/>
              <w:ind w:firstLine="0"/>
              <w:jc w:val="left"/>
              <w:rPr>
                <w:color w:val="auto"/>
                <w:sz w:val="18"/>
                <w:szCs w:val="18"/>
              </w:rPr>
            </w:pPr>
            <w:r w:rsidRPr="00B7082F">
              <w:rPr>
                <w:color w:val="auto"/>
                <w:sz w:val="18"/>
                <w:szCs w:val="18"/>
              </w:rPr>
              <w:t>[] Рубли РФ</w:t>
            </w:r>
          </w:p>
        </w:tc>
        <w:tc>
          <w:tcPr>
            <w:tcW w:w="1220" w:type="pct"/>
            <w:gridSpan w:val="17"/>
            <w:tcBorders>
              <w:top w:val="single" w:sz="4" w:space="0" w:color="auto"/>
            </w:tcBorders>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 Доллары США</w:t>
            </w:r>
          </w:p>
        </w:tc>
        <w:tc>
          <w:tcPr>
            <w:tcW w:w="1426" w:type="pct"/>
            <w:gridSpan w:val="12"/>
            <w:tcBorders>
              <w:top w:val="single" w:sz="4" w:space="0" w:color="auto"/>
            </w:tcBorders>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 ЕВРО</w:t>
            </w:r>
          </w:p>
        </w:tc>
      </w:tr>
      <w:tr w:rsidR="00FC6B15" w:rsidRPr="00B7082F" w:rsidTr="0030017A">
        <w:tc>
          <w:tcPr>
            <w:tcW w:w="926" w:type="pct"/>
            <w:gridSpan w:val="7"/>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rPr>
              <w:t>Процентная ставка</w:t>
            </w:r>
          </w:p>
        </w:tc>
        <w:tc>
          <w:tcPr>
            <w:tcW w:w="815"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r w:rsidRPr="00B7082F">
              <w:rPr>
                <w:color w:val="auto"/>
                <w:sz w:val="18"/>
                <w:szCs w:val="18"/>
              </w:rPr>
              <w:t>в рублях РФ</w:t>
            </w:r>
          </w:p>
        </w:tc>
        <w:tc>
          <w:tcPr>
            <w:tcW w:w="74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c>
          <w:tcPr>
            <w:tcW w:w="2519" w:type="pct"/>
            <w:gridSpan w:val="27"/>
            <w:tcBorders>
              <w:top w:val="single" w:sz="4" w:space="0" w:color="auto"/>
              <w:left w:val="single" w:sz="4" w:space="0" w:color="auto"/>
              <w:bottom w:val="single" w:sz="4" w:space="0" w:color="auto"/>
              <w:right w:val="single" w:sz="4" w:space="0" w:color="auto"/>
            </w:tcBorders>
            <w:shd w:val="clear" w:color="auto" w:fill="auto"/>
          </w:tcPr>
          <w:p w:rsidR="00FC6B15" w:rsidRPr="00B7082F" w:rsidRDefault="00FC6B15" w:rsidP="001B5210">
            <w:pPr>
              <w:spacing w:line="235" w:lineRule="auto"/>
              <w:ind w:firstLine="0"/>
              <w:rPr>
                <w:color w:val="auto"/>
                <w:sz w:val="18"/>
                <w:szCs w:val="18"/>
              </w:rPr>
            </w:pPr>
            <w:r w:rsidRPr="00B7082F">
              <w:rPr>
                <w:color w:val="auto"/>
                <w:sz w:val="18"/>
                <w:szCs w:val="18"/>
              </w:rPr>
              <w:t>% годовых</w:t>
            </w:r>
          </w:p>
        </w:tc>
      </w:tr>
      <w:tr w:rsidR="00FC6B15" w:rsidRPr="00B7082F" w:rsidTr="0030017A">
        <w:tc>
          <w:tcPr>
            <w:tcW w:w="926" w:type="pct"/>
            <w:gridSpan w:val="7"/>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p>
        </w:tc>
        <w:tc>
          <w:tcPr>
            <w:tcW w:w="815"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r w:rsidRPr="00B7082F">
              <w:rPr>
                <w:color w:val="auto"/>
                <w:sz w:val="18"/>
                <w:szCs w:val="18"/>
              </w:rPr>
              <w:t>в долларах США</w:t>
            </w:r>
          </w:p>
        </w:tc>
        <w:tc>
          <w:tcPr>
            <w:tcW w:w="74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c>
          <w:tcPr>
            <w:tcW w:w="2519" w:type="pct"/>
            <w:gridSpan w:val="27"/>
            <w:tcBorders>
              <w:top w:val="single" w:sz="4" w:space="0" w:color="auto"/>
              <w:left w:val="single" w:sz="4" w:space="0" w:color="auto"/>
              <w:bottom w:val="single" w:sz="4" w:space="0" w:color="auto"/>
              <w:right w:val="single" w:sz="4" w:space="0" w:color="auto"/>
            </w:tcBorders>
            <w:shd w:val="clear" w:color="auto" w:fill="auto"/>
          </w:tcPr>
          <w:p w:rsidR="00FC6B15" w:rsidRPr="00B7082F" w:rsidRDefault="00FC6B15" w:rsidP="001B5210">
            <w:pPr>
              <w:spacing w:line="235" w:lineRule="auto"/>
              <w:ind w:firstLine="0"/>
              <w:rPr>
                <w:color w:val="auto"/>
                <w:sz w:val="18"/>
                <w:szCs w:val="18"/>
              </w:rPr>
            </w:pPr>
            <w:r w:rsidRPr="00B7082F">
              <w:rPr>
                <w:color w:val="auto"/>
                <w:sz w:val="18"/>
                <w:szCs w:val="18"/>
              </w:rPr>
              <w:t>% годовых</w:t>
            </w:r>
          </w:p>
        </w:tc>
      </w:tr>
      <w:tr w:rsidR="00FC6B15" w:rsidRPr="00B7082F" w:rsidTr="0030017A">
        <w:tc>
          <w:tcPr>
            <w:tcW w:w="926" w:type="pct"/>
            <w:gridSpan w:val="7"/>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p>
        </w:tc>
        <w:tc>
          <w:tcPr>
            <w:tcW w:w="815"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r w:rsidRPr="00B7082F">
              <w:rPr>
                <w:color w:val="auto"/>
                <w:sz w:val="18"/>
                <w:szCs w:val="18"/>
              </w:rPr>
              <w:t>в ЕВРО</w:t>
            </w:r>
          </w:p>
        </w:tc>
        <w:tc>
          <w:tcPr>
            <w:tcW w:w="74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FC6B15" w:rsidRPr="00B7082F" w:rsidRDefault="00FC6B15" w:rsidP="001B5210">
            <w:pPr>
              <w:spacing w:line="235" w:lineRule="auto"/>
              <w:ind w:firstLine="0"/>
              <w:rPr>
                <w:color w:val="auto"/>
                <w:sz w:val="18"/>
                <w:szCs w:val="18"/>
              </w:rPr>
            </w:pPr>
          </w:p>
        </w:tc>
        <w:tc>
          <w:tcPr>
            <w:tcW w:w="2519" w:type="pct"/>
            <w:gridSpan w:val="27"/>
            <w:tcBorders>
              <w:top w:val="single" w:sz="4" w:space="0" w:color="auto"/>
              <w:left w:val="single" w:sz="4" w:space="0" w:color="auto"/>
              <w:bottom w:val="single" w:sz="4" w:space="0" w:color="auto"/>
              <w:right w:val="single" w:sz="4" w:space="0" w:color="auto"/>
            </w:tcBorders>
            <w:shd w:val="clear" w:color="auto" w:fill="auto"/>
          </w:tcPr>
          <w:p w:rsidR="00FC6B15" w:rsidRPr="00B7082F" w:rsidRDefault="00FC6B15" w:rsidP="001B5210">
            <w:pPr>
              <w:spacing w:line="235" w:lineRule="auto"/>
              <w:ind w:firstLine="0"/>
              <w:rPr>
                <w:color w:val="auto"/>
                <w:sz w:val="18"/>
                <w:szCs w:val="18"/>
              </w:rPr>
            </w:pPr>
            <w:r w:rsidRPr="00B7082F">
              <w:rPr>
                <w:color w:val="auto"/>
                <w:sz w:val="18"/>
                <w:szCs w:val="18"/>
              </w:rPr>
              <w:t>% годовых</w:t>
            </w:r>
          </w:p>
        </w:tc>
      </w:tr>
      <w:tr w:rsidR="00FC6B15" w:rsidRPr="00B7082F" w:rsidTr="0030017A">
        <w:tc>
          <w:tcPr>
            <w:tcW w:w="2024" w:type="pct"/>
            <w:gridSpan w:val="26"/>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rPr>
              <w:t>Возможность пополнения Вклада</w:t>
            </w:r>
          </w:p>
        </w:tc>
        <w:tc>
          <w:tcPr>
            <w:tcW w:w="1297" w:type="pct"/>
            <w:gridSpan w:val="18"/>
            <w:shd w:val="clear" w:color="auto" w:fill="auto"/>
            <w:vAlign w:val="center"/>
          </w:tcPr>
          <w:p w:rsidR="00FC6B15" w:rsidRPr="00B7082F" w:rsidRDefault="00FC6B15" w:rsidP="001B5210">
            <w:pPr>
              <w:spacing w:line="235" w:lineRule="auto"/>
              <w:ind w:firstLine="0"/>
              <w:rPr>
                <w:color w:val="auto"/>
                <w:sz w:val="18"/>
                <w:szCs w:val="18"/>
              </w:rPr>
            </w:pPr>
            <w:r w:rsidRPr="00B7082F">
              <w:rPr>
                <w:color w:val="auto"/>
                <w:sz w:val="18"/>
                <w:szCs w:val="18"/>
              </w:rPr>
              <w:t>[</w:t>
            </w:r>
            <w:r w:rsidRPr="00B7082F">
              <w:rPr>
                <w:color w:val="auto"/>
                <w:sz w:val="18"/>
                <w:szCs w:val="18"/>
                <w:lang w:val="en-US"/>
              </w:rPr>
              <w:t>]</w:t>
            </w:r>
            <w:r w:rsidRPr="00B7082F">
              <w:rPr>
                <w:color w:val="auto"/>
                <w:sz w:val="18"/>
                <w:szCs w:val="18"/>
              </w:rPr>
              <w:t xml:space="preserve"> НЕТ</w:t>
            </w:r>
          </w:p>
        </w:tc>
        <w:tc>
          <w:tcPr>
            <w:tcW w:w="1679" w:type="pct"/>
            <w:gridSpan w:val="16"/>
            <w:shd w:val="clear" w:color="auto" w:fill="auto"/>
            <w:vAlign w:val="center"/>
          </w:tcPr>
          <w:p w:rsidR="00FC6B15" w:rsidRPr="00B7082F" w:rsidRDefault="00FC6B15" w:rsidP="001B5210">
            <w:pPr>
              <w:spacing w:line="235" w:lineRule="auto"/>
              <w:ind w:firstLine="0"/>
              <w:rPr>
                <w:color w:val="auto"/>
                <w:sz w:val="18"/>
                <w:szCs w:val="18"/>
              </w:rPr>
            </w:pPr>
            <w:r w:rsidRPr="00B7082F">
              <w:rPr>
                <w:color w:val="auto"/>
                <w:sz w:val="18"/>
                <w:szCs w:val="18"/>
                <w:lang w:val="en-US"/>
              </w:rPr>
              <w:t xml:space="preserve">[] </w:t>
            </w:r>
            <w:r w:rsidRPr="00B7082F">
              <w:rPr>
                <w:color w:val="auto"/>
                <w:sz w:val="18"/>
                <w:szCs w:val="18"/>
              </w:rPr>
              <w:t>ДА*</w:t>
            </w:r>
          </w:p>
        </w:tc>
      </w:tr>
      <w:tr w:rsidR="00FC6B15" w:rsidRPr="00B7082F" w:rsidTr="003F6901">
        <w:tc>
          <w:tcPr>
            <w:tcW w:w="5000" w:type="pct"/>
            <w:gridSpan w:val="60"/>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*Прием дополнительных взносов прекращается с _____.____________20__г.</w:t>
            </w:r>
          </w:p>
          <w:p w:rsidR="00FC6B15" w:rsidRPr="00B7082F" w:rsidRDefault="00FC6B15" w:rsidP="001B5210">
            <w:pPr>
              <w:spacing w:line="235" w:lineRule="auto"/>
              <w:ind w:firstLine="0"/>
              <w:rPr>
                <w:i/>
                <w:color w:val="auto"/>
                <w:sz w:val="18"/>
                <w:szCs w:val="18"/>
              </w:rPr>
            </w:pPr>
            <w:r w:rsidRPr="00B7082F">
              <w:rPr>
                <w:i/>
                <w:color w:val="auto"/>
                <w:sz w:val="18"/>
                <w:szCs w:val="18"/>
              </w:rPr>
              <w:t xml:space="preserve">- </w:t>
            </w:r>
            <w:proofErr w:type="gramStart"/>
            <w:r w:rsidRPr="00B7082F">
              <w:rPr>
                <w:i/>
                <w:color w:val="auto"/>
                <w:sz w:val="18"/>
                <w:szCs w:val="18"/>
              </w:rPr>
              <w:t>за</w:t>
            </w:r>
            <w:proofErr w:type="gramEnd"/>
            <w:r w:rsidRPr="00B7082F">
              <w:rPr>
                <w:i/>
                <w:color w:val="auto"/>
                <w:sz w:val="18"/>
                <w:szCs w:val="18"/>
              </w:rPr>
              <w:t xml:space="preserve"> ___ </w:t>
            </w:r>
            <w:proofErr w:type="gramStart"/>
            <w:r w:rsidRPr="00B7082F">
              <w:rPr>
                <w:i/>
                <w:color w:val="auto"/>
                <w:sz w:val="18"/>
                <w:szCs w:val="18"/>
              </w:rPr>
              <w:t>дней</w:t>
            </w:r>
            <w:proofErr w:type="gramEnd"/>
            <w:r w:rsidRPr="00B7082F">
              <w:rPr>
                <w:i/>
                <w:color w:val="auto"/>
                <w:sz w:val="18"/>
                <w:szCs w:val="18"/>
              </w:rPr>
              <w:t xml:space="preserve"> до окончания срока размещения Вклада</w:t>
            </w:r>
          </w:p>
        </w:tc>
      </w:tr>
      <w:tr w:rsidR="00FC6B15" w:rsidRPr="00B7082F" w:rsidTr="0030017A">
        <w:tc>
          <w:tcPr>
            <w:tcW w:w="2024" w:type="pct"/>
            <w:gridSpan w:val="26"/>
            <w:shd w:val="clear" w:color="auto" w:fill="FFFFFF"/>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Минимальная сумма дополнительного взноса</w:t>
            </w:r>
          </w:p>
        </w:tc>
        <w:tc>
          <w:tcPr>
            <w:tcW w:w="2976" w:type="pct"/>
            <w:gridSpan w:val="34"/>
            <w:tcBorders>
              <w:bottom w:val="single" w:sz="4" w:space="0" w:color="auto"/>
            </w:tcBorders>
            <w:shd w:val="clear" w:color="auto" w:fill="FFFFFF"/>
            <w:vAlign w:val="center"/>
          </w:tcPr>
          <w:p w:rsidR="00FC6B15" w:rsidRPr="00B7082F" w:rsidRDefault="00FC6B15" w:rsidP="001B5210">
            <w:pPr>
              <w:spacing w:line="235" w:lineRule="auto"/>
              <w:ind w:firstLine="0"/>
              <w:rPr>
                <w:color w:val="auto"/>
                <w:sz w:val="18"/>
                <w:szCs w:val="18"/>
              </w:rPr>
            </w:pPr>
          </w:p>
        </w:tc>
      </w:tr>
      <w:tr w:rsidR="00FC6B15" w:rsidRPr="00B7082F" w:rsidTr="0030017A">
        <w:tc>
          <w:tcPr>
            <w:tcW w:w="2024" w:type="pct"/>
            <w:gridSpan w:val="26"/>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rPr>
              <w:t>Возможность снятия части суммы Вклада</w:t>
            </w:r>
          </w:p>
        </w:tc>
        <w:tc>
          <w:tcPr>
            <w:tcW w:w="1615" w:type="pct"/>
            <w:gridSpan w:val="24"/>
            <w:shd w:val="clear" w:color="auto" w:fill="auto"/>
            <w:vAlign w:val="center"/>
          </w:tcPr>
          <w:p w:rsidR="00FC6B15" w:rsidRPr="00B7082F" w:rsidRDefault="00FC6B15" w:rsidP="001B5210">
            <w:pPr>
              <w:spacing w:line="235" w:lineRule="auto"/>
              <w:ind w:firstLine="0"/>
              <w:rPr>
                <w:b/>
                <w:color w:val="auto"/>
                <w:sz w:val="18"/>
                <w:szCs w:val="18"/>
              </w:rPr>
            </w:pPr>
            <w:r w:rsidRPr="00B7082F">
              <w:rPr>
                <w:color w:val="auto"/>
                <w:sz w:val="18"/>
                <w:szCs w:val="18"/>
              </w:rPr>
              <w:t>[] НЕТ</w:t>
            </w:r>
          </w:p>
        </w:tc>
        <w:tc>
          <w:tcPr>
            <w:tcW w:w="1361" w:type="pct"/>
            <w:gridSpan w:val="10"/>
            <w:shd w:val="clear" w:color="auto" w:fill="auto"/>
            <w:vAlign w:val="center"/>
          </w:tcPr>
          <w:p w:rsidR="00FC6B15" w:rsidRPr="00B7082F" w:rsidRDefault="00FC6B15" w:rsidP="001B5210">
            <w:pPr>
              <w:spacing w:line="235" w:lineRule="auto"/>
              <w:ind w:firstLine="0"/>
              <w:rPr>
                <w:b/>
                <w:color w:val="auto"/>
                <w:sz w:val="18"/>
                <w:szCs w:val="18"/>
              </w:rPr>
            </w:pPr>
            <w:r w:rsidRPr="00B7082F">
              <w:rPr>
                <w:color w:val="auto"/>
                <w:sz w:val="18"/>
                <w:szCs w:val="18"/>
              </w:rPr>
              <w:t>[] ДА</w:t>
            </w:r>
          </w:p>
        </w:tc>
      </w:tr>
      <w:tr w:rsidR="00FC6B15" w:rsidRPr="00B7082F" w:rsidTr="0030017A">
        <w:trPr>
          <w:trHeight w:val="227"/>
        </w:trPr>
        <w:tc>
          <w:tcPr>
            <w:tcW w:w="1882" w:type="pct"/>
            <w:gridSpan w:val="23"/>
            <w:vAlign w:val="center"/>
            <w:hideMark/>
          </w:tcPr>
          <w:p w:rsidR="00FC6B15" w:rsidRPr="00B7082F" w:rsidRDefault="00FC6B15" w:rsidP="001B5210">
            <w:pPr>
              <w:spacing w:line="235" w:lineRule="auto"/>
              <w:ind w:firstLine="0"/>
              <w:jc w:val="left"/>
              <w:rPr>
                <w:color w:val="auto"/>
                <w:sz w:val="18"/>
                <w:szCs w:val="18"/>
              </w:rPr>
            </w:pPr>
            <w:r w:rsidRPr="00B7082F">
              <w:rPr>
                <w:color w:val="auto"/>
                <w:sz w:val="18"/>
                <w:szCs w:val="18"/>
              </w:rPr>
              <w:lastRenderedPageBreak/>
              <w:t>Условия частичного снятия суммы Вклада</w:t>
            </w:r>
          </w:p>
        </w:tc>
        <w:tc>
          <w:tcPr>
            <w:tcW w:w="3118" w:type="pct"/>
            <w:gridSpan w:val="37"/>
            <w:tcBorders>
              <w:bottom w:val="single" w:sz="4" w:space="0" w:color="auto"/>
            </w:tcBorders>
            <w:vAlign w:val="center"/>
            <w:hideMark/>
          </w:tcPr>
          <w:p w:rsidR="00FC6B15" w:rsidRPr="00B7082F" w:rsidRDefault="00FC6B15" w:rsidP="001B5210">
            <w:pPr>
              <w:spacing w:line="235" w:lineRule="auto"/>
              <w:ind w:firstLine="0"/>
              <w:rPr>
                <w:color w:val="auto"/>
                <w:sz w:val="18"/>
                <w:szCs w:val="18"/>
              </w:rPr>
            </w:pPr>
          </w:p>
        </w:tc>
      </w:tr>
      <w:tr w:rsidR="00FC6B15" w:rsidRPr="00B7082F" w:rsidTr="003F6901">
        <w:trPr>
          <w:trHeight w:val="227"/>
        </w:trPr>
        <w:tc>
          <w:tcPr>
            <w:tcW w:w="5000" w:type="pct"/>
            <w:gridSpan w:val="60"/>
            <w:vAlign w:val="center"/>
            <w:hideMark/>
          </w:tcPr>
          <w:p w:rsidR="00FC6B15" w:rsidRPr="00B7082F" w:rsidRDefault="00FC6B15" w:rsidP="001B5210">
            <w:pPr>
              <w:spacing w:line="235" w:lineRule="auto"/>
              <w:ind w:firstLine="0"/>
              <w:rPr>
                <w:i/>
                <w:color w:val="auto"/>
                <w:sz w:val="18"/>
                <w:szCs w:val="18"/>
              </w:rPr>
            </w:pPr>
            <w:r w:rsidRPr="00B7082F">
              <w:rPr>
                <w:i/>
                <w:color w:val="auto"/>
                <w:sz w:val="18"/>
                <w:szCs w:val="18"/>
              </w:rPr>
              <w:t>Если в результате расходных операций сумма Вклада станет ниже суммы неснижаемого остатка, Договор банковского вклада считается расторгнутым, проценты уплачиваются по ставке «До востребования».</w:t>
            </w:r>
          </w:p>
        </w:tc>
      </w:tr>
      <w:tr w:rsidR="00FC6B15" w:rsidRPr="00B7082F" w:rsidTr="003F6901">
        <w:tc>
          <w:tcPr>
            <w:tcW w:w="5000" w:type="pct"/>
            <w:gridSpan w:val="60"/>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rPr>
              <w:t>Условия выплаты процентов по Вкладу</w:t>
            </w:r>
          </w:p>
        </w:tc>
      </w:tr>
      <w:tr w:rsidR="00FC6B15" w:rsidRPr="00B7082F" w:rsidTr="0030017A">
        <w:tc>
          <w:tcPr>
            <w:tcW w:w="1619" w:type="pct"/>
            <w:gridSpan w:val="17"/>
            <w:shd w:val="clear" w:color="auto" w:fill="FFFFFF"/>
            <w:vAlign w:val="center"/>
            <w:hideMark/>
          </w:tcPr>
          <w:p w:rsidR="00FC6B15" w:rsidRPr="00B7082F" w:rsidRDefault="00FC6B15" w:rsidP="001B5210">
            <w:pPr>
              <w:spacing w:line="235" w:lineRule="auto"/>
              <w:ind w:firstLine="0"/>
              <w:jc w:val="left"/>
              <w:rPr>
                <w:color w:val="auto"/>
                <w:sz w:val="18"/>
                <w:szCs w:val="18"/>
              </w:rPr>
            </w:pPr>
            <w:r w:rsidRPr="00B7082F">
              <w:rPr>
                <w:color w:val="auto"/>
                <w:sz w:val="18"/>
                <w:szCs w:val="18"/>
              </w:rPr>
              <w:t>Периодичность выплаты процентов</w:t>
            </w:r>
          </w:p>
        </w:tc>
        <w:tc>
          <w:tcPr>
            <w:tcW w:w="1257" w:type="pct"/>
            <w:gridSpan w:val="22"/>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lang w:val="en-US"/>
              </w:rPr>
              <w:t>[]</w:t>
            </w:r>
            <w:r w:rsidRPr="00B7082F">
              <w:rPr>
                <w:color w:val="auto"/>
                <w:sz w:val="18"/>
                <w:szCs w:val="18"/>
              </w:rPr>
              <w:t xml:space="preserve"> ежемесячно**</w:t>
            </w:r>
          </w:p>
        </w:tc>
        <w:tc>
          <w:tcPr>
            <w:tcW w:w="1099" w:type="pct"/>
            <w:gridSpan w:val="17"/>
            <w:vAlign w:val="center"/>
            <w:hideMark/>
          </w:tcPr>
          <w:p w:rsidR="00FC6B15" w:rsidRPr="00B7082F" w:rsidRDefault="00FC6B15" w:rsidP="001B5210">
            <w:pPr>
              <w:spacing w:line="235" w:lineRule="auto"/>
              <w:ind w:firstLine="0"/>
              <w:rPr>
                <w:color w:val="auto"/>
                <w:sz w:val="18"/>
                <w:szCs w:val="18"/>
                <w:lang w:val="en-US"/>
              </w:rPr>
            </w:pPr>
            <w:r w:rsidRPr="00B7082F">
              <w:rPr>
                <w:color w:val="auto"/>
                <w:sz w:val="18"/>
                <w:szCs w:val="18"/>
                <w:lang w:val="en-US"/>
              </w:rPr>
              <w:t>[]</w:t>
            </w:r>
            <w:r w:rsidRPr="00B7082F">
              <w:rPr>
                <w:color w:val="auto"/>
                <w:sz w:val="18"/>
                <w:szCs w:val="18"/>
              </w:rPr>
              <w:t xml:space="preserve"> ежеквартально**</w:t>
            </w:r>
          </w:p>
        </w:tc>
        <w:tc>
          <w:tcPr>
            <w:tcW w:w="1025" w:type="pct"/>
            <w:gridSpan w:val="4"/>
            <w:vAlign w:val="center"/>
            <w:hideMark/>
          </w:tcPr>
          <w:p w:rsidR="00FC6B15" w:rsidRPr="00B7082F" w:rsidRDefault="00FC6B15" w:rsidP="001B5210">
            <w:pPr>
              <w:spacing w:line="235" w:lineRule="auto"/>
              <w:ind w:firstLine="0"/>
              <w:rPr>
                <w:color w:val="auto"/>
                <w:sz w:val="18"/>
                <w:szCs w:val="18"/>
                <w:lang w:val="en-US"/>
              </w:rPr>
            </w:pPr>
            <w:r w:rsidRPr="00B7082F">
              <w:rPr>
                <w:color w:val="auto"/>
                <w:sz w:val="18"/>
                <w:szCs w:val="18"/>
                <w:lang w:val="en-US"/>
              </w:rPr>
              <w:t>[]</w:t>
            </w:r>
            <w:r w:rsidRPr="00B7082F">
              <w:rPr>
                <w:color w:val="auto"/>
                <w:sz w:val="18"/>
                <w:szCs w:val="18"/>
              </w:rPr>
              <w:t xml:space="preserve"> в конце срока</w:t>
            </w:r>
          </w:p>
        </w:tc>
      </w:tr>
      <w:tr w:rsidR="00FC6B15" w:rsidRPr="00B7082F" w:rsidTr="003F6901">
        <w:tc>
          <w:tcPr>
            <w:tcW w:w="5000" w:type="pct"/>
            <w:gridSpan w:val="60"/>
            <w:shd w:val="clear" w:color="auto" w:fill="FFFFFF"/>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 xml:space="preserve">** Осуществляется по истечении каждого периода </w:t>
            </w:r>
            <w:proofErr w:type="gramStart"/>
            <w:r w:rsidRPr="00B7082F">
              <w:rPr>
                <w:color w:val="auto"/>
                <w:sz w:val="18"/>
                <w:szCs w:val="18"/>
              </w:rPr>
              <w:t>с даты открытия</w:t>
            </w:r>
            <w:proofErr w:type="gramEnd"/>
            <w:r w:rsidRPr="00B7082F">
              <w:rPr>
                <w:color w:val="auto"/>
                <w:sz w:val="18"/>
                <w:szCs w:val="18"/>
              </w:rPr>
              <w:t>/пролонгации Вклада.</w:t>
            </w:r>
          </w:p>
        </w:tc>
      </w:tr>
      <w:tr w:rsidR="00FC6B15" w:rsidRPr="00B7082F" w:rsidTr="0030017A">
        <w:tc>
          <w:tcPr>
            <w:tcW w:w="1619" w:type="pct"/>
            <w:gridSpan w:val="17"/>
            <w:shd w:val="clear" w:color="auto" w:fill="FFFFFF"/>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 xml:space="preserve">Способ выплаты процентов </w:t>
            </w:r>
          </w:p>
        </w:tc>
        <w:tc>
          <w:tcPr>
            <w:tcW w:w="1257" w:type="pct"/>
            <w:gridSpan w:val="22"/>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 на счет банковской карты</w:t>
            </w:r>
          </w:p>
        </w:tc>
        <w:tc>
          <w:tcPr>
            <w:tcW w:w="1099" w:type="pct"/>
            <w:gridSpan w:val="17"/>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lang w:val="en-US"/>
              </w:rPr>
              <w:t>[]</w:t>
            </w:r>
            <w:r w:rsidRPr="00B7082F">
              <w:rPr>
                <w:color w:val="auto"/>
                <w:sz w:val="18"/>
                <w:szCs w:val="18"/>
              </w:rPr>
              <w:t xml:space="preserve"> на текущий счет</w:t>
            </w:r>
          </w:p>
        </w:tc>
        <w:tc>
          <w:tcPr>
            <w:tcW w:w="1025" w:type="pct"/>
            <w:gridSpan w:val="4"/>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 на счет по вкладу</w:t>
            </w:r>
          </w:p>
        </w:tc>
      </w:tr>
      <w:tr w:rsidR="00FC6B15" w:rsidRPr="00B7082F" w:rsidTr="0030017A">
        <w:tc>
          <w:tcPr>
            <w:tcW w:w="1619" w:type="pct"/>
            <w:gridSpan w:val="17"/>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rPr>
              <w:t>Счет для выплаты процентов №</w:t>
            </w:r>
          </w:p>
        </w:tc>
        <w:tc>
          <w:tcPr>
            <w:tcW w:w="3381" w:type="pct"/>
            <w:gridSpan w:val="43"/>
            <w:tcBorders>
              <w:bottom w:val="single" w:sz="4" w:space="0" w:color="auto"/>
            </w:tcBorders>
            <w:vAlign w:val="center"/>
            <w:hideMark/>
          </w:tcPr>
          <w:p w:rsidR="00FC6B15" w:rsidRPr="00B7082F" w:rsidRDefault="00FC6B15" w:rsidP="001B5210">
            <w:pPr>
              <w:spacing w:line="235" w:lineRule="auto"/>
              <w:ind w:firstLine="0"/>
              <w:rPr>
                <w:color w:val="auto"/>
                <w:sz w:val="18"/>
                <w:szCs w:val="18"/>
              </w:rPr>
            </w:pPr>
          </w:p>
        </w:tc>
      </w:tr>
      <w:tr w:rsidR="00FC6B15" w:rsidRPr="00B7082F" w:rsidTr="0030017A">
        <w:tc>
          <w:tcPr>
            <w:tcW w:w="1215" w:type="pct"/>
            <w:gridSpan w:val="11"/>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rPr>
              <w:t>Дополнительные условия</w:t>
            </w:r>
          </w:p>
        </w:tc>
        <w:tc>
          <w:tcPr>
            <w:tcW w:w="3785" w:type="pct"/>
            <w:gridSpan w:val="49"/>
            <w:shd w:val="clear" w:color="auto" w:fill="auto"/>
            <w:vAlign w:val="center"/>
          </w:tcPr>
          <w:p w:rsidR="00FC6B15" w:rsidRPr="00B7082F" w:rsidRDefault="00FC6B15" w:rsidP="001B5210">
            <w:pPr>
              <w:spacing w:line="235" w:lineRule="auto"/>
              <w:ind w:firstLine="0"/>
              <w:rPr>
                <w:color w:val="auto"/>
                <w:sz w:val="18"/>
                <w:szCs w:val="18"/>
                <w:lang w:val="en-US"/>
              </w:rPr>
            </w:pPr>
          </w:p>
        </w:tc>
      </w:tr>
      <w:tr w:rsidR="00FC6B15" w:rsidRPr="00B7082F" w:rsidTr="0030017A">
        <w:tc>
          <w:tcPr>
            <w:tcW w:w="1215" w:type="pct"/>
            <w:gridSpan w:val="11"/>
            <w:shd w:val="clear" w:color="auto" w:fill="D9D9D9" w:themeFill="background1" w:themeFillShade="D9"/>
            <w:vAlign w:val="center"/>
            <w:hideMark/>
          </w:tcPr>
          <w:p w:rsidR="00FC6B15" w:rsidRPr="00B7082F" w:rsidRDefault="00FC6B15" w:rsidP="001B5210">
            <w:pPr>
              <w:spacing w:line="235" w:lineRule="auto"/>
              <w:ind w:firstLine="0"/>
              <w:rPr>
                <w:b/>
                <w:color w:val="auto"/>
                <w:sz w:val="18"/>
                <w:szCs w:val="18"/>
              </w:rPr>
            </w:pPr>
            <w:r w:rsidRPr="00B7082F">
              <w:rPr>
                <w:b/>
                <w:color w:val="auto"/>
                <w:sz w:val="18"/>
                <w:szCs w:val="18"/>
              </w:rPr>
              <w:t>Пролонгация Вклада</w:t>
            </w:r>
          </w:p>
        </w:tc>
        <w:tc>
          <w:tcPr>
            <w:tcW w:w="1884" w:type="pct"/>
            <w:gridSpan w:val="29"/>
            <w:shd w:val="clear" w:color="auto" w:fill="auto"/>
            <w:vAlign w:val="center"/>
          </w:tcPr>
          <w:p w:rsidR="00FC6B15" w:rsidRPr="00B7082F" w:rsidRDefault="00FC6B15" w:rsidP="001B5210">
            <w:pPr>
              <w:spacing w:line="235" w:lineRule="auto"/>
              <w:ind w:firstLine="0"/>
              <w:rPr>
                <w:b/>
                <w:color w:val="auto"/>
                <w:sz w:val="18"/>
                <w:szCs w:val="18"/>
              </w:rPr>
            </w:pPr>
            <w:r w:rsidRPr="00B7082F">
              <w:rPr>
                <w:color w:val="auto"/>
                <w:sz w:val="18"/>
                <w:szCs w:val="18"/>
                <w:lang w:val="en-US"/>
              </w:rPr>
              <w:t>[]</w:t>
            </w:r>
            <w:r w:rsidRPr="00B7082F">
              <w:rPr>
                <w:color w:val="auto"/>
                <w:sz w:val="18"/>
                <w:szCs w:val="18"/>
              </w:rPr>
              <w:t xml:space="preserve"> НЕТ</w:t>
            </w:r>
          </w:p>
        </w:tc>
        <w:tc>
          <w:tcPr>
            <w:tcW w:w="1901" w:type="pct"/>
            <w:gridSpan w:val="20"/>
            <w:shd w:val="clear" w:color="auto" w:fill="auto"/>
            <w:vAlign w:val="center"/>
          </w:tcPr>
          <w:p w:rsidR="00FC6B15" w:rsidRPr="00B7082F" w:rsidRDefault="00FC6B15" w:rsidP="001B5210">
            <w:pPr>
              <w:spacing w:line="235" w:lineRule="auto"/>
              <w:ind w:firstLine="0"/>
              <w:rPr>
                <w:b/>
                <w:color w:val="auto"/>
                <w:sz w:val="18"/>
                <w:szCs w:val="18"/>
              </w:rPr>
            </w:pPr>
            <w:r w:rsidRPr="00B7082F">
              <w:rPr>
                <w:color w:val="auto"/>
                <w:sz w:val="18"/>
                <w:szCs w:val="18"/>
                <w:lang w:val="en-US"/>
              </w:rPr>
              <w:t>[]</w:t>
            </w:r>
            <w:r w:rsidRPr="00B7082F">
              <w:rPr>
                <w:color w:val="auto"/>
                <w:sz w:val="18"/>
                <w:szCs w:val="18"/>
              </w:rPr>
              <w:t xml:space="preserve"> ДА***</w:t>
            </w:r>
          </w:p>
        </w:tc>
      </w:tr>
      <w:tr w:rsidR="00FC6B15" w:rsidRPr="00B7082F" w:rsidTr="003F6901">
        <w:tc>
          <w:tcPr>
            <w:tcW w:w="5000" w:type="pct"/>
            <w:gridSpan w:val="60"/>
            <w:vAlign w:val="center"/>
            <w:hideMark/>
          </w:tcPr>
          <w:p w:rsidR="00FC6B15" w:rsidRPr="00B7082F" w:rsidRDefault="00FC6B15" w:rsidP="001B5210">
            <w:pPr>
              <w:spacing w:line="235" w:lineRule="auto"/>
              <w:ind w:firstLine="0"/>
              <w:rPr>
                <w:i/>
                <w:color w:val="auto"/>
                <w:sz w:val="18"/>
                <w:szCs w:val="18"/>
              </w:rPr>
            </w:pPr>
            <w:r w:rsidRPr="00B7082F">
              <w:rPr>
                <w:color w:val="auto"/>
                <w:sz w:val="18"/>
                <w:szCs w:val="18"/>
              </w:rPr>
              <w:t xml:space="preserve">*** Пролонгация осуществляется автоматически на тот же срок и на условиях, действующих в Банке на момент пролонгации </w:t>
            </w:r>
            <w:r w:rsidRPr="00B7082F">
              <w:rPr>
                <w:i/>
                <w:color w:val="auto"/>
                <w:sz w:val="18"/>
                <w:szCs w:val="18"/>
              </w:rPr>
              <w:t>при условии, что Банк продолжает принимать данный вид Вклада и параметры внесенного Вклада удовлетворяют действующим в Банке на момент пролонгации Условиям вклада.</w:t>
            </w:r>
          </w:p>
        </w:tc>
      </w:tr>
      <w:tr w:rsidR="00FC6B15" w:rsidRPr="00B7082F" w:rsidTr="0030017A">
        <w:tc>
          <w:tcPr>
            <w:tcW w:w="1561" w:type="pct"/>
            <w:gridSpan w:val="15"/>
            <w:shd w:val="pct12" w:color="auto" w:fill="auto"/>
            <w:vAlign w:val="center"/>
            <w:hideMark/>
          </w:tcPr>
          <w:p w:rsidR="00FC6B15" w:rsidRPr="00B7082F" w:rsidRDefault="00FC6B15" w:rsidP="001B5210">
            <w:pPr>
              <w:spacing w:line="235" w:lineRule="auto"/>
              <w:ind w:firstLine="0"/>
              <w:rPr>
                <w:color w:val="auto"/>
                <w:sz w:val="18"/>
                <w:szCs w:val="18"/>
              </w:rPr>
            </w:pPr>
            <w:r w:rsidRPr="00B7082F">
              <w:rPr>
                <w:b/>
                <w:color w:val="auto"/>
                <w:sz w:val="18"/>
                <w:szCs w:val="18"/>
              </w:rPr>
              <w:t>Возврат Вклада</w:t>
            </w:r>
          </w:p>
        </w:tc>
        <w:tc>
          <w:tcPr>
            <w:tcW w:w="1680" w:type="pct"/>
            <w:gridSpan w:val="27"/>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lang w:val="en-US"/>
              </w:rPr>
              <w:t xml:space="preserve">[] </w:t>
            </w:r>
            <w:r w:rsidRPr="00B7082F">
              <w:rPr>
                <w:color w:val="auto"/>
                <w:sz w:val="18"/>
                <w:szCs w:val="18"/>
              </w:rPr>
              <w:t>на текущий счет</w:t>
            </w:r>
          </w:p>
        </w:tc>
        <w:tc>
          <w:tcPr>
            <w:tcW w:w="1759" w:type="pct"/>
            <w:gridSpan w:val="18"/>
            <w:vAlign w:val="center"/>
            <w:hideMark/>
          </w:tcPr>
          <w:p w:rsidR="00FC6B15" w:rsidRPr="00B7082F" w:rsidRDefault="00FC6B15" w:rsidP="001B5210">
            <w:pPr>
              <w:spacing w:line="235" w:lineRule="auto"/>
              <w:ind w:firstLine="0"/>
              <w:rPr>
                <w:color w:val="auto"/>
                <w:sz w:val="18"/>
                <w:szCs w:val="18"/>
              </w:rPr>
            </w:pPr>
            <w:r w:rsidRPr="00B7082F">
              <w:rPr>
                <w:color w:val="auto"/>
                <w:sz w:val="18"/>
                <w:szCs w:val="18"/>
                <w:lang w:val="en-US"/>
              </w:rPr>
              <w:t xml:space="preserve">[] </w:t>
            </w:r>
            <w:r w:rsidRPr="00B7082F">
              <w:rPr>
                <w:color w:val="auto"/>
                <w:sz w:val="18"/>
                <w:szCs w:val="18"/>
              </w:rPr>
              <w:t>на счет банковской карты</w:t>
            </w:r>
          </w:p>
        </w:tc>
      </w:tr>
      <w:tr w:rsidR="00FC6B15" w:rsidRPr="00B7082F" w:rsidTr="0030017A">
        <w:tc>
          <w:tcPr>
            <w:tcW w:w="1550" w:type="pct"/>
            <w:gridSpan w:val="14"/>
            <w:vAlign w:val="center"/>
            <w:hideMark/>
          </w:tcPr>
          <w:p w:rsidR="00FC6B15" w:rsidRPr="00B7082F" w:rsidRDefault="00FC6B15" w:rsidP="001B5210">
            <w:pPr>
              <w:spacing w:line="235" w:lineRule="auto"/>
              <w:ind w:firstLine="0"/>
              <w:rPr>
                <w:b/>
                <w:color w:val="auto"/>
                <w:sz w:val="18"/>
                <w:szCs w:val="18"/>
              </w:rPr>
            </w:pPr>
            <w:r w:rsidRPr="00B7082F">
              <w:rPr>
                <w:color w:val="auto"/>
                <w:sz w:val="18"/>
                <w:szCs w:val="18"/>
              </w:rPr>
              <w:t>Счет для возврата Вклада №</w:t>
            </w:r>
          </w:p>
        </w:tc>
        <w:tc>
          <w:tcPr>
            <w:tcW w:w="3450" w:type="pct"/>
            <w:gridSpan w:val="46"/>
            <w:tcBorders>
              <w:bottom w:val="single" w:sz="4" w:space="0" w:color="auto"/>
            </w:tcBorders>
            <w:vAlign w:val="center"/>
            <w:hideMark/>
          </w:tcPr>
          <w:p w:rsidR="00FC6B15" w:rsidRPr="00B7082F" w:rsidRDefault="00FC6B15" w:rsidP="001B5210">
            <w:pPr>
              <w:spacing w:line="235" w:lineRule="auto"/>
              <w:ind w:firstLine="0"/>
              <w:rPr>
                <w:color w:val="auto"/>
                <w:sz w:val="18"/>
                <w:szCs w:val="18"/>
              </w:rPr>
            </w:pPr>
          </w:p>
        </w:tc>
      </w:tr>
      <w:tr w:rsidR="00FC6B15" w:rsidRPr="00B7082F" w:rsidTr="003F6901">
        <w:tc>
          <w:tcPr>
            <w:tcW w:w="5000" w:type="pct"/>
            <w:gridSpan w:val="60"/>
            <w:hideMark/>
          </w:tcPr>
          <w:p w:rsidR="00FC6B15" w:rsidRPr="00B7082F" w:rsidRDefault="00FC6B15" w:rsidP="001B5210">
            <w:pPr>
              <w:pStyle w:val="Iauiue"/>
              <w:shd w:val="clear" w:color="auto" w:fill="FFFFFF" w:themeFill="background1"/>
              <w:tabs>
                <w:tab w:val="left" w:pos="6120"/>
                <w:tab w:val="left" w:pos="7560"/>
              </w:tabs>
              <w:spacing w:after="51" w:line="235" w:lineRule="auto"/>
              <w:jc w:val="both"/>
              <w:rPr>
                <w:rFonts w:ascii="Times New Roman" w:hAnsi="Times New Roman"/>
                <w:b/>
                <w:sz w:val="18"/>
                <w:szCs w:val="18"/>
              </w:rPr>
            </w:pPr>
            <w:r w:rsidRPr="00B7082F">
              <w:rPr>
                <w:rFonts w:ascii="Times New Roman" w:hAnsi="Times New Roman"/>
                <w:sz w:val="18"/>
                <w:szCs w:val="18"/>
              </w:rPr>
              <w:t>Настоящим Вкладчик/Представитель В</w:t>
            </w:r>
            <w:r w:rsidR="002E7F83" w:rsidRPr="00B7082F">
              <w:rPr>
                <w:rFonts w:ascii="Times New Roman" w:hAnsi="Times New Roman"/>
                <w:sz w:val="18"/>
                <w:szCs w:val="18"/>
              </w:rPr>
              <w:t>к</w:t>
            </w:r>
            <w:r w:rsidRPr="00B7082F">
              <w:rPr>
                <w:rFonts w:ascii="Times New Roman" w:hAnsi="Times New Roman"/>
                <w:sz w:val="18"/>
                <w:szCs w:val="18"/>
              </w:rPr>
              <w:t xml:space="preserve">ладчика заявляет о присоединении к «Правилам размещения банковских вкладов физических лиц в КБ «Гарант-Инвест» (АО) (далее – Правила) в порядке, предусмотренном ст. 428 Гражданского кодекса РФ, с целью заключения Договора банковского вклада на условиях, предусмотренных Правилами, Условиями вклада, Тарифами и настоящим Заявлением-Подтверждением. С Правилами, терминами, указанными в Правилах, Условиями вклада, действующими на дату размещения Вклада, и Тарифами </w:t>
            </w:r>
            <w:proofErr w:type="gramStart"/>
            <w:r w:rsidRPr="00B7082F">
              <w:rPr>
                <w:rFonts w:ascii="Times New Roman" w:hAnsi="Times New Roman"/>
                <w:sz w:val="18"/>
                <w:szCs w:val="18"/>
              </w:rPr>
              <w:t>ознакомлен</w:t>
            </w:r>
            <w:proofErr w:type="gramEnd"/>
            <w:r w:rsidRPr="00B7082F">
              <w:rPr>
                <w:rFonts w:ascii="Times New Roman" w:hAnsi="Times New Roman"/>
                <w:sz w:val="18"/>
                <w:szCs w:val="18"/>
              </w:rPr>
              <w:t xml:space="preserve"> и согласен.</w:t>
            </w:r>
          </w:p>
        </w:tc>
      </w:tr>
      <w:tr w:rsidR="00FC6B15" w:rsidRPr="00B7082F" w:rsidTr="003F6901">
        <w:tc>
          <w:tcPr>
            <w:tcW w:w="5000" w:type="pct"/>
            <w:gridSpan w:val="60"/>
          </w:tcPr>
          <w:p w:rsidR="00FC6B15" w:rsidRPr="00B7082F" w:rsidRDefault="00FC6B15" w:rsidP="001B5210">
            <w:pPr>
              <w:pStyle w:val="Iauiue"/>
              <w:shd w:val="clear" w:color="auto" w:fill="FFFFFF" w:themeFill="background1"/>
              <w:tabs>
                <w:tab w:val="left" w:pos="6120"/>
                <w:tab w:val="left" w:pos="7560"/>
              </w:tabs>
              <w:spacing w:after="51" w:line="235" w:lineRule="auto"/>
              <w:jc w:val="both"/>
              <w:rPr>
                <w:rFonts w:ascii="Times New Roman" w:hAnsi="Times New Roman"/>
                <w:sz w:val="18"/>
                <w:szCs w:val="18"/>
              </w:rPr>
            </w:pPr>
          </w:p>
        </w:tc>
      </w:tr>
      <w:tr w:rsidR="00FC6B15" w:rsidRPr="00B7082F" w:rsidTr="0030017A">
        <w:tc>
          <w:tcPr>
            <w:tcW w:w="2205" w:type="pct"/>
            <w:gridSpan w:val="28"/>
          </w:tcPr>
          <w:p w:rsidR="00FC6B15" w:rsidRPr="00B7082F" w:rsidRDefault="00FC6B15" w:rsidP="001B5210">
            <w:pPr>
              <w:pStyle w:val="Iauiue"/>
              <w:tabs>
                <w:tab w:val="left" w:pos="6120"/>
                <w:tab w:val="left" w:pos="7560"/>
              </w:tabs>
              <w:spacing w:after="51" w:line="235" w:lineRule="auto"/>
              <w:jc w:val="both"/>
              <w:rPr>
                <w:rFonts w:ascii="Times New Roman" w:hAnsi="Times New Roman"/>
                <w:b/>
                <w:i/>
                <w:sz w:val="18"/>
                <w:szCs w:val="18"/>
              </w:rPr>
            </w:pPr>
            <w:r w:rsidRPr="00B7082F">
              <w:rPr>
                <w:rFonts w:ascii="Times New Roman" w:hAnsi="Times New Roman"/>
                <w:b/>
                <w:i/>
                <w:sz w:val="18"/>
                <w:szCs w:val="18"/>
              </w:rPr>
              <w:t>Фамилия И.О. Вкладчика/Представителя</w:t>
            </w:r>
          </w:p>
        </w:tc>
        <w:tc>
          <w:tcPr>
            <w:tcW w:w="345" w:type="pct"/>
            <w:gridSpan w:val="7"/>
          </w:tcPr>
          <w:p w:rsidR="00FC6B15" w:rsidRPr="00B7082F" w:rsidRDefault="00FC6B15" w:rsidP="001B5210">
            <w:pPr>
              <w:pStyle w:val="Iauiue"/>
              <w:tabs>
                <w:tab w:val="left" w:pos="6120"/>
                <w:tab w:val="left" w:pos="7560"/>
              </w:tabs>
              <w:spacing w:after="51" w:line="235" w:lineRule="auto"/>
              <w:jc w:val="both"/>
              <w:rPr>
                <w:rFonts w:ascii="Times New Roman" w:hAnsi="Times New Roman"/>
                <w:b/>
                <w:i/>
                <w:sz w:val="18"/>
                <w:szCs w:val="18"/>
              </w:rPr>
            </w:pPr>
            <w:r w:rsidRPr="00B7082F">
              <w:rPr>
                <w:rFonts w:ascii="Times New Roman" w:hAnsi="Times New Roman"/>
                <w:b/>
                <w:sz w:val="18"/>
                <w:szCs w:val="18"/>
              </w:rPr>
              <w:t>Дата</w:t>
            </w:r>
          </w:p>
        </w:tc>
        <w:tc>
          <w:tcPr>
            <w:tcW w:w="745" w:type="pct"/>
            <w:gridSpan w:val="8"/>
            <w:tcBorders>
              <w:bottom w:val="single" w:sz="2" w:space="0" w:color="auto"/>
            </w:tcBorders>
          </w:tcPr>
          <w:p w:rsidR="00FC6B15" w:rsidRPr="00B7082F" w:rsidRDefault="00FC6B15" w:rsidP="001B5210">
            <w:pPr>
              <w:pStyle w:val="Iauiue"/>
              <w:tabs>
                <w:tab w:val="left" w:pos="6120"/>
                <w:tab w:val="left" w:pos="7560"/>
              </w:tabs>
              <w:spacing w:after="51" w:line="235" w:lineRule="auto"/>
              <w:jc w:val="both"/>
              <w:rPr>
                <w:rFonts w:ascii="Times New Roman" w:hAnsi="Times New Roman"/>
                <w:b/>
                <w:i/>
                <w:sz w:val="18"/>
                <w:szCs w:val="18"/>
                <w:u w:val="single"/>
              </w:rPr>
            </w:pPr>
          </w:p>
        </w:tc>
        <w:tc>
          <w:tcPr>
            <w:tcW w:w="484" w:type="pct"/>
            <w:gridSpan w:val="10"/>
          </w:tcPr>
          <w:p w:rsidR="00FC6B15" w:rsidRPr="00B7082F" w:rsidRDefault="00FC6B15" w:rsidP="001B5210">
            <w:pPr>
              <w:pStyle w:val="Iauiue"/>
              <w:tabs>
                <w:tab w:val="left" w:pos="6120"/>
                <w:tab w:val="left" w:pos="7560"/>
              </w:tabs>
              <w:spacing w:after="51" w:line="235" w:lineRule="auto"/>
              <w:jc w:val="both"/>
              <w:rPr>
                <w:rFonts w:ascii="Times New Roman" w:hAnsi="Times New Roman"/>
                <w:b/>
                <w:i/>
                <w:sz w:val="18"/>
                <w:szCs w:val="18"/>
              </w:rPr>
            </w:pPr>
            <w:r w:rsidRPr="00B7082F">
              <w:rPr>
                <w:rFonts w:ascii="Times New Roman" w:hAnsi="Times New Roman"/>
                <w:b/>
                <w:sz w:val="18"/>
                <w:szCs w:val="18"/>
              </w:rPr>
              <w:t>Подпись</w:t>
            </w:r>
          </w:p>
        </w:tc>
        <w:tc>
          <w:tcPr>
            <w:tcW w:w="1220" w:type="pct"/>
            <w:gridSpan w:val="7"/>
            <w:tcBorders>
              <w:bottom w:val="single" w:sz="2" w:space="0" w:color="auto"/>
            </w:tcBorders>
          </w:tcPr>
          <w:p w:rsidR="00FC6B15" w:rsidRPr="00B7082F" w:rsidRDefault="00FC6B15" w:rsidP="001B5210">
            <w:pPr>
              <w:pStyle w:val="Iauiue"/>
              <w:tabs>
                <w:tab w:val="left" w:pos="6120"/>
                <w:tab w:val="left" w:pos="7560"/>
              </w:tabs>
              <w:spacing w:after="51" w:line="235" w:lineRule="auto"/>
              <w:jc w:val="both"/>
              <w:rPr>
                <w:rFonts w:ascii="Times New Roman" w:hAnsi="Times New Roman"/>
                <w:b/>
                <w:i/>
                <w:sz w:val="18"/>
                <w:szCs w:val="18"/>
                <w:u w:val="single"/>
              </w:rPr>
            </w:pPr>
          </w:p>
        </w:tc>
      </w:tr>
      <w:tr w:rsidR="00FC6B15" w:rsidRPr="00B7082F" w:rsidTr="003F6901">
        <w:tc>
          <w:tcPr>
            <w:tcW w:w="5000" w:type="pct"/>
            <w:gridSpan w:val="60"/>
            <w:tcBorders>
              <w:bottom w:val="single" w:sz="12" w:space="0" w:color="auto"/>
            </w:tcBorders>
          </w:tcPr>
          <w:p w:rsidR="00FC6B15" w:rsidRPr="00B7082F" w:rsidRDefault="00FC6B15" w:rsidP="001B5210">
            <w:pPr>
              <w:pStyle w:val="Iauiue"/>
              <w:shd w:val="clear" w:color="auto" w:fill="FFFFFF" w:themeFill="background1"/>
              <w:tabs>
                <w:tab w:val="left" w:pos="6120"/>
                <w:tab w:val="left" w:pos="7560"/>
              </w:tabs>
              <w:spacing w:after="51" w:line="235" w:lineRule="auto"/>
              <w:jc w:val="both"/>
              <w:rPr>
                <w:rFonts w:ascii="Times New Roman" w:hAnsi="Times New Roman"/>
                <w:sz w:val="18"/>
                <w:szCs w:val="18"/>
              </w:rPr>
            </w:pPr>
          </w:p>
        </w:tc>
      </w:tr>
      <w:tr w:rsidR="0030017A" w:rsidRPr="00B7082F" w:rsidTr="00AB07DD">
        <w:tc>
          <w:tcPr>
            <w:tcW w:w="5000" w:type="pct"/>
            <w:gridSpan w:val="60"/>
            <w:tcBorders>
              <w:top w:val="single" w:sz="12" w:space="0" w:color="auto"/>
            </w:tcBorders>
          </w:tcPr>
          <w:p w:rsidR="0030017A" w:rsidRPr="00B7082F" w:rsidRDefault="0030017A" w:rsidP="00AB07DD">
            <w:pPr>
              <w:pStyle w:val="Iauiue"/>
              <w:shd w:val="clear" w:color="auto" w:fill="FFFFFF" w:themeFill="background1"/>
              <w:tabs>
                <w:tab w:val="left" w:pos="6120"/>
                <w:tab w:val="left" w:pos="7560"/>
              </w:tabs>
              <w:spacing w:after="51" w:line="235" w:lineRule="auto"/>
              <w:ind w:firstLine="3"/>
              <w:jc w:val="center"/>
              <w:rPr>
                <w:rFonts w:ascii="Times New Roman" w:hAnsi="Times New Roman"/>
                <w:b/>
                <w:sz w:val="18"/>
                <w:szCs w:val="18"/>
              </w:rPr>
            </w:pPr>
            <w:r w:rsidRPr="00B7082F">
              <w:rPr>
                <w:rFonts w:ascii="Times New Roman" w:hAnsi="Times New Roman"/>
                <w:b/>
                <w:sz w:val="18"/>
                <w:szCs w:val="18"/>
              </w:rPr>
              <w:t>ОТМЕТКИ БАНКА</w:t>
            </w:r>
          </w:p>
        </w:tc>
      </w:tr>
      <w:tr w:rsidR="0030017A" w:rsidRPr="00B7082F" w:rsidTr="00AB07DD">
        <w:tc>
          <w:tcPr>
            <w:tcW w:w="5000" w:type="pct"/>
            <w:gridSpan w:val="60"/>
            <w:vAlign w:val="center"/>
          </w:tcPr>
          <w:p w:rsidR="0030017A" w:rsidRPr="00B7082F" w:rsidRDefault="0030017A" w:rsidP="00AB07DD">
            <w:pPr>
              <w:widowControl w:val="0"/>
              <w:shd w:val="clear" w:color="auto" w:fill="FFFFFF" w:themeFill="background1"/>
              <w:autoSpaceDE w:val="0"/>
              <w:autoSpaceDN w:val="0"/>
              <w:adjustRightInd w:val="0"/>
              <w:spacing w:before="20" w:after="20"/>
              <w:ind w:firstLine="15"/>
              <w:rPr>
                <w:color w:val="auto"/>
                <w:sz w:val="20"/>
              </w:rPr>
            </w:pPr>
            <w:r w:rsidRPr="00B7082F">
              <w:rPr>
                <w:color w:val="auto"/>
                <w:sz w:val="20"/>
              </w:rPr>
              <w:t>Заявление-Подтверждение принял и проверил.</w:t>
            </w:r>
          </w:p>
        </w:tc>
      </w:tr>
      <w:tr w:rsidR="0030017A" w:rsidRPr="00B7082F" w:rsidTr="0030017A">
        <w:tc>
          <w:tcPr>
            <w:tcW w:w="1659" w:type="pct"/>
            <w:gridSpan w:val="18"/>
          </w:tcPr>
          <w:p w:rsidR="0030017A" w:rsidRPr="00B7082F" w:rsidRDefault="0030017A" w:rsidP="00AB07DD">
            <w:pPr>
              <w:pStyle w:val="Iauiue"/>
              <w:shd w:val="clear" w:color="auto" w:fill="FFFFFF" w:themeFill="background1"/>
              <w:tabs>
                <w:tab w:val="left" w:pos="6120"/>
                <w:tab w:val="left" w:pos="7560"/>
              </w:tabs>
              <w:spacing w:before="20" w:after="20"/>
              <w:ind w:firstLine="15"/>
              <w:jc w:val="both"/>
              <w:rPr>
                <w:rFonts w:ascii="Times New Roman" w:hAnsi="Times New Roman"/>
              </w:rPr>
            </w:pPr>
            <w:r w:rsidRPr="00B7082F">
              <w:rPr>
                <w:rFonts w:ascii="Times New Roman" w:hAnsi="Times New Roman"/>
              </w:rPr>
              <w:t>Должность сотрудника</w:t>
            </w:r>
          </w:p>
        </w:tc>
        <w:tc>
          <w:tcPr>
            <w:tcW w:w="1511" w:type="pct"/>
            <w:gridSpan w:val="23"/>
            <w:vAlign w:val="center"/>
          </w:tcPr>
          <w:p w:rsidR="0030017A" w:rsidRPr="00B7082F" w:rsidRDefault="0030017A" w:rsidP="00AB07DD">
            <w:pPr>
              <w:shd w:val="clear" w:color="auto" w:fill="FFFFFF" w:themeFill="background1"/>
              <w:spacing w:before="20" w:after="20"/>
              <w:ind w:firstLine="15"/>
              <w:jc w:val="center"/>
              <w:rPr>
                <w:color w:val="auto"/>
                <w:sz w:val="20"/>
              </w:rPr>
            </w:pPr>
            <w:r w:rsidRPr="00B7082F">
              <w:rPr>
                <w:color w:val="auto"/>
                <w:sz w:val="20"/>
              </w:rPr>
              <w:t>Подпись</w:t>
            </w:r>
          </w:p>
        </w:tc>
        <w:tc>
          <w:tcPr>
            <w:tcW w:w="753" w:type="pct"/>
            <w:gridSpan w:val="14"/>
            <w:vAlign w:val="center"/>
          </w:tcPr>
          <w:p w:rsidR="0030017A" w:rsidRPr="00B7082F" w:rsidRDefault="0030017A" w:rsidP="00AB07DD">
            <w:pPr>
              <w:shd w:val="clear" w:color="auto" w:fill="FFFFFF" w:themeFill="background1"/>
              <w:spacing w:before="20" w:after="20"/>
              <w:ind w:firstLine="15"/>
              <w:jc w:val="center"/>
              <w:rPr>
                <w:color w:val="auto"/>
                <w:sz w:val="20"/>
              </w:rPr>
            </w:pPr>
            <w:r w:rsidRPr="00B7082F">
              <w:rPr>
                <w:color w:val="auto"/>
                <w:sz w:val="20"/>
              </w:rPr>
              <w:t>дата</w:t>
            </w:r>
          </w:p>
        </w:tc>
        <w:tc>
          <w:tcPr>
            <w:tcW w:w="1077" w:type="pct"/>
            <w:gridSpan w:val="5"/>
            <w:vAlign w:val="center"/>
          </w:tcPr>
          <w:p w:rsidR="0030017A" w:rsidRPr="00B7082F" w:rsidRDefault="0030017A" w:rsidP="00AB07DD">
            <w:pPr>
              <w:shd w:val="clear" w:color="auto" w:fill="FFFFFF" w:themeFill="background1"/>
              <w:spacing w:before="20" w:after="20"/>
              <w:ind w:firstLine="15"/>
              <w:jc w:val="center"/>
              <w:rPr>
                <w:color w:val="auto"/>
                <w:sz w:val="20"/>
              </w:rPr>
            </w:pPr>
            <w:r w:rsidRPr="00B7082F">
              <w:rPr>
                <w:color w:val="auto"/>
                <w:sz w:val="20"/>
              </w:rPr>
              <w:t>ФИО</w:t>
            </w:r>
          </w:p>
        </w:tc>
      </w:tr>
      <w:tr w:rsidR="0030017A" w:rsidRPr="00B7082F" w:rsidTr="00AB07DD">
        <w:trPr>
          <w:trHeight w:val="57"/>
        </w:trPr>
        <w:tc>
          <w:tcPr>
            <w:tcW w:w="5000" w:type="pct"/>
            <w:gridSpan w:val="60"/>
            <w:shd w:val="clear" w:color="auto" w:fill="auto"/>
            <w:vAlign w:val="center"/>
            <w:hideMark/>
          </w:tcPr>
          <w:p w:rsidR="0030017A" w:rsidRPr="00B7082F" w:rsidRDefault="0030017A" w:rsidP="00AB07DD">
            <w:pPr>
              <w:spacing w:before="20" w:after="20"/>
              <w:ind w:firstLine="15"/>
              <w:rPr>
                <w:color w:val="auto"/>
                <w:sz w:val="20"/>
              </w:rPr>
            </w:pPr>
          </w:p>
        </w:tc>
      </w:tr>
      <w:tr w:rsidR="0030017A" w:rsidRPr="00B7082F" w:rsidTr="00AB07DD">
        <w:trPr>
          <w:trHeight w:val="57"/>
        </w:trPr>
        <w:tc>
          <w:tcPr>
            <w:tcW w:w="5000" w:type="pct"/>
            <w:gridSpan w:val="60"/>
            <w:shd w:val="clear" w:color="auto" w:fill="auto"/>
            <w:vAlign w:val="center"/>
            <w:hideMark/>
          </w:tcPr>
          <w:p w:rsidR="0030017A" w:rsidRPr="00B7082F" w:rsidRDefault="0030017A" w:rsidP="0030017A">
            <w:pPr>
              <w:spacing w:before="20" w:after="20"/>
              <w:ind w:firstLine="15"/>
              <w:rPr>
                <w:b/>
                <w:color w:val="auto"/>
                <w:sz w:val="20"/>
              </w:rPr>
            </w:pPr>
            <w:r w:rsidRPr="00B7082F">
              <w:rPr>
                <w:b/>
                <w:color w:val="auto"/>
                <w:sz w:val="20"/>
              </w:rPr>
              <w:t>КБ «Гарант-Инвест» (АО) подтверждает заключение Договора срочного банковского вклада</w:t>
            </w:r>
          </w:p>
        </w:tc>
      </w:tr>
      <w:tr w:rsidR="0030017A" w:rsidRPr="00B7082F" w:rsidTr="00AB07DD">
        <w:tc>
          <w:tcPr>
            <w:tcW w:w="5000" w:type="pct"/>
            <w:gridSpan w:val="60"/>
            <w:shd w:val="clear" w:color="auto" w:fill="D9D9D9" w:themeFill="background1" w:themeFillShade="D9"/>
            <w:vAlign w:val="center"/>
            <w:hideMark/>
          </w:tcPr>
          <w:p w:rsidR="0030017A" w:rsidRPr="00B7082F" w:rsidRDefault="0030017A" w:rsidP="0030017A">
            <w:pPr>
              <w:spacing w:before="20" w:after="20"/>
              <w:ind w:firstLine="15"/>
              <w:rPr>
                <w:color w:val="auto"/>
                <w:sz w:val="20"/>
              </w:rPr>
            </w:pPr>
            <w:r w:rsidRPr="00B7082F">
              <w:rPr>
                <w:b/>
                <w:color w:val="auto"/>
                <w:sz w:val="20"/>
              </w:rPr>
              <w:t>«</w:t>
            </w:r>
            <w:r w:rsidRPr="00B7082F">
              <w:rPr>
                <w:b/>
                <w:color w:val="auto"/>
                <w:sz w:val="18"/>
                <w:szCs w:val="18"/>
                <w:u w:val="single"/>
              </w:rPr>
              <w:t>Мультивалютный</w:t>
            </w:r>
            <w:r w:rsidRPr="00B7082F">
              <w:rPr>
                <w:color w:val="auto"/>
                <w:sz w:val="20"/>
              </w:rPr>
              <w:t xml:space="preserve">» № ________ от___.___________.20__ </w:t>
            </w:r>
            <w:r w:rsidRPr="00B7082F">
              <w:rPr>
                <w:b/>
                <w:color w:val="auto"/>
                <w:sz w:val="20"/>
              </w:rPr>
              <w:t>и</w:t>
            </w:r>
          </w:p>
        </w:tc>
      </w:tr>
      <w:tr w:rsidR="0030017A" w:rsidRPr="00B7082F" w:rsidTr="0030017A">
        <w:tc>
          <w:tcPr>
            <w:tcW w:w="1844" w:type="pct"/>
            <w:gridSpan w:val="22"/>
            <w:shd w:val="clear" w:color="auto" w:fill="D9D9D9" w:themeFill="background1" w:themeFillShade="D9"/>
            <w:vAlign w:val="center"/>
            <w:hideMark/>
          </w:tcPr>
          <w:p w:rsidR="0030017A" w:rsidRPr="00B7082F" w:rsidRDefault="0030017A" w:rsidP="00AB07DD">
            <w:pPr>
              <w:spacing w:before="20" w:after="20"/>
              <w:ind w:firstLine="15"/>
              <w:rPr>
                <w:b/>
                <w:color w:val="auto"/>
                <w:sz w:val="20"/>
              </w:rPr>
            </w:pPr>
            <w:r w:rsidRPr="00B7082F">
              <w:rPr>
                <w:b/>
                <w:color w:val="auto"/>
                <w:sz w:val="20"/>
              </w:rPr>
              <w:t>открытие счета для учета Вклада №</w:t>
            </w:r>
          </w:p>
        </w:tc>
        <w:tc>
          <w:tcPr>
            <w:tcW w:w="3156" w:type="pct"/>
            <w:gridSpan w:val="38"/>
            <w:tcBorders>
              <w:bottom w:val="single" w:sz="4" w:space="0" w:color="auto"/>
            </w:tcBorders>
            <w:shd w:val="clear" w:color="auto" w:fill="auto"/>
            <w:vAlign w:val="center"/>
            <w:hideMark/>
          </w:tcPr>
          <w:p w:rsidR="0030017A" w:rsidRPr="00B7082F" w:rsidRDefault="0030017A" w:rsidP="00AB07DD">
            <w:pPr>
              <w:spacing w:before="20" w:after="20"/>
              <w:ind w:firstLine="15"/>
              <w:rPr>
                <w:color w:val="auto"/>
                <w:sz w:val="20"/>
              </w:rPr>
            </w:pPr>
          </w:p>
        </w:tc>
      </w:tr>
      <w:tr w:rsidR="0030017A" w:rsidRPr="00B7082F" w:rsidTr="00AB07DD">
        <w:tc>
          <w:tcPr>
            <w:tcW w:w="5000" w:type="pct"/>
            <w:gridSpan w:val="60"/>
            <w:vAlign w:val="center"/>
          </w:tcPr>
          <w:p w:rsidR="0030017A" w:rsidRPr="00B7082F" w:rsidRDefault="0030017A" w:rsidP="00AB07DD">
            <w:pPr>
              <w:shd w:val="clear" w:color="auto" w:fill="FFFFFF" w:themeFill="background1"/>
              <w:spacing w:before="20" w:after="20"/>
              <w:ind w:firstLine="15"/>
              <w:rPr>
                <w:color w:val="auto"/>
                <w:sz w:val="20"/>
              </w:rPr>
            </w:pPr>
          </w:p>
        </w:tc>
      </w:tr>
      <w:tr w:rsidR="0030017A" w:rsidRPr="00B7082F" w:rsidTr="00AB07DD">
        <w:tc>
          <w:tcPr>
            <w:tcW w:w="5000" w:type="pct"/>
            <w:gridSpan w:val="60"/>
            <w:vAlign w:val="center"/>
          </w:tcPr>
          <w:p w:rsidR="0030017A" w:rsidRPr="00B7082F" w:rsidRDefault="0030017A" w:rsidP="00AB07DD">
            <w:pPr>
              <w:shd w:val="clear" w:color="auto" w:fill="FFFFFF" w:themeFill="background1"/>
              <w:spacing w:before="20" w:after="20"/>
              <w:ind w:firstLine="15"/>
              <w:rPr>
                <w:color w:val="auto"/>
                <w:sz w:val="20"/>
              </w:rPr>
            </w:pPr>
            <w:proofErr w:type="gramStart"/>
            <w:r w:rsidRPr="00B7082F">
              <w:rPr>
                <w:color w:val="auto"/>
                <w:sz w:val="20"/>
              </w:rPr>
              <w:t>Руководитель</w:t>
            </w:r>
            <w:proofErr w:type="gramEnd"/>
            <w:r w:rsidRPr="00B7082F">
              <w:rPr>
                <w:color w:val="auto"/>
                <w:sz w:val="20"/>
              </w:rPr>
              <w:t>/уполномоченный сотрудник, действующий на основании доверенности №___________ от «__»___________20__г.</w:t>
            </w:r>
          </w:p>
        </w:tc>
      </w:tr>
      <w:tr w:rsidR="0030017A" w:rsidRPr="00B7082F" w:rsidTr="0030017A">
        <w:tc>
          <w:tcPr>
            <w:tcW w:w="1659" w:type="pct"/>
            <w:gridSpan w:val="18"/>
            <w:vAlign w:val="center"/>
          </w:tcPr>
          <w:p w:rsidR="0030017A" w:rsidRPr="00B7082F" w:rsidRDefault="0030017A" w:rsidP="00AB07DD">
            <w:pPr>
              <w:shd w:val="clear" w:color="auto" w:fill="FFFFFF" w:themeFill="background1"/>
              <w:spacing w:before="20" w:after="20"/>
              <w:ind w:firstLine="15"/>
              <w:rPr>
                <w:color w:val="auto"/>
                <w:sz w:val="20"/>
              </w:rPr>
            </w:pPr>
            <w:r w:rsidRPr="00B7082F">
              <w:rPr>
                <w:color w:val="auto"/>
                <w:sz w:val="20"/>
              </w:rPr>
              <w:t>М.П.</w:t>
            </w:r>
          </w:p>
        </w:tc>
        <w:tc>
          <w:tcPr>
            <w:tcW w:w="1511" w:type="pct"/>
            <w:gridSpan w:val="23"/>
            <w:vAlign w:val="center"/>
          </w:tcPr>
          <w:p w:rsidR="0030017A" w:rsidRPr="00B7082F" w:rsidRDefault="0030017A" w:rsidP="00AB07DD">
            <w:pPr>
              <w:shd w:val="clear" w:color="auto" w:fill="FFFFFF" w:themeFill="background1"/>
              <w:spacing w:before="20" w:after="20"/>
              <w:ind w:firstLine="15"/>
              <w:jc w:val="center"/>
              <w:rPr>
                <w:color w:val="auto"/>
                <w:sz w:val="20"/>
              </w:rPr>
            </w:pPr>
            <w:r w:rsidRPr="00B7082F">
              <w:rPr>
                <w:color w:val="auto"/>
                <w:sz w:val="20"/>
              </w:rPr>
              <w:t>Подпись</w:t>
            </w:r>
          </w:p>
        </w:tc>
        <w:tc>
          <w:tcPr>
            <w:tcW w:w="753" w:type="pct"/>
            <w:gridSpan w:val="14"/>
            <w:vAlign w:val="center"/>
          </w:tcPr>
          <w:p w:rsidR="0030017A" w:rsidRPr="00B7082F" w:rsidRDefault="0030017A" w:rsidP="00AB07DD">
            <w:pPr>
              <w:shd w:val="clear" w:color="auto" w:fill="FFFFFF" w:themeFill="background1"/>
              <w:spacing w:before="20" w:after="20"/>
              <w:ind w:firstLine="15"/>
              <w:jc w:val="center"/>
              <w:rPr>
                <w:color w:val="auto"/>
                <w:sz w:val="20"/>
              </w:rPr>
            </w:pPr>
            <w:r w:rsidRPr="00B7082F">
              <w:rPr>
                <w:color w:val="auto"/>
                <w:sz w:val="20"/>
              </w:rPr>
              <w:t>дата</w:t>
            </w:r>
          </w:p>
        </w:tc>
        <w:tc>
          <w:tcPr>
            <w:tcW w:w="1077" w:type="pct"/>
            <w:gridSpan w:val="5"/>
            <w:vAlign w:val="center"/>
          </w:tcPr>
          <w:p w:rsidR="0030017A" w:rsidRPr="00B7082F" w:rsidRDefault="0030017A" w:rsidP="00AB07DD">
            <w:pPr>
              <w:shd w:val="clear" w:color="auto" w:fill="FFFFFF" w:themeFill="background1"/>
              <w:spacing w:before="20" w:after="20"/>
              <w:ind w:firstLine="15"/>
              <w:jc w:val="center"/>
              <w:rPr>
                <w:color w:val="auto"/>
                <w:sz w:val="20"/>
              </w:rPr>
            </w:pPr>
            <w:r w:rsidRPr="00B7082F">
              <w:rPr>
                <w:color w:val="auto"/>
                <w:sz w:val="20"/>
              </w:rPr>
              <w:t>ФИО</w:t>
            </w:r>
          </w:p>
        </w:tc>
      </w:tr>
      <w:tr w:rsidR="0030017A" w:rsidRPr="00B7082F" w:rsidTr="00AB07DD">
        <w:tc>
          <w:tcPr>
            <w:tcW w:w="5000" w:type="pct"/>
            <w:gridSpan w:val="60"/>
            <w:hideMark/>
          </w:tcPr>
          <w:p w:rsidR="0030017A" w:rsidRPr="00B7082F" w:rsidRDefault="0030017A" w:rsidP="00AB07DD">
            <w:pPr>
              <w:pStyle w:val="Iauiue"/>
              <w:tabs>
                <w:tab w:val="left" w:pos="6120"/>
                <w:tab w:val="left" w:pos="7560"/>
              </w:tabs>
              <w:spacing w:before="20" w:after="20"/>
              <w:ind w:firstLine="15"/>
              <w:jc w:val="both"/>
              <w:rPr>
                <w:rFonts w:ascii="Times New Roman" w:hAnsi="Times New Roman"/>
                <w:i/>
              </w:rPr>
            </w:pPr>
          </w:p>
        </w:tc>
      </w:tr>
      <w:tr w:rsidR="0030017A" w:rsidRPr="00B7082F" w:rsidTr="00AB07DD">
        <w:trPr>
          <w:trHeight w:val="274"/>
        </w:trPr>
        <w:tc>
          <w:tcPr>
            <w:tcW w:w="5000" w:type="pct"/>
            <w:gridSpan w:val="60"/>
            <w:vAlign w:val="center"/>
            <w:hideMark/>
          </w:tcPr>
          <w:p w:rsidR="0030017A" w:rsidRPr="00B7082F" w:rsidRDefault="0030017A" w:rsidP="00AB07DD">
            <w:pPr>
              <w:jc w:val="center"/>
              <w:rPr>
                <w:color w:val="auto"/>
                <w:sz w:val="20"/>
              </w:rPr>
            </w:pPr>
          </w:p>
        </w:tc>
      </w:tr>
      <w:tr w:rsidR="0030017A" w:rsidRPr="00B7082F" w:rsidTr="00AB07DD">
        <w:tc>
          <w:tcPr>
            <w:tcW w:w="5000" w:type="pct"/>
            <w:gridSpan w:val="60"/>
            <w:shd w:val="clear" w:color="auto" w:fill="D9D9D9" w:themeFill="background1" w:themeFillShade="D9"/>
            <w:vAlign w:val="center"/>
            <w:hideMark/>
          </w:tcPr>
          <w:p w:rsidR="0030017A" w:rsidRPr="00B7082F" w:rsidRDefault="0030017A" w:rsidP="00AB07DD">
            <w:pPr>
              <w:widowControl w:val="0"/>
              <w:autoSpaceDE w:val="0"/>
              <w:autoSpaceDN w:val="0"/>
              <w:adjustRightInd w:val="0"/>
              <w:spacing w:before="120"/>
              <w:ind w:firstLine="15"/>
              <w:rPr>
                <w:b/>
                <w:color w:val="auto"/>
              </w:rPr>
            </w:pPr>
            <w:r w:rsidRPr="00B7082F">
              <w:rPr>
                <w:b/>
                <w:color w:val="auto"/>
                <w:sz w:val="22"/>
              </w:rPr>
              <w:t>Реквизиты КБ «Гарант-Инвест» (АО)</w:t>
            </w:r>
          </w:p>
        </w:tc>
      </w:tr>
      <w:tr w:rsidR="0030017A" w:rsidRPr="00B7082F" w:rsidTr="00AB07DD">
        <w:tc>
          <w:tcPr>
            <w:tcW w:w="5000" w:type="pct"/>
            <w:gridSpan w:val="60"/>
            <w:hideMark/>
          </w:tcPr>
          <w:p w:rsidR="0030017A" w:rsidRPr="00B7082F" w:rsidRDefault="00A32094" w:rsidP="00AB07DD">
            <w:pPr>
              <w:pStyle w:val="af1"/>
              <w:spacing w:before="20" w:after="20"/>
              <w:ind w:firstLine="15"/>
              <w:rPr>
                <w:rFonts w:ascii="Times New Roman" w:hAnsi="Times New Roman" w:cs="Times New Roman"/>
              </w:rPr>
            </w:pPr>
            <w:r w:rsidRPr="00B7082F">
              <w:rPr>
                <w:rFonts w:ascii="Times New Roman" w:hAnsi="Times New Roman" w:cs="Times New Roman"/>
                <w:lang w:val="en-US"/>
              </w:rPr>
              <w:fldChar w:fldCharType="begin"/>
            </w:r>
            <w:r w:rsidR="0030017A" w:rsidRPr="00B7082F">
              <w:rPr>
                <w:rFonts w:ascii="Times New Roman" w:hAnsi="Times New Roman" w:cs="Times New Roman"/>
                <w:lang w:val="en-US"/>
              </w:rPr>
              <w:instrText xml:space="preserve"> MERGEFIELD "БанкИнн" </w:instrText>
            </w:r>
            <w:r w:rsidRPr="00B7082F">
              <w:rPr>
                <w:rFonts w:ascii="Times New Roman" w:hAnsi="Times New Roman" w:cs="Times New Roman"/>
                <w:lang w:val="en-US"/>
              </w:rPr>
              <w:fldChar w:fldCharType="separate"/>
            </w:r>
            <w:r w:rsidR="0030017A" w:rsidRPr="00B7082F">
              <w:rPr>
                <w:rFonts w:ascii="Times New Roman" w:hAnsi="Times New Roman" w:cs="Times New Roman"/>
                <w:noProof/>
                <w:lang w:val="en-US"/>
              </w:rPr>
              <w:t>ИНН 772316865</w:t>
            </w:r>
            <w:r w:rsidRPr="00B7082F">
              <w:rPr>
                <w:rFonts w:ascii="Times New Roman" w:hAnsi="Times New Roman" w:cs="Times New Roman"/>
                <w:lang w:val="en-US"/>
              </w:rPr>
              <w:fldChar w:fldCharType="end"/>
            </w:r>
            <w:r w:rsidR="0030017A" w:rsidRPr="00B7082F">
              <w:rPr>
                <w:rFonts w:ascii="Times New Roman" w:hAnsi="Times New Roman" w:cs="Times New Roman"/>
              </w:rPr>
              <w:t xml:space="preserve">7, </w:t>
            </w:r>
            <w:r w:rsidRPr="00B7082F">
              <w:rPr>
                <w:rFonts w:ascii="Times New Roman" w:hAnsi="Times New Roman" w:cs="Times New Roman"/>
                <w:lang w:val="en-US"/>
              </w:rPr>
              <w:fldChar w:fldCharType="begin"/>
            </w:r>
            <w:r w:rsidR="0030017A" w:rsidRPr="00B7082F">
              <w:rPr>
                <w:rFonts w:ascii="Times New Roman" w:hAnsi="Times New Roman" w:cs="Times New Roman"/>
                <w:lang w:val="en-US"/>
              </w:rPr>
              <w:instrText xml:space="preserve"> MERGEFIELD "БанкОгрн" </w:instrText>
            </w:r>
            <w:r w:rsidRPr="00B7082F">
              <w:rPr>
                <w:rFonts w:ascii="Times New Roman" w:hAnsi="Times New Roman" w:cs="Times New Roman"/>
                <w:lang w:val="en-US"/>
              </w:rPr>
              <w:fldChar w:fldCharType="separate"/>
            </w:r>
            <w:r w:rsidR="0030017A" w:rsidRPr="00B7082F">
              <w:rPr>
                <w:rFonts w:ascii="Times New Roman" w:hAnsi="Times New Roman" w:cs="Times New Roman"/>
                <w:noProof/>
                <w:lang w:val="en-US"/>
              </w:rPr>
              <w:t>ОГРН 1037739429320</w:t>
            </w:r>
            <w:r w:rsidRPr="00B7082F">
              <w:rPr>
                <w:rFonts w:ascii="Times New Roman" w:hAnsi="Times New Roman" w:cs="Times New Roman"/>
                <w:lang w:val="en-US"/>
              </w:rPr>
              <w:fldChar w:fldCharType="end"/>
            </w:r>
          </w:p>
        </w:tc>
      </w:tr>
      <w:tr w:rsidR="0030017A" w:rsidRPr="00B7082F" w:rsidTr="00AB07DD">
        <w:tc>
          <w:tcPr>
            <w:tcW w:w="5000" w:type="pct"/>
            <w:gridSpan w:val="60"/>
            <w:hideMark/>
          </w:tcPr>
          <w:p w:rsidR="0030017A" w:rsidRPr="00B7082F" w:rsidRDefault="0030017A" w:rsidP="00AB07DD">
            <w:pPr>
              <w:pStyle w:val="Iauiue"/>
              <w:tabs>
                <w:tab w:val="left" w:pos="6120"/>
                <w:tab w:val="left" w:pos="7560"/>
              </w:tabs>
              <w:spacing w:before="20" w:after="20"/>
              <w:ind w:firstLine="15"/>
              <w:jc w:val="both"/>
              <w:rPr>
                <w:rFonts w:ascii="Times New Roman" w:hAnsi="Times New Roman"/>
                <w:i/>
              </w:rPr>
            </w:pPr>
            <w:r w:rsidRPr="00B7082F">
              <w:rPr>
                <w:rFonts w:ascii="Times New Roman" w:hAnsi="Times New Roman"/>
                <w:noProof/>
              </w:rPr>
              <w:t>127051, Россия, г. Москва, 1-й Колобовский пер., д. 23</w:t>
            </w:r>
          </w:p>
        </w:tc>
      </w:tr>
      <w:tr w:rsidR="0030017A" w:rsidRPr="00B7082F" w:rsidTr="00AB07DD">
        <w:tc>
          <w:tcPr>
            <w:tcW w:w="5000" w:type="pct"/>
            <w:gridSpan w:val="60"/>
            <w:hideMark/>
          </w:tcPr>
          <w:p w:rsidR="0030017A" w:rsidRPr="00B7082F" w:rsidRDefault="00A32094" w:rsidP="00AB07DD">
            <w:pPr>
              <w:pStyle w:val="Iauiue"/>
              <w:tabs>
                <w:tab w:val="left" w:pos="6120"/>
                <w:tab w:val="left" w:pos="7560"/>
              </w:tabs>
              <w:spacing w:before="20" w:after="20"/>
              <w:ind w:firstLine="15"/>
              <w:jc w:val="both"/>
              <w:rPr>
                <w:rFonts w:ascii="Times New Roman" w:hAnsi="Times New Roman"/>
                <w:i/>
              </w:rPr>
            </w:pPr>
            <w:r w:rsidRPr="00B7082F">
              <w:rPr>
                <w:rFonts w:ascii="Times New Roman" w:hAnsi="Times New Roman"/>
                <w:lang w:val="en-US"/>
              </w:rPr>
              <w:fldChar w:fldCharType="begin"/>
            </w:r>
            <w:r w:rsidR="0030017A" w:rsidRPr="00B7082F">
              <w:rPr>
                <w:rFonts w:ascii="Times New Roman" w:hAnsi="Times New Roman"/>
              </w:rPr>
              <w:instrText xml:space="preserve"> </w:instrText>
            </w:r>
            <w:r w:rsidR="0030017A" w:rsidRPr="00B7082F">
              <w:rPr>
                <w:rFonts w:ascii="Times New Roman" w:hAnsi="Times New Roman"/>
                <w:lang w:val="en-US"/>
              </w:rPr>
              <w:instrText>MERGEFIELD</w:instrText>
            </w:r>
            <w:r w:rsidR="0030017A" w:rsidRPr="00B7082F">
              <w:rPr>
                <w:rFonts w:ascii="Times New Roman" w:hAnsi="Times New Roman"/>
              </w:rPr>
              <w:instrText xml:space="preserve"> "БанкТел" </w:instrText>
            </w:r>
            <w:r w:rsidRPr="00B7082F">
              <w:rPr>
                <w:rFonts w:ascii="Times New Roman" w:hAnsi="Times New Roman"/>
                <w:lang w:val="en-US"/>
              </w:rPr>
              <w:fldChar w:fldCharType="separate"/>
            </w:r>
            <w:r w:rsidR="0030017A" w:rsidRPr="00B7082F">
              <w:rPr>
                <w:rFonts w:ascii="Times New Roman" w:hAnsi="Times New Roman"/>
                <w:noProof/>
              </w:rPr>
              <w:t>Телефон (495) 650-90-03</w:t>
            </w:r>
            <w:r w:rsidRPr="00B7082F">
              <w:rPr>
                <w:rFonts w:ascii="Times New Roman" w:hAnsi="Times New Roman"/>
                <w:lang w:val="en-US"/>
              </w:rPr>
              <w:fldChar w:fldCharType="end"/>
            </w:r>
            <w:r w:rsidR="0030017A" w:rsidRPr="00B7082F">
              <w:rPr>
                <w:rFonts w:ascii="Times New Roman" w:hAnsi="Times New Roman"/>
              </w:rPr>
              <w:t xml:space="preserve">; </w:t>
            </w:r>
            <w:r w:rsidRPr="00B7082F">
              <w:rPr>
                <w:rFonts w:ascii="Times New Roman" w:hAnsi="Times New Roman"/>
                <w:lang w:val="en-US"/>
              </w:rPr>
              <w:fldChar w:fldCharType="begin"/>
            </w:r>
            <w:r w:rsidR="0030017A" w:rsidRPr="00B7082F">
              <w:rPr>
                <w:rFonts w:ascii="Times New Roman" w:hAnsi="Times New Roman"/>
              </w:rPr>
              <w:instrText xml:space="preserve"> </w:instrText>
            </w:r>
            <w:r w:rsidR="0030017A" w:rsidRPr="00B7082F">
              <w:rPr>
                <w:rFonts w:ascii="Times New Roman" w:hAnsi="Times New Roman"/>
                <w:lang w:val="en-US"/>
              </w:rPr>
              <w:instrText>MERGEFIELD</w:instrText>
            </w:r>
            <w:r w:rsidR="0030017A" w:rsidRPr="00B7082F">
              <w:rPr>
                <w:rFonts w:ascii="Times New Roman" w:hAnsi="Times New Roman"/>
              </w:rPr>
              <w:instrText xml:space="preserve"> "БанкФакс" </w:instrText>
            </w:r>
            <w:r w:rsidRPr="00B7082F">
              <w:rPr>
                <w:rFonts w:ascii="Times New Roman" w:hAnsi="Times New Roman"/>
                <w:lang w:val="en-US"/>
              </w:rPr>
              <w:fldChar w:fldCharType="separate"/>
            </w:r>
            <w:r w:rsidR="0030017A" w:rsidRPr="00B7082F">
              <w:rPr>
                <w:rFonts w:ascii="Times New Roman" w:hAnsi="Times New Roman"/>
                <w:noProof/>
              </w:rPr>
              <w:t>Факс (495) 694-03-86</w:t>
            </w:r>
            <w:r w:rsidRPr="00B7082F">
              <w:rPr>
                <w:rFonts w:ascii="Times New Roman" w:hAnsi="Times New Roman"/>
                <w:lang w:val="en-US"/>
              </w:rPr>
              <w:fldChar w:fldCharType="end"/>
            </w:r>
          </w:p>
        </w:tc>
      </w:tr>
      <w:tr w:rsidR="0030017A" w:rsidRPr="00B7082F" w:rsidTr="00AB07DD">
        <w:tc>
          <w:tcPr>
            <w:tcW w:w="5000" w:type="pct"/>
            <w:gridSpan w:val="60"/>
            <w:hideMark/>
          </w:tcPr>
          <w:p w:rsidR="0030017A" w:rsidRPr="00B7082F" w:rsidRDefault="0030017A" w:rsidP="00AB07DD">
            <w:pPr>
              <w:pStyle w:val="Iauiue"/>
              <w:tabs>
                <w:tab w:val="left" w:pos="6120"/>
                <w:tab w:val="left" w:pos="7560"/>
              </w:tabs>
              <w:spacing w:before="20" w:after="20"/>
              <w:ind w:firstLine="15"/>
              <w:jc w:val="both"/>
              <w:rPr>
                <w:rFonts w:ascii="Times New Roman" w:hAnsi="Times New Roman"/>
                <w:i/>
              </w:rPr>
            </w:pPr>
            <w:r w:rsidRPr="00B7082F">
              <w:rPr>
                <w:rFonts w:ascii="Times New Roman" w:hAnsi="Times New Roman"/>
              </w:rPr>
              <w:t xml:space="preserve">БИК 044525109, </w:t>
            </w:r>
            <w:r w:rsidR="00A32094" w:rsidRPr="00B7082F">
              <w:rPr>
                <w:rFonts w:ascii="Times New Roman" w:hAnsi="Times New Roman"/>
                <w:lang w:val="en-US"/>
              </w:rPr>
              <w:fldChar w:fldCharType="begin"/>
            </w:r>
            <w:r w:rsidRPr="00B7082F">
              <w:rPr>
                <w:rFonts w:ascii="Times New Roman" w:hAnsi="Times New Roman"/>
              </w:rPr>
              <w:instrText xml:space="preserve"> </w:instrText>
            </w:r>
            <w:r w:rsidRPr="00B7082F">
              <w:rPr>
                <w:rFonts w:ascii="Times New Roman" w:hAnsi="Times New Roman"/>
                <w:lang w:val="en-US"/>
              </w:rPr>
              <w:instrText>MERGEFIELD</w:instrText>
            </w:r>
            <w:r w:rsidRPr="00B7082F">
              <w:rPr>
                <w:rFonts w:ascii="Times New Roman" w:hAnsi="Times New Roman"/>
              </w:rPr>
              <w:instrText xml:space="preserve"> "БанкКс" </w:instrText>
            </w:r>
            <w:r w:rsidR="00A32094" w:rsidRPr="00B7082F">
              <w:rPr>
                <w:rFonts w:ascii="Times New Roman" w:hAnsi="Times New Roman"/>
                <w:lang w:val="en-US"/>
              </w:rPr>
              <w:fldChar w:fldCharType="separate"/>
            </w:r>
            <w:r w:rsidRPr="00B7082F">
              <w:rPr>
                <w:rFonts w:ascii="Times New Roman" w:hAnsi="Times New Roman"/>
                <w:noProof/>
              </w:rPr>
              <w:t>к/с 30101810745250000109</w:t>
            </w:r>
            <w:r w:rsidR="00A32094" w:rsidRPr="00B7082F">
              <w:rPr>
                <w:rFonts w:ascii="Times New Roman" w:hAnsi="Times New Roman"/>
                <w:lang w:val="en-US"/>
              </w:rPr>
              <w:fldChar w:fldCharType="end"/>
            </w:r>
            <w:r w:rsidRPr="00B7082F">
              <w:rPr>
                <w:rFonts w:ascii="Times New Roman" w:hAnsi="Times New Roman"/>
              </w:rPr>
              <w:t xml:space="preserve"> </w:t>
            </w:r>
            <w:r w:rsidR="00A32094" w:rsidRPr="00B7082F">
              <w:rPr>
                <w:rFonts w:ascii="Times New Roman" w:hAnsi="Times New Roman"/>
                <w:lang w:val="en-US"/>
              </w:rPr>
              <w:fldChar w:fldCharType="begin"/>
            </w:r>
            <w:r w:rsidRPr="00B7082F">
              <w:rPr>
                <w:rFonts w:ascii="Times New Roman" w:hAnsi="Times New Roman"/>
              </w:rPr>
              <w:instrText xml:space="preserve"> </w:instrText>
            </w:r>
            <w:r w:rsidRPr="00B7082F">
              <w:rPr>
                <w:rFonts w:ascii="Times New Roman" w:hAnsi="Times New Roman"/>
                <w:lang w:val="en-US"/>
              </w:rPr>
              <w:instrText>MERGEFIELD</w:instrText>
            </w:r>
            <w:r w:rsidRPr="00B7082F">
              <w:rPr>
                <w:rFonts w:ascii="Times New Roman" w:hAnsi="Times New Roman"/>
              </w:rPr>
              <w:instrText xml:space="preserve"> "БанкКсОтд" </w:instrText>
            </w:r>
            <w:r w:rsidR="00A32094" w:rsidRPr="00B7082F">
              <w:rPr>
                <w:rFonts w:ascii="Times New Roman" w:hAnsi="Times New Roman"/>
                <w:lang w:val="en-US"/>
              </w:rPr>
              <w:fldChar w:fldCharType="separate"/>
            </w:r>
            <w:r w:rsidRPr="00B7082F">
              <w:rPr>
                <w:rFonts w:ascii="Times New Roman" w:hAnsi="Times New Roman"/>
                <w:noProof/>
              </w:rPr>
              <w:t>в ГУ Банка России по Центральному федеральному округу</w:t>
            </w:r>
            <w:r w:rsidR="00A32094" w:rsidRPr="00B7082F">
              <w:rPr>
                <w:rFonts w:ascii="Times New Roman" w:hAnsi="Times New Roman"/>
                <w:lang w:val="en-US"/>
              </w:rPr>
              <w:fldChar w:fldCharType="end"/>
            </w:r>
          </w:p>
        </w:tc>
      </w:tr>
    </w:tbl>
    <w:p w:rsidR="00FF1386" w:rsidRPr="00B7082F" w:rsidRDefault="00FF1386" w:rsidP="00D46991">
      <w:pPr>
        <w:spacing w:line="235" w:lineRule="auto"/>
        <w:ind w:left="0" w:firstLine="0"/>
        <w:jc w:val="left"/>
        <w:rPr>
          <w:color w:val="auto"/>
        </w:rPr>
      </w:pPr>
    </w:p>
    <w:p w:rsidR="00FF1386" w:rsidRPr="00B7082F" w:rsidRDefault="00FF1386">
      <w:pPr>
        <w:spacing w:after="160" w:line="259" w:lineRule="auto"/>
        <w:ind w:left="0" w:firstLine="0"/>
        <w:jc w:val="left"/>
        <w:rPr>
          <w:color w:val="auto"/>
        </w:rPr>
      </w:pPr>
      <w:r w:rsidRPr="00B7082F">
        <w:rPr>
          <w:color w:val="auto"/>
        </w:rPr>
        <w:br w:type="page"/>
      </w:r>
    </w:p>
    <w:tbl>
      <w:tblPr>
        <w:tblpPr w:leftFromText="180" w:rightFromText="180" w:vertAnchor="text" w:horzAnchor="margin" w:tblpY="-158"/>
        <w:tblW w:w="5015" w:type="pct"/>
        <w:tblLayout w:type="fixed"/>
        <w:tblLook w:val="01E0"/>
      </w:tblPr>
      <w:tblGrid>
        <w:gridCol w:w="446"/>
        <w:gridCol w:w="1880"/>
        <w:gridCol w:w="43"/>
        <w:gridCol w:w="400"/>
        <w:gridCol w:w="21"/>
        <w:gridCol w:w="30"/>
        <w:gridCol w:w="75"/>
        <w:gridCol w:w="63"/>
        <w:gridCol w:w="390"/>
        <w:gridCol w:w="7"/>
        <w:gridCol w:w="134"/>
        <w:gridCol w:w="148"/>
        <w:gridCol w:w="133"/>
        <w:gridCol w:w="8"/>
        <w:gridCol w:w="14"/>
        <w:gridCol w:w="65"/>
        <w:gridCol w:w="356"/>
        <w:gridCol w:w="99"/>
        <w:gridCol w:w="24"/>
        <w:gridCol w:w="42"/>
        <w:gridCol w:w="401"/>
        <w:gridCol w:w="119"/>
        <w:gridCol w:w="32"/>
        <w:gridCol w:w="133"/>
        <w:gridCol w:w="143"/>
        <w:gridCol w:w="93"/>
        <w:gridCol w:w="180"/>
        <w:gridCol w:w="229"/>
        <w:gridCol w:w="423"/>
        <w:gridCol w:w="42"/>
        <w:gridCol w:w="734"/>
        <w:gridCol w:w="14"/>
        <w:gridCol w:w="255"/>
        <w:gridCol w:w="146"/>
        <w:gridCol w:w="36"/>
        <w:gridCol w:w="107"/>
        <w:gridCol w:w="156"/>
        <w:gridCol w:w="127"/>
        <w:gridCol w:w="57"/>
        <w:gridCol w:w="14"/>
        <w:gridCol w:w="107"/>
        <w:gridCol w:w="129"/>
        <w:gridCol w:w="267"/>
        <w:gridCol w:w="275"/>
        <w:gridCol w:w="1292"/>
      </w:tblGrid>
      <w:tr w:rsidR="00751D3C" w:rsidRPr="00B7082F" w:rsidTr="00410799">
        <w:tc>
          <w:tcPr>
            <w:tcW w:w="5000" w:type="pct"/>
            <w:gridSpan w:val="45"/>
            <w:vAlign w:val="center"/>
            <w:hideMark/>
          </w:tcPr>
          <w:p w:rsidR="00751D3C" w:rsidRPr="00B7082F" w:rsidRDefault="00751D3C" w:rsidP="00751D3C">
            <w:pPr>
              <w:spacing w:line="235" w:lineRule="auto"/>
              <w:ind w:left="-6" w:firstLine="6"/>
              <w:jc w:val="right"/>
              <w:rPr>
                <w:color w:val="auto"/>
                <w:sz w:val="18"/>
                <w:szCs w:val="18"/>
              </w:rPr>
            </w:pPr>
            <w:r w:rsidRPr="00B7082F">
              <w:rPr>
                <w:color w:val="auto"/>
                <w:sz w:val="18"/>
                <w:szCs w:val="18"/>
              </w:rPr>
              <w:lastRenderedPageBreak/>
              <w:t>Приложение 4</w:t>
            </w:r>
            <w:r w:rsidRPr="00B7082F">
              <w:rPr>
                <w:color w:val="auto"/>
                <w:sz w:val="18"/>
                <w:szCs w:val="18"/>
              </w:rPr>
              <w:br/>
              <w:t>к Правилам размещения банковских вкладов</w:t>
            </w:r>
            <w:r w:rsidRPr="00B7082F">
              <w:rPr>
                <w:color w:val="auto"/>
                <w:sz w:val="18"/>
                <w:szCs w:val="18"/>
              </w:rPr>
              <w:br/>
              <w:t>физических лиц в КБ «Гарант-Инвест» (АО)</w:t>
            </w:r>
          </w:p>
          <w:p w:rsidR="00751D3C" w:rsidRPr="00B7082F" w:rsidRDefault="00751D3C" w:rsidP="00751D3C">
            <w:pPr>
              <w:spacing w:line="235" w:lineRule="auto"/>
              <w:ind w:firstLine="3"/>
              <w:jc w:val="center"/>
              <w:rPr>
                <w:color w:val="auto"/>
                <w:sz w:val="18"/>
                <w:szCs w:val="18"/>
              </w:rPr>
            </w:pPr>
            <w:r w:rsidRPr="00B7082F">
              <w:rPr>
                <w:noProof/>
                <w:color w:val="auto"/>
                <w:sz w:val="18"/>
                <w:szCs w:val="18"/>
              </w:rPr>
              <w:drawing>
                <wp:inline distT="0" distB="0" distL="0" distR="0">
                  <wp:extent cx="1956435" cy="1073785"/>
                  <wp:effectExtent l="19050" t="0" r="5715" b="0"/>
                  <wp:docPr id="2" name="Рисунок 2"/>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1956435" cy="1073785"/>
                          </a:xfrm>
                          <a:prstGeom prst="rect">
                            <a:avLst/>
                          </a:prstGeom>
                          <a:noFill/>
                          <a:ln w="9525">
                            <a:noFill/>
                            <a:miter lim="800000"/>
                            <a:headEnd/>
                            <a:tailEnd/>
                          </a:ln>
                        </pic:spPr>
                      </pic:pic>
                    </a:graphicData>
                  </a:graphic>
                </wp:inline>
              </w:drawing>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658"/>
              <w:gridCol w:w="3004"/>
            </w:tblGrid>
            <w:tr w:rsidR="00751D3C" w:rsidRPr="00B7082F" w:rsidTr="00410799">
              <w:trPr>
                <w:trHeight w:val="2319"/>
              </w:trPr>
              <w:tc>
                <w:tcPr>
                  <w:tcW w:w="6658" w:type="dxa"/>
                  <w:tcBorders>
                    <w:right w:val="single" w:sz="4" w:space="0" w:color="auto"/>
                  </w:tcBorders>
                  <w:vAlign w:val="center"/>
                </w:tcPr>
                <w:p w:rsidR="00751D3C" w:rsidRPr="00F16A83" w:rsidRDefault="00751D3C" w:rsidP="00751D3C">
                  <w:pPr>
                    <w:framePr w:hSpace="180" w:wrap="around" w:vAnchor="text" w:hAnchor="margin" w:y="-158"/>
                    <w:spacing w:line="235" w:lineRule="auto"/>
                    <w:ind w:firstLine="0"/>
                    <w:jc w:val="center"/>
                    <w:rPr>
                      <w:b/>
                      <w:color w:val="auto"/>
                      <w:sz w:val="18"/>
                      <w:szCs w:val="18"/>
                    </w:rPr>
                  </w:pPr>
                  <w:r w:rsidRPr="00F16A83">
                    <w:rPr>
                      <w:b/>
                      <w:color w:val="auto"/>
                      <w:sz w:val="18"/>
                      <w:szCs w:val="18"/>
                    </w:rPr>
                    <w:t>ЗАЯВЛЕНИЕ-ПОДТВЕРЖДЕНИЕ</w:t>
                  </w:r>
                </w:p>
                <w:p w:rsidR="00751D3C" w:rsidRPr="00F16A83" w:rsidRDefault="00751D3C" w:rsidP="00751D3C">
                  <w:pPr>
                    <w:framePr w:hSpace="180" w:wrap="around" w:vAnchor="text" w:hAnchor="margin" w:y="-158"/>
                    <w:spacing w:line="235" w:lineRule="auto"/>
                    <w:ind w:left="0" w:firstLine="0"/>
                    <w:jc w:val="center"/>
                    <w:rPr>
                      <w:b/>
                      <w:color w:val="auto"/>
                      <w:sz w:val="18"/>
                      <w:szCs w:val="18"/>
                    </w:rPr>
                  </w:pPr>
                  <w:r w:rsidRPr="00F16A83">
                    <w:rPr>
                      <w:b/>
                      <w:color w:val="auto"/>
                      <w:sz w:val="18"/>
                      <w:szCs w:val="18"/>
                    </w:rPr>
                    <w:t>размещения физическим лицом срочного банковского вклада (Индексируемого вклада)</w:t>
                  </w:r>
                </w:p>
                <w:p w:rsidR="00751D3C" w:rsidRPr="00B7082F" w:rsidRDefault="00751D3C" w:rsidP="00751D3C">
                  <w:pPr>
                    <w:framePr w:hSpace="180" w:wrap="around" w:vAnchor="text" w:hAnchor="margin" w:y="-158"/>
                    <w:spacing w:line="235" w:lineRule="auto"/>
                    <w:ind w:left="0" w:firstLine="0"/>
                    <w:jc w:val="center"/>
                    <w:rPr>
                      <w:color w:val="auto"/>
                      <w:sz w:val="18"/>
                      <w:szCs w:val="18"/>
                    </w:rPr>
                  </w:pPr>
                  <w:r w:rsidRPr="00F16A83">
                    <w:rPr>
                      <w:b/>
                      <w:color w:val="auto"/>
                      <w:sz w:val="18"/>
                      <w:szCs w:val="18"/>
                    </w:rPr>
                    <w:t>в КБ «Гарант-Инвест» (АО)</w:t>
                  </w:r>
                </w:p>
              </w:tc>
              <w:tc>
                <w:tcPr>
                  <w:tcW w:w="3004" w:type="dxa"/>
                  <w:tcBorders>
                    <w:top w:val="single" w:sz="4" w:space="0" w:color="auto"/>
                    <w:left w:val="single" w:sz="4" w:space="0" w:color="auto"/>
                    <w:bottom w:val="single" w:sz="4" w:space="0" w:color="auto"/>
                    <w:right w:val="single" w:sz="4" w:space="0" w:color="auto"/>
                  </w:tcBorders>
                </w:tcPr>
                <w:p w:rsidR="00751D3C" w:rsidRPr="00B7082F" w:rsidRDefault="00751D3C" w:rsidP="00751D3C">
                  <w:pPr>
                    <w:framePr w:hSpace="180" w:wrap="around" w:vAnchor="text" w:hAnchor="margin" w:y="-158"/>
                    <w:spacing w:line="235" w:lineRule="auto"/>
                    <w:ind w:firstLine="3"/>
                    <w:jc w:val="center"/>
                    <w:rPr>
                      <w:i/>
                      <w:color w:val="auto"/>
                    </w:rPr>
                  </w:pPr>
                </w:p>
                <w:p w:rsidR="00751D3C" w:rsidRPr="00B7082F" w:rsidRDefault="00751D3C" w:rsidP="00751D3C">
                  <w:pPr>
                    <w:framePr w:hSpace="180" w:wrap="around" w:vAnchor="text" w:hAnchor="margin" w:y="-158"/>
                    <w:spacing w:line="235" w:lineRule="auto"/>
                    <w:ind w:firstLine="3"/>
                    <w:jc w:val="center"/>
                    <w:rPr>
                      <w:i/>
                      <w:color w:val="auto"/>
                    </w:rPr>
                  </w:pPr>
                  <w:r w:rsidRPr="00B7082F">
                    <w:rPr>
                      <w:i/>
                      <w:color w:val="auto"/>
                    </w:rPr>
                    <w:t>значение МГС</w:t>
                  </w:r>
                </w:p>
                <w:p w:rsidR="00751D3C" w:rsidRPr="00B7082F" w:rsidRDefault="00751D3C" w:rsidP="00751D3C">
                  <w:pPr>
                    <w:framePr w:hSpace="180" w:wrap="around" w:vAnchor="text" w:hAnchor="margin" w:y="-158"/>
                    <w:spacing w:line="235" w:lineRule="auto"/>
                    <w:ind w:firstLine="3"/>
                    <w:jc w:val="center"/>
                    <w:rPr>
                      <w:i/>
                      <w:color w:val="auto"/>
                    </w:rPr>
                  </w:pPr>
                  <w:r w:rsidRPr="00B7082F">
                    <w:rPr>
                      <w:i/>
                      <w:color w:val="auto"/>
                    </w:rPr>
                    <w:t>(цифрами и прописью)</w:t>
                  </w:r>
                </w:p>
                <w:p w:rsidR="00751D3C" w:rsidRPr="00B7082F" w:rsidRDefault="00751D3C" w:rsidP="00751D3C">
                  <w:pPr>
                    <w:framePr w:hSpace="180" w:wrap="around" w:vAnchor="text" w:hAnchor="margin" w:y="-158"/>
                    <w:spacing w:line="235" w:lineRule="auto"/>
                    <w:ind w:firstLine="3"/>
                    <w:jc w:val="center"/>
                    <w:rPr>
                      <w:i/>
                      <w:color w:val="auto"/>
                    </w:rPr>
                  </w:pPr>
                </w:p>
                <w:p w:rsidR="00751D3C" w:rsidRPr="00B7082F" w:rsidRDefault="00751D3C" w:rsidP="00751D3C">
                  <w:pPr>
                    <w:framePr w:hSpace="180" w:wrap="around" w:vAnchor="text" w:hAnchor="margin" w:y="-158"/>
                    <w:spacing w:line="235" w:lineRule="auto"/>
                    <w:ind w:firstLine="3"/>
                    <w:jc w:val="center"/>
                    <w:rPr>
                      <w:color w:val="auto"/>
                    </w:rPr>
                  </w:pPr>
                  <w:r w:rsidRPr="00B7082F">
                    <w:rPr>
                      <w:color w:val="auto"/>
                    </w:rPr>
                    <w:t>МИНИМАЛЬНАЯ</w:t>
                  </w:r>
                </w:p>
                <w:p w:rsidR="00751D3C" w:rsidRPr="00B7082F" w:rsidRDefault="00751D3C" w:rsidP="00751D3C">
                  <w:pPr>
                    <w:framePr w:hSpace="180" w:wrap="around" w:vAnchor="text" w:hAnchor="margin" w:y="-158"/>
                    <w:spacing w:line="235" w:lineRule="auto"/>
                    <w:ind w:firstLine="3"/>
                    <w:jc w:val="center"/>
                    <w:rPr>
                      <w:color w:val="auto"/>
                    </w:rPr>
                  </w:pPr>
                  <w:r w:rsidRPr="00B7082F">
                    <w:rPr>
                      <w:color w:val="auto"/>
                    </w:rPr>
                    <w:t>ГАРАНТИРОВАННАЯ СТАВКА</w:t>
                  </w:r>
                </w:p>
                <w:p w:rsidR="00751D3C" w:rsidRPr="00B7082F" w:rsidRDefault="00751D3C" w:rsidP="00751D3C">
                  <w:pPr>
                    <w:framePr w:hSpace="180" w:wrap="around" w:vAnchor="text" w:hAnchor="margin" w:y="-158"/>
                    <w:spacing w:line="235" w:lineRule="auto"/>
                    <w:ind w:left="0" w:firstLine="0"/>
                    <w:jc w:val="center"/>
                    <w:rPr>
                      <w:color w:val="auto"/>
                      <w:sz w:val="18"/>
                      <w:szCs w:val="18"/>
                    </w:rPr>
                  </w:pPr>
                </w:p>
              </w:tc>
            </w:tr>
          </w:tbl>
          <w:p w:rsidR="00751D3C" w:rsidRPr="00B7082F" w:rsidRDefault="00751D3C" w:rsidP="00751D3C">
            <w:pPr>
              <w:spacing w:line="235" w:lineRule="auto"/>
              <w:ind w:left="-6" w:firstLine="6"/>
              <w:jc w:val="right"/>
              <w:rPr>
                <w:color w:val="auto"/>
                <w:sz w:val="18"/>
                <w:szCs w:val="18"/>
              </w:rPr>
            </w:pPr>
          </w:p>
        </w:tc>
      </w:tr>
      <w:tr w:rsidR="00751D3C" w:rsidRPr="00B7082F" w:rsidTr="00410799">
        <w:trPr>
          <w:trHeight w:val="277"/>
        </w:trPr>
        <w:tc>
          <w:tcPr>
            <w:tcW w:w="226" w:type="pct"/>
            <w:shd w:val="clear" w:color="auto" w:fill="D9D9D9" w:themeFill="background1" w:themeFillShade="D9"/>
            <w:vAlign w:val="center"/>
            <w:hideMark/>
          </w:tcPr>
          <w:p w:rsidR="00751D3C" w:rsidRPr="00F16A83" w:rsidRDefault="00751D3C" w:rsidP="00751D3C">
            <w:pPr>
              <w:spacing w:line="235" w:lineRule="auto"/>
              <w:ind w:firstLine="3"/>
              <w:rPr>
                <w:b/>
                <w:color w:val="auto"/>
                <w:sz w:val="18"/>
                <w:szCs w:val="18"/>
              </w:rPr>
            </w:pPr>
            <w:r w:rsidRPr="00F16A83">
              <w:rPr>
                <w:b/>
                <w:color w:val="auto"/>
                <w:sz w:val="18"/>
                <w:szCs w:val="18"/>
              </w:rPr>
              <w:t>Я,</w:t>
            </w:r>
          </w:p>
        </w:tc>
        <w:tc>
          <w:tcPr>
            <w:tcW w:w="4774" w:type="pct"/>
            <w:gridSpan w:val="44"/>
            <w:tcBorders>
              <w:bottom w:val="single" w:sz="4" w:space="0" w:color="auto"/>
            </w:tcBorders>
            <w:vAlign w:val="center"/>
          </w:tcPr>
          <w:p w:rsidR="00751D3C" w:rsidRPr="00B7082F" w:rsidRDefault="00751D3C" w:rsidP="00751D3C">
            <w:pPr>
              <w:spacing w:line="235" w:lineRule="auto"/>
              <w:ind w:firstLine="3"/>
              <w:jc w:val="center"/>
              <w:rPr>
                <w:i/>
                <w:color w:val="auto"/>
                <w:sz w:val="18"/>
                <w:szCs w:val="18"/>
              </w:rPr>
            </w:pPr>
            <w:r w:rsidRPr="00B7082F">
              <w:rPr>
                <w:i/>
                <w:color w:val="auto"/>
                <w:sz w:val="18"/>
                <w:szCs w:val="18"/>
              </w:rPr>
              <w:t>Фамилия Имя Отчество Вкладчика/Представителя</w:t>
            </w:r>
          </w:p>
        </w:tc>
      </w:tr>
      <w:tr w:rsidR="00751D3C" w:rsidRPr="00B7082F" w:rsidTr="00410799">
        <w:tc>
          <w:tcPr>
            <w:tcW w:w="1199" w:type="pct"/>
            <w:gridSpan w:val="3"/>
            <w:shd w:val="clear" w:color="auto" w:fill="auto"/>
            <w:vAlign w:val="center"/>
            <w:hideMark/>
          </w:tcPr>
          <w:p w:rsidR="00751D3C" w:rsidRPr="00F16A83" w:rsidRDefault="00751D3C" w:rsidP="00751D3C">
            <w:pPr>
              <w:spacing w:line="235" w:lineRule="auto"/>
              <w:ind w:firstLine="3"/>
              <w:rPr>
                <w:color w:val="auto"/>
                <w:sz w:val="18"/>
                <w:szCs w:val="18"/>
              </w:rPr>
            </w:pPr>
            <w:r w:rsidRPr="00B7082F">
              <w:rPr>
                <w:color w:val="auto"/>
                <w:sz w:val="18"/>
                <w:szCs w:val="18"/>
              </w:rPr>
              <w:t>Дата рождения</w:t>
            </w:r>
          </w:p>
        </w:tc>
        <w:tc>
          <w:tcPr>
            <w:tcW w:w="496" w:type="pct"/>
            <w:gridSpan w:val="6"/>
            <w:tcBorders>
              <w:bottom w:val="single" w:sz="4" w:space="0" w:color="auto"/>
            </w:tcBorders>
            <w:shd w:val="clear" w:color="auto" w:fill="auto"/>
            <w:vAlign w:val="center"/>
            <w:hideMark/>
          </w:tcPr>
          <w:p w:rsidR="00751D3C" w:rsidRPr="00F16A83" w:rsidRDefault="00751D3C" w:rsidP="00751D3C">
            <w:pPr>
              <w:spacing w:line="235" w:lineRule="auto"/>
              <w:ind w:firstLine="3"/>
              <w:rPr>
                <w:color w:val="auto"/>
                <w:sz w:val="18"/>
                <w:szCs w:val="18"/>
              </w:rPr>
            </w:pPr>
          </w:p>
        </w:tc>
        <w:tc>
          <w:tcPr>
            <w:tcW w:w="1406" w:type="pct"/>
            <w:gridSpan w:val="20"/>
            <w:shd w:val="clear" w:color="auto" w:fill="auto"/>
            <w:vAlign w:val="center"/>
            <w:hideMark/>
          </w:tcPr>
          <w:p w:rsidR="00751D3C" w:rsidRPr="00B7082F" w:rsidRDefault="00751D3C" w:rsidP="00751D3C">
            <w:pPr>
              <w:spacing w:line="235" w:lineRule="auto"/>
              <w:ind w:firstLine="3"/>
              <w:jc w:val="left"/>
              <w:rPr>
                <w:b/>
                <w:color w:val="auto"/>
                <w:sz w:val="18"/>
                <w:szCs w:val="18"/>
              </w:rPr>
            </w:pPr>
            <w:r w:rsidRPr="00B7082F">
              <w:rPr>
                <w:color w:val="auto"/>
                <w:sz w:val="18"/>
                <w:szCs w:val="18"/>
              </w:rPr>
              <w:t>Место рождения</w:t>
            </w:r>
          </w:p>
        </w:tc>
        <w:tc>
          <w:tcPr>
            <w:tcW w:w="1900" w:type="pct"/>
            <w:gridSpan w:val="16"/>
            <w:tcBorders>
              <w:bottom w:val="single" w:sz="4" w:space="0" w:color="auto"/>
            </w:tcBorders>
            <w:shd w:val="clear" w:color="auto" w:fill="auto"/>
            <w:vAlign w:val="center"/>
          </w:tcPr>
          <w:p w:rsidR="00751D3C" w:rsidRPr="00B7082F" w:rsidRDefault="00751D3C" w:rsidP="00751D3C">
            <w:pPr>
              <w:spacing w:line="235" w:lineRule="auto"/>
              <w:ind w:firstLine="3"/>
              <w:rPr>
                <w:color w:val="auto"/>
                <w:sz w:val="18"/>
                <w:szCs w:val="18"/>
              </w:rPr>
            </w:pPr>
          </w:p>
        </w:tc>
      </w:tr>
      <w:tr w:rsidR="00751D3C" w:rsidRPr="00B7082F" w:rsidTr="00410799">
        <w:tc>
          <w:tcPr>
            <w:tcW w:w="2215" w:type="pct"/>
            <w:gridSpan w:val="20"/>
            <w:shd w:val="clear" w:color="auto" w:fill="auto"/>
            <w:vAlign w:val="center"/>
            <w:hideMark/>
          </w:tcPr>
          <w:p w:rsidR="00751D3C" w:rsidRPr="00B7082F" w:rsidRDefault="00751D3C" w:rsidP="00751D3C">
            <w:pPr>
              <w:spacing w:line="235" w:lineRule="auto"/>
              <w:ind w:firstLine="3"/>
              <w:jc w:val="left"/>
              <w:rPr>
                <w:color w:val="auto"/>
                <w:sz w:val="18"/>
                <w:szCs w:val="18"/>
              </w:rPr>
            </w:pPr>
            <w:r w:rsidRPr="00B7082F">
              <w:rPr>
                <w:color w:val="auto"/>
                <w:sz w:val="18"/>
                <w:szCs w:val="18"/>
              </w:rPr>
              <w:t>Реквизиты документа, удостоверяющего личность</w:t>
            </w:r>
          </w:p>
        </w:tc>
        <w:tc>
          <w:tcPr>
            <w:tcW w:w="2785" w:type="pct"/>
            <w:gridSpan w:val="25"/>
            <w:tcBorders>
              <w:bottom w:val="single" w:sz="4" w:space="0" w:color="auto"/>
            </w:tcBorders>
            <w:shd w:val="clear" w:color="auto" w:fill="auto"/>
            <w:vAlign w:val="center"/>
            <w:hideMark/>
          </w:tcPr>
          <w:p w:rsidR="00751D3C" w:rsidRPr="00B7082F" w:rsidRDefault="00751D3C" w:rsidP="00751D3C">
            <w:pPr>
              <w:spacing w:line="235" w:lineRule="auto"/>
              <w:ind w:firstLine="3"/>
              <w:rPr>
                <w:i/>
                <w:color w:val="auto"/>
                <w:sz w:val="18"/>
                <w:szCs w:val="18"/>
              </w:rPr>
            </w:pPr>
            <w:r w:rsidRPr="00B7082F">
              <w:rPr>
                <w:i/>
                <w:color w:val="auto"/>
                <w:sz w:val="18"/>
                <w:szCs w:val="18"/>
              </w:rPr>
              <w:t>Наименование документа</w:t>
            </w:r>
          </w:p>
        </w:tc>
      </w:tr>
      <w:tr w:rsidR="00751D3C" w:rsidRPr="00B7082F" w:rsidTr="00410799">
        <w:trPr>
          <w:trHeight w:val="265"/>
        </w:trPr>
        <w:tc>
          <w:tcPr>
            <w:tcW w:w="1177" w:type="pct"/>
            <w:gridSpan w:val="2"/>
            <w:shd w:val="clear" w:color="auto" w:fill="auto"/>
            <w:vAlign w:val="center"/>
            <w:hideMark/>
          </w:tcPr>
          <w:p w:rsidR="00751D3C" w:rsidRPr="00F16A83" w:rsidRDefault="00751D3C" w:rsidP="00751D3C">
            <w:pPr>
              <w:spacing w:line="235" w:lineRule="auto"/>
              <w:ind w:firstLine="3"/>
              <w:jc w:val="left"/>
              <w:rPr>
                <w:color w:val="auto"/>
                <w:sz w:val="18"/>
                <w:szCs w:val="18"/>
              </w:rPr>
            </w:pPr>
            <w:r w:rsidRPr="00B7082F">
              <w:rPr>
                <w:color w:val="auto"/>
                <w:sz w:val="18"/>
                <w:szCs w:val="18"/>
              </w:rPr>
              <w:t>Серия и номер</w:t>
            </w:r>
          </w:p>
        </w:tc>
        <w:tc>
          <w:tcPr>
            <w:tcW w:w="251" w:type="pct"/>
            <w:gridSpan w:val="4"/>
            <w:tcBorders>
              <w:bottom w:val="single" w:sz="4" w:space="0" w:color="auto"/>
            </w:tcBorders>
            <w:shd w:val="clear" w:color="auto" w:fill="auto"/>
            <w:vAlign w:val="center"/>
          </w:tcPr>
          <w:p w:rsidR="00751D3C" w:rsidRPr="00F16A83" w:rsidRDefault="00751D3C" w:rsidP="00751D3C">
            <w:pPr>
              <w:spacing w:line="235" w:lineRule="auto"/>
              <w:ind w:firstLine="3"/>
              <w:jc w:val="left"/>
              <w:rPr>
                <w:color w:val="auto"/>
                <w:sz w:val="18"/>
                <w:szCs w:val="18"/>
              </w:rPr>
            </w:pPr>
          </w:p>
        </w:tc>
        <w:tc>
          <w:tcPr>
            <w:tcW w:w="754" w:type="pct"/>
            <w:gridSpan w:val="12"/>
            <w:shd w:val="clear" w:color="auto" w:fill="auto"/>
            <w:vAlign w:val="center"/>
            <w:hideMark/>
          </w:tcPr>
          <w:p w:rsidR="00751D3C" w:rsidRPr="00F16A83" w:rsidRDefault="00751D3C" w:rsidP="00751D3C">
            <w:pPr>
              <w:spacing w:line="235" w:lineRule="auto"/>
              <w:ind w:firstLine="3"/>
              <w:rPr>
                <w:color w:val="auto"/>
                <w:sz w:val="18"/>
                <w:szCs w:val="18"/>
              </w:rPr>
            </w:pPr>
            <w:r w:rsidRPr="00B7082F">
              <w:rPr>
                <w:color w:val="auto"/>
                <w:sz w:val="18"/>
                <w:szCs w:val="18"/>
              </w:rPr>
              <w:t>Дата выдачи</w:t>
            </w:r>
          </w:p>
        </w:tc>
        <w:tc>
          <w:tcPr>
            <w:tcW w:w="236" w:type="pct"/>
            <w:gridSpan w:val="3"/>
            <w:tcBorders>
              <w:bottom w:val="single" w:sz="4" w:space="0" w:color="auto"/>
            </w:tcBorders>
            <w:shd w:val="clear" w:color="auto" w:fill="auto"/>
            <w:vAlign w:val="center"/>
            <w:hideMark/>
          </w:tcPr>
          <w:p w:rsidR="00751D3C" w:rsidRPr="00B7082F" w:rsidRDefault="00751D3C" w:rsidP="00751D3C">
            <w:pPr>
              <w:spacing w:line="235" w:lineRule="auto"/>
              <w:ind w:firstLine="3"/>
              <w:jc w:val="right"/>
              <w:rPr>
                <w:b/>
                <w:color w:val="auto"/>
                <w:sz w:val="18"/>
                <w:szCs w:val="18"/>
              </w:rPr>
            </w:pPr>
          </w:p>
        </w:tc>
        <w:tc>
          <w:tcPr>
            <w:tcW w:w="1929" w:type="pct"/>
            <w:gridSpan w:val="23"/>
            <w:shd w:val="clear" w:color="auto" w:fill="auto"/>
            <w:vAlign w:val="center"/>
          </w:tcPr>
          <w:p w:rsidR="00751D3C" w:rsidRPr="00B7082F" w:rsidRDefault="00751D3C" w:rsidP="00751D3C">
            <w:pPr>
              <w:spacing w:line="235" w:lineRule="auto"/>
              <w:ind w:firstLine="3"/>
              <w:jc w:val="left"/>
              <w:rPr>
                <w:color w:val="auto"/>
                <w:sz w:val="18"/>
                <w:szCs w:val="18"/>
              </w:rPr>
            </w:pPr>
            <w:r w:rsidRPr="00B7082F">
              <w:rPr>
                <w:color w:val="auto"/>
                <w:sz w:val="18"/>
                <w:szCs w:val="18"/>
              </w:rPr>
              <w:t>Код подразделения</w:t>
            </w:r>
          </w:p>
        </w:tc>
        <w:tc>
          <w:tcPr>
            <w:tcW w:w="652" w:type="pct"/>
            <w:tcBorders>
              <w:bottom w:val="single" w:sz="4" w:space="0" w:color="auto"/>
            </w:tcBorders>
            <w:shd w:val="clear" w:color="auto" w:fill="auto"/>
            <w:vAlign w:val="center"/>
          </w:tcPr>
          <w:p w:rsidR="00751D3C" w:rsidRPr="00B7082F" w:rsidRDefault="00751D3C" w:rsidP="00751D3C">
            <w:pPr>
              <w:spacing w:line="235" w:lineRule="auto"/>
              <w:ind w:firstLine="3"/>
              <w:rPr>
                <w:color w:val="auto"/>
                <w:sz w:val="18"/>
                <w:szCs w:val="18"/>
              </w:rPr>
            </w:pPr>
          </w:p>
        </w:tc>
      </w:tr>
      <w:tr w:rsidR="00751D3C" w:rsidRPr="00B7082F" w:rsidTr="00410799">
        <w:tc>
          <w:tcPr>
            <w:tcW w:w="1919" w:type="pct"/>
            <w:gridSpan w:val="15"/>
            <w:shd w:val="clear" w:color="auto" w:fill="auto"/>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Наименование органа, выдавшего документ</w:t>
            </w:r>
          </w:p>
        </w:tc>
        <w:tc>
          <w:tcPr>
            <w:tcW w:w="3081" w:type="pct"/>
            <w:gridSpan w:val="30"/>
            <w:tcBorders>
              <w:bottom w:val="single" w:sz="4" w:space="0" w:color="auto"/>
            </w:tcBorders>
            <w:shd w:val="clear" w:color="auto" w:fill="auto"/>
            <w:vAlign w:val="center"/>
          </w:tcPr>
          <w:p w:rsidR="00751D3C" w:rsidRPr="00B7082F" w:rsidRDefault="00751D3C" w:rsidP="00751D3C">
            <w:pPr>
              <w:spacing w:line="235" w:lineRule="auto"/>
              <w:ind w:firstLine="3"/>
              <w:rPr>
                <w:color w:val="auto"/>
                <w:sz w:val="18"/>
                <w:szCs w:val="18"/>
              </w:rPr>
            </w:pPr>
          </w:p>
        </w:tc>
      </w:tr>
      <w:tr w:rsidR="00751D3C" w:rsidRPr="00B7082F" w:rsidTr="00410799">
        <w:trPr>
          <w:trHeight w:val="142"/>
        </w:trPr>
        <w:tc>
          <w:tcPr>
            <w:tcW w:w="1177" w:type="pct"/>
            <w:gridSpan w:val="2"/>
            <w:shd w:val="clear" w:color="auto" w:fill="auto"/>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Адрес регистрации:</w:t>
            </w:r>
          </w:p>
        </w:tc>
        <w:tc>
          <w:tcPr>
            <w:tcW w:w="3823" w:type="pct"/>
            <w:gridSpan w:val="43"/>
            <w:tcBorders>
              <w:bottom w:val="single" w:sz="4" w:space="0" w:color="auto"/>
            </w:tcBorders>
            <w:shd w:val="clear" w:color="auto" w:fill="auto"/>
            <w:vAlign w:val="center"/>
          </w:tcPr>
          <w:p w:rsidR="00751D3C" w:rsidRPr="00B7082F" w:rsidRDefault="00751D3C" w:rsidP="00751D3C">
            <w:pPr>
              <w:spacing w:line="235" w:lineRule="auto"/>
              <w:ind w:firstLine="3"/>
              <w:rPr>
                <w:color w:val="auto"/>
                <w:sz w:val="18"/>
                <w:szCs w:val="18"/>
              </w:rPr>
            </w:pPr>
          </w:p>
        </w:tc>
      </w:tr>
      <w:tr w:rsidR="00751D3C" w:rsidRPr="00B7082F" w:rsidTr="00410799">
        <w:trPr>
          <w:trHeight w:val="116"/>
        </w:trPr>
        <w:tc>
          <w:tcPr>
            <w:tcW w:w="1177" w:type="pct"/>
            <w:gridSpan w:val="2"/>
            <w:shd w:val="clear" w:color="auto" w:fill="auto"/>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Адрес фактический:</w:t>
            </w:r>
          </w:p>
        </w:tc>
        <w:tc>
          <w:tcPr>
            <w:tcW w:w="3823" w:type="pct"/>
            <w:gridSpan w:val="43"/>
            <w:tcBorders>
              <w:bottom w:val="single" w:sz="4" w:space="0" w:color="auto"/>
            </w:tcBorders>
            <w:shd w:val="clear" w:color="auto" w:fill="auto"/>
            <w:vAlign w:val="center"/>
          </w:tcPr>
          <w:p w:rsidR="00751D3C" w:rsidRPr="00B7082F" w:rsidRDefault="00751D3C" w:rsidP="00751D3C">
            <w:pPr>
              <w:spacing w:line="235" w:lineRule="auto"/>
              <w:ind w:firstLine="3"/>
              <w:rPr>
                <w:color w:val="auto"/>
                <w:sz w:val="18"/>
                <w:szCs w:val="18"/>
              </w:rPr>
            </w:pPr>
          </w:p>
        </w:tc>
      </w:tr>
      <w:tr w:rsidR="00751D3C" w:rsidRPr="00B7082F" w:rsidTr="00410799">
        <w:trPr>
          <w:trHeight w:val="116"/>
        </w:trPr>
        <w:tc>
          <w:tcPr>
            <w:tcW w:w="1177" w:type="pct"/>
            <w:gridSpan w:val="2"/>
            <w:shd w:val="clear" w:color="auto" w:fill="auto"/>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ИНН (при наличии)</w:t>
            </w:r>
          </w:p>
        </w:tc>
        <w:tc>
          <w:tcPr>
            <w:tcW w:w="1710" w:type="pct"/>
            <w:gridSpan w:val="26"/>
            <w:tcBorders>
              <w:bottom w:val="single" w:sz="4" w:space="0" w:color="auto"/>
            </w:tcBorders>
            <w:shd w:val="clear" w:color="auto" w:fill="auto"/>
            <w:vAlign w:val="center"/>
          </w:tcPr>
          <w:p w:rsidR="00751D3C" w:rsidRPr="00B7082F" w:rsidRDefault="00751D3C" w:rsidP="00751D3C">
            <w:pPr>
              <w:spacing w:line="235" w:lineRule="auto"/>
              <w:ind w:firstLine="3"/>
              <w:rPr>
                <w:color w:val="auto"/>
                <w:sz w:val="18"/>
                <w:szCs w:val="18"/>
              </w:rPr>
            </w:pPr>
          </w:p>
        </w:tc>
        <w:tc>
          <w:tcPr>
            <w:tcW w:w="1060" w:type="pct"/>
            <w:gridSpan w:val="11"/>
            <w:shd w:val="clear" w:color="auto" w:fill="auto"/>
            <w:vAlign w:val="center"/>
          </w:tcPr>
          <w:p w:rsidR="00751D3C" w:rsidRPr="00B7082F" w:rsidRDefault="00751D3C" w:rsidP="00751D3C">
            <w:pPr>
              <w:spacing w:line="235" w:lineRule="auto"/>
              <w:ind w:firstLine="3"/>
              <w:rPr>
                <w:color w:val="auto"/>
                <w:sz w:val="18"/>
                <w:szCs w:val="18"/>
              </w:rPr>
            </w:pPr>
            <w:r w:rsidRPr="00B7082F">
              <w:rPr>
                <w:color w:val="auto"/>
                <w:sz w:val="18"/>
                <w:szCs w:val="18"/>
              </w:rPr>
              <w:t>СНИЛС (при наличии)</w:t>
            </w:r>
          </w:p>
        </w:tc>
        <w:tc>
          <w:tcPr>
            <w:tcW w:w="1053" w:type="pct"/>
            <w:gridSpan w:val="6"/>
            <w:tcBorders>
              <w:bottom w:val="single" w:sz="4" w:space="0" w:color="auto"/>
            </w:tcBorders>
            <w:shd w:val="clear" w:color="auto" w:fill="auto"/>
            <w:vAlign w:val="center"/>
          </w:tcPr>
          <w:p w:rsidR="00751D3C" w:rsidRPr="00B7082F" w:rsidRDefault="00751D3C" w:rsidP="00751D3C">
            <w:pPr>
              <w:spacing w:line="235" w:lineRule="auto"/>
              <w:ind w:firstLine="3"/>
              <w:rPr>
                <w:color w:val="auto"/>
                <w:sz w:val="18"/>
                <w:szCs w:val="18"/>
              </w:rPr>
            </w:pPr>
          </w:p>
        </w:tc>
      </w:tr>
      <w:tr w:rsidR="00751D3C" w:rsidRPr="00B7082F" w:rsidTr="00410799">
        <w:trPr>
          <w:trHeight w:val="277"/>
        </w:trPr>
        <w:tc>
          <w:tcPr>
            <w:tcW w:w="2194" w:type="pct"/>
            <w:gridSpan w:val="19"/>
            <w:shd w:val="clear" w:color="auto" w:fill="FFFFFF" w:themeFill="background1"/>
            <w:vAlign w:val="center"/>
            <w:hideMark/>
          </w:tcPr>
          <w:p w:rsidR="00751D3C" w:rsidRPr="00B7082F" w:rsidRDefault="00751D3C" w:rsidP="00751D3C">
            <w:pPr>
              <w:spacing w:line="235" w:lineRule="auto"/>
              <w:ind w:firstLine="3"/>
              <w:jc w:val="left"/>
              <w:rPr>
                <w:b/>
                <w:color w:val="auto"/>
                <w:sz w:val="18"/>
                <w:szCs w:val="18"/>
              </w:rPr>
            </w:pPr>
            <w:r w:rsidRPr="00B7082F">
              <w:rPr>
                <w:b/>
                <w:color w:val="auto"/>
                <w:sz w:val="18"/>
                <w:szCs w:val="18"/>
              </w:rPr>
              <w:t>Действующи</w:t>
            </w:r>
            <w:proofErr w:type="gramStart"/>
            <w:r w:rsidRPr="00B7082F">
              <w:rPr>
                <w:b/>
                <w:color w:val="auto"/>
                <w:sz w:val="18"/>
                <w:szCs w:val="18"/>
              </w:rPr>
              <w:t>й(</w:t>
            </w:r>
            <w:proofErr w:type="spellStart"/>
            <w:proofErr w:type="gramEnd"/>
            <w:r w:rsidRPr="00B7082F">
              <w:rPr>
                <w:b/>
                <w:color w:val="auto"/>
                <w:sz w:val="18"/>
                <w:szCs w:val="18"/>
              </w:rPr>
              <w:t>ая</w:t>
            </w:r>
            <w:proofErr w:type="spellEnd"/>
            <w:r w:rsidRPr="00B7082F">
              <w:rPr>
                <w:b/>
                <w:color w:val="auto"/>
                <w:sz w:val="18"/>
                <w:szCs w:val="18"/>
              </w:rPr>
              <w:t>) на основании Доверенности №</w:t>
            </w:r>
          </w:p>
        </w:tc>
        <w:tc>
          <w:tcPr>
            <w:tcW w:w="1509" w:type="pct"/>
            <w:gridSpan w:val="15"/>
            <w:tcBorders>
              <w:bottom w:val="single" w:sz="4" w:space="0" w:color="auto"/>
            </w:tcBorders>
            <w:shd w:val="clear" w:color="auto" w:fill="FFFFFF" w:themeFill="background1"/>
            <w:vAlign w:val="center"/>
          </w:tcPr>
          <w:p w:rsidR="00751D3C" w:rsidRPr="00B7082F" w:rsidRDefault="00751D3C" w:rsidP="00751D3C">
            <w:pPr>
              <w:spacing w:line="235" w:lineRule="auto"/>
              <w:ind w:firstLine="3"/>
              <w:jc w:val="left"/>
              <w:rPr>
                <w:b/>
                <w:color w:val="auto"/>
                <w:sz w:val="18"/>
                <w:szCs w:val="18"/>
              </w:rPr>
            </w:pPr>
          </w:p>
        </w:tc>
        <w:tc>
          <w:tcPr>
            <w:tcW w:w="215" w:type="pct"/>
            <w:gridSpan w:val="4"/>
            <w:shd w:val="clear" w:color="auto" w:fill="FFFFFF" w:themeFill="background1"/>
            <w:vAlign w:val="center"/>
          </w:tcPr>
          <w:p w:rsidR="00751D3C" w:rsidRPr="00B7082F" w:rsidRDefault="00751D3C" w:rsidP="00751D3C">
            <w:pPr>
              <w:spacing w:line="235" w:lineRule="auto"/>
              <w:ind w:firstLine="3"/>
              <w:jc w:val="left"/>
              <w:rPr>
                <w:b/>
                <w:color w:val="auto"/>
                <w:sz w:val="18"/>
                <w:szCs w:val="18"/>
              </w:rPr>
            </w:pPr>
            <w:r w:rsidRPr="00B7082F">
              <w:rPr>
                <w:b/>
                <w:color w:val="auto"/>
                <w:sz w:val="18"/>
                <w:szCs w:val="18"/>
              </w:rPr>
              <w:t>от</w:t>
            </w:r>
          </w:p>
        </w:tc>
        <w:tc>
          <w:tcPr>
            <w:tcW w:w="1082" w:type="pct"/>
            <w:gridSpan w:val="7"/>
            <w:tcBorders>
              <w:bottom w:val="single" w:sz="4" w:space="0" w:color="auto"/>
            </w:tcBorders>
            <w:shd w:val="clear" w:color="auto" w:fill="FFFFFF" w:themeFill="background1"/>
            <w:vAlign w:val="center"/>
          </w:tcPr>
          <w:p w:rsidR="00751D3C" w:rsidRPr="00B7082F" w:rsidRDefault="00751D3C" w:rsidP="00751D3C">
            <w:pPr>
              <w:spacing w:line="235" w:lineRule="auto"/>
              <w:ind w:firstLine="3"/>
              <w:jc w:val="left"/>
              <w:rPr>
                <w:b/>
                <w:color w:val="auto"/>
                <w:sz w:val="18"/>
                <w:szCs w:val="18"/>
              </w:rPr>
            </w:pPr>
          </w:p>
        </w:tc>
      </w:tr>
      <w:tr w:rsidR="00751D3C" w:rsidRPr="00B7082F" w:rsidTr="00410799">
        <w:trPr>
          <w:trHeight w:val="277"/>
        </w:trPr>
        <w:tc>
          <w:tcPr>
            <w:tcW w:w="1177" w:type="pct"/>
            <w:gridSpan w:val="2"/>
            <w:shd w:val="clear" w:color="auto" w:fill="FFFFFF" w:themeFill="background1"/>
            <w:vAlign w:val="center"/>
            <w:hideMark/>
          </w:tcPr>
          <w:p w:rsidR="00751D3C" w:rsidRPr="00B7082F" w:rsidRDefault="00751D3C" w:rsidP="00751D3C">
            <w:pPr>
              <w:spacing w:line="235" w:lineRule="auto"/>
              <w:ind w:firstLine="3"/>
              <w:jc w:val="left"/>
              <w:rPr>
                <w:b/>
                <w:color w:val="auto"/>
                <w:sz w:val="18"/>
                <w:szCs w:val="18"/>
              </w:rPr>
            </w:pPr>
            <w:r w:rsidRPr="00B7082F">
              <w:rPr>
                <w:b/>
                <w:color w:val="auto"/>
                <w:sz w:val="18"/>
                <w:szCs w:val="18"/>
              </w:rPr>
              <w:t xml:space="preserve">от имени </w:t>
            </w:r>
          </w:p>
        </w:tc>
        <w:tc>
          <w:tcPr>
            <w:tcW w:w="3823" w:type="pct"/>
            <w:gridSpan w:val="43"/>
            <w:tcBorders>
              <w:bottom w:val="single" w:sz="4" w:space="0" w:color="auto"/>
            </w:tcBorders>
            <w:shd w:val="clear" w:color="auto" w:fill="FFFFFF" w:themeFill="background1"/>
            <w:vAlign w:val="center"/>
          </w:tcPr>
          <w:p w:rsidR="00751D3C" w:rsidRPr="00B7082F" w:rsidRDefault="00751D3C" w:rsidP="00751D3C">
            <w:pPr>
              <w:spacing w:line="235" w:lineRule="auto"/>
              <w:ind w:firstLine="3"/>
              <w:jc w:val="center"/>
              <w:rPr>
                <w:i/>
                <w:color w:val="auto"/>
                <w:sz w:val="18"/>
                <w:szCs w:val="18"/>
              </w:rPr>
            </w:pPr>
            <w:r w:rsidRPr="00B7082F">
              <w:rPr>
                <w:i/>
                <w:color w:val="auto"/>
                <w:sz w:val="18"/>
                <w:szCs w:val="18"/>
              </w:rPr>
              <w:t>Фамилия Имя Отчество Вкладчика, на чье имя открывается Вклад*</w:t>
            </w:r>
          </w:p>
        </w:tc>
      </w:tr>
      <w:tr w:rsidR="00751D3C" w:rsidRPr="00B7082F" w:rsidTr="00410799">
        <w:trPr>
          <w:trHeight w:val="277"/>
        </w:trPr>
        <w:tc>
          <w:tcPr>
            <w:tcW w:w="5000" w:type="pct"/>
            <w:gridSpan w:val="45"/>
            <w:shd w:val="clear" w:color="auto" w:fill="FFFFFF" w:themeFill="background1"/>
            <w:vAlign w:val="center"/>
            <w:hideMark/>
          </w:tcPr>
          <w:p w:rsidR="00751D3C" w:rsidRPr="00B7082F" w:rsidRDefault="00751D3C" w:rsidP="00751D3C">
            <w:pPr>
              <w:spacing w:line="235" w:lineRule="auto"/>
              <w:ind w:firstLine="3"/>
              <w:rPr>
                <w:i/>
                <w:color w:val="auto"/>
                <w:sz w:val="18"/>
                <w:szCs w:val="18"/>
              </w:rPr>
            </w:pPr>
            <w:r w:rsidRPr="00B7082F">
              <w:rPr>
                <w:i/>
                <w:color w:val="auto"/>
                <w:sz w:val="18"/>
                <w:szCs w:val="18"/>
              </w:rPr>
              <w:t>* Заполняется в случае, если счет открывается Представителем на имя Вкладчика</w:t>
            </w:r>
          </w:p>
        </w:tc>
      </w:tr>
      <w:tr w:rsidR="00751D3C" w:rsidRPr="00B7082F" w:rsidTr="00410799">
        <w:tc>
          <w:tcPr>
            <w:tcW w:w="1199" w:type="pct"/>
            <w:gridSpan w:val="3"/>
            <w:shd w:val="clear" w:color="auto" w:fill="auto"/>
            <w:vAlign w:val="center"/>
            <w:hideMark/>
          </w:tcPr>
          <w:p w:rsidR="00751D3C" w:rsidRPr="00F16A83" w:rsidRDefault="00751D3C" w:rsidP="00751D3C">
            <w:pPr>
              <w:spacing w:line="235" w:lineRule="auto"/>
              <w:ind w:firstLine="3"/>
              <w:rPr>
                <w:color w:val="auto"/>
                <w:sz w:val="18"/>
                <w:szCs w:val="18"/>
              </w:rPr>
            </w:pPr>
            <w:r w:rsidRPr="00B7082F">
              <w:rPr>
                <w:color w:val="auto"/>
                <w:sz w:val="18"/>
                <w:szCs w:val="18"/>
              </w:rPr>
              <w:t>Дата рождения</w:t>
            </w:r>
          </w:p>
        </w:tc>
        <w:tc>
          <w:tcPr>
            <w:tcW w:w="496" w:type="pct"/>
            <w:gridSpan w:val="6"/>
            <w:tcBorders>
              <w:bottom w:val="single" w:sz="4" w:space="0" w:color="auto"/>
            </w:tcBorders>
            <w:shd w:val="clear" w:color="auto" w:fill="auto"/>
            <w:vAlign w:val="center"/>
            <w:hideMark/>
          </w:tcPr>
          <w:p w:rsidR="00751D3C" w:rsidRPr="00F16A83" w:rsidRDefault="00751D3C" w:rsidP="00751D3C">
            <w:pPr>
              <w:spacing w:line="235" w:lineRule="auto"/>
              <w:ind w:firstLine="3"/>
              <w:rPr>
                <w:color w:val="auto"/>
                <w:sz w:val="18"/>
                <w:szCs w:val="18"/>
              </w:rPr>
            </w:pPr>
          </w:p>
        </w:tc>
        <w:tc>
          <w:tcPr>
            <w:tcW w:w="1406" w:type="pct"/>
            <w:gridSpan w:val="20"/>
            <w:shd w:val="clear" w:color="auto" w:fill="auto"/>
            <w:vAlign w:val="center"/>
            <w:hideMark/>
          </w:tcPr>
          <w:p w:rsidR="00751D3C" w:rsidRPr="00B7082F" w:rsidRDefault="00751D3C" w:rsidP="00751D3C">
            <w:pPr>
              <w:spacing w:line="235" w:lineRule="auto"/>
              <w:ind w:firstLine="3"/>
              <w:jc w:val="left"/>
              <w:rPr>
                <w:b/>
                <w:color w:val="auto"/>
                <w:sz w:val="18"/>
                <w:szCs w:val="18"/>
              </w:rPr>
            </w:pPr>
            <w:r w:rsidRPr="00B7082F">
              <w:rPr>
                <w:color w:val="auto"/>
                <w:sz w:val="18"/>
                <w:szCs w:val="18"/>
              </w:rPr>
              <w:t>Место рождения</w:t>
            </w:r>
          </w:p>
        </w:tc>
        <w:tc>
          <w:tcPr>
            <w:tcW w:w="1900" w:type="pct"/>
            <w:gridSpan w:val="16"/>
            <w:tcBorders>
              <w:bottom w:val="single" w:sz="4" w:space="0" w:color="auto"/>
            </w:tcBorders>
            <w:shd w:val="clear" w:color="auto" w:fill="auto"/>
            <w:vAlign w:val="center"/>
          </w:tcPr>
          <w:p w:rsidR="00751D3C" w:rsidRPr="00B7082F" w:rsidRDefault="00751D3C" w:rsidP="00751D3C">
            <w:pPr>
              <w:spacing w:line="235" w:lineRule="auto"/>
              <w:ind w:firstLine="3"/>
              <w:rPr>
                <w:color w:val="auto"/>
                <w:sz w:val="18"/>
                <w:szCs w:val="18"/>
              </w:rPr>
            </w:pPr>
          </w:p>
        </w:tc>
      </w:tr>
      <w:tr w:rsidR="00751D3C" w:rsidRPr="00B7082F" w:rsidTr="00410799">
        <w:tc>
          <w:tcPr>
            <w:tcW w:w="2215" w:type="pct"/>
            <w:gridSpan w:val="20"/>
            <w:shd w:val="clear" w:color="auto" w:fill="auto"/>
            <w:vAlign w:val="center"/>
            <w:hideMark/>
          </w:tcPr>
          <w:p w:rsidR="00751D3C" w:rsidRPr="00B7082F" w:rsidRDefault="00751D3C" w:rsidP="00751D3C">
            <w:pPr>
              <w:spacing w:line="235" w:lineRule="auto"/>
              <w:ind w:firstLine="3"/>
              <w:jc w:val="left"/>
              <w:rPr>
                <w:color w:val="auto"/>
                <w:sz w:val="18"/>
                <w:szCs w:val="18"/>
              </w:rPr>
            </w:pPr>
            <w:r w:rsidRPr="00B7082F">
              <w:rPr>
                <w:color w:val="auto"/>
                <w:sz w:val="18"/>
                <w:szCs w:val="18"/>
              </w:rPr>
              <w:t>Реквизиты документа, удостоверяющего личность</w:t>
            </w:r>
          </w:p>
        </w:tc>
        <w:tc>
          <w:tcPr>
            <w:tcW w:w="2785" w:type="pct"/>
            <w:gridSpan w:val="25"/>
            <w:tcBorders>
              <w:bottom w:val="single" w:sz="4" w:space="0" w:color="auto"/>
            </w:tcBorders>
            <w:shd w:val="clear" w:color="auto" w:fill="auto"/>
            <w:vAlign w:val="center"/>
            <w:hideMark/>
          </w:tcPr>
          <w:p w:rsidR="00751D3C" w:rsidRPr="00B7082F" w:rsidRDefault="00751D3C" w:rsidP="00751D3C">
            <w:pPr>
              <w:spacing w:line="235" w:lineRule="auto"/>
              <w:ind w:firstLine="3"/>
              <w:rPr>
                <w:i/>
                <w:color w:val="auto"/>
                <w:sz w:val="18"/>
                <w:szCs w:val="18"/>
              </w:rPr>
            </w:pPr>
            <w:r w:rsidRPr="00B7082F">
              <w:rPr>
                <w:i/>
                <w:color w:val="auto"/>
                <w:sz w:val="18"/>
                <w:szCs w:val="18"/>
              </w:rPr>
              <w:t>Наименование документа</w:t>
            </w:r>
          </w:p>
        </w:tc>
      </w:tr>
      <w:tr w:rsidR="00751D3C" w:rsidRPr="00B7082F" w:rsidTr="00410799">
        <w:trPr>
          <w:trHeight w:val="265"/>
        </w:trPr>
        <w:tc>
          <w:tcPr>
            <w:tcW w:w="1177" w:type="pct"/>
            <w:gridSpan w:val="2"/>
            <w:shd w:val="clear" w:color="auto" w:fill="auto"/>
            <w:vAlign w:val="center"/>
            <w:hideMark/>
          </w:tcPr>
          <w:p w:rsidR="00751D3C" w:rsidRPr="00F16A83" w:rsidRDefault="00751D3C" w:rsidP="00751D3C">
            <w:pPr>
              <w:spacing w:line="235" w:lineRule="auto"/>
              <w:ind w:firstLine="3"/>
              <w:jc w:val="left"/>
              <w:rPr>
                <w:color w:val="auto"/>
                <w:sz w:val="18"/>
                <w:szCs w:val="18"/>
              </w:rPr>
            </w:pPr>
            <w:r w:rsidRPr="00B7082F">
              <w:rPr>
                <w:color w:val="auto"/>
                <w:sz w:val="18"/>
                <w:szCs w:val="18"/>
              </w:rPr>
              <w:t>Серия и номер</w:t>
            </w:r>
          </w:p>
        </w:tc>
        <w:tc>
          <w:tcPr>
            <w:tcW w:w="251" w:type="pct"/>
            <w:gridSpan w:val="4"/>
            <w:tcBorders>
              <w:bottom w:val="single" w:sz="4" w:space="0" w:color="auto"/>
            </w:tcBorders>
            <w:shd w:val="clear" w:color="auto" w:fill="auto"/>
            <w:vAlign w:val="center"/>
          </w:tcPr>
          <w:p w:rsidR="00751D3C" w:rsidRPr="00F16A83" w:rsidRDefault="00751D3C" w:rsidP="00751D3C">
            <w:pPr>
              <w:spacing w:line="235" w:lineRule="auto"/>
              <w:ind w:firstLine="3"/>
              <w:jc w:val="left"/>
              <w:rPr>
                <w:color w:val="auto"/>
                <w:sz w:val="18"/>
                <w:szCs w:val="18"/>
              </w:rPr>
            </w:pPr>
          </w:p>
        </w:tc>
        <w:tc>
          <w:tcPr>
            <w:tcW w:w="754" w:type="pct"/>
            <w:gridSpan w:val="12"/>
            <w:shd w:val="clear" w:color="auto" w:fill="auto"/>
            <w:vAlign w:val="center"/>
            <w:hideMark/>
          </w:tcPr>
          <w:p w:rsidR="00751D3C" w:rsidRPr="00F16A83" w:rsidRDefault="00751D3C" w:rsidP="00751D3C">
            <w:pPr>
              <w:spacing w:line="235" w:lineRule="auto"/>
              <w:ind w:firstLine="3"/>
              <w:rPr>
                <w:color w:val="auto"/>
                <w:sz w:val="18"/>
                <w:szCs w:val="18"/>
              </w:rPr>
            </w:pPr>
            <w:r w:rsidRPr="00B7082F">
              <w:rPr>
                <w:color w:val="auto"/>
                <w:sz w:val="18"/>
                <w:szCs w:val="18"/>
              </w:rPr>
              <w:t>Дата выдачи</w:t>
            </w:r>
          </w:p>
        </w:tc>
        <w:tc>
          <w:tcPr>
            <w:tcW w:w="236" w:type="pct"/>
            <w:gridSpan w:val="3"/>
            <w:tcBorders>
              <w:bottom w:val="single" w:sz="4" w:space="0" w:color="auto"/>
            </w:tcBorders>
            <w:shd w:val="clear" w:color="auto" w:fill="auto"/>
            <w:vAlign w:val="center"/>
            <w:hideMark/>
          </w:tcPr>
          <w:p w:rsidR="00751D3C" w:rsidRPr="00B7082F" w:rsidRDefault="00751D3C" w:rsidP="00751D3C">
            <w:pPr>
              <w:spacing w:line="235" w:lineRule="auto"/>
              <w:ind w:firstLine="3"/>
              <w:jc w:val="right"/>
              <w:rPr>
                <w:b/>
                <w:color w:val="auto"/>
                <w:sz w:val="18"/>
                <w:szCs w:val="18"/>
              </w:rPr>
            </w:pPr>
          </w:p>
        </w:tc>
        <w:tc>
          <w:tcPr>
            <w:tcW w:w="1929" w:type="pct"/>
            <w:gridSpan w:val="23"/>
            <w:shd w:val="clear" w:color="auto" w:fill="auto"/>
            <w:vAlign w:val="center"/>
          </w:tcPr>
          <w:p w:rsidR="00751D3C" w:rsidRPr="00B7082F" w:rsidRDefault="00751D3C" w:rsidP="00751D3C">
            <w:pPr>
              <w:spacing w:line="235" w:lineRule="auto"/>
              <w:ind w:firstLine="3"/>
              <w:jc w:val="left"/>
              <w:rPr>
                <w:color w:val="auto"/>
                <w:sz w:val="18"/>
                <w:szCs w:val="18"/>
              </w:rPr>
            </w:pPr>
            <w:r w:rsidRPr="00B7082F">
              <w:rPr>
                <w:color w:val="auto"/>
                <w:sz w:val="18"/>
                <w:szCs w:val="18"/>
              </w:rPr>
              <w:t>Код подразделения</w:t>
            </w:r>
          </w:p>
        </w:tc>
        <w:tc>
          <w:tcPr>
            <w:tcW w:w="652" w:type="pct"/>
            <w:tcBorders>
              <w:bottom w:val="single" w:sz="4" w:space="0" w:color="auto"/>
            </w:tcBorders>
            <w:shd w:val="clear" w:color="auto" w:fill="auto"/>
            <w:vAlign w:val="center"/>
          </w:tcPr>
          <w:p w:rsidR="00751D3C" w:rsidRPr="00B7082F" w:rsidRDefault="00751D3C" w:rsidP="00751D3C">
            <w:pPr>
              <w:spacing w:line="235" w:lineRule="auto"/>
              <w:ind w:firstLine="3"/>
              <w:rPr>
                <w:color w:val="auto"/>
                <w:sz w:val="18"/>
                <w:szCs w:val="18"/>
              </w:rPr>
            </w:pPr>
          </w:p>
        </w:tc>
      </w:tr>
      <w:tr w:rsidR="00751D3C" w:rsidRPr="00B7082F" w:rsidTr="00410799">
        <w:tc>
          <w:tcPr>
            <w:tcW w:w="1919" w:type="pct"/>
            <w:gridSpan w:val="15"/>
            <w:shd w:val="clear" w:color="auto" w:fill="auto"/>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Наименование органа, выдавшего документ</w:t>
            </w:r>
          </w:p>
        </w:tc>
        <w:tc>
          <w:tcPr>
            <w:tcW w:w="3081" w:type="pct"/>
            <w:gridSpan w:val="30"/>
            <w:tcBorders>
              <w:bottom w:val="single" w:sz="4" w:space="0" w:color="auto"/>
            </w:tcBorders>
            <w:shd w:val="clear" w:color="auto" w:fill="auto"/>
            <w:vAlign w:val="center"/>
          </w:tcPr>
          <w:p w:rsidR="00751D3C" w:rsidRPr="00B7082F" w:rsidRDefault="00751D3C" w:rsidP="00751D3C">
            <w:pPr>
              <w:spacing w:line="235" w:lineRule="auto"/>
              <w:ind w:firstLine="3"/>
              <w:rPr>
                <w:color w:val="auto"/>
                <w:sz w:val="18"/>
                <w:szCs w:val="18"/>
              </w:rPr>
            </w:pPr>
          </w:p>
        </w:tc>
      </w:tr>
      <w:tr w:rsidR="00751D3C" w:rsidRPr="00B7082F" w:rsidTr="00410799">
        <w:trPr>
          <w:trHeight w:val="142"/>
        </w:trPr>
        <w:tc>
          <w:tcPr>
            <w:tcW w:w="1177" w:type="pct"/>
            <w:gridSpan w:val="2"/>
            <w:shd w:val="clear" w:color="auto" w:fill="auto"/>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Адрес регистрации:</w:t>
            </w:r>
          </w:p>
        </w:tc>
        <w:tc>
          <w:tcPr>
            <w:tcW w:w="3823" w:type="pct"/>
            <w:gridSpan w:val="43"/>
            <w:tcBorders>
              <w:bottom w:val="single" w:sz="4" w:space="0" w:color="auto"/>
            </w:tcBorders>
            <w:shd w:val="clear" w:color="auto" w:fill="auto"/>
            <w:vAlign w:val="center"/>
          </w:tcPr>
          <w:p w:rsidR="00751D3C" w:rsidRPr="00B7082F" w:rsidRDefault="00751D3C" w:rsidP="00751D3C">
            <w:pPr>
              <w:spacing w:line="235" w:lineRule="auto"/>
              <w:ind w:firstLine="3"/>
              <w:rPr>
                <w:color w:val="auto"/>
                <w:sz w:val="18"/>
                <w:szCs w:val="18"/>
              </w:rPr>
            </w:pPr>
          </w:p>
        </w:tc>
      </w:tr>
      <w:tr w:rsidR="00751D3C" w:rsidRPr="00B7082F" w:rsidTr="00410799">
        <w:trPr>
          <w:trHeight w:val="116"/>
        </w:trPr>
        <w:tc>
          <w:tcPr>
            <w:tcW w:w="1177" w:type="pct"/>
            <w:gridSpan w:val="2"/>
            <w:shd w:val="clear" w:color="auto" w:fill="auto"/>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Адрес фактический:</w:t>
            </w:r>
          </w:p>
        </w:tc>
        <w:tc>
          <w:tcPr>
            <w:tcW w:w="3823" w:type="pct"/>
            <w:gridSpan w:val="43"/>
            <w:tcBorders>
              <w:bottom w:val="single" w:sz="4" w:space="0" w:color="auto"/>
            </w:tcBorders>
            <w:shd w:val="clear" w:color="auto" w:fill="auto"/>
            <w:vAlign w:val="center"/>
          </w:tcPr>
          <w:p w:rsidR="00751D3C" w:rsidRPr="00B7082F" w:rsidRDefault="00751D3C" w:rsidP="00751D3C">
            <w:pPr>
              <w:spacing w:line="235" w:lineRule="auto"/>
              <w:ind w:firstLine="3"/>
              <w:rPr>
                <w:color w:val="auto"/>
                <w:sz w:val="18"/>
                <w:szCs w:val="18"/>
              </w:rPr>
            </w:pPr>
          </w:p>
        </w:tc>
      </w:tr>
      <w:tr w:rsidR="00751D3C" w:rsidRPr="00B7082F" w:rsidTr="00410799">
        <w:trPr>
          <w:trHeight w:val="116"/>
        </w:trPr>
        <w:tc>
          <w:tcPr>
            <w:tcW w:w="1177" w:type="pct"/>
            <w:gridSpan w:val="2"/>
            <w:shd w:val="clear" w:color="auto" w:fill="auto"/>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ИНН (при наличии)</w:t>
            </w:r>
          </w:p>
        </w:tc>
        <w:tc>
          <w:tcPr>
            <w:tcW w:w="1710" w:type="pct"/>
            <w:gridSpan w:val="26"/>
            <w:tcBorders>
              <w:bottom w:val="single" w:sz="4" w:space="0" w:color="auto"/>
            </w:tcBorders>
            <w:shd w:val="clear" w:color="auto" w:fill="auto"/>
            <w:vAlign w:val="center"/>
          </w:tcPr>
          <w:p w:rsidR="00751D3C" w:rsidRPr="00B7082F" w:rsidRDefault="00751D3C" w:rsidP="00751D3C">
            <w:pPr>
              <w:spacing w:line="235" w:lineRule="auto"/>
              <w:ind w:firstLine="3"/>
              <w:rPr>
                <w:color w:val="auto"/>
                <w:sz w:val="18"/>
                <w:szCs w:val="18"/>
              </w:rPr>
            </w:pPr>
          </w:p>
        </w:tc>
        <w:tc>
          <w:tcPr>
            <w:tcW w:w="1067" w:type="pct"/>
            <w:gridSpan w:val="12"/>
            <w:shd w:val="clear" w:color="auto" w:fill="auto"/>
            <w:vAlign w:val="center"/>
          </w:tcPr>
          <w:p w:rsidR="00751D3C" w:rsidRPr="00B7082F" w:rsidRDefault="00751D3C" w:rsidP="00751D3C">
            <w:pPr>
              <w:spacing w:line="235" w:lineRule="auto"/>
              <w:ind w:firstLine="3"/>
              <w:rPr>
                <w:color w:val="auto"/>
                <w:sz w:val="18"/>
                <w:szCs w:val="18"/>
              </w:rPr>
            </w:pPr>
            <w:r w:rsidRPr="00B7082F">
              <w:rPr>
                <w:color w:val="auto"/>
                <w:sz w:val="18"/>
                <w:szCs w:val="18"/>
              </w:rPr>
              <w:t>СНИЛС (при наличии)</w:t>
            </w:r>
          </w:p>
        </w:tc>
        <w:tc>
          <w:tcPr>
            <w:tcW w:w="1046" w:type="pct"/>
            <w:gridSpan w:val="5"/>
            <w:tcBorders>
              <w:bottom w:val="single" w:sz="4" w:space="0" w:color="auto"/>
            </w:tcBorders>
            <w:shd w:val="clear" w:color="auto" w:fill="auto"/>
            <w:vAlign w:val="center"/>
          </w:tcPr>
          <w:p w:rsidR="00751D3C" w:rsidRPr="00B7082F" w:rsidRDefault="00751D3C" w:rsidP="00751D3C">
            <w:pPr>
              <w:spacing w:line="235" w:lineRule="auto"/>
              <w:ind w:firstLine="3"/>
              <w:rPr>
                <w:color w:val="auto"/>
                <w:sz w:val="18"/>
                <w:szCs w:val="18"/>
              </w:rPr>
            </w:pPr>
          </w:p>
        </w:tc>
      </w:tr>
      <w:tr w:rsidR="00751D3C" w:rsidRPr="00B7082F" w:rsidTr="00410799">
        <w:trPr>
          <w:trHeight w:val="57"/>
        </w:trPr>
        <w:tc>
          <w:tcPr>
            <w:tcW w:w="1177" w:type="pct"/>
            <w:gridSpan w:val="2"/>
            <w:shd w:val="clear" w:color="auto" w:fill="auto"/>
            <w:vAlign w:val="center"/>
            <w:hideMark/>
          </w:tcPr>
          <w:p w:rsidR="00751D3C" w:rsidRPr="00B7082F" w:rsidRDefault="00751D3C" w:rsidP="00751D3C">
            <w:pPr>
              <w:spacing w:line="235" w:lineRule="auto"/>
              <w:ind w:firstLine="3"/>
              <w:rPr>
                <w:b/>
                <w:color w:val="auto"/>
                <w:sz w:val="18"/>
                <w:szCs w:val="18"/>
              </w:rPr>
            </w:pPr>
            <w:r w:rsidRPr="00B7082F">
              <w:rPr>
                <w:b/>
                <w:color w:val="auto"/>
                <w:sz w:val="18"/>
                <w:szCs w:val="18"/>
              </w:rPr>
              <w:t>прошу открыть</w:t>
            </w:r>
          </w:p>
        </w:tc>
        <w:tc>
          <w:tcPr>
            <w:tcW w:w="1317" w:type="pct"/>
            <w:gridSpan w:val="21"/>
            <w:shd w:val="clear" w:color="auto" w:fill="auto"/>
            <w:vAlign w:val="center"/>
          </w:tcPr>
          <w:p w:rsidR="00751D3C" w:rsidRPr="00B7082F" w:rsidRDefault="00751D3C" w:rsidP="00751D3C">
            <w:pPr>
              <w:spacing w:line="235" w:lineRule="auto"/>
              <w:ind w:firstLine="3"/>
              <w:rPr>
                <w:b/>
                <w:color w:val="auto"/>
                <w:sz w:val="18"/>
                <w:szCs w:val="18"/>
              </w:rPr>
            </w:pPr>
            <w:r w:rsidRPr="00B7082F">
              <w:rPr>
                <w:b/>
                <w:color w:val="auto"/>
                <w:sz w:val="18"/>
                <w:szCs w:val="18"/>
              </w:rPr>
              <w:t>[]</w:t>
            </w:r>
            <w:r w:rsidRPr="00B7082F">
              <w:rPr>
                <w:b/>
                <w:color w:val="auto"/>
                <w:sz w:val="18"/>
                <w:szCs w:val="18"/>
                <w:lang w:val="en-US"/>
              </w:rPr>
              <w:t xml:space="preserve"> </w:t>
            </w:r>
            <w:r w:rsidRPr="00B7082F">
              <w:rPr>
                <w:b/>
                <w:color w:val="auto"/>
                <w:sz w:val="18"/>
                <w:szCs w:val="18"/>
              </w:rPr>
              <w:t>на мое имя</w:t>
            </w:r>
          </w:p>
        </w:tc>
        <w:tc>
          <w:tcPr>
            <w:tcW w:w="1360" w:type="pct"/>
            <w:gridSpan w:val="14"/>
            <w:shd w:val="clear" w:color="auto" w:fill="auto"/>
            <w:vAlign w:val="center"/>
          </w:tcPr>
          <w:p w:rsidR="00751D3C" w:rsidRPr="00B7082F" w:rsidRDefault="00751D3C" w:rsidP="00751D3C">
            <w:pPr>
              <w:spacing w:line="235" w:lineRule="auto"/>
              <w:ind w:firstLine="3"/>
              <w:rPr>
                <w:b/>
                <w:color w:val="auto"/>
                <w:sz w:val="18"/>
                <w:szCs w:val="18"/>
              </w:rPr>
            </w:pPr>
            <w:r w:rsidRPr="00B7082F">
              <w:rPr>
                <w:b/>
                <w:color w:val="auto"/>
                <w:sz w:val="18"/>
                <w:szCs w:val="18"/>
              </w:rPr>
              <w:t>[] на имя Вкладчика</w:t>
            </w:r>
          </w:p>
        </w:tc>
        <w:tc>
          <w:tcPr>
            <w:tcW w:w="1147" w:type="pct"/>
            <w:gridSpan w:val="8"/>
            <w:shd w:val="clear" w:color="auto" w:fill="auto"/>
            <w:vAlign w:val="center"/>
          </w:tcPr>
          <w:p w:rsidR="00751D3C" w:rsidRPr="00B7082F" w:rsidRDefault="00751D3C" w:rsidP="00751D3C">
            <w:pPr>
              <w:spacing w:line="235" w:lineRule="auto"/>
              <w:ind w:firstLine="3"/>
              <w:rPr>
                <w:b/>
                <w:color w:val="auto"/>
                <w:sz w:val="18"/>
                <w:szCs w:val="18"/>
              </w:rPr>
            </w:pPr>
            <w:r w:rsidRPr="00B7082F">
              <w:rPr>
                <w:b/>
                <w:color w:val="auto"/>
                <w:sz w:val="18"/>
                <w:szCs w:val="18"/>
              </w:rPr>
              <w:t>банковский вклад</w:t>
            </w:r>
          </w:p>
        </w:tc>
      </w:tr>
      <w:tr w:rsidR="00751D3C" w:rsidRPr="00B7082F" w:rsidTr="00410799">
        <w:trPr>
          <w:trHeight w:val="271"/>
        </w:trPr>
        <w:tc>
          <w:tcPr>
            <w:tcW w:w="11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D3C" w:rsidRPr="00B7082F" w:rsidRDefault="00751D3C" w:rsidP="00751D3C">
            <w:pPr>
              <w:spacing w:line="235" w:lineRule="auto"/>
              <w:ind w:firstLine="3"/>
              <w:rPr>
                <w:b/>
                <w:color w:val="auto"/>
                <w:sz w:val="18"/>
                <w:szCs w:val="18"/>
                <w:u w:val="single"/>
              </w:rPr>
            </w:pPr>
            <w:r w:rsidRPr="00B7082F">
              <w:rPr>
                <w:b/>
                <w:color w:val="auto"/>
                <w:sz w:val="18"/>
                <w:szCs w:val="18"/>
                <w:u w:val="single"/>
              </w:rPr>
              <w:t>«»</w:t>
            </w:r>
          </w:p>
        </w:tc>
        <w:tc>
          <w:tcPr>
            <w:tcW w:w="3823" w:type="pct"/>
            <w:gridSpan w:val="43"/>
            <w:tcBorders>
              <w:left w:val="single" w:sz="4" w:space="0" w:color="auto"/>
              <w:bottom w:val="single" w:sz="4" w:space="0" w:color="auto"/>
            </w:tcBorders>
            <w:shd w:val="clear" w:color="auto" w:fill="auto"/>
            <w:vAlign w:val="center"/>
          </w:tcPr>
          <w:p w:rsidR="00751D3C" w:rsidRPr="00B7082F" w:rsidRDefault="00751D3C" w:rsidP="00751D3C">
            <w:pPr>
              <w:spacing w:line="235" w:lineRule="auto"/>
              <w:ind w:firstLine="3"/>
              <w:rPr>
                <w:color w:val="auto"/>
                <w:sz w:val="18"/>
                <w:szCs w:val="18"/>
              </w:rPr>
            </w:pPr>
            <w:r w:rsidRPr="00B7082F">
              <w:rPr>
                <w:b/>
                <w:color w:val="auto"/>
                <w:sz w:val="18"/>
                <w:szCs w:val="18"/>
              </w:rPr>
              <w:t>(далее – Вклад) со следующими условиями:</w:t>
            </w:r>
          </w:p>
        </w:tc>
      </w:tr>
      <w:tr w:rsidR="00751D3C" w:rsidRPr="00B7082F" w:rsidTr="00410799">
        <w:tc>
          <w:tcPr>
            <w:tcW w:w="11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1D3C" w:rsidRPr="00B7082F" w:rsidRDefault="00751D3C" w:rsidP="00751D3C">
            <w:pPr>
              <w:spacing w:line="235" w:lineRule="auto"/>
              <w:ind w:firstLine="3"/>
              <w:rPr>
                <w:b/>
                <w:color w:val="auto"/>
                <w:sz w:val="18"/>
                <w:szCs w:val="18"/>
              </w:rPr>
            </w:pPr>
            <w:r w:rsidRPr="00B7082F">
              <w:rPr>
                <w:b/>
                <w:color w:val="auto"/>
                <w:sz w:val="18"/>
                <w:szCs w:val="18"/>
              </w:rPr>
              <w:t>Срок размещения Вклада</w:t>
            </w:r>
          </w:p>
        </w:tc>
        <w:tc>
          <w:tcPr>
            <w:tcW w:w="731" w:type="pct"/>
            <w:gridSpan w:val="11"/>
            <w:tcBorders>
              <w:top w:val="single" w:sz="4" w:space="0" w:color="auto"/>
              <w:left w:val="single" w:sz="4" w:space="0" w:color="auto"/>
              <w:bottom w:val="single" w:sz="4" w:space="0" w:color="auto"/>
              <w:right w:val="single" w:sz="4" w:space="0" w:color="auto"/>
            </w:tcBorders>
            <w:vAlign w:val="center"/>
            <w:hideMark/>
          </w:tcPr>
          <w:p w:rsidR="00751D3C" w:rsidRPr="00B7082F" w:rsidRDefault="00751D3C" w:rsidP="00751D3C">
            <w:pPr>
              <w:spacing w:line="235" w:lineRule="auto"/>
              <w:ind w:firstLine="3"/>
              <w:jc w:val="center"/>
              <w:rPr>
                <w:color w:val="auto"/>
                <w:sz w:val="18"/>
                <w:szCs w:val="18"/>
              </w:rPr>
            </w:pPr>
            <w:r w:rsidRPr="00B7082F">
              <w:rPr>
                <w:color w:val="auto"/>
                <w:sz w:val="18"/>
                <w:szCs w:val="18"/>
              </w:rPr>
              <w:t>________ дней</w:t>
            </w:r>
          </w:p>
        </w:tc>
        <w:tc>
          <w:tcPr>
            <w:tcW w:w="570" w:type="pct"/>
            <w:gridSpan w:val="9"/>
            <w:tcBorders>
              <w:top w:val="single" w:sz="4" w:space="0" w:color="auto"/>
              <w:left w:val="single" w:sz="4" w:space="0" w:color="auto"/>
              <w:bottom w:val="single" w:sz="4" w:space="0" w:color="auto"/>
              <w:right w:val="single" w:sz="4" w:space="0" w:color="auto"/>
            </w:tcBorders>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с</w:t>
            </w:r>
          </w:p>
        </w:tc>
        <w:tc>
          <w:tcPr>
            <w:tcW w:w="644" w:type="pct"/>
            <w:gridSpan w:val="8"/>
            <w:tcBorders>
              <w:top w:val="single" w:sz="4" w:space="0" w:color="auto"/>
              <w:left w:val="single" w:sz="4" w:space="0" w:color="auto"/>
              <w:bottom w:val="single" w:sz="4" w:space="0" w:color="auto"/>
              <w:right w:val="single" w:sz="4" w:space="0" w:color="auto"/>
            </w:tcBorders>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по</w:t>
            </w:r>
          </w:p>
        </w:tc>
        <w:tc>
          <w:tcPr>
            <w:tcW w:w="1086"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1D3C" w:rsidRPr="00B7082F" w:rsidRDefault="00751D3C" w:rsidP="00751D3C">
            <w:pPr>
              <w:spacing w:line="235" w:lineRule="auto"/>
              <w:ind w:firstLine="3"/>
              <w:jc w:val="left"/>
              <w:rPr>
                <w:b/>
                <w:color w:val="auto"/>
                <w:sz w:val="18"/>
                <w:szCs w:val="18"/>
              </w:rPr>
            </w:pPr>
            <w:r w:rsidRPr="00B7082F">
              <w:rPr>
                <w:b/>
                <w:color w:val="auto"/>
                <w:sz w:val="18"/>
                <w:szCs w:val="18"/>
              </w:rPr>
              <w:t>Дата возврата Вклада</w:t>
            </w:r>
          </w:p>
        </w:tc>
        <w:tc>
          <w:tcPr>
            <w:tcW w:w="792" w:type="pct"/>
            <w:gridSpan w:val="2"/>
            <w:tcBorders>
              <w:top w:val="single" w:sz="4" w:space="0" w:color="auto"/>
              <w:left w:val="single" w:sz="4" w:space="0" w:color="auto"/>
              <w:bottom w:val="single" w:sz="4" w:space="0" w:color="auto"/>
              <w:right w:val="single" w:sz="4" w:space="0" w:color="auto"/>
            </w:tcBorders>
            <w:vAlign w:val="center"/>
          </w:tcPr>
          <w:p w:rsidR="00751D3C" w:rsidRPr="00B7082F" w:rsidRDefault="00751D3C" w:rsidP="00751D3C">
            <w:pPr>
              <w:spacing w:line="235" w:lineRule="auto"/>
              <w:ind w:firstLine="3"/>
              <w:rPr>
                <w:color w:val="auto"/>
                <w:sz w:val="18"/>
                <w:szCs w:val="18"/>
              </w:rPr>
            </w:pPr>
          </w:p>
        </w:tc>
      </w:tr>
      <w:tr w:rsidR="00751D3C" w:rsidRPr="00B7082F" w:rsidTr="00410799">
        <w:tc>
          <w:tcPr>
            <w:tcW w:w="11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1D3C" w:rsidRPr="00B7082F" w:rsidRDefault="00751D3C" w:rsidP="00751D3C">
            <w:pPr>
              <w:spacing w:line="235" w:lineRule="auto"/>
              <w:ind w:firstLine="3"/>
              <w:rPr>
                <w:b/>
                <w:color w:val="auto"/>
                <w:sz w:val="18"/>
                <w:szCs w:val="18"/>
              </w:rPr>
            </w:pPr>
            <w:r w:rsidRPr="00B7082F">
              <w:rPr>
                <w:b/>
                <w:color w:val="auto"/>
                <w:sz w:val="18"/>
                <w:szCs w:val="18"/>
                <w:lang w:val="en-US"/>
              </w:rPr>
              <w:t>Min</w:t>
            </w:r>
            <w:r w:rsidRPr="00B7082F">
              <w:rPr>
                <w:b/>
                <w:color w:val="auto"/>
                <w:sz w:val="18"/>
                <w:szCs w:val="18"/>
              </w:rPr>
              <w:t>. сумма Вклада</w:t>
            </w:r>
          </w:p>
        </w:tc>
        <w:tc>
          <w:tcPr>
            <w:tcW w:w="3823" w:type="pct"/>
            <w:gridSpan w:val="43"/>
            <w:tcBorders>
              <w:top w:val="single" w:sz="4" w:space="0" w:color="auto"/>
              <w:left w:val="single" w:sz="4" w:space="0" w:color="auto"/>
              <w:bottom w:val="single" w:sz="4" w:space="0" w:color="auto"/>
              <w:right w:val="single" w:sz="4" w:space="0" w:color="auto"/>
            </w:tcBorders>
            <w:vAlign w:val="center"/>
          </w:tcPr>
          <w:p w:rsidR="00751D3C" w:rsidRPr="00B7082F" w:rsidRDefault="00751D3C" w:rsidP="00751D3C">
            <w:pPr>
              <w:spacing w:line="235" w:lineRule="auto"/>
              <w:ind w:firstLine="3"/>
              <w:rPr>
                <w:color w:val="auto"/>
                <w:sz w:val="18"/>
                <w:szCs w:val="18"/>
              </w:rPr>
            </w:pPr>
          </w:p>
        </w:tc>
      </w:tr>
      <w:tr w:rsidR="00751D3C" w:rsidRPr="00B7082F" w:rsidTr="00410799">
        <w:tc>
          <w:tcPr>
            <w:tcW w:w="11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1D3C" w:rsidRPr="00751D3C" w:rsidRDefault="00751D3C" w:rsidP="00751D3C">
            <w:pPr>
              <w:spacing w:line="235" w:lineRule="auto"/>
              <w:ind w:firstLine="3"/>
              <w:rPr>
                <w:b/>
                <w:color w:val="auto"/>
                <w:sz w:val="18"/>
                <w:szCs w:val="18"/>
              </w:rPr>
            </w:pPr>
            <w:r w:rsidRPr="00751D3C">
              <w:rPr>
                <w:b/>
                <w:color w:val="auto"/>
                <w:sz w:val="18"/>
                <w:szCs w:val="18"/>
              </w:rPr>
              <w:t>Сумма Вклада</w:t>
            </w:r>
          </w:p>
        </w:tc>
        <w:tc>
          <w:tcPr>
            <w:tcW w:w="3823" w:type="pct"/>
            <w:gridSpan w:val="43"/>
            <w:tcBorders>
              <w:top w:val="single" w:sz="4" w:space="0" w:color="auto"/>
              <w:left w:val="single" w:sz="4" w:space="0" w:color="auto"/>
              <w:bottom w:val="single" w:sz="4" w:space="0" w:color="auto"/>
              <w:right w:val="single" w:sz="4" w:space="0" w:color="auto"/>
            </w:tcBorders>
            <w:vAlign w:val="center"/>
          </w:tcPr>
          <w:p w:rsidR="00751D3C" w:rsidRPr="00751D3C" w:rsidRDefault="00751D3C" w:rsidP="00751D3C">
            <w:pPr>
              <w:spacing w:line="235" w:lineRule="auto"/>
              <w:ind w:firstLine="3"/>
              <w:rPr>
                <w:color w:val="auto"/>
                <w:sz w:val="18"/>
                <w:szCs w:val="18"/>
              </w:rPr>
            </w:pPr>
          </w:p>
        </w:tc>
      </w:tr>
      <w:tr w:rsidR="00751D3C" w:rsidRPr="00B7082F" w:rsidTr="00410799">
        <w:tc>
          <w:tcPr>
            <w:tcW w:w="11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1D3C" w:rsidRPr="00751D3C" w:rsidRDefault="00751D3C" w:rsidP="00751D3C">
            <w:pPr>
              <w:spacing w:line="235" w:lineRule="auto"/>
              <w:ind w:firstLine="3"/>
              <w:rPr>
                <w:color w:val="auto"/>
                <w:sz w:val="18"/>
                <w:szCs w:val="18"/>
              </w:rPr>
            </w:pPr>
            <w:r w:rsidRPr="00751D3C">
              <w:rPr>
                <w:b/>
                <w:color w:val="auto"/>
                <w:sz w:val="18"/>
                <w:szCs w:val="18"/>
              </w:rPr>
              <w:t>Валюта Вклада</w:t>
            </w:r>
          </w:p>
        </w:tc>
        <w:tc>
          <w:tcPr>
            <w:tcW w:w="1384" w:type="pct"/>
            <w:gridSpan w:val="22"/>
            <w:tcBorders>
              <w:top w:val="single" w:sz="4" w:space="0" w:color="auto"/>
              <w:left w:val="single" w:sz="4" w:space="0" w:color="auto"/>
              <w:bottom w:val="single" w:sz="4" w:space="0" w:color="auto"/>
              <w:right w:val="single" w:sz="4" w:space="0" w:color="auto"/>
            </w:tcBorders>
            <w:vAlign w:val="center"/>
            <w:hideMark/>
          </w:tcPr>
          <w:p w:rsidR="00751D3C" w:rsidRPr="00751D3C" w:rsidRDefault="00751D3C" w:rsidP="00751D3C">
            <w:pPr>
              <w:spacing w:line="235" w:lineRule="auto"/>
              <w:ind w:firstLine="3"/>
              <w:jc w:val="left"/>
              <w:rPr>
                <w:color w:val="auto"/>
                <w:sz w:val="18"/>
                <w:szCs w:val="18"/>
              </w:rPr>
            </w:pPr>
            <w:r w:rsidRPr="00751D3C">
              <w:rPr>
                <w:color w:val="auto"/>
                <w:sz w:val="18"/>
                <w:szCs w:val="18"/>
              </w:rPr>
              <w:t>[] Рубли РФ</w:t>
            </w:r>
          </w:p>
        </w:tc>
        <w:tc>
          <w:tcPr>
            <w:tcW w:w="1512" w:type="pct"/>
            <w:gridSpan w:val="18"/>
            <w:tcBorders>
              <w:top w:val="single" w:sz="4" w:space="0" w:color="auto"/>
              <w:left w:val="single" w:sz="4" w:space="0" w:color="auto"/>
              <w:bottom w:val="single" w:sz="4" w:space="0" w:color="auto"/>
              <w:right w:val="single" w:sz="4" w:space="0" w:color="auto"/>
            </w:tcBorders>
            <w:vAlign w:val="center"/>
            <w:hideMark/>
          </w:tcPr>
          <w:p w:rsidR="00751D3C" w:rsidRPr="00751D3C" w:rsidRDefault="00751D3C" w:rsidP="00751D3C">
            <w:pPr>
              <w:spacing w:line="235" w:lineRule="auto"/>
              <w:ind w:firstLine="3"/>
              <w:rPr>
                <w:color w:val="auto"/>
                <w:sz w:val="18"/>
                <w:szCs w:val="18"/>
              </w:rPr>
            </w:pPr>
            <w:r w:rsidRPr="00751D3C">
              <w:rPr>
                <w:color w:val="auto"/>
                <w:sz w:val="18"/>
                <w:szCs w:val="18"/>
              </w:rPr>
              <w:t>[] Доллары США</w:t>
            </w:r>
          </w:p>
        </w:tc>
        <w:tc>
          <w:tcPr>
            <w:tcW w:w="927" w:type="pct"/>
            <w:gridSpan w:val="3"/>
            <w:tcBorders>
              <w:top w:val="single" w:sz="4" w:space="0" w:color="auto"/>
              <w:left w:val="single" w:sz="4" w:space="0" w:color="auto"/>
              <w:bottom w:val="single" w:sz="4" w:space="0" w:color="auto"/>
              <w:right w:val="single" w:sz="4" w:space="0" w:color="auto"/>
            </w:tcBorders>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 ЕВРО</w:t>
            </w:r>
          </w:p>
        </w:tc>
      </w:tr>
      <w:tr w:rsidR="00751D3C" w:rsidRPr="00B7082F" w:rsidTr="00410799">
        <w:tc>
          <w:tcPr>
            <w:tcW w:w="11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1D3C" w:rsidRPr="00751D3C" w:rsidRDefault="00751D3C" w:rsidP="00751D3C">
            <w:pPr>
              <w:spacing w:line="235" w:lineRule="auto"/>
              <w:ind w:firstLine="3"/>
              <w:rPr>
                <w:b/>
                <w:color w:val="auto"/>
                <w:sz w:val="18"/>
                <w:szCs w:val="18"/>
              </w:rPr>
            </w:pPr>
            <w:r w:rsidRPr="00751D3C">
              <w:rPr>
                <w:b/>
                <w:color w:val="auto"/>
                <w:sz w:val="18"/>
                <w:szCs w:val="18"/>
              </w:rPr>
              <w:t>Процентная ставка</w:t>
            </w:r>
          </w:p>
        </w:tc>
        <w:tc>
          <w:tcPr>
            <w:tcW w:w="664" w:type="pct"/>
            <w:gridSpan w:val="10"/>
            <w:tcBorders>
              <w:top w:val="single" w:sz="4" w:space="0" w:color="auto"/>
              <w:left w:val="single" w:sz="4" w:space="0" w:color="auto"/>
              <w:bottom w:val="single" w:sz="4" w:space="0" w:color="auto"/>
              <w:right w:val="single" w:sz="4" w:space="0" w:color="auto"/>
            </w:tcBorders>
            <w:vAlign w:val="center"/>
          </w:tcPr>
          <w:p w:rsidR="00751D3C" w:rsidRPr="00751D3C" w:rsidRDefault="00751D3C" w:rsidP="00751D3C">
            <w:pPr>
              <w:spacing w:line="235" w:lineRule="auto"/>
              <w:ind w:firstLine="3"/>
              <w:jc w:val="left"/>
              <w:rPr>
                <w:color w:val="auto"/>
                <w:sz w:val="18"/>
                <w:szCs w:val="18"/>
              </w:rPr>
            </w:pPr>
          </w:p>
        </w:tc>
        <w:tc>
          <w:tcPr>
            <w:tcW w:w="3159" w:type="pct"/>
            <w:gridSpan w:val="33"/>
            <w:tcBorders>
              <w:top w:val="single" w:sz="4" w:space="0" w:color="auto"/>
              <w:left w:val="single" w:sz="4" w:space="0" w:color="auto"/>
              <w:bottom w:val="single" w:sz="4" w:space="0" w:color="auto"/>
              <w:right w:val="single" w:sz="4" w:space="0" w:color="auto"/>
            </w:tcBorders>
            <w:vAlign w:val="center"/>
          </w:tcPr>
          <w:p w:rsidR="00751D3C" w:rsidRPr="00751D3C" w:rsidRDefault="00751D3C" w:rsidP="00751D3C">
            <w:pPr>
              <w:spacing w:line="235" w:lineRule="auto"/>
              <w:ind w:firstLine="3"/>
              <w:rPr>
                <w:color w:val="auto"/>
                <w:sz w:val="18"/>
                <w:szCs w:val="18"/>
              </w:rPr>
            </w:pPr>
            <w:r w:rsidRPr="00751D3C">
              <w:rPr>
                <w:color w:val="auto"/>
                <w:sz w:val="18"/>
                <w:szCs w:val="18"/>
              </w:rPr>
              <w:t>% годовых</w:t>
            </w:r>
          </w:p>
        </w:tc>
      </w:tr>
      <w:tr w:rsidR="00751D3C" w:rsidRPr="00B7082F" w:rsidTr="00410799">
        <w:trPr>
          <w:trHeight w:val="304"/>
        </w:trPr>
        <w:tc>
          <w:tcPr>
            <w:tcW w:w="1698"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1D3C" w:rsidRPr="00751D3C" w:rsidRDefault="00751D3C" w:rsidP="00751D3C">
            <w:pPr>
              <w:spacing w:line="235" w:lineRule="auto"/>
              <w:ind w:firstLine="3"/>
              <w:rPr>
                <w:b/>
                <w:color w:val="auto"/>
                <w:sz w:val="18"/>
                <w:szCs w:val="18"/>
              </w:rPr>
            </w:pPr>
            <w:r w:rsidRPr="00751D3C">
              <w:rPr>
                <w:b/>
                <w:color w:val="auto"/>
                <w:sz w:val="18"/>
                <w:szCs w:val="18"/>
              </w:rPr>
              <w:t xml:space="preserve">Дополнительная процентная ставка </w:t>
            </w:r>
          </w:p>
        </w:tc>
        <w:tc>
          <w:tcPr>
            <w:tcW w:w="720" w:type="pct"/>
            <w:gridSpan w:val="11"/>
            <w:tcBorders>
              <w:top w:val="single" w:sz="4" w:space="0" w:color="auto"/>
              <w:left w:val="single" w:sz="4" w:space="0" w:color="auto"/>
              <w:bottom w:val="single" w:sz="4" w:space="0" w:color="auto"/>
              <w:right w:val="single" w:sz="4" w:space="0" w:color="auto"/>
            </w:tcBorders>
            <w:vAlign w:val="center"/>
            <w:hideMark/>
          </w:tcPr>
          <w:p w:rsidR="00751D3C" w:rsidRPr="00751D3C" w:rsidRDefault="00751D3C" w:rsidP="00751D3C">
            <w:pPr>
              <w:spacing w:line="235" w:lineRule="auto"/>
              <w:ind w:firstLine="3"/>
              <w:jc w:val="center"/>
              <w:rPr>
                <w:color w:val="auto"/>
                <w:sz w:val="18"/>
                <w:szCs w:val="18"/>
              </w:rPr>
            </w:pPr>
          </w:p>
        </w:tc>
        <w:tc>
          <w:tcPr>
            <w:tcW w:w="2582" w:type="pct"/>
            <w:gridSpan w:val="24"/>
            <w:tcBorders>
              <w:top w:val="single" w:sz="4" w:space="0" w:color="auto"/>
              <w:left w:val="single" w:sz="4" w:space="0" w:color="auto"/>
              <w:bottom w:val="single" w:sz="4" w:space="0" w:color="auto"/>
              <w:right w:val="single" w:sz="4" w:space="0" w:color="auto"/>
            </w:tcBorders>
            <w:vAlign w:val="center"/>
          </w:tcPr>
          <w:p w:rsidR="00751D3C" w:rsidRPr="00751D3C" w:rsidRDefault="00751D3C" w:rsidP="00751D3C">
            <w:pPr>
              <w:spacing w:line="235" w:lineRule="auto"/>
              <w:ind w:firstLine="3"/>
              <w:rPr>
                <w:color w:val="auto"/>
                <w:sz w:val="18"/>
                <w:szCs w:val="18"/>
              </w:rPr>
            </w:pPr>
            <w:r w:rsidRPr="00751D3C">
              <w:rPr>
                <w:color w:val="auto"/>
                <w:sz w:val="18"/>
                <w:szCs w:val="18"/>
              </w:rPr>
              <w:t>% годовых</w:t>
            </w:r>
          </w:p>
        </w:tc>
      </w:tr>
      <w:tr w:rsidR="00751D3C" w:rsidRPr="00B7082F" w:rsidTr="00410799">
        <w:trPr>
          <w:trHeight w:val="304"/>
        </w:trPr>
        <w:tc>
          <w:tcPr>
            <w:tcW w:w="11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1D3C" w:rsidRPr="00751D3C" w:rsidRDefault="00751D3C" w:rsidP="00751D3C">
            <w:pPr>
              <w:spacing w:line="235" w:lineRule="auto"/>
              <w:ind w:firstLine="3"/>
              <w:rPr>
                <w:b/>
                <w:color w:val="auto"/>
                <w:sz w:val="18"/>
                <w:szCs w:val="18"/>
              </w:rPr>
            </w:pPr>
            <w:r w:rsidRPr="00751D3C">
              <w:rPr>
                <w:b/>
                <w:color w:val="auto"/>
                <w:sz w:val="18"/>
                <w:szCs w:val="18"/>
              </w:rPr>
              <w:t>Актив/Базовый актив</w:t>
            </w:r>
          </w:p>
        </w:tc>
        <w:tc>
          <w:tcPr>
            <w:tcW w:w="1710" w:type="pct"/>
            <w:gridSpan w:val="26"/>
            <w:tcBorders>
              <w:top w:val="single" w:sz="4" w:space="0" w:color="auto"/>
              <w:left w:val="single" w:sz="4" w:space="0" w:color="auto"/>
              <w:bottom w:val="single" w:sz="4" w:space="0" w:color="auto"/>
              <w:right w:val="single" w:sz="4" w:space="0" w:color="auto"/>
            </w:tcBorders>
            <w:vAlign w:val="center"/>
            <w:hideMark/>
          </w:tcPr>
          <w:p w:rsidR="00751D3C" w:rsidRPr="00751D3C" w:rsidRDefault="00751D3C" w:rsidP="00751D3C">
            <w:pPr>
              <w:spacing w:line="235" w:lineRule="auto"/>
              <w:ind w:firstLine="3"/>
              <w:jc w:val="center"/>
              <w:rPr>
                <w:color w:val="auto"/>
                <w:sz w:val="18"/>
                <w:szCs w:val="18"/>
              </w:rPr>
            </w:pPr>
            <w:r w:rsidRPr="00751D3C">
              <w:rPr>
                <w:color w:val="auto"/>
                <w:sz w:val="18"/>
                <w:szCs w:val="18"/>
              </w:rPr>
              <w:t>наименование</w:t>
            </w:r>
          </w:p>
        </w:tc>
        <w:tc>
          <w:tcPr>
            <w:tcW w:w="2113" w:type="pct"/>
            <w:gridSpan w:val="17"/>
            <w:tcBorders>
              <w:top w:val="single" w:sz="4" w:space="0" w:color="auto"/>
              <w:left w:val="single" w:sz="4" w:space="0" w:color="auto"/>
              <w:bottom w:val="single" w:sz="4" w:space="0" w:color="auto"/>
              <w:right w:val="single" w:sz="4" w:space="0" w:color="auto"/>
            </w:tcBorders>
            <w:vAlign w:val="center"/>
          </w:tcPr>
          <w:p w:rsidR="00751D3C" w:rsidRPr="00B7082F" w:rsidRDefault="00751D3C" w:rsidP="00751D3C">
            <w:pPr>
              <w:spacing w:line="235" w:lineRule="auto"/>
              <w:ind w:firstLine="3"/>
              <w:jc w:val="center"/>
              <w:rPr>
                <w:color w:val="auto"/>
                <w:sz w:val="18"/>
                <w:szCs w:val="18"/>
              </w:rPr>
            </w:pPr>
            <w:r w:rsidRPr="00B7082F">
              <w:rPr>
                <w:color w:val="auto"/>
                <w:sz w:val="18"/>
                <w:szCs w:val="18"/>
              </w:rPr>
              <w:t>Пороговое значение</w:t>
            </w:r>
          </w:p>
        </w:tc>
      </w:tr>
      <w:tr w:rsidR="00751D3C" w:rsidRPr="00B7082F" w:rsidTr="00410799">
        <w:trPr>
          <w:trHeight w:val="304"/>
        </w:trPr>
        <w:tc>
          <w:tcPr>
            <w:tcW w:w="11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1D3C" w:rsidRPr="00751D3C" w:rsidRDefault="00751D3C" w:rsidP="00751D3C">
            <w:pPr>
              <w:spacing w:line="235" w:lineRule="auto"/>
              <w:ind w:firstLine="3"/>
              <w:rPr>
                <w:b/>
                <w:color w:val="auto"/>
                <w:sz w:val="18"/>
                <w:szCs w:val="18"/>
              </w:rPr>
            </w:pPr>
          </w:p>
        </w:tc>
        <w:tc>
          <w:tcPr>
            <w:tcW w:w="1710" w:type="pct"/>
            <w:gridSpan w:val="26"/>
            <w:tcBorders>
              <w:top w:val="single" w:sz="4" w:space="0" w:color="auto"/>
              <w:left w:val="single" w:sz="4" w:space="0" w:color="auto"/>
              <w:bottom w:val="single" w:sz="4" w:space="0" w:color="auto"/>
              <w:right w:val="single" w:sz="4" w:space="0" w:color="auto"/>
            </w:tcBorders>
            <w:vAlign w:val="center"/>
            <w:hideMark/>
          </w:tcPr>
          <w:p w:rsidR="00751D3C" w:rsidRPr="00751D3C" w:rsidRDefault="00751D3C" w:rsidP="00751D3C">
            <w:pPr>
              <w:spacing w:line="235" w:lineRule="auto"/>
              <w:ind w:firstLine="3"/>
              <w:jc w:val="left"/>
              <w:rPr>
                <w:color w:val="auto"/>
                <w:sz w:val="18"/>
                <w:szCs w:val="18"/>
              </w:rPr>
            </w:pPr>
            <w:r w:rsidRPr="00751D3C">
              <w:rPr>
                <w:color w:val="auto"/>
                <w:sz w:val="18"/>
                <w:szCs w:val="18"/>
              </w:rPr>
              <w:t>[] Курс доллара США к рублю РФ</w:t>
            </w:r>
          </w:p>
        </w:tc>
        <w:tc>
          <w:tcPr>
            <w:tcW w:w="2113" w:type="pct"/>
            <w:gridSpan w:val="17"/>
            <w:tcBorders>
              <w:top w:val="single" w:sz="4" w:space="0" w:color="auto"/>
              <w:left w:val="single" w:sz="4" w:space="0" w:color="auto"/>
              <w:bottom w:val="single" w:sz="4" w:space="0" w:color="auto"/>
              <w:right w:val="single" w:sz="4" w:space="0" w:color="auto"/>
            </w:tcBorders>
            <w:vAlign w:val="center"/>
          </w:tcPr>
          <w:p w:rsidR="00751D3C" w:rsidRPr="00B7082F" w:rsidRDefault="00751D3C" w:rsidP="00751D3C">
            <w:pPr>
              <w:spacing w:line="235" w:lineRule="auto"/>
              <w:ind w:firstLine="3"/>
              <w:jc w:val="center"/>
              <w:rPr>
                <w:color w:val="auto"/>
                <w:sz w:val="18"/>
                <w:szCs w:val="18"/>
              </w:rPr>
            </w:pPr>
          </w:p>
        </w:tc>
      </w:tr>
      <w:tr w:rsidR="00751D3C" w:rsidRPr="00B7082F" w:rsidTr="00410799">
        <w:trPr>
          <w:trHeight w:val="304"/>
        </w:trPr>
        <w:tc>
          <w:tcPr>
            <w:tcW w:w="11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1D3C" w:rsidRPr="00751D3C" w:rsidRDefault="00751D3C" w:rsidP="00751D3C">
            <w:pPr>
              <w:spacing w:line="235" w:lineRule="auto"/>
              <w:ind w:firstLine="3"/>
              <w:rPr>
                <w:b/>
                <w:color w:val="auto"/>
                <w:sz w:val="18"/>
                <w:szCs w:val="18"/>
              </w:rPr>
            </w:pPr>
          </w:p>
        </w:tc>
        <w:tc>
          <w:tcPr>
            <w:tcW w:w="1710" w:type="pct"/>
            <w:gridSpan w:val="26"/>
            <w:tcBorders>
              <w:top w:val="single" w:sz="4" w:space="0" w:color="auto"/>
              <w:left w:val="single" w:sz="4" w:space="0" w:color="auto"/>
              <w:bottom w:val="single" w:sz="4" w:space="0" w:color="auto"/>
              <w:right w:val="single" w:sz="4" w:space="0" w:color="auto"/>
            </w:tcBorders>
            <w:vAlign w:val="center"/>
            <w:hideMark/>
          </w:tcPr>
          <w:p w:rsidR="00751D3C" w:rsidRPr="00751D3C" w:rsidRDefault="00751D3C" w:rsidP="00751D3C">
            <w:pPr>
              <w:spacing w:line="235" w:lineRule="auto"/>
              <w:ind w:firstLine="3"/>
              <w:jc w:val="left"/>
              <w:rPr>
                <w:color w:val="auto"/>
                <w:sz w:val="18"/>
                <w:szCs w:val="18"/>
              </w:rPr>
            </w:pPr>
            <w:r w:rsidRPr="00751D3C">
              <w:rPr>
                <w:color w:val="auto"/>
                <w:sz w:val="18"/>
                <w:szCs w:val="18"/>
                <w:lang w:val="en-US"/>
              </w:rPr>
              <w:t>[]</w:t>
            </w:r>
            <w:r w:rsidRPr="00751D3C">
              <w:rPr>
                <w:color w:val="auto"/>
                <w:sz w:val="18"/>
                <w:szCs w:val="18"/>
              </w:rPr>
              <w:t xml:space="preserve"> Акции обыкновенные ПАО «Газпром»</w:t>
            </w:r>
          </w:p>
        </w:tc>
        <w:tc>
          <w:tcPr>
            <w:tcW w:w="2113" w:type="pct"/>
            <w:gridSpan w:val="17"/>
            <w:tcBorders>
              <w:top w:val="single" w:sz="4" w:space="0" w:color="auto"/>
              <w:left w:val="single" w:sz="4" w:space="0" w:color="auto"/>
              <w:bottom w:val="single" w:sz="4" w:space="0" w:color="auto"/>
              <w:right w:val="single" w:sz="4" w:space="0" w:color="auto"/>
            </w:tcBorders>
            <w:vAlign w:val="center"/>
          </w:tcPr>
          <w:p w:rsidR="00751D3C" w:rsidRPr="00B7082F" w:rsidRDefault="00751D3C" w:rsidP="00751D3C">
            <w:pPr>
              <w:spacing w:line="235" w:lineRule="auto"/>
              <w:ind w:firstLine="3"/>
              <w:jc w:val="center"/>
              <w:rPr>
                <w:color w:val="auto"/>
                <w:sz w:val="18"/>
                <w:szCs w:val="18"/>
              </w:rPr>
            </w:pPr>
          </w:p>
        </w:tc>
      </w:tr>
      <w:tr w:rsidR="00751D3C" w:rsidRPr="00B7082F" w:rsidTr="00410799">
        <w:trPr>
          <w:trHeight w:val="304"/>
        </w:trPr>
        <w:tc>
          <w:tcPr>
            <w:tcW w:w="11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1D3C" w:rsidRPr="00B7082F" w:rsidRDefault="00751D3C" w:rsidP="00751D3C">
            <w:pPr>
              <w:spacing w:line="235" w:lineRule="auto"/>
              <w:ind w:firstLine="3"/>
              <w:rPr>
                <w:b/>
                <w:color w:val="auto"/>
                <w:sz w:val="18"/>
                <w:szCs w:val="18"/>
              </w:rPr>
            </w:pPr>
          </w:p>
        </w:tc>
        <w:tc>
          <w:tcPr>
            <w:tcW w:w="1710" w:type="pct"/>
            <w:gridSpan w:val="26"/>
            <w:tcBorders>
              <w:top w:val="single" w:sz="4" w:space="0" w:color="auto"/>
              <w:left w:val="single" w:sz="4" w:space="0" w:color="auto"/>
              <w:bottom w:val="single" w:sz="4" w:space="0" w:color="auto"/>
              <w:right w:val="single" w:sz="4" w:space="0" w:color="auto"/>
            </w:tcBorders>
            <w:vAlign w:val="center"/>
            <w:hideMark/>
          </w:tcPr>
          <w:p w:rsidR="00751D3C" w:rsidRPr="00B7082F" w:rsidRDefault="00751D3C" w:rsidP="00751D3C">
            <w:pPr>
              <w:spacing w:line="235" w:lineRule="auto"/>
              <w:ind w:firstLine="3"/>
              <w:jc w:val="left"/>
              <w:rPr>
                <w:color w:val="auto"/>
                <w:sz w:val="18"/>
                <w:szCs w:val="18"/>
              </w:rPr>
            </w:pPr>
            <w:r w:rsidRPr="00B7082F">
              <w:rPr>
                <w:color w:val="auto"/>
                <w:sz w:val="18"/>
                <w:szCs w:val="18"/>
                <w:lang w:val="en-US"/>
              </w:rPr>
              <w:t>[]</w:t>
            </w:r>
            <w:r w:rsidRPr="00B7082F">
              <w:rPr>
                <w:color w:val="auto"/>
                <w:sz w:val="18"/>
                <w:szCs w:val="18"/>
              </w:rPr>
              <w:t xml:space="preserve"> Акции  обыкновенные ПАО «Сбербанк»</w:t>
            </w:r>
          </w:p>
        </w:tc>
        <w:tc>
          <w:tcPr>
            <w:tcW w:w="2113" w:type="pct"/>
            <w:gridSpan w:val="17"/>
            <w:tcBorders>
              <w:top w:val="single" w:sz="4" w:space="0" w:color="auto"/>
              <w:left w:val="single" w:sz="4" w:space="0" w:color="auto"/>
              <w:bottom w:val="single" w:sz="4" w:space="0" w:color="auto"/>
              <w:right w:val="single" w:sz="4" w:space="0" w:color="auto"/>
            </w:tcBorders>
            <w:vAlign w:val="center"/>
          </w:tcPr>
          <w:p w:rsidR="00751D3C" w:rsidRPr="00B7082F" w:rsidRDefault="00751D3C" w:rsidP="00751D3C">
            <w:pPr>
              <w:spacing w:line="235" w:lineRule="auto"/>
              <w:ind w:firstLine="3"/>
              <w:jc w:val="center"/>
              <w:rPr>
                <w:color w:val="auto"/>
                <w:sz w:val="18"/>
                <w:szCs w:val="18"/>
              </w:rPr>
            </w:pPr>
          </w:p>
        </w:tc>
      </w:tr>
      <w:tr w:rsidR="00751D3C" w:rsidRPr="00B7082F" w:rsidTr="00410799">
        <w:tc>
          <w:tcPr>
            <w:tcW w:w="1952" w:type="pct"/>
            <w:gridSpan w:val="16"/>
            <w:tcBorders>
              <w:top w:val="single" w:sz="4" w:space="0" w:color="auto"/>
            </w:tcBorders>
            <w:shd w:val="clear" w:color="auto" w:fill="D9D9D9" w:themeFill="background1" w:themeFillShade="D9"/>
            <w:vAlign w:val="center"/>
            <w:hideMark/>
          </w:tcPr>
          <w:p w:rsidR="00751D3C" w:rsidRPr="00B7082F" w:rsidRDefault="00751D3C" w:rsidP="00751D3C">
            <w:pPr>
              <w:spacing w:line="235" w:lineRule="auto"/>
              <w:ind w:firstLine="3"/>
              <w:rPr>
                <w:b/>
                <w:color w:val="auto"/>
                <w:sz w:val="18"/>
                <w:szCs w:val="18"/>
              </w:rPr>
            </w:pPr>
            <w:r w:rsidRPr="00B7082F">
              <w:rPr>
                <w:b/>
                <w:color w:val="auto"/>
                <w:sz w:val="18"/>
                <w:szCs w:val="18"/>
              </w:rPr>
              <w:t>Возможность пополнения Вклада</w:t>
            </w:r>
          </w:p>
        </w:tc>
        <w:tc>
          <w:tcPr>
            <w:tcW w:w="1769" w:type="pct"/>
            <w:gridSpan w:val="19"/>
            <w:tcBorders>
              <w:top w:val="single" w:sz="4" w:space="0" w:color="auto"/>
            </w:tcBorders>
            <w:shd w:val="clear" w:color="auto" w:fill="auto"/>
            <w:vAlign w:val="center"/>
          </w:tcPr>
          <w:p w:rsidR="00751D3C" w:rsidRPr="00B7082F" w:rsidRDefault="00751D3C" w:rsidP="00751D3C">
            <w:pPr>
              <w:spacing w:line="235" w:lineRule="auto"/>
              <w:ind w:firstLine="3"/>
              <w:rPr>
                <w:color w:val="auto"/>
                <w:sz w:val="18"/>
                <w:szCs w:val="18"/>
              </w:rPr>
            </w:pPr>
            <w:r w:rsidRPr="00B7082F">
              <w:rPr>
                <w:color w:val="auto"/>
                <w:sz w:val="18"/>
                <w:szCs w:val="18"/>
              </w:rPr>
              <w:t>[</w:t>
            </w:r>
            <w:r w:rsidRPr="00B7082F">
              <w:rPr>
                <w:color w:val="auto"/>
                <w:sz w:val="18"/>
                <w:szCs w:val="18"/>
                <w:lang w:val="en-US"/>
              </w:rPr>
              <w:t>]</w:t>
            </w:r>
            <w:r w:rsidRPr="00B7082F">
              <w:rPr>
                <w:color w:val="auto"/>
                <w:sz w:val="18"/>
                <w:szCs w:val="18"/>
              </w:rPr>
              <w:t xml:space="preserve"> НЕТ</w:t>
            </w:r>
          </w:p>
        </w:tc>
        <w:tc>
          <w:tcPr>
            <w:tcW w:w="1279" w:type="pct"/>
            <w:gridSpan w:val="10"/>
            <w:tcBorders>
              <w:top w:val="single" w:sz="4" w:space="0" w:color="auto"/>
            </w:tcBorders>
            <w:shd w:val="clear" w:color="auto" w:fill="auto"/>
            <w:vAlign w:val="center"/>
          </w:tcPr>
          <w:p w:rsidR="00751D3C" w:rsidRPr="00B7082F" w:rsidRDefault="00751D3C" w:rsidP="00751D3C">
            <w:pPr>
              <w:spacing w:line="235" w:lineRule="auto"/>
              <w:ind w:firstLine="3"/>
              <w:rPr>
                <w:color w:val="auto"/>
                <w:sz w:val="18"/>
                <w:szCs w:val="18"/>
              </w:rPr>
            </w:pPr>
            <w:r w:rsidRPr="00B7082F">
              <w:rPr>
                <w:color w:val="auto"/>
                <w:sz w:val="18"/>
                <w:szCs w:val="18"/>
                <w:lang w:val="en-US"/>
              </w:rPr>
              <w:t xml:space="preserve">[] </w:t>
            </w:r>
            <w:r w:rsidRPr="00B7082F">
              <w:rPr>
                <w:color w:val="auto"/>
                <w:sz w:val="18"/>
                <w:szCs w:val="18"/>
              </w:rPr>
              <w:t>ДА*</w:t>
            </w:r>
          </w:p>
        </w:tc>
      </w:tr>
      <w:tr w:rsidR="00751D3C" w:rsidRPr="00B7082F" w:rsidTr="00410799">
        <w:tc>
          <w:tcPr>
            <w:tcW w:w="5000" w:type="pct"/>
            <w:gridSpan w:val="45"/>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*Прием дополнительных взносов прекращается с _____.____________20__г.</w:t>
            </w:r>
          </w:p>
          <w:p w:rsidR="00751D3C" w:rsidRPr="00B7082F" w:rsidRDefault="00751D3C" w:rsidP="00751D3C">
            <w:pPr>
              <w:spacing w:line="235" w:lineRule="auto"/>
              <w:ind w:firstLine="3"/>
              <w:rPr>
                <w:i/>
                <w:color w:val="auto"/>
                <w:sz w:val="18"/>
                <w:szCs w:val="18"/>
              </w:rPr>
            </w:pPr>
            <w:r w:rsidRPr="00B7082F">
              <w:rPr>
                <w:i/>
                <w:color w:val="auto"/>
                <w:sz w:val="18"/>
                <w:szCs w:val="18"/>
              </w:rPr>
              <w:t xml:space="preserve">- </w:t>
            </w:r>
            <w:proofErr w:type="gramStart"/>
            <w:r w:rsidRPr="00B7082F">
              <w:rPr>
                <w:i/>
                <w:color w:val="auto"/>
                <w:sz w:val="18"/>
                <w:szCs w:val="18"/>
              </w:rPr>
              <w:t>за</w:t>
            </w:r>
            <w:proofErr w:type="gramEnd"/>
            <w:r w:rsidRPr="00B7082F">
              <w:rPr>
                <w:i/>
                <w:color w:val="auto"/>
                <w:sz w:val="18"/>
                <w:szCs w:val="18"/>
              </w:rPr>
              <w:t xml:space="preserve"> ___ </w:t>
            </w:r>
            <w:proofErr w:type="gramStart"/>
            <w:r w:rsidRPr="00B7082F">
              <w:rPr>
                <w:i/>
                <w:color w:val="auto"/>
                <w:sz w:val="18"/>
                <w:szCs w:val="18"/>
              </w:rPr>
              <w:t>дней</w:t>
            </w:r>
            <w:proofErr w:type="gramEnd"/>
            <w:r w:rsidRPr="00B7082F">
              <w:rPr>
                <w:i/>
                <w:color w:val="auto"/>
                <w:sz w:val="18"/>
                <w:szCs w:val="18"/>
              </w:rPr>
              <w:t xml:space="preserve"> до окончания срока размещения Вклада</w:t>
            </w:r>
          </w:p>
        </w:tc>
      </w:tr>
      <w:tr w:rsidR="00751D3C" w:rsidRPr="00B7082F" w:rsidTr="00410799">
        <w:tc>
          <w:tcPr>
            <w:tcW w:w="1952" w:type="pct"/>
            <w:gridSpan w:val="16"/>
            <w:shd w:val="clear" w:color="auto" w:fill="FFFFFF"/>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Минимальная сумма дополнительного взноса</w:t>
            </w:r>
          </w:p>
        </w:tc>
        <w:tc>
          <w:tcPr>
            <w:tcW w:w="3048" w:type="pct"/>
            <w:gridSpan w:val="29"/>
            <w:tcBorders>
              <w:bottom w:val="single" w:sz="4" w:space="0" w:color="auto"/>
            </w:tcBorders>
            <w:shd w:val="clear" w:color="auto" w:fill="FFFFFF"/>
            <w:vAlign w:val="center"/>
          </w:tcPr>
          <w:p w:rsidR="00751D3C" w:rsidRPr="00B7082F" w:rsidRDefault="00751D3C" w:rsidP="00751D3C">
            <w:pPr>
              <w:spacing w:line="235" w:lineRule="auto"/>
              <w:ind w:firstLine="3"/>
              <w:rPr>
                <w:color w:val="auto"/>
                <w:sz w:val="18"/>
                <w:szCs w:val="18"/>
              </w:rPr>
            </w:pPr>
          </w:p>
        </w:tc>
      </w:tr>
      <w:tr w:rsidR="00751D3C" w:rsidRPr="00B7082F" w:rsidTr="00410799">
        <w:tc>
          <w:tcPr>
            <w:tcW w:w="1952" w:type="pct"/>
            <w:gridSpan w:val="16"/>
            <w:shd w:val="clear" w:color="auto" w:fill="D9D9D9" w:themeFill="background1" w:themeFillShade="D9"/>
            <w:vAlign w:val="center"/>
            <w:hideMark/>
          </w:tcPr>
          <w:p w:rsidR="00751D3C" w:rsidRPr="00B7082F" w:rsidRDefault="00751D3C" w:rsidP="00751D3C">
            <w:pPr>
              <w:spacing w:line="235" w:lineRule="auto"/>
              <w:ind w:firstLine="3"/>
              <w:rPr>
                <w:b/>
                <w:color w:val="auto"/>
                <w:sz w:val="18"/>
                <w:szCs w:val="18"/>
              </w:rPr>
            </w:pPr>
            <w:r w:rsidRPr="00B7082F">
              <w:rPr>
                <w:b/>
                <w:color w:val="auto"/>
                <w:sz w:val="18"/>
                <w:szCs w:val="18"/>
              </w:rPr>
              <w:t>Возможность снятия части суммы Вклада</w:t>
            </w:r>
          </w:p>
        </w:tc>
        <w:tc>
          <w:tcPr>
            <w:tcW w:w="2056" w:type="pct"/>
            <w:gridSpan w:val="25"/>
            <w:shd w:val="clear" w:color="auto" w:fill="auto"/>
            <w:vAlign w:val="center"/>
          </w:tcPr>
          <w:p w:rsidR="00751D3C" w:rsidRPr="00B7082F" w:rsidRDefault="00751D3C" w:rsidP="00751D3C">
            <w:pPr>
              <w:spacing w:line="235" w:lineRule="auto"/>
              <w:ind w:firstLine="3"/>
              <w:rPr>
                <w:b/>
                <w:color w:val="auto"/>
                <w:sz w:val="18"/>
                <w:szCs w:val="18"/>
              </w:rPr>
            </w:pPr>
            <w:r w:rsidRPr="00B7082F">
              <w:rPr>
                <w:color w:val="auto"/>
                <w:sz w:val="18"/>
                <w:szCs w:val="18"/>
              </w:rPr>
              <w:t>[] НЕТ</w:t>
            </w:r>
          </w:p>
        </w:tc>
        <w:tc>
          <w:tcPr>
            <w:tcW w:w="992" w:type="pct"/>
            <w:gridSpan w:val="4"/>
            <w:shd w:val="clear" w:color="auto" w:fill="auto"/>
            <w:vAlign w:val="center"/>
          </w:tcPr>
          <w:p w:rsidR="00751D3C" w:rsidRPr="00B7082F" w:rsidRDefault="00751D3C" w:rsidP="00751D3C">
            <w:pPr>
              <w:spacing w:line="235" w:lineRule="auto"/>
              <w:ind w:firstLine="3"/>
              <w:rPr>
                <w:b/>
                <w:color w:val="auto"/>
                <w:sz w:val="18"/>
                <w:szCs w:val="18"/>
              </w:rPr>
            </w:pPr>
            <w:r w:rsidRPr="00B7082F">
              <w:rPr>
                <w:color w:val="auto"/>
                <w:sz w:val="18"/>
                <w:szCs w:val="18"/>
              </w:rPr>
              <w:t>[] ДА</w:t>
            </w:r>
          </w:p>
        </w:tc>
      </w:tr>
      <w:tr w:rsidR="00751D3C" w:rsidRPr="00B7082F" w:rsidTr="00410799">
        <w:trPr>
          <w:trHeight w:val="227"/>
        </w:trPr>
        <w:tc>
          <w:tcPr>
            <w:tcW w:w="1766" w:type="pct"/>
            <w:gridSpan w:val="11"/>
            <w:vAlign w:val="center"/>
            <w:hideMark/>
          </w:tcPr>
          <w:p w:rsidR="00751D3C" w:rsidRPr="00B7082F" w:rsidRDefault="00751D3C" w:rsidP="00751D3C">
            <w:pPr>
              <w:spacing w:line="235" w:lineRule="auto"/>
              <w:ind w:firstLine="3"/>
              <w:jc w:val="left"/>
              <w:rPr>
                <w:color w:val="auto"/>
                <w:sz w:val="18"/>
                <w:szCs w:val="18"/>
              </w:rPr>
            </w:pPr>
            <w:r w:rsidRPr="00B7082F">
              <w:rPr>
                <w:color w:val="auto"/>
                <w:sz w:val="18"/>
                <w:szCs w:val="18"/>
              </w:rPr>
              <w:t xml:space="preserve">Условия частичного снятия суммы </w:t>
            </w:r>
            <w:r w:rsidRPr="00B7082F">
              <w:rPr>
                <w:color w:val="auto"/>
                <w:sz w:val="18"/>
                <w:szCs w:val="18"/>
              </w:rPr>
              <w:lastRenderedPageBreak/>
              <w:t>Вклада</w:t>
            </w:r>
          </w:p>
        </w:tc>
        <w:tc>
          <w:tcPr>
            <w:tcW w:w="3234" w:type="pct"/>
            <w:gridSpan w:val="34"/>
            <w:tcBorders>
              <w:bottom w:val="single" w:sz="4" w:space="0" w:color="auto"/>
            </w:tcBorders>
            <w:vAlign w:val="center"/>
            <w:hideMark/>
          </w:tcPr>
          <w:p w:rsidR="00751D3C" w:rsidRPr="00B7082F" w:rsidRDefault="00751D3C" w:rsidP="00751D3C">
            <w:pPr>
              <w:spacing w:line="235" w:lineRule="auto"/>
              <w:ind w:firstLine="3"/>
              <w:rPr>
                <w:color w:val="auto"/>
                <w:sz w:val="18"/>
                <w:szCs w:val="18"/>
              </w:rPr>
            </w:pPr>
          </w:p>
        </w:tc>
      </w:tr>
      <w:tr w:rsidR="00751D3C" w:rsidRPr="00B7082F" w:rsidTr="00410799">
        <w:trPr>
          <w:trHeight w:val="227"/>
        </w:trPr>
        <w:tc>
          <w:tcPr>
            <w:tcW w:w="5000" w:type="pct"/>
            <w:gridSpan w:val="45"/>
            <w:vAlign w:val="center"/>
            <w:hideMark/>
          </w:tcPr>
          <w:p w:rsidR="00751D3C" w:rsidRPr="00B7082F" w:rsidRDefault="00751D3C" w:rsidP="00751D3C">
            <w:pPr>
              <w:spacing w:line="235" w:lineRule="auto"/>
              <w:ind w:firstLine="3"/>
              <w:rPr>
                <w:i/>
                <w:color w:val="auto"/>
                <w:sz w:val="18"/>
                <w:szCs w:val="18"/>
              </w:rPr>
            </w:pPr>
            <w:r w:rsidRPr="00B7082F">
              <w:rPr>
                <w:i/>
                <w:color w:val="auto"/>
                <w:sz w:val="18"/>
                <w:szCs w:val="18"/>
              </w:rPr>
              <w:lastRenderedPageBreak/>
              <w:t>Если в результате расходных операций сумма Вклада станет ниже суммы неснижаемого остатка, Договор банковского вклада считается расторгнутым, проценты уплачиваются по ставке «До востребования».</w:t>
            </w:r>
          </w:p>
        </w:tc>
      </w:tr>
      <w:tr w:rsidR="00751D3C" w:rsidRPr="00B7082F" w:rsidTr="00410799">
        <w:tc>
          <w:tcPr>
            <w:tcW w:w="5000" w:type="pct"/>
            <w:gridSpan w:val="45"/>
            <w:shd w:val="clear" w:color="auto" w:fill="D9D9D9" w:themeFill="background1" w:themeFillShade="D9"/>
            <w:vAlign w:val="center"/>
            <w:hideMark/>
          </w:tcPr>
          <w:p w:rsidR="00751D3C" w:rsidRPr="00B7082F" w:rsidRDefault="00751D3C" w:rsidP="00751D3C">
            <w:pPr>
              <w:spacing w:line="235" w:lineRule="auto"/>
              <w:ind w:firstLine="3"/>
              <w:rPr>
                <w:b/>
                <w:color w:val="auto"/>
                <w:sz w:val="18"/>
                <w:szCs w:val="18"/>
              </w:rPr>
            </w:pPr>
            <w:r w:rsidRPr="00B7082F">
              <w:rPr>
                <w:b/>
                <w:color w:val="auto"/>
                <w:sz w:val="18"/>
                <w:szCs w:val="18"/>
              </w:rPr>
              <w:t>Условия выплаты процентов по Вкладу</w:t>
            </w:r>
          </w:p>
        </w:tc>
      </w:tr>
      <w:tr w:rsidR="00751D3C" w:rsidRPr="00B7082F" w:rsidTr="00410799">
        <w:tc>
          <w:tcPr>
            <w:tcW w:w="1466" w:type="pct"/>
            <w:gridSpan w:val="7"/>
            <w:shd w:val="clear" w:color="auto" w:fill="FFFFFF"/>
            <w:vAlign w:val="center"/>
            <w:hideMark/>
          </w:tcPr>
          <w:p w:rsidR="00751D3C" w:rsidRPr="00B7082F" w:rsidRDefault="00751D3C" w:rsidP="00751D3C">
            <w:pPr>
              <w:spacing w:line="235" w:lineRule="auto"/>
              <w:ind w:firstLine="3"/>
              <w:jc w:val="left"/>
              <w:rPr>
                <w:color w:val="auto"/>
                <w:sz w:val="18"/>
                <w:szCs w:val="18"/>
              </w:rPr>
            </w:pPr>
            <w:r w:rsidRPr="00B7082F">
              <w:rPr>
                <w:color w:val="auto"/>
                <w:sz w:val="18"/>
                <w:szCs w:val="18"/>
              </w:rPr>
              <w:t>Периодичность выплаты процентов</w:t>
            </w:r>
          </w:p>
        </w:tc>
        <w:tc>
          <w:tcPr>
            <w:tcW w:w="1305" w:type="pct"/>
            <w:gridSpan w:val="20"/>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lang w:val="en-US"/>
              </w:rPr>
              <w:t>[]</w:t>
            </w:r>
            <w:r w:rsidRPr="00B7082F">
              <w:rPr>
                <w:color w:val="auto"/>
                <w:sz w:val="18"/>
                <w:szCs w:val="18"/>
              </w:rPr>
              <w:t xml:space="preserve"> ежемесячно**</w:t>
            </w:r>
          </w:p>
        </w:tc>
        <w:tc>
          <w:tcPr>
            <w:tcW w:w="1004" w:type="pct"/>
            <w:gridSpan w:val="9"/>
            <w:vAlign w:val="center"/>
            <w:hideMark/>
          </w:tcPr>
          <w:p w:rsidR="00751D3C" w:rsidRPr="00B7082F" w:rsidRDefault="00751D3C" w:rsidP="00751D3C">
            <w:pPr>
              <w:spacing w:line="235" w:lineRule="auto"/>
              <w:ind w:firstLine="3"/>
              <w:rPr>
                <w:color w:val="auto"/>
                <w:sz w:val="18"/>
                <w:szCs w:val="18"/>
                <w:lang w:val="en-US"/>
              </w:rPr>
            </w:pPr>
            <w:r w:rsidRPr="00B7082F">
              <w:rPr>
                <w:color w:val="auto"/>
                <w:sz w:val="18"/>
                <w:szCs w:val="18"/>
                <w:lang w:val="en-US"/>
              </w:rPr>
              <w:t>[]</w:t>
            </w:r>
            <w:r w:rsidRPr="00B7082F">
              <w:rPr>
                <w:color w:val="auto"/>
                <w:sz w:val="18"/>
                <w:szCs w:val="18"/>
              </w:rPr>
              <w:t xml:space="preserve"> ежеквартально**</w:t>
            </w:r>
          </w:p>
        </w:tc>
        <w:tc>
          <w:tcPr>
            <w:tcW w:w="1225" w:type="pct"/>
            <w:gridSpan w:val="9"/>
            <w:vAlign w:val="center"/>
            <w:hideMark/>
          </w:tcPr>
          <w:p w:rsidR="00751D3C" w:rsidRPr="00B7082F" w:rsidRDefault="00751D3C" w:rsidP="00751D3C">
            <w:pPr>
              <w:spacing w:line="235" w:lineRule="auto"/>
              <w:ind w:firstLine="3"/>
              <w:rPr>
                <w:color w:val="auto"/>
                <w:sz w:val="18"/>
                <w:szCs w:val="18"/>
                <w:lang w:val="en-US"/>
              </w:rPr>
            </w:pPr>
            <w:r w:rsidRPr="00B7082F">
              <w:rPr>
                <w:color w:val="auto"/>
                <w:sz w:val="18"/>
                <w:szCs w:val="18"/>
                <w:lang w:val="en-US"/>
              </w:rPr>
              <w:t>[]</w:t>
            </w:r>
            <w:r w:rsidRPr="00B7082F">
              <w:rPr>
                <w:color w:val="auto"/>
                <w:sz w:val="18"/>
                <w:szCs w:val="18"/>
              </w:rPr>
              <w:t xml:space="preserve"> в конце срока</w:t>
            </w:r>
          </w:p>
        </w:tc>
      </w:tr>
      <w:tr w:rsidR="00751D3C" w:rsidRPr="00B7082F" w:rsidTr="00410799">
        <w:tc>
          <w:tcPr>
            <w:tcW w:w="1466" w:type="pct"/>
            <w:gridSpan w:val="7"/>
            <w:shd w:val="clear" w:color="auto" w:fill="FFFFFF"/>
            <w:vAlign w:val="center"/>
          </w:tcPr>
          <w:p w:rsidR="00751D3C" w:rsidRPr="00B7082F" w:rsidRDefault="00751D3C" w:rsidP="00751D3C">
            <w:pPr>
              <w:spacing w:line="235" w:lineRule="auto"/>
              <w:ind w:firstLine="3"/>
              <w:jc w:val="left"/>
              <w:rPr>
                <w:color w:val="auto"/>
                <w:sz w:val="18"/>
                <w:szCs w:val="18"/>
              </w:rPr>
            </w:pPr>
            <w:r w:rsidRPr="00B7082F">
              <w:rPr>
                <w:color w:val="auto"/>
                <w:sz w:val="18"/>
                <w:szCs w:val="18"/>
              </w:rPr>
              <w:t>Периодичность выплаты дополнительных процентов</w:t>
            </w:r>
          </w:p>
        </w:tc>
        <w:tc>
          <w:tcPr>
            <w:tcW w:w="1305" w:type="pct"/>
            <w:gridSpan w:val="20"/>
            <w:vAlign w:val="center"/>
          </w:tcPr>
          <w:p w:rsidR="00751D3C" w:rsidRPr="00B7082F" w:rsidRDefault="00751D3C" w:rsidP="00751D3C">
            <w:pPr>
              <w:spacing w:line="235" w:lineRule="auto"/>
              <w:ind w:firstLine="3"/>
              <w:rPr>
                <w:color w:val="auto"/>
                <w:sz w:val="18"/>
                <w:szCs w:val="18"/>
                <w:lang w:val="en-US"/>
              </w:rPr>
            </w:pPr>
            <w:r w:rsidRPr="00B7082F">
              <w:rPr>
                <w:color w:val="auto"/>
                <w:sz w:val="18"/>
                <w:szCs w:val="18"/>
                <w:lang w:val="en-US"/>
              </w:rPr>
              <w:t>[]</w:t>
            </w:r>
            <w:r w:rsidRPr="00B7082F">
              <w:rPr>
                <w:color w:val="auto"/>
                <w:sz w:val="18"/>
                <w:szCs w:val="18"/>
              </w:rPr>
              <w:t xml:space="preserve"> ежемесячно**</w:t>
            </w:r>
          </w:p>
        </w:tc>
        <w:tc>
          <w:tcPr>
            <w:tcW w:w="1004" w:type="pct"/>
            <w:gridSpan w:val="9"/>
            <w:vAlign w:val="center"/>
          </w:tcPr>
          <w:p w:rsidR="00751D3C" w:rsidRPr="00B7082F" w:rsidRDefault="00751D3C" w:rsidP="00751D3C">
            <w:pPr>
              <w:spacing w:line="235" w:lineRule="auto"/>
              <w:ind w:firstLine="3"/>
              <w:rPr>
                <w:color w:val="auto"/>
                <w:sz w:val="18"/>
                <w:szCs w:val="18"/>
                <w:lang w:val="en-US"/>
              </w:rPr>
            </w:pPr>
            <w:r w:rsidRPr="00B7082F">
              <w:rPr>
                <w:color w:val="auto"/>
                <w:sz w:val="18"/>
                <w:szCs w:val="18"/>
                <w:lang w:val="en-US"/>
              </w:rPr>
              <w:t>[]</w:t>
            </w:r>
            <w:r w:rsidRPr="00B7082F">
              <w:rPr>
                <w:color w:val="auto"/>
                <w:sz w:val="18"/>
                <w:szCs w:val="18"/>
              </w:rPr>
              <w:t xml:space="preserve"> ежеквартально**</w:t>
            </w:r>
          </w:p>
        </w:tc>
        <w:tc>
          <w:tcPr>
            <w:tcW w:w="1225" w:type="pct"/>
            <w:gridSpan w:val="9"/>
            <w:vAlign w:val="center"/>
          </w:tcPr>
          <w:p w:rsidR="00751D3C" w:rsidRPr="00B7082F" w:rsidRDefault="00751D3C" w:rsidP="00751D3C">
            <w:pPr>
              <w:spacing w:line="235" w:lineRule="auto"/>
              <w:ind w:firstLine="3"/>
              <w:rPr>
                <w:color w:val="auto"/>
                <w:sz w:val="18"/>
                <w:szCs w:val="18"/>
                <w:lang w:val="en-US"/>
              </w:rPr>
            </w:pPr>
            <w:r w:rsidRPr="00B7082F">
              <w:rPr>
                <w:color w:val="auto"/>
                <w:sz w:val="18"/>
                <w:szCs w:val="18"/>
                <w:lang w:val="en-US"/>
              </w:rPr>
              <w:t>[]</w:t>
            </w:r>
            <w:r w:rsidRPr="00B7082F">
              <w:rPr>
                <w:color w:val="auto"/>
                <w:sz w:val="18"/>
                <w:szCs w:val="18"/>
              </w:rPr>
              <w:t xml:space="preserve"> в конце срока</w:t>
            </w:r>
          </w:p>
        </w:tc>
      </w:tr>
      <w:tr w:rsidR="00751D3C" w:rsidRPr="00B7082F" w:rsidTr="00410799">
        <w:tc>
          <w:tcPr>
            <w:tcW w:w="5000" w:type="pct"/>
            <w:gridSpan w:val="45"/>
            <w:shd w:val="clear" w:color="auto" w:fill="FFFFFF"/>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 xml:space="preserve">** Осуществляется по истечении каждого периода </w:t>
            </w:r>
            <w:proofErr w:type="gramStart"/>
            <w:r w:rsidRPr="00B7082F">
              <w:rPr>
                <w:color w:val="auto"/>
                <w:sz w:val="18"/>
                <w:szCs w:val="18"/>
              </w:rPr>
              <w:t>с даты открытия</w:t>
            </w:r>
            <w:proofErr w:type="gramEnd"/>
            <w:r w:rsidRPr="00B7082F">
              <w:rPr>
                <w:color w:val="auto"/>
                <w:sz w:val="18"/>
                <w:szCs w:val="18"/>
              </w:rPr>
              <w:t>/пролонгации Вклада.</w:t>
            </w:r>
          </w:p>
        </w:tc>
      </w:tr>
      <w:tr w:rsidR="00751D3C" w:rsidRPr="00B7082F" w:rsidTr="00410799">
        <w:tc>
          <w:tcPr>
            <w:tcW w:w="1466" w:type="pct"/>
            <w:gridSpan w:val="7"/>
            <w:shd w:val="clear" w:color="auto" w:fill="FFFFFF"/>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 xml:space="preserve">Способ выплаты процентов </w:t>
            </w:r>
          </w:p>
        </w:tc>
        <w:tc>
          <w:tcPr>
            <w:tcW w:w="1305" w:type="pct"/>
            <w:gridSpan w:val="20"/>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 на счет банковской карты</w:t>
            </w:r>
          </w:p>
        </w:tc>
        <w:tc>
          <w:tcPr>
            <w:tcW w:w="1004" w:type="pct"/>
            <w:gridSpan w:val="9"/>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lang w:val="en-US"/>
              </w:rPr>
              <w:t>[]</w:t>
            </w:r>
            <w:r w:rsidRPr="00B7082F">
              <w:rPr>
                <w:color w:val="auto"/>
                <w:sz w:val="18"/>
                <w:szCs w:val="18"/>
              </w:rPr>
              <w:t xml:space="preserve"> на текущий счет</w:t>
            </w:r>
          </w:p>
        </w:tc>
        <w:tc>
          <w:tcPr>
            <w:tcW w:w="1225" w:type="pct"/>
            <w:gridSpan w:val="9"/>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 на счет по вкладу</w:t>
            </w:r>
          </w:p>
        </w:tc>
      </w:tr>
      <w:tr w:rsidR="00751D3C" w:rsidRPr="00B7082F" w:rsidTr="00410799">
        <w:tc>
          <w:tcPr>
            <w:tcW w:w="1466" w:type="pct"/>
            <w:gridSpan w:val="7"/>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rPr>
              <w:t>Счет для выплаты процентов №</w:t>
            </w:r>
          </w:p>
        </w:tc>
        <w:tc>
          <w:tcPr>
            <w:tcW w:w="3534" w:type="pct"/>
            <w:gridSpan w:val="38"/>
            <w:tcBorders>
              <w:bottom w:val="single" w:sz="4" w:space="0" w:color="auto"/>
            </w:tcBorders>
            <w:vAlign w:val="center"/>
            <w:hideMark/>
          </w:tcPr>
          <w:p w:rsidR="00751D3C" w:rsidRPr="00B7082F" w:rsidRDefault="00751D3C" w:rsidP="00751D3C">
            <w:pPr>
              <w:spacing w:line="235" w:lineRule="auto"/>
              <w:ind w:firstLine="3"/>
              <w:rPr>
                <w:color w:val="auto"/>
                <w:sz w:val="18"/>
                <w:szCs w:val="18"/>
              </w:rPr>
            </w:pPr>
          </w:p>
        </w:tc>
      </w:tr>
      <w:tr w:rsidR="00751D3C" w:rsidRPr="00B7082F" w:rsidTr="00410799">
        <w:tc>
          <w:tcPr>
            <w:tcW w:w="1177" w:type="pct"/>
            <w:gridSpan w:val="2"/>
            <w:shd w:val="clear" w:color="auto" w:fill="D9D9D9" w:themeFill="background1" w:themeFillShade="D9"/>
            <w:vAlign w:val="center"/>
            <w:hideMark/>
          </w:tcPr>
          <w:p w:rsidR="00751D3C" w:rsidRPr="00B7082F" w:rsidRDefault="00751D3C" w:rsidP="00751D3C">
            <w:pPr>
              <w:spacing w:line="235" w:lineRule="auto"/>
              <w:ind w:firstLine="3"/>
              <w:rPr>
                <w:b/>
                <w:color w:val="auto"/>
                <w:sz w:val="18"/>
                <w:szCs w:val="18"/>
              </w:rPr>
            </w:pPr>
            <w:r w:rsidRPr="00B7082F">
              <w:rPr>
                <w:b/>
                <w:color w:val="auto"/>
                <w:sz w:val="18"/>
                <w:szCs w:val="18"/>
              </w:rPr>
              <w:t>Дополнительные условия</w:t>
            </w:r>
          </w:p>
        </w:tc>
        <w:tc>
          <w:tcPr>
            <w:tcW w:w="3823" w:type="pct"/>
            <w:gridSpan w:val="43"/>
            <w:shd w:val="clear" w:color="auto" w:fill="auto"/>
            <w:vAlign w:val="center"/>
          </w:tcPr>
          <w:p w:rsidR="00751D3C" w:rsidRPr="00B7082F" w:rsidRDefault="00751D3C" w:rsidP="00751D3C">
            <w:pPr>
              <w:spacing w:line="235" w:lineRule="auto"/>
              <w:ind w:firstLine="3"/>
              <w:rPr>
                <w:color w:val="auto"/>
                <w:sz w:val="18"/>
                <w:szCs w:val="18"/>
                <w:lang w:val="en-US"/>
              </w:rPr>
            </w:pPr>
          </w:p>
        </w:tc>
      </w:tr>
      <w:tr w:rsidR="00751D3C" w:rsidRPr="00B7082F" w:rsidTr="00410799">
        <w:tc>
          <w:tcPr>
            <w:tcW w:w="1177" w:type="pct"/>
            <w:gridSpan w:val="2"/>
            <w:shd w:val="clear" w:color="auto" w:fill="D9D9D9" w:themeFill="background1" w:themeFillShade="D9"/>
            <w:vAlign w:val="center"/>
            <w:hideMark/>
          </w:tcPr>
          <w:p w:rsidR="00751D3C" w:rsidRPr="00B7082F" w:rsidRDefault="00751D3C" w:rsidP="00751D3C">
            <w:pPr>
              <w:spacing w:line="235" w:lineRule="auto"/>
              <w:ind w:firstLine="3"/>
              <w:rPr>
                <w:b/>
                <w:color w:val="auto"/>
                <w:sz w:val="18"/>
                <w:szCs w:val="18"/>
              </w:rPr>
            </w:pPr>
            <w:r w:rsidRPr="00B7082F">
              <w:rPr>
                <w:b/>
                <w:color w:val="auto"/>
                <w:sz w:val="18"/>
                <w:szCs w:val="18"/>
              </w:rPr>
              <w:t>Пролонгация Вклада</w:t>
            </w:r>
          </w:p>
        </w:tc>
        <w:tc>
          <w:tcPr>
            <w:tcW w:w="2323" w:type="pct"/>
            <w:gridSpan w:val="30"/>
            <w:shd w:val="clear" w:color="auto" w:fill="auto"/>
            <w:vAlign w:val="center"/>
          </w:tcPr>
          <w:p w:rsidR="00751D3C" w:rsidRPr="00B7082F" w:rsidRDefault="00751D3C" w:rsidP="00751D3C">
            <w:pPr>
              <w:spacing w:line="235" w:lineRule="auto"/>
              <w:ind w:left="-205" w:firstLine="205"/>
              <w:rPr>
                <w:b/>
                <w:color w:val="auto"/>
                <w:sz w:val="18"/>
                <w:szCs w:val="18"/>
              </w:rPr>
            </w:pPr>
            <w:r w:rsidRPr="00B7082F">
              <w:rPr>
                <w:color w:val="auto"/>
                <w:sz w:val="18"/>
                <w:szCs w:val="18"/>
                <w:lang w:val="en-US"/>
              </w:rPr>
              <w:t>[]</w:t>
            </w:r>
            <w:r w:rsidRPr="00B7082F">
              <w:rPr>
                <w:color w:val="auto"/>
                <w:sz w:val="18"/>
                <w:szCs w:val="18"/>
              </w:rPr>
              <w:t xml:space="preserve"> НЕТ</w:t>
            </w:r>
          </w:p>
        </w:tc>
        <w:tc>
          <w:tcPr>
            <w:tcW w:w="1500" w:type="pct"/>
            <w:gridSpan w:val="13"/>
            <w:shd w:val="clear" w:color="auto" w:fill="auto"/>
            <w:vAlign w:val="center"/>
          </w:tcPr>
          <w:p w:rsidR="00751D3C" w:rsidRPr="00B7082F" w:rsidRDefault="00751D3C" w:rsidP="00751D3C">
            <w:pPr>
              <w:spacing w:line="235" w:lineRule="auto"/>
              <w:ind w:firstLine="3"/>
              <w:rPr>
                <w:b/>
                <w:color w:val="auto"/>
                <w:sz w:val="18"/>
                <w:szCs w:val="18"/>
              </w:rPr>
            </w:pPr>
            <w:r w:rsidRPr="00B7082F">
              <w:rPr>
                <w:color w:val="auto"/>
                <w:sz w:val="18"/>
                <w:szCs w:val="18"/>
                <w:lang w:val="en-US"/>
              </w:rPr>
              <w:t>[]</w:t>
            </w:r>
            <w:r w:rsidRPr="00B7082F">
              <w:rPr>
                <w:color w:val="auto"/>
                <w:sz w:val="18"/>
                <w:szCs w:val="18"/>
              </w:rPr>
              <w:t xml:space="preserve"> ДА***</w:t>
            </w:r>
          </w:p>
        </w:tc>
      </w:tr>
      <w:tr w:rsidR="00751D3C" w:rsidRPr="00B7082F" w:rsidTr="00410799">
        <w:tc>
          <w:tcPr>
            <w:tcW w:w="5000" w:type="pct"/>
            <w:gridSpan w:val="45"/>
            <w:vAlign w:val="center"/>
            <w:hideMark/>
          </w:tcPr>
          <w:p w:rsidR="00751D3C" w:rsidRPr="00B7082F" w:rsidRDefault="00751D3C" w:rsidP="00751D3C">
            <w:pPr>
              <w:spacing w:line="235" w:lineRule="auto"/>
              <w:ind w:firstLine="3"/>
              <w:rPr>
                <w:i/>
                <w:color w:val="auto"/>
                <w:sz w:val="18"/>
                <w:szCs w:val="18"/>
              </w:rPr>
            </w:pPr>
            <w:r w:rsidRPr="00B7082F">
              <w:rPr>
                <w:color w:val="auto"/>
                <w:sz w:val="18"/>
                <w:szCs w:val="18"/>
              </w:rPr>
              <w:t xml:space="preserve">*** Пролонгация осуществляется автоматически на тот же срок и на условиях, действующих в Банке на момент пролонгации </w:t>
            </w:r>
            <w:r w:rsidRPr="00B7082F">
              <w:rPr>
                <w:i/>
                <w:color w:val="auto"/>
                <w:sz w:val="18"/>
                <w:szCs w:val="18"/>
              </w:rPr>
              <w:t>при условии, что Банк продолжает принимать данный вид Вклада и параметры внесенного Вклада удовлетворяют действующим в Банке на момент пролонгации Условиям вклада.</w:t>
            </w:r>
          </w:p>
        </w:tc>
      </w:tr>
      <w:tr w:rsidR="00751D3C" w:rsidRPr="00B7082F" w:rsidTr="00410799">
        <w:tc>
          <w:tcPr>
            <w:tcW w:w="1413" w:type="pct"/>
            <w:gridSpan w:val="5"/>
            <w:shd w:val="pct12" w:color="auto" w:fill="auto"/>
            <w:vAlign w:val="center"/>
            <w:hideMark/>
          </w:tcPr>
          <w:p w:rsidR="00751D3C" w:rsidRPr="00B7082F" w:rsidRDefault="00751D3C" w:rsidP="00751D3C">
            <w:pPr>
              <w:spacing w:line="235" w:lineRule="auto"/>
              <w:ind w:firstLine="3"/>
              <w:rPr>
                <w:color w:val="auto"/>
                <w:sz w:val="18"/>
                <w:szCs w:val="18"/>
              </w:rPr>
            </w:pPr>
            <w:r w:rsidRPr="00B7082F">
              <w:rPr>
                <w:b/>
                <w:color w:val="auto"/>
                <w:sz w:val="18"/>
                <w:szCs w:val="18"/>
              </w:rPr>
              <w:t>Возврат Вклада</w:t>
            </w:r>
          </w:p>
        </w:tc>
        <w:tc>
          <w:tcPr>
            <w:tcW w:w="2216" w:type="pct"/>
            <w:gridSpan w:val="28"/>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lang w:val="en-US"/>
              </w:rPr>
              <w:t xml:space="preserve">[] </w:t>
            </w:r>
            <w:r w:rsidRPr="00B7082F">
              <w:rPr>
                <w:color w:val="auto"/>
                <w:sz w:val="18"/>
                <w:szCs w:val="18"/>
              </w:rPr>
              <w:t>на текущий счет</w:t>
            </w:r>
          </w:p>
        </w:tc>
        <w:tc>
          <w:tcPr>
            <w:tcW w:w="1371" w:type="pct"/>
            <w:gridSpan w:val="12"/>
            <w:vAlign w:val="center"/>
            <w:hideMark/>
          </w:tcPr>
          <w:p w:rsidR="00751D3C" w:rsidRPr="00B7082F" w:rsidRDefault="00751D3C" w:rsidP="00751D3C">
            <w:pPr>
              <w:spacing w:line="235" w:lineRule="auto"/>
              <w:ind w:firstLine="3"/>
              <w:rPr>
                <w:color w:val="auto"/>
                <w:sz w:val="18"/>
                <w:szCs w:val="18"/>
              </w:rPr>
            </w:pPr>
            <w:r w:rsidRPr="00B7082F">
              <w:rPr>
                <w:color w:val="auto"/>
                <w:sz w:val="18"/>
                <w:szCs w:val="18"/>
                <w:lang w:val="en-US"/>
              </w:rPr>
              <w:t xml:space="preserve">[] </w:t>
            </w:r>
            <w:r w:rsidRPr="00B7082F">
              <w:rPr>
                <w:color w:val="auto"/>
                <w:sz w:val="18"/>
                <w:szCs w:val="18"/>
              </w:rPr>
              <w:t>на счет банковской карты</w:t>
            </w:r>
          </w:p>
        </w:tc>
      </w:tr>
      <w:tr w:rsidR="00751D3C" w:rsidRPr="00B7082F" w:rsidTr="00410799">
        <w:tc>
          <w:tcPr>
            <w:tcW w:w="1402" w:type="pct"/>
            <w:gridSpan w:val="4"/>
            <w:vAlign w:val="center"/>
            <w:hideMark/>
          </w:tcPr>
          <w:p w:rsidR="00751D3C" w:rsidRPr="00B7082F" w:rsidRDefault="00751D3C" w:rsidP="00751D3C">
            <w:pPr>
              <w:spacing w:line="235" w:lineRule="auto"/>
              <w:ind w:firstLine="3"/>
              <w:rPr>
                <w:b/>
                <w:color w:val="auto"/>
                <w:sz w:val="18"/>
                <w:szCs w:val="18"/>
              </w:rPr>
            </w:pPr>
            <w:r w:rsidRPr="00B7082F">
              <w:rPr>
                <w:color w:val="auto"/>
                <w:sz w:val="18"/>
                <w:szCs w:val="18"/>
              </w:rPr>
              <w:t>Счет для возврата Вклада №</w:t>
            </w:r>
          </w:p>
        </w:tc>
        <w:tc>
          <w:tcPr>
            <w:tcW w:w="3598" w:type="pct"/>
            <w:gridSpan w:val="41"/>
            <w:tcBorders>
              <w:bottom w:val="single" w:sz="4" w:space="0" w:color="auto"/>
            </w:tcBorders>
            <w:vAlign w:val="center"/>
            <w:hideMark/>
          </w:tcPr>
          <w:p w:rsidR="00751D3C" w:rsidRPr="00B7082F" w:rsidRDefault="00751D3C" w:rsidP="00751D3C">
            <w:pPr>
              <w:spacing w:line="235" w:lineRule="auto"/>
              <w:ind w:firstLine="3"/>
              <w:rPr>
                <w:color w:val="auto"/>
                <w:sz w:val="18"/>
                <w:szCs w:val="18"/>
              </w:rPr>
            </w:pPr>
          </w:p>
        </w:tc>
      </w:tr>
      <w:tr w:rsidR="00751D3C" w:rsidRPr="00B7082F" w:rsidTr="00410799">
        <w:tc>
          <w:tcPr>
            <w:tcW w:w="5000" w:type="pct"/>
            <w:gridSpan w:val="45"/>
            <w:hideMark/>
          </w:tcPr>
          <w:p w:rsidR="00751D3C" w:rsidRPr="00B7082F" w:rsidRDefault="00751D3C" w:rsidP="00751D3C">
            <w:pPr>
              <w:pStyle w:val="Iauiue"/>
              <w:shd w:val="clear" w:color="auto" w:fill="FFFFFF" w:themeFill="background1"/>
              <w:tabs>
                <w:tab w:val="left" w:pos="6120"/>
                <w:tab w:val="left" w:pos="7560"/>
              </w:tabs>
              <w:spacing w:after="51" w:line="235" w:lineRule="auto"/>
              <w:ind w:firstLine="3"/>
              <w:jc w:val="both"/>
              <w:rPr>
                <w:rFonts w:ascii="Times New Roman" w:hAnsi="Times New Roman"/>
                <w:b/>
                <w:sz w:val="18"/>
                <w:szCs w:val="18"/>
              </w:rPr>
            </w:pPr>
            <w:r w:rsidRPr="00B7082F">
              <w:rPr>
                <w:rFonts w:ascii="Times New Roman" w:hAnsi="Times New Roman"/>
                <w:sz w:val="18"/>
                <w:szCs w:val="18"/>
              </w:rPr>
              <w:t xml:space="preserve">Настоящим Вкладчик/Представитель Вкладчика заявляет о присоединении к «Правилам размещения банковских вкладов физических лиц в КБ «Гарант-Инвест» (АО) (далее – Правила) в порядке, предусмотренном ст. 428 Гражданского кодекса РФ, с целью заключения Договора банковского вклада на условиях, предусмотренных Правилами, Условиями вклада, Тарифами и настоящим Заявлением-Подтверждением. С Правилами, терминами, указанными в Правилах, Условиями вклада, действующими на дату размещения Вклада, и Тарифами </w:t>
            </w:r>
            <w:proofErr w:type="gramStart"/>
            <w:r w:rsidRPr="00B7082F">
              <w:rPr>
                <w:rFonts w:ascii="Times New Roman" w:hAnsi="Times New Roman"/>
                <w:sz w:val="18"/>
                <w:szCs w:val="18"/>
              </w:rPr>
              <w:t>ознакомлен</w:t>
            </w:r>
            <w:proofErr w:type="gramEnd"/>
            <w:r w:rsidRPr="00B7082F">
              <w:rPr>
                <w:rFonts w:ascii="Times New Roman" w:hAnsi="Times New Roman"/>
                <w:sz w:val="18"/>
                <w:szCs w:val="18"/>
              </w:rPr>
              <w:t xml:space="preserve"> и согласен.</w:t>
            </w:r>
          </w:p>
        </w:tc>
      </w:tr>
      <w:tr w:rsidR="00751D3C" w:rsidRPr="00B7082F" w:rsidTr="00410799">
        <w:tc>
          <w:tcPr>
            <w:tcW w:w="5000" w:type="pct"/>
            <w:gridSpan w:val="45"/>
          </w:tcPr>
          <w:p w:rsidR="00751D3C" w:rsidRPr="00B7082F" w:rsidRDefault="00751D3C" w:rsidP="00751D3C">
            <w:pPr>
              <w:pStyle w:val="Iauiue"/>
              <w:tabs>
                <w:tab w:val="left" w:pos="6120"/>
                <w:tab w:val="left" w:pos="7560"/>
              </w:tabs>
              <w:spacing w:after="51" w:line="235" w:lineRule="auto"/>
              <w:ind w:firstLine="3"/>
              <w:jc w:val="both"/>
              <w:rPr>
                <w:rFonts w:ascii="Times New Roman" w:hAnsi="Times New Roman"/>
                <w:sz w:val="18"/>
                <w:szCs w:val="18"/>
              </w:rPr>
            </w:pPr>
          </w:p>
        </w:tc>
      </w:tr>
      <w:tr w:rsidR="00751D3C" w:rsidRPr="00B7082F" w:rsidTr="00410799">
        <w:tc>
          <w:tcPr>
            <w:tcW w:w="2132" w:type="pct"/>
            <w:gridSpan w:val="17"/>
          </w:tcPr>
          <w:p w:rsidR="00751D3C" w:rsidRPr="00B7082F" w:rsidRDefault="00751D3C" w:rsidP="00751D3C">
            <w:pPr>
              <w:pStyle w:val="Iauiue"/>
              <w:tabs>
                <w:tab w:val="left" w:pos="6120"/>
                <w:tab w:val="left" w:pos="7560"/>
              </w:tabs>
              <w:spacing w:after="51" w:line="235" w:lineRule="auto"/>
              <w:ind w:firstLine="3"/>
              <w:jc w:val="both"/>
              <w:rPr>
                <w:rFonts w:ascii="Times New Roman" w:hAnsi="Times New Roman"/>
                <w:b/>
                <w:i/>
                <w:sz w:val="18"/>
                <w:szCs w:val="18"/>
              </w:rPr>
            </w:pPr>
            <w:r w:rsidRPr="00B7082F">
              <w:rPr>
                <w:rFonts w:ascii="Times New Roman" w:hAnsi="Times New Roman"/>
                <w:b/>
                <w:i/>
                <w:sz w:val="18"/>
                <w:szCs w:val="18"/>
              </w:rPr>
              <w:t>Фамилия И.О. Вкладчика/Представителя</w:t>
            </w:r>
          </w:p>
        </w:tc>
        <w:tc>
          <w:tcPr>
            <w:tcW w:w="429" w:type="pct"/>
            <w:gridSpan w:val="7"/>
          </w:tcPr>
          <w:p w:rsidR="00751D3C" w:rsidRPr="00B7082F" w:rsidRDefault="00751D3C" w:rsidP="00751D3C">
            <w:pPr>
              <w:pStyle w:val="Iauiue"/>
              <w:tabs>
                <w:tab w:val="left" w:pos="6120"/>
                <w:tab w:val="left" w:pos="7560"/>
              </w:tabs>
              <w:spacing w:after="51" w:line="235" w:lineRule="auto"/>
              <w:ind w:firstLine="3"/>
              <w:jc w:val="both"/>
              <w:rPr>
                <w:rFonts w:ascii="Times New Roman" w:hAnsi="Times New Roman"/>
                <w:b/>
                <w:i/>
                <w:sz w:val="18"/>
                <w:szCs w:val="18"/>
              </w:rPr>
            </w:pPr>
            <w:r w:rsidRPr="00B7082F">
              <w:rPr>
                <w:rFonts w:ascii="Times New Roman" w:hAnsi="Times New Roman"/>
                <w:b/>
                <w:sz w:val="18"/>
                <w:szCs w:val="18"/>
              </w:rPr>
              <w:t>Дата</w:t>
            </w:r>
          </w:p>
        </w:tc>
        <w:tc>
          <w:tcPr>
            <w:tcW w:w="119" w:type="pct"/>
            <w:gridSpan w:val="2"/>
            <w:tcBorders>
              <w:bottom w:val="single" w:sz="2" w:space="0" w:color="auto"/>
            </w:tcBorders>
          </w:tcPr>
          <w:p w:rsidR="00751D3C" w:rsidRPr="00B7082F" w:rsidRDefault="00751D3C" w:rsidP="00751D3C">
            <w:pPr>
              <w:pStyle w:val="Iauiue"/>
              <w:tabs>
                <w:tab w:val="left" w:pos="6120"/>
                <w:tab w:val="left" w:pos="7560"/>
              </w:tabs>
              <w:spacing w:after="51" w:line="235" w:lineRule="auto"/>
              <w:ind w:firstLine="3"/>
              <w:jc w:val="both"/>
              <w:rPr>
                <w:rFonts w:ascii="Times New Roman" w:hAnsi="Times New Roman"/>
                <w:b/>
                <w:sz w:val="18"/>
                <w:szCs w:val="18"/>
              </w:rPr>
            </w:pPr>
          </w:p>
        </w:tc>
        <w:tc>
          <w:tcPr>
            <w:tcW w:w="1173" w:type="pct"/>
            <w:gridSpan w:val="11"/>
          </w:tcPr>
          <w:p w:rsidR="00751D3C" w:rsidRPr="00B7082F" w:rsidRDefault="00751D3C" w:rsidP="00751D3C">
            <w:pPr>
              <w:pStyle w:val="Iauiue"/>
              <w:tabs>
                <w:tab w:val="left" w:pos="6120"/>
                <w:tab w:val="left" w:pos="7560"/>
              </w:tabs>
              <w:spacing w:after="51" w:line="235" w:lineRule="auto"/>
              <w:ind w:firstLine="3"/>
              <w:jc w:val="both"/>
              <w:rPr>
                <w:rFonts w:ascii="Times New Roman" w:hAnsi="Times New Roman"/>
                <w:b/>
                <w:i/>
                <w:sz w:val="18"/>
                <w:szCs w:val="18"/>
              </w:rPr>
            </w:pPr>
            <w:r w:rsidRPr="00B7082F">
              <w:rPr>
                <w:rFonts w:ascii="Times New Roman" w:hAnsi="Times New Roman"/>
                <w:b/>
                <w:sz w:val="18"/>
                <w:szCs w:val="18"/>
              </w:rPr>
              <w:t>Подпись</w:t>
            </w:r>
          </w:p>
        </w:tc>
        <w:tc>
          <w:tcPr>
            <w:tcW w:w="1147" w:type="pct"/>
            <w:gridSpan w:val="8"/>
            <w:tcBorders>
              <w:bottom w:val="single" w:sz="2" w:space="0" w:color="auto"/>
            </w:tcBorders>
          </w:tcPr>
          <w:p w:rsidR="00751D3C" w:rsidRPr="00B7082F" w:rsidRDefault="00751D3C" w:rsidP="00751D3C">
            <w:pPr>
              <w:pStyle w:val="Iauiue"/>
              <w:tabs>
                <w:tab w:val="left" w:pos="6120"/>
                <w:tab w:val="left" w:pos="7560"/>
              </w:tabs>
              <w:spacing w:after="51" w:line="235" w:lineRule="auto"/>
              <w:ind w:firstLine="3"/>
              <w:jc w:val="both"/>
              <w:rPr>
                <w:rFonts w:ascii="Times New Roman" w:hAnsi="Times New Roman"/>
                <w:b/>
                <w:sz w:val="18"/>
                <w:szCs w:val="18"/>
              </w:rPr>
            </w:pPr>
          </w:p>
        </w:tc>
      </w:tr>
      <w:tr w:rsidR="00751D3C" w:rsidRPr="00B7082F" w:rsidTr="00410799">
        <w:tc>
          <w:tcPr>
            <w:tcW w:w="5000" w:type="pct"/>
            <w:gridSpan w:val="45"/>
            <w:tcBorders>
              <w:bottom w:val="single" w:sz="12" w:space="0" w:color="auto"/>
            </w:tcBorders>
          </w:tcPr>
          <w:p w:rsidR="00751D3C" w:rsidRPr="00B7082F" w:rsidRDefault="00751D3C" w:rsidP="00751D3C">
            <w:pPr>
              <w:pStyle w:val="Iauiue"/>
              <w:shd w:val="clear" w:color="auto" w:fill="FFFFFF" w:themeFill="background1"/>
              <w:tabs>
                <w:tab w:val="left" w:pos="6120"/>
                <w:tab w:val="left" w:pos="7560"/>
              </w:tabs>
              <w:spacing w:after="51" w:line="235" w:lineRule="auto"/>
              <w:ind w:firstLine="3"/>
              <w:jc w:val="both"/>
              <w:rPr>
                <w:rFonts w:ascii="Times New Roman" w:hAnsi="Times New Roman"/>
                <w:sz w:val="18"/>
                <w:szCs w:val="18"/>
              </w:rPr>
            </w:pPr>
          </w:p>
        </w:tc>
      </w:tr>
      <w:tr w:rsidR="00751D3C" w:rsidRPr="00B7082F" w:rsidTr="00410799">
        <w:tc>
          <w:tcPr>
            <w:tcW w:w="5000" w:type="pct"/>
            <w:gridSpan w:val="45"/>
            <w:tcBorders>
              <w:top w:val="single" w:sz="12" w:space="0" w:color="auto"/>
            </w:tcBorders>
          </w:tcPr>
          <w:p w:rsidR="00751D3C" w:rsidRPr="00B7082F" w:rsidRDefault="00751D3C" w:rsidP="00751D3C">
            <w:pPr>
              <w:pStyle w:val="Iauiue"/>
              <w:shd w:val="clear" w:color="auto" w:fill="FFFFFF" w:themeFill="background1"/>
              <w:tabs>
                <w:tab w:val="left" w:pos="6120"/>
                <w:tab w:val="left" w:pos="7560"/>
              </w:tabs>
              <w:spacing w:after="51" w:line="235" w:lineRule="auto"/>
              <w:ind w:firstLine="3"/>
              <w:jc w:val="center"/>
              <w:rPr>
                <w:rFonts w:ascii="Times New Roman" w:hAnsi="Times New Roman"/>
                <w:b/>
                <w:sz w:val="18"/>
                <w:szCs w:val="18"/>
              </w:rPr>
            </w:pPr>
            <w:r w:rsidRPr="00B7082F">
              <w:rPr>
                <w:rFonts w:ascii="Times New Roman" w:hAnsi="Times New Roman"/>
                <w:b/>
                <w:sz w:val="18"/>
                <w:szCs w:val="18"/>
              </w:rPr>
              <w:t>ОТМЕТКИ БАНКА</w:t>
            </w:r>
          </w:p>
        </w:tc>
      </w:tr>
      <w:tr w:rsidR="00751D3C" w:rsidRPr="00B7082F" w:rsidTr="00410799">
        <w:tc>
          <w:tcPr>
            <w:tcW w:w="5000" w:type="pct"/>
            <w:gridSpan w:val="45"/>
            <w:vAlign w:val="center"/>
          </w:tcPr>
          <w:p w:rsidR="00751D3C" w:rsidRPr="00B7082F" w:rsidRDefault="00751D3C" w:rsidP="00751D3C">
            <w:pPr>
              <w:widowControl w:val="0"/>
              <w:shd w:val="clear" w:color="auto" w:fill="FFFFFF" w:themeFill="background1"/>
              <w:autoSpaceDE w:val="0"/>
              <w:autoSpaceDN w:val="0"/>
              <w:adjustRightInd w:val="0"/>
              <w:spacing w:before="20" w:after="20"/>
              <w:ind w:firstLine="15"/>
              <w:rPr>
                <w:color w:val="auto"/>
                <w:sz w:val="20"/>
              </w:rPr>
            </w:pPr>
            <w:r w:rsidRPr="00B7082F">
              <w:rPr>
                <w:color w:val="auto"/>
                <w:sz w:val="20"/>
              </w:rPr>
              <w:t>Заявление-Подтверждение принял и проверил.</w:t>
            </w:r>
          </w:p>
        </w:tc>
      </w:tr>
      <w:tr w:rsidR="00751D3C" w:rsidRPr="00B7082F" w:rsidTr="00410799">
        <w:tc>
          <w:tcPr>
            <w:tcW w:w="1498" w:type="pct"/>
            <w:gridSpan w:val="8"/>
          </w:tcPr>
          <w:p w:rsidR="00751D3C" w:rsidRPr="00B7082F" w:rsidRDefault="00751D3C" w:rsidP="00751D3C">
            <w:pPr>
              <w:pStyle w:val="Iauiue"/>
              <w:shd w:val="clear" w:color="auto" w:fill="FFFFFF" w:themeFill="background1"/>
              <w:tabs>
                <w:tab w:val="left" w:pos="6120"/>
                <w:tab w:val="left" w:pos="7560"/>
              </w:tabs>
              <w:spacing w:before="20" w:after="20"/>
              <w:ind w:firstLine="15"/>
              <w:jc w:val="both"/>
              <w:rPr>
                <w:rFonts w:ascii="Times New Roman" w:hAnsi="Times New Roman"/>
              </w:rPr>
            </w:pPr>
            <w:r w:rsidRPr="00B7082F">
              <w:rPr>
                <w:rFonts w:ascii="Times New Roman" w:hAnsi="Times New Roman"/>
              </w:rPr>
              <w:t>Должность сотрудника</w:t>
            </w:r>
          </w:p>
        </w:tc>
        <w:tc>
          <w:tcPr>
            <w:tcW w:w="1135" w:type="pct"/>
            <w:gridSpan w:val="17"/>
            <w:vAlign w:val="center"/>
          </w:tcPr>
          <w:p w:rsidR="00751D3C" w:rsidRPr="00B7082F" w:rsidRDefault="00751D3C" w:rsidP="00751D3C">
            <w:pPr>
              <w:shd w:val="clear" w:color="auto" w:fill="FFFFFF" w:themeFill="background1"/>
              <w:spacing w:before="20" w:after="20"/>
              <w:ind w:firstLine="15"/>
              <w:jc w:val="center"/>
              <w:rPr>
                <w:color w:val="auto"/>
                <w:sz w:val="20"/>
              </w:rPr>
            </w:pPr>
            <w:r w:rsidRPr="00B7082F">
              <w:rPr>
                <w:color w:val="auto"/>
                <w:sz w:val="20"/>
              </w:rPr>
              <w:t>Подпись</w:t>
            </w:r>
          </w:p>
        </w:tc>
        <w:tc>
          <w:tcPr>
            <w:tcW w:w="860" w:type="pct"/>
            <w:gridSpan w:val="6"/>
            <w:vAlign w:val="center"/>
          </w:tcPr>
          <w:p w:rsidR="00751D3C" w:rsidRPr="00B7082F" w:rsidRDefault="00751D3C" w:rsidP="00751D3C">
            <w:pPr>
              <w:shd w:val="clear" w:color="auto" w:fill="FFFFFF" w:themeFill="background1"/>
              <w:spacing w:before="20" w:after="20"/>
              <w:ind w:firstLine="15"/>
              <w:jc w:val="center"/>
              <w:rPr>
                <w:color w:val="auto"/>
                <w:sz w:val="20"/>
              </w:rPr>
            </w:pPr>
            <w:r w:rsidRPr="00B7082F">
              <w:rPr>
                <w:color w:val="auto"/>
                <w:sz w:val="20"/>
              </w:rPr>
              <w:t>дата</w:t>
            </w:r>
          </w:p>
        </w:tc>
        <w:tc>
          <w:tcPr>
            <w:tcW w:w="1507" w:type="pct"/>
            <w:gridSpan w:val="14"/>
            <w:vAlign w:val="center"/>
          </w:tcPr>
          <w:p w:rsidR="00751D3C" w:rsidRPr="00B7082F" w:rsidRDefault="00751D3C" w:rsidP="00751D3C">
            <w:pPr>
              <w:shd w:val="clear" w:color="auto" w:fill="FFFFFF" w:themeFill="background1"/>
              <w:spacing w:before="20" w:after="20"/>
              <w:ind w:firstLine="15"/>
              <w:jc w:val="center"/>
              <w:rPr>
                <w:color w:val="auto"/>
                <w:sz w:val="20"/>
              </w:rPr>
            </w:pPr>
            <w:r w:rsidRPr="00B7082F">
              <w:rPr>
                <w:color w:val="auto"/>
                <w:sz w:val="20"/>
              </w:rPr>
              <w:t>ФИО</w:t>
            </w:r>
          </w:p>
        </w:tc>
      </w:tr>
      <w:tr w:rsidR="00751D3C" w:rsidRPr="00B7082F" w:rsidTr="00410799">
        <w:trPr>
          <w:trHeight w:val="57"/>
        </w:trPr>
        <w:tc>
          <w:tcPr>
            <w:tcW w:w="5000" w:type="pct"/>
            <w:gridSpan w:val="45"/>
            <w:shd w:val="clear" w:color="auto" w:fill="auto"/>
            <w:vAlign w:val="center"/>
            <w:hideMark/>
          </w:tcPr>
          <w:p w:rsidR="00751D3C" w:rsidRPr="00B7082F" w:rsidRDefault="00751D3C" w:rsidP="00751D3C">
            <w:pPr>
              <w:spacing w:before="20" w:after="20"/>
              <w:ind w:firstLine="15"/>
              <w:rPr>
                <w:color w:val="auto"/>
                <w:sz w:val="20"/>
              </w:rPr>
            </w:pPr>
          </w:p>
        </w:tc>
      </w:tr>
      <w:tr w:rsidR="00751D3C" w:rsidRPr="00B7082F" w:rsidTr="00410799">
        <w:trPr>
          <w:trHeight w:val="57"/>
        </w:trPr>
        <w:tc>
          <w:tcPr>
            <w:tcW w:w="5000" w:type="pct"/>
            <w:gridSpan w:val="45"/>
            <w:shd w:val="clear" w:color="auto" w:fill="auto"/>
            <w:vAlign w:val="center"/>
            <w:hideMark/>
          </w:tcPr>
          <w:p w:rsidR="00751D3C" w:rsidRPr="00B7082F" w:rsidRDefault="00751D3C" w:rsidP="00751D3C">
            <w:pPr>
              <w:spacing w:before="20" w:after="20"/>
              <w:ind w:firstLine="15"/>
              <w:rPr>
                <w:b/>
                <w:color w:val="auto"/>
                <w:sz w:val="20"/>
              </w:rPr>
            </w:pPr>
            <w:r w:rsidRPr="00B7082F">
              <w:rPr>
                <w:b/>
                <w:color w:val="auto"/>
                <w:sz w:val="20"/>
              </w:rPr>
              <w:t>КБ «Гарант-Инвест» (АО) подтверждает заключение Договора срочного банковского вклада</w:t>
            </w:r>
          </w:p>
        </w:tc>
      </w:tr>
      <w:tr w:rsidR="00751D3C" w:rsidRPr="00B7082F" w:rsidTr="00410799">
        <w:tc>
          <w:tcPr>
            <w:tcW w:w="5000" w:type="pct"/>
            <w:gridSpan w:val="45"/>
            <w:shd w:val="clear" w:color="auto" w:fill="D9D9D9" w:themeFill="background1" w:themeFillShade="D9"/>
            <w:vAlign w:val="center"/>
            <w:hideMark/>
          </w:tcPr>
          <w:p w:rsidR="00751D3C" w:rsidRPr="00B7082F" w:rsidRDefault="00751D3C" w:rsidP="00751D3C">
            <w:pPr>
              <w:spacing w:before="20" w:after="20"/>
              <w:ind w:firstLine="15"/>
              <w:rPr>
                <w:color w:val="auto"/>
                <w:sz w:val="20"/>
              </w:rPr>
            </w:pPr>
            <w:r w:rsidRPr="00B7082F">
              <w:rPr>
                <w:b/>
                <w:color w:val="auto"/>
                <w:sz w:val="20"/>
              </w:rPr>
              <w:t xml:space="preserve">«» </w:t>
            </w:r>
            <w:r w:rsidRPr="00B7082F">
              <w:rPr>
                <w:color w:val="auto"/>
                <w:sz w:val="20"/>
              </w:rPr>
              <w:t xml:space="preserve">№ ________ от___.___________.20__ </w:t>
            </w:r>
            <w:r w:rsidRPr="00B7082F">
              <w:rPr>
                <w:b/>
                <w:color w:val="auto"/>
                <w:sz w:val="20"/>
              </w:rPr>
              <w:t>и</w:t>
            </w:r>
          </w:p>
        </w:tc>
      </w:tr>
      <w:tr w:rsidR="00751D3C" w:rsidRPr="00B7082F" w:rsidTr="00410799">
        <w:tc>
          <w:tcPr>
            <w:tcW w:w="1912" w:type="pct"/>
            <w:gridSpan w:val="14"/>
            <w:shd w:val="clear" w:color="auto" w:fill="D9D9D9" w:themeFill="background1" w:themeFillShade="D9"/>
            <w:vAlign w:val="center"/>
            <w:hideMark/>
          </w:tcPr>
          <w:p w:rsidR="00751D3C" w:rsidRPr="00B7082F" w:rsidRDefault="00751D3C" w:rsidP="00751D3C">
            <w:pPr>
              <w:spacing w:before="20" w:after="20"/>
              <w:ind w:firstLine="15"/>
              <w:rPr>
                <w:b/>
                <w:color w:val="auto"/>
                <w:sz w:val="20"/>
              </w:rPr>
            </w:pPr>
            <w:r w:rsidRPr="00B7082F">
              <w:rPr>
                <w:b/>
                <w:color w:val="auto"/>
                <w:sz w:val="20"/>
              </w:rPr>
              <w:t>открытие счета для учета Вклада №</w:t>
            </w:r>
          </w:p>
        </w:tc>
        <w:tc>
          <w:tcPr>
            <w:tcW w:w="3088" w:type="pct"/>
            <w:gridSpan w:val="31"/>
            <w:tcBorders>
              <w:bottom w:val="single" w:sz="4" w:space="0" w:color="auto"/>
            </w:tcBorders>
            <w:shd w:val="clear" w:color="auto" w:fill="auto"/>
            <w:vAlign w:val="center"/>
            <w:hideMark/>
          </w:tcPr>
          <w:p w:rsidR="00751D3C" w:rsidRPr="00B7082F" w:rsidRDefault="00751D3C" w:rsidP="00751D3C">
            <w:pPr>
              <w:spacing w:before="20" w:after="20"/>
              <w:ind w:firstLine="15"/>
              <w:rPr>
                <w:color w:val="auto"/>
                <w:sz w:val="20"/>
              </w:rPr>
            </w:pPr>
          </w:p>
        </w:tc>
      </w:tr>
      <w:tr w:rsidR="00751D3C" w:rsidRPr="00B7082F" w:rsidTr="00410799">
        <w:tc>
          <w:tcPr>
            <w:tcW w:w="5000" w:type="pct"/>
            <w:gridSpan w:val="45"/>
            <w:vAlign w:val="center"/>
          </w:tcPr>
          <w:p w:rsidR="00751D3C" w:rsidRPr="00B7082F" w:rsidRDefault="00751D3C" w:rsidP="00751D3C">
            <w:pPr>
              <w:shd w:val="clear" w:color="auto" w:fill="FFFFFF" w:themeFill="background1"/>
              <w:spacing w:before="20" w:after="20"/>
              <w:ind w:firstLine="15"/>
              <w:rPr>
                <w:color w:val="auto"/>
                <w:sz w:val="20"/>
              </w:rPr>
            </w:pPr>
          </w:p>
        </w:tc>
      </w:tr>
      <w:tr w:rsidR="00751D3C" w:rsidRPr="00B7082F" w:rsidTr="00410799">
        <w:tc>
          <w:tcPr>
            <w:tcW w:w="5000" w:type="pct"/>
            <w:gridSpan w:val="45"/>
            <w:vAlign w:val="center"/>
          </w:tcPr>
          <w:p w:rsidR="00751D3C" w:rsidRPr="00B7082F" w:rsidRDefault="00751D3C" w:rsidP="00751D3C">
            <w:pPr>
              <w:shd w:val="clear" w:color="auto" w:fill="FFFFFF" w:themeFill="background1"/>
              <w:spacing w:before="20" w:after="20"/>
              <w:ind w:firstLine="15"/>
              <w:rPr>
                <w:color w:val="auto"/>
                <w:sz w:val="20"/>
              </w:rPr>
            </w:pPr>
            <w:proofErr w:type="gramStart"/>
            <w:r w:rsidRPr="00B7082F">
              <w:rPr>
                <w:color w:val="auto"/>
                <w:sz w:val="20"/>
              </w:rPr>
              <w:t>Руководитель</w:t>
            </w:r>
            <w:proofErr w:type="gramEnd"/>
            <w:r w:rsidRPr="00B7082F">
              <w:rPr>
                <w:color w:val="auto"/>
                <w:sz w:val="20"/>
              </w:rPr>
              <w:t>/уполномоченный сотрудник, действующий на основании доверенности №___________ от «__»___________20__г.</w:t>
            </w:r>
          </w:p>
        </w:tc>
      </w:tr>
      <w:tr w:rsidR="00751D3C" w:rsidRPr="00B7082F" w:rsidTr="00410799">
        <w:tc>
          <w:tcPr>
            <w:tcW w:w="1498" w:type="pct"/>
            <w:gridSpan w:val="8"/>
            <w:vAlign w:val="center"/>
          </w:tcPr>
          <w:p w:rsidR="00751D3C" w:rsidRPr="00B7082F" w:rsidRDefault="00751D3C" w:rsidP="00751D3C">
            <w:pPr>
              <w:shd w:val="clear" w:color="auto" w:fill="FFFFFF" w:themeFill="background1"/>
              <w:spacing w:before="20" w:after="20"/>
              <w:ind w:firstLine="15"/>
              <w:rPr>
                <w:color w:val="auto"/>
                <w:sz w:val="20"/>
              </w:rPr>
            </w:pPr>
            <w:r w:rsidRPr="00B7082F">
              <w:rPr>
                <w:color w:val="auto"/>
                <w:sz w:val="20"/>
              </w:rPr>
              <w:t>М.П.</w:t>
            </w:r>
          </w:p>
        </w:tc>
        <w:tc>
          <w:tcPr>
            <w:tcW w:w="1135" w:type="pct"/>
            <w:gridSpan w:val="17"/>
            <w:vAlign w:val="center"/>
          </w:tcPr>
          <w:p w:rsidR="00751D3C" w:rsidRPr="00B7082F" w:rsidRDefault="00751D3C" w:rsidP="00751D3C">
            <w:pPr>
              <w:shd w:val="clear" w:color="auto" w:fill="FFFFFF" w:themeFill="background1"/>
              <w:spacing w:before="20" w:after="20"/>
              <w:ind w:firstLine="15"/>
              <w:jc w:val="center"/>
              <w:rPr>
                <w:color w:val="auto"/>
                <w:sz w:val="20"/>
              </w:rPr>
            </w:pPr>
            <w:r w:rsidRPr="00B7082F">
              <w:rPr>
                <w:color w:val="auto"/>
                <w:sz w:val="20"/>
              </w:rPr>
              <w:t>Подпись</w:t>
            </w:r>
          </w:p>
        </w:tc>
        <w:tc>
          <w:tcPr>
            <w:tcW w:w="860" w:type="pct"/>
            <w:gridSpan w:val="6"/>
            <w:vAlign w:val="center"/>
          </w:tcPr>
          <w:p w:rsidR="00751D3C" w:rsidRPr="00B7082F" w:rsidRDefault="00751D3C" w:rsidP="00751D3C">
            <w:pPr>
              <w:shd w:val="clear" w:color="auto" w:fill="FFFFFF" w:themeFill="background1"/>
              <w:spacing w:before="20" w:after="20"/>
              <w:ind w:firstLine="15"/>
              <w:jc w:val="center"/>
              <w:rPr>
                <w:color w:val="auto"/>
                <w:sz w:val="20"/>
              </w:rPr>
            </w:pPr>
            <w:r w:rsidRPr="00B7082F">
              <w:rPr>
                <w:color w:val="auto"/>
                <w:sz w:val="20"/>
              </w:rPr>
              <w:t>дата</w:t>
            </w:r>
          </w:p>
        </w:tc>
        <w:tc>
          <w:tcPr>
            <w:tcW w:w="1507" w:type="pct"/>
            <w:gridSpan w:val="14"/>
            <w:vAlign w:val="center"/>
          </w:tcPr>
          <w:p w:rsidR="00751D3C" w:rsidRPr="00B7082F" w:rsidRDefault="00751D3C" w:rsidP="00751D3C">
            <w:pPr>
              <w:shd w:val="clear" w:color="auto" w:fill="FFFFFF" w:themeFill="background1"/>
              <w:spacing w:before="20" w:after="20"/>
              <w:ind w:firstLine="15"/>
              <w:jc w:val="center"/>
              <w:rPr>
                <w:color w:val="auto"/>
                <w:sz w:val="20"/>
              </w:rPr>
            </w:pPr>
            <w:r w:rsidRPr="00B7082F">
              <w:rPr>
                <w:color w:val="auto"/>
                <w:sz w:val="20"/>
              </w:rPr>
              <w:t>ФИО</w:t>
            </w:r>
          </w:p>
        </w:tc>
      </w:tr>
      <w:tr w:rsidR="00751D3C" w:rsidRPr="00B7082F" w:rsidTr="00410799">
        <w:tc>
          <w:tcPr>
            <w:tcW w:w="5000" w:type="pct"/>
            <w:gridSpan w:val="45"/>
            <w:hideMark/>
          </w:tcPr>
          <w:p w:rsidR="00751D3C" w:rsidRPr="00B7082F" w:rsidRDefault="00751D3C" w:rsidP="00751D3C">
            <w:pPr>
              <w:pStyle w:val="Iauiue"/>
              <w:tabs>
                <w:tab w:val="left" w:pos="6120"/>
                <w:tab w:val="left" w:pos="7560"/>
              </w:tabs>
              <w:spacing w:before="20" w:after="20"/>
              <w:ind w:firstLine="15"/>
              <w:jc w:val="both"/>
              <w:rPr>
                <w:rFonts w:ascii="Times New Roman" w:hAnsi="Times New Roman"/>
                <w:i/>
              </w:rPr>
            </w:pPr>
          </w:p>
        </w:tc>
      </w:tr>
      <w:tr w:rsidR="00751D3C" w:rsidRPr="00B7082F" w:rsidTr="00410799">
        <w:trPr>
          <w:trHeight w:val="274"/>
        </w:trPr>
        <w:tc>
          <w:tcPr>
            <w:tcW w:w="5000" w:type="pct"/>
            <w:gridSpan w:val="45"/>
            <w:vAlign w:val="center"/>
            <w:hideMark/>
          </w:tcPr>
          <w:p w:rsidR="00751D3C" w:rsidRPr="00B7082F" w:rsidRDefault="00751D3C" w:rsidP="00751D3C">
            <w:pPr>
              <w:jc w:val="center"/>
              <w:rPr>
                <w:color w:val="auto"/>
                <w:sz w:val="20"/>
              </w:rPr>
            </w:pPr>
          </w:p>
        </w:tc>
      </w:tr>
      <w:tr w:rsidR="00751D3C" w:rsidRPr="00B7082F" w:rsidTr="00410799">
        <w:tc>
          <w:tcPr>
            <w:tcW w:w="5000" w:type="pct"/>
            <w:gridSpan w:val="45"/>
            <w:shd w:val="clear" w:color="auto" w:fill="D9D9D9" w:themeFill="background1" w:themeFillShade="D9"/>
            <w:vAlign w:val="center"/>
            <w:hideMark/>
          </w:tcPr>
          <w:p w:rsidR="00751D3C" w:rsidRPr="00B7082F" w:rsidRDefault="00751D3C" w:rsidP="00751D3C">
            <w:pPr>
              <w:widowControl w:val="0"/>
              <w:autoSpaceDE w:val="0"/>
              <w:autoSpaceDN w:val="0"/>
              <w:adjustRightInd w:val="0"/>
              <w:spacing w:before="120"/>
              <w:ind w:firstLine="15"/>
              <w:rPr>
                <w:b/>
                <w:color w:val="auto"/>
              </w:rPr>
            </w:pPr>
            <w:r w:rsidRPr="00B7082F">
              <w:rPr>
                <w:b/>
                <w:color w:val="auto"/>
                <w:sz w:val="22"/>
              </w:rPr>
              <w:t>Реквизиты КБ «Гарант-Инвест» (АО)</w:t>
            </w:r>
          </w:p>
        </w:tc>
      </w:tr>
      <w:tr w:rsidR="00751D3C" w:rsidRPr="00B7082F" w:rsidTr="00410799">
        <w:tc>
          <w:tcPr>
            <w:tcW w:w="5000" w:type="pct"/>
            <w:gridSpan w:val="45"/>
            <w:hideMark/>
          </w:tcPr>
          <w:p w:rsidR="00751D3C" w:rsidRPr="00B7082F" w:rsidRDefault="00751D3C" w:rsidP="00751D3C">
            <w:pPr>
              <w:pStyle w:val="af1"/>
              <w:spacing w:before="20" w:after="20"/>
              <w:ind w:firstLine="15"/>
              <w:rPr>
                <w:rFonts w:ascii="Times New Roman" w:hAnsi="Times New Roman" w:cs="Times New Roman"/>
              </w:rPr>
            </w:pPr>
            <w:r w:rsidRPr="00B7082F">
              <w:rPr>
                <w:rFonts w:ascii="Times New Roman" w:hAnsi="Times New Roman" w:cs="Times New Roman"/>
                <w:lang w:val="en-US"/>
              </w:rPr>
              <w:fldChar w:fldCharType="begin"/>
            </w:r>
            <w:r w:rsidRPr="00B7082F">
              <w:rPr>
                <w:rFonts w:ascii="Times New Roman" w:hAnsi="Times New Roman" w:cs="Times New Roman"/>
                <w:lang w:val="en-US"/>
              </w:rPr>
              <w:instrText xml:space="preserve"> MERGEFIELD "БанкИнн" </w:instrText>
            </w:r>
            <w:r w:rsidRPr="00B7082F">
              <w:rPr>
                <w:rFonts w:ascii="Times New Roman" w:hAnsi="Times New Roman" w:cs="Times New Roman"/>
                <w:lang w:val="en-US"/>
              </w:rPr>
              <w:fldChar w:fldCharType="separate"/>
            </w:r>
            <w:r w:rsidRPr="00B7082F">
              <w:rPr>
                <w:rFonts w:ascii="Times New Roman" w:hAnsi="Times New Roman" w:cs="Times New Roman"/>
                <w:noProof/>
                <w:lang w:val="en-US"/>
              </w:rPr>
              <w:t>ИНН 772316865</w:t>
            </w:r>
            <w:r w:rsidRPr="00B7082F">
              <w:rPr>
                <w:rFonts w:ascii="Times New Roman" w:hAnsi="Times New Roman" w:cs="Times New Roman"/>
                <w:lang w:val="en-US"/>
              </w:rPr>
              <w:fldChar w:fldCharType="end"/>
            </w:r>
            <w:r w:rsidRPr="00B7082F">
              <w:rPr>
                <w:rFonts w:ascii="Times New Roman" w:hAnsi="Times New Roman" w:cs="Times New Roman"/>
              </w:rPr>
              <w:t xml:space="preserve">7, </w:t>
            </w:r>
            <w:r w:rsidRPr="00B7082F">
              <w:rPr>
                <w:rFonts w:ascii="Times New Roman" w:hAnsi="Times New Roman" w:cs="Times New Roman"/>
                <w:lang w:val="en-US"/>
              </w:rPr>
              <w:fldChar w:fldCharType="begin"/>
            </w:r>
            <w:r w:rsidRPr="00B7082F">
              <w:rPr>
                <w:rFonts w:ascii="Times New Roman" w:hAnsi="Times New Roman" w:cs="Times New Roman"/>
                <w:lang w:val="en-US"/>
              </w:rPr>
              <w:instrText xml:space="preserve"> MERGEFIELD "БанкОгрн" </w:instrText>
            </w:r>
            <w:r w:rsidRPr="00B7082F">
              <w:rPr>
                <w:rFonts w:ascii="Times New Roman" w:hAnsi="Times New Roman" w:cs="Times New Roman"/>
                <w:lang w:val="en-US"/>
              </w:rPr>
              <w:fldChar w:fldCharType="separate"/>
            </w:r>
            <w:r w:rsidRPr="00B7082F">
              <w:rPr>
                <w:rFonts w:ascii="Times New Roman" w:hAnsi="Times New Roman" w:cs="Times New Roman"/>
                <w:noProof/>
                <w:lang w:val="en-US"/>
              </w:rPr>
              <w:t>ОГРН 1037739429320</w:t>
            </w:r>
            <w:r w:rsidRPr="00B7082F">
              <w:rPr>
                <w:rFonts w:ascii="Times New Roman" w:hAnsi="Times New Roman" w:cs="Times New Roman"/>
                <w:lang w:val="en-US"/>
              </w:rPr>
              <w:fldChar w:fldCharType="end"/>
            </w:r>
          </w:p>
        </w:tc>
      </w:tr>
      <w:tr w:rsidR="00751D3C" w:rsidRPr="00B7082F" w:rsidTr="00410799">
        <w:tc>
          <w:tcPr>
            <w:tcW w:w="5000" w:type="pct"/>
            <w:gridSpan w:val="45"/>
            <w:hideMark/>
          </w:tcPr>
          <w:p w:rsidR="00751D3C" w:rsidRPr="00B7082F" w:rsidRDefault="00751D3C" w:rsidP="00751D3C">
            <w:pPr>
              <w:pStyle w:val="Iauiue"/>
              <w:tabs>
                <w:tab w:val="left" w:pos="6120"/>
                <w:tab w:val="left" w:pos="7560"/>
              </w:tabs>
              <w:spacing w:before="20" w:after="20"/>
              <w:ind w:firstLine="15"/>
              <w:jc w:val="both"/>
              <w:rPr>
                <w:rFonts w:ascii="Times New Roman" w:hAnsi="Times New Roman"/>
                <w:i/>
              </w:rPr>
            </w:pPr>
            <w:r w:rsidRPr="00B7082F">
              <w:rPr>
                <w:rFonts w:ascii="Times New Roman" w:hAnsi="Times New Roman"/>
                <w:noProof/>
              </w:rPr>
              <w:t>127051, Россия, г. Москва, 1-й Колобовский пер., д. 23</w:t>
            </w:r>
          </w:p>
        </w:tc>
      </w:tr>
      <w:tr w:rsidR="00751D3C" w:rsidRPr="00B7082F" w:rsidTr="00410799">
        <w:tc>
          <w:tcPr>
            <w:tcW w:w="5000" w:type="pct"/>
            <w:gridSpan w:val="45"/>
            <w:hideMark/>
          </w:tcPr>
          <w:p w:rsidR="00751D3C" w:rsidRPr="00B7082F" w:rsidRDefault="00751D3C" w:rsidP="00751D3C">
            <w:pPr>
              <w:pStyle w:val="Iauiue"/>
              <w:tabs>
                <w:tab w:val="left" w:pos="6120"/>
                <w:tab w:val="left" w:pos="7560"/>
              </w:tabs>
              <w:spacing w:before="20" w:after="20"/>
              <w:ind w:firstLine="15"/>
              <w:jc w:val="both"/>
              <w:rPr>
                <w:rFonts w:ascii="Times New Roman" w:hAnsi="Times New Roman"/>
                <w:i/>
              </w:rPr>
            </w:pPr>
            <w:r w:rsidRPr="00B7082F">
              <w:rPr>
                <w:rFonts w:ascii="Times New Roman" w:hAnsi="Times New Roman"/>
                <w:lang w:val="en-US"/>
              </w:rPr>
              <w:fldChar w:fldCharType="begin"/>
            </w:r>
            <w:r w:rsidRPr="00B7082F">
              <w:rPr>
                <w:rFonts w:ascii="Times New Roman" w:hAnsi="Times New Roman"/>
              </w:rPr>
              <w:instrText xml:space="preserve"> </w:instrText>
            </w:r>
            <w:r w:rsidRPr="00B7082F">
              <w:rPr>
                <w:rFonts w:ascii="Times New Roman" w:hAnsi="Times New Roman"/>
                <w:lang w:val="en-US"/>
              </w:rPr>
              <w:instrText>MERGEFIELD</w:instrText>
            </w:r>
            <w:r w:rsidRPr="00B7082F">
              <w:rPr>
                <w:rFonts w:ascii="Times New Roman" w:hAnsi="Times New Roman"/>
              </w:rPr>
              <w:instrText xml:space="preserve"> "БанкТел" </w:instrText>
            </w:r>
            <w:r w:rsidRPr="00B7082F">
              <w:rPr>
                <w:rFonts w:ascii="Times New Roman" w:hAnsi="Times New Roman"/>
                <w:lang w:val="en-US"/>
              </w:rPr>
              <w:fldChar w:fldCharType="separate"/>
            </w:r>
            <w:r w:rsidRPr="00B7082F">
              <w:rPr>
                <w:rFonts w:ascii="Times New Roman" w:hAnsi="Times New Roman"/>
                <w:noProof/>
              </w:rPr>
              <w:t>Телефон (495) 650-90-03</w:t>
            </w:r>
            <w:r w:rsidRPr="00B7082F">
              <w:rPr>
                <w:rFonts w:ascii="Times New Roman" w:hAnsi="Times New Roman"/>
                <w:lang w:val="en-US"/>
              </w:rPr>
              <w:fldChar w:fldCharType="end"/>
            </w:r>
            <w:r w:rsidRPr="00B7082F">
              <w:rPr>
                <w:rFonts w:ascii="Times New Roman" w:hAnsi="Times New Roman"/>
              </w:rPr>
              <w:t xml:space="preserve">; </w:t>
            </w:r>
            <w:r w:rsidRPr="00B7082F">
              <w:rPr>
                <w:rFonts w:ascii="Times New Roman" w:hAnsi="Times New Roman"/>
                <w:lang w:val="en-US"/>
              </w:rPr>
              <w:fldChar w:fldCharType="begin"/>
            </w:r>
            <w:r w:rsidRPr="00B7082F">
              <w:rPr>
                <w:rFonts w:ascii="Times New Roman" w:hAnsi="Times New Roman"/>
              </w:rPr>
              <w:instrText xml:space="preserve"> </w:instrText>
            </w:r>
            <w:r w:rsidRPr="00B7082F">
              <w:rPr>
                <w:rFonts w:ascii="Times New Roman" w:hAnsi="Times New Roman"/>
                <w:lang w:val="en-US"/>
              </w:rPr>
              <w:instrText>MERGEFIELD</w:instrText>
            </w:r>
            <w:r w:rsidRPr="00B7082F">
              <w:rPr>
                <w:rFonts w:ascii="Times New Roman" w:hAnsi="Times New Roman"/>
              </w:rPr>
              <w:instrText xml:space="preserve"> "БанкФакс" </w:instrText>
            </w:r>
            <w:r w:rsidRPr="00B7082F">
              <w:rPr>
                <w:rFonts w:ascii="Times New Roman" w:hAnsi="Times New Roman"/>
                <w:lang w:val="en-US"/>
              </w:rPr>
              <w:fldChar w:fldCharType="separate"/>
            </w:r>
            <w:r w:rsidRPr="00B7082F">
              <w:rPr>
                <w:rFonts w:ascii="Times New Roman" w:hAnsi="Times New Roman"/>
                <w:noProof/>
              </w:rPr>
              <w:t>Факс (495) 694-03-86</w:t>
            </w:r>
            <w:r w:rsidRPr="00B7082F">
              <w:rPr>
                <w:rFonts w:ascii="Times New Roman" w:hAnsi="Times New Roman"/>
                <w:lang w:val="en-US"/>
              </w:rPr>
              <w:fldChar w:fldCharType="end"/>
            </w:r>
          </w:p>
        </w:tc>
      </w:tr>
      <w:tr w:rsidR="00751D3C" w:rsidRPr="00B7082F" w:rsidTr="00410799">
        <w:tc>
          <w:tcPr>
            <w:tcW w:w="5000" w:type="pct"/>
            <w:gridSpan w:val="45"/>
            <w:hideMark/>
          </w:tcPr>
          <w:p w:rsidR="00751D3C" w:rsidRPr="00B7082F" w:rsidRDefault="00751D3C" w:rsidP="00751D3C">
            <w:pPr>
              <w:pStyle w:val="Iauiue"/>
              <w:tabs>
                <w:tab w:val="left" w:pos="6120"/>
                <w:tab w:val="left" w:pos="7560"/>
              </w:tabs>
              <w:spacing w:before="20" w:after="20"/>
              <w:ind w:firstLine="15"/>
              <w:jc w:val="both"/>
              <w:rPr>
                <w:rFonts w:ascii="Times New Roman" w:hAnsi="Times New Roman"/>
                <w:i/>
              </w:rPr>
            </w:pPr>
            <w:r w:rsidRPr="00B7082F">
              <w:rPr>
                <w:rFonts w:ascii="Times New Roman" w:hAnsi="Times New Roman"/>
              </w:rPr>
              <w:t xml:space="preserve">БИК 044525109, </w:t>
            </w:r>
            <w:r w:rsidRPr="00B7082F">
              <w:rPr>
                <w:rFonts w:ascii="Times New Roman" w:hAnsi="Times New Roman"/>
                <w:lang w:val="en-US"/>
              </w:rPr>
              <w:fldChar w:fldCharType="begin"/>
            </w:r>
            <w:r w:rsidRPr="00B7082F">
              <w:rPr>
                <w:rFonts w:ascii="Times New Roman" w:hAnsi="Times New Roman"/>
              </w:rPr>
              <w:instrText xml:space="preserve"> </w:instrText>
            </w:r>
            <w:r w:rsidRPr="00B7082F">
              <w:rPr>
                <w:rFonts w:ascii="Times New Roman" w:hAnsi="Times New Roman"/>
                <w:lang w:val="en-US"/>
              </w:rPr>
              <w:instrText>MERGEFIELD</w:instrText>
            </w:r>
            <w:r w:rsidRPr="00B7082F">
              <w:rPr>
                <w:rFonts w:ascii="Times New Roman" w:hAnsi="Times New Roman"/>
              </w:rPr>
              <w:instrText xml:space="preserve"> "БанкКс" </w:instrText>
            </w:r>
            <w:r w:rsidRPr="00B7082F">
              <w:rPr>
                <w:rFonts w:ascii="Times New Roman" w:hAnsi="Times New Roman"/>
                <w:lang w:val="en-US"/>
              </w:rPr>
              <w:fldChar w:fldCharType="separate"/>
            </w:r>
            <w:r w:rsidRPr="00B7082F">
              <w:rPr>
                <w:rFonts w:ascii="Times New Roman" w:hAnsi="Times New Roman"/>
                <w:noProof/>
              </w:rPr>
              <w:t>к/с 30101810745250000109</w:t>
            </w:r>
            <w:r w:rsidRPr="00B7082F">
              <w:rPr>
                <w:rFonts w:ascii="Times New Roman" w:hAnsi="Times New Roman"/>
                <w:lang w:val="en-US"/>
              </w:rPr>
              <w:fldChar w:fldCharType="end"/>
            </w:r>
            <w:r w:rsidRPr="00B7082F">
              <w:rPr>
                <w:rFonts w:ascii="Times New Roman" w:hAnsi="Times New Roman"/>
              </w:rPr>
              <w:t xml:space="preserve"> </w:t>
            </w:r>
            <w:r w:rsidRPr="00B7082F">
              <w:rPr>
                <w:rFonts w:ascii="Times New Roman" w:hAnsi="Times New Roman"/>
                <w:lang w:val="en-US"/>
              </w:rPr>
              <w:fldChar w:fldCharType="begin"/>
            </w:r>
            <w:r w:rsidRPr="00B7082F">
              <w:rPr>
                <w:rFonts w:ascii="Times New Roman" w:hAnsi="Times New Roman"/>
              </w:rPr>
              <w:instrText xml:space="preserve"> </w:instrText>
            </w:r>
            <w:r w:rsidRPr="00B7082F">
              <w:rPr>
                <w:rFonts w:ascii="Times New Roman" w:hAnsi="Times New Roman"/>
                <w:lang w:val="en-US"/>
              </w:rPr>
              <w:instrText>MERGEFIELD</w:instrText>
            </w:r>
            <w:r w:rsidRPr="00B7082F">
              <w:rPr>
                <w:rFonts w:ascii="Times New Roman" w:hAnsi="Times New Roman"/>
              </w:rPr>
              <w:instrText xml:space="preserve"> "БанкКсОтд" </w:instrText>
            </w:r>
            <w:r w:rsidRPr="00B7082F">
              <w:rPr>
                <w:rFonts w:ascii="Times New Roman" w:hAnsi="Times New Roman"/>
                <w:lang w:val="en-US"/>
              </w:rPr>
              <w:fldChar w:fldCharType="separate"/>
            </w:r>
            <w:r w:rsidRPr="00B7082F">
              <w:rPr>
                <w:rFonts w:ascii="Times New Roman" w:hAnsi="Times New Roman"/>
                <w:noProof/>
              </w:rPr>
              <w:t>в ГУ Банка России по Центральному федеральному округу</w:t>
            </w:r>
            <w:r w:rsidRPr="00B7082F">
              <w:rPr>
                <w:rFonts w:ascii="Times New Roman" w:hAnsi="Times New Roman"/>
                <w:lang w:val="en-US"/>
              </w:rPr>
              <w:fldChar w:fldCharType="end"/>
            </w:r>
          </w:p>
        </w:tc>
      </w:tr>
    </w:tbl>
    <w:p w:rsidR="00751D3C" w:rsidRDefault="00751D3C" w:rsidP="00751D3C"/>
    <w:p w:rsidR="00FC6B15" w:rsidRPr="00B7082F" w:rsidRDefault="00FC6B15" w:rsidP="00943E16">
      <w:pPr>
        <w:spacing w:line="235" w:lineRule="auto"/>
        <w:ind w:left="0" w:firstLine="0"/>
        <w:jc w:val="left"/>
        <w:rPr>
          <w:color w:val="auto"/>
        </w:rPr>
      </w:pPr>
    </w:p>
    <w:sectPr w:rsidR="00FC6B15" w:rsidRPr="00B7082F" w:rsidSect="00C26638">
      <w:footerReference w:type="even" r:id="rId12"/>
      <w:footerReference w:type="default" r:id="rId13"/>
      <w:footerReference w:type="first" r:id="rId14"/>
      <w:pgSz w:w="11906" w:h="16838"/>
      <w:pgMar w:top="748" w:right="845" w:bottom="1128" w:left="1418" w:header="720" w:footer="686"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873" w:rsidRDefault="00745873">
      <w:pPr>
        <w:spacing w:after="0" w:line="240" w:lineRule="auto"/>
      </w:pPr>
      <w:r>
        <w:separator/>
      </w:r>
    </w:p>
  </w:endnote>
  <w:endnote w:type="continuationSeparator" w:id="0">
    <w:p w:rsidR="00745873" w:rsidRDefault="00745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2F" w:rsidRDefault="00B7082F">
    <w:pPr>
      <w:spacing w:after="0" w:line="240" w:lineRule="auto"/>
      <w:ind w:left="0" w:firstLine="0"/>
      <w:jc w:val="right"/>
    </w:pPr>
    <w:r>
      <w:t xml:space="preserve"> </w:t>
    </w:r>
    <w:r>
      <w:tab/>
    </w:r>
    <w:fldSimple w:instr=" PAGE   \* MERGEFORMAT ">
      <w:r>
        <w:t>1</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2F" w:rsidRDefault="00A32094">
    <w:pPr>
      <w:spacing w:after="0" w:line="240" w:lineRule="auto"/>
      <w:ind w:left="0" w:firstLine="0"/>
      <w:jc w:val="right"/>
    </w:pPr>
    <w:r>
      <w:rPr>
        <w:noProof/>
      </w:rPr>
      <w:fldChar w:fldCharType="begin"/>
    </w:r>
    <w:r w:rsidR="00B7082F">
      <w:rPr>
        <w:noProof/>
      </w:rPr>
      <w:instrText xml:space="preserve"> PAGE   \* MERGEFORMAT </w:instrText>
    </w:r>
    <w:r>
      <w:rPr>
        <w:noProof/>
      </w:rPr>
      <w:fldChar w:fldCharType="separate"/>
    </w:r>
    <w:r w:rsidR="00751D3C">
      <w:rPr>
        <w:noProof/>
      </w:rPr>
      <w:t>22</w:t>
    </w:r>
    <w:r>
      <w:rPr>
        <w:noProof/>
      </w:rPr>
      <w:fldChar w:fldCharType="end"/>
    </w:r>
    <w:r w:rsidR="00B7082F">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2F" w:rsidRDefault="00B7082F">
    <w:pPr>
      <w:spacing w:after="0" w:line="240" w:lineRule="auto"/>
      <w:ind w:left="0" w:firstLine="0"/>
      <w:jc w:val="right"/>
    </w:pPr>
    <w:r>
      <w:t xml:space="preserve"> </w:t>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873" w:rsidRDefault="00745873">
      <w:pPr>
        <w:spacing w:after="0" w:line="240" w:lineRule="auto"/>
      </w:pPr>
      <w:r>
        <w:separator/>
      </w:r>
    </w:p>
  </w:footnote>
  <w:footnote w:type="continuationSeparator" w:id="0">
    <w:p w:rsidR="00745873" w:rsidRDefault="00745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A0C"/>
    <w:multiLevelType w:val="multilevel"/>
    <w:tmpl w:val="0B005CE6"/>
    <w:lvl w:ilvl="0">
      <w:start w:val="10"/>
      <w:numFmt w:val="decimal"/>
      <w:lvlText w:val="%1."/>
      <w:lvlJc w:val="left"/>
      <w:pPr>
        <w:ind w:left="480" w:hanging="480"/>
      </w:pPr>
      <w:rPr>
        <w:rFonts w:hint="default"/>
      </w:rPr>
    </w:lvl>
    <w:lvl w:ilvl="1">
      <w:start w:val="1"/>
      <w:numFmt w:val="decimal"/>
      <w:lvlText w:val="%1.%2."/>
      <w:lvlJc w:val="left"/>
      <w:pPr>
        <w:ind w:left="1892" w:hanging="48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4956" w:hanging="72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140" w:hanging="108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324" w:hanging="1440"/>
      </w:pPr>
      <w:rPr>
        <w:rFonts w:hint="default"/>
      </w:rPr>
    </w:lvl>
    <w:lvl w:ilvl="8">
      <w:start w:val="1"/>
      <w:numFmt w:val="decimal"/>
      <w:lvlText w:val="%1.%2.%3.%4.%5.%6.%7.%8.%9."/>
      <w:lvlJc w:val="left"/>
      <w:pPr>
        <w:ind w:left="13096" w:hanging="1800"/>
      </w:pPr>
      <w:rPr>
        <w:rFonts w:hint="default"/>
      </w:rPr>
    </w:lvl>
  </w:abstractNum>
  <w:abstractNum w:abstractNumId="1">
    <w:nsid w:val="008763E3"/>
    <w:multiLevelType w:val="multilevel"/>
    <w:tmpl w:val="7EA0629C"/>
    <w:lvl w:ilvl="0">
      <w:start w:val="7"/>
      <w:numFmt w:val="decimal"/>
      <w:lvlText w:val="%1."/>
      <w:lvlJc w:val="left"/>
      <w:pPr>
        <w:ind w:left="360" w:hanging="360"/>
      </w:pPr>
      <w:rPr>
        <w:rFonts w:hint="default"/>
      </w:rPr>
    </w:lvl>
    <w:lvl w:ilvl="1">
      <w:start w:val="6"/>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
    <w:nsid w:val="027629D6"/>
    <w:multiLevelType w:val="hybridMultilevel"/>
    <w:tmpl w:val="85AC9DBC"/>
    <w:lvl w:ilvl="0" w:tplc="BA4C804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9AB95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E9C540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B663C2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0AD03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2C68BD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982880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3A86C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72033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A5C2161"/>
    <w:multiLevelType w:val="hybridMultilevel"/>
    <w:tmpl w:val="5C6E613A"/>
    <w:lvl w:ilvl="0" w:tplc="69DC9918">
      <w:start w:val="1"/>
      <w:numFmt w:val="bullet"/>
      <w:lvlText w:val="-"/>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16F2C6">
      <w:start w:val="1"/>
      <w:numFmt w:val="bullet"/>
      <w:lvlText w:val="o"/>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EB6CA7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E6D2A8">
      <w:start w:val="1"/>
      <w:numFmt w:val="bullet"/>
      <w:lvlText w:val="•"/>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2F001BE">
      <w:start w:val="1"/>
      <w:numFmt w:val="bullet"/>
      <w:lvlText w:val="o"/>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14D45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6C7856">
      <w:start w:val="1"/>
      <w:numFmt w:val="bullet"/>
      <w:lvlText w:val="•"/>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2244EC">
      <w:start w:val="1"/>
      <w:numFmt w:val="bullet"/>
      <w:lvlText w:val="o"/>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0CC5FE4">
      <w:start w:val="1"/>
      <w:numFmt w:val="bullet"/>
      <w:lvlText w:val="▪"/>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C716DD8"/>
    <w:multiLevelType w:val="hybridMultilevel"/>
    <w:tmpl w:val="F7AC39F6"/>
    <w:lvl w:ilvl="0" w:tplc="E07C8F38">
      <w:start w:val="1"/>
      <w:numFmt w:val="decimal"/>
      <w:lvlText w:val="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02571"/>
    <w:multiLevelType w:val="hybridMultilevel"/>
    <w:tmpl w:val="304AE80C"/>
    <w:lvl w:ilvl="0" w:tplc="BD109930">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0E49A2">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C588EDE">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5583210">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6A24940">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E64D6F4">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EEEFDB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C0EDB8">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A8EECD2">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0F710473"/>
    <w:multiLevelType w:val="hybridMultilevel"/>
    <w:tmpl w:val="5D76F8A4"/>
    <w:lvl w:ilvl="0" w:tplc="A2447CD4">
      <w:start w:val="1"/>
      <w:numFmt w:val="decimal"/>
      <w:lvlText w:val="8.%1."/>
      <w:lvlJc w:val="left"/>
      <w:pPr>
        <w:ind w:left="1427" w:hanging="360"/>
      </w:pPr>
      <w:rPr>
        <w:rFonts w:hint="default"/>
        <w:b/>
      </w:r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7">
    <w:nsid w:val="11313484"/>
    <w:multiLevelType w:val="hybridMultilevel"/>
    <w:tmpl w:val="C504AC20"/>
    <w:lvl w:ilvl="0" w:tplc="EB689B7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9F0D18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E24E8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28708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D04C6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FCFF2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BF2ED4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4E8E63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D8BBC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1F217BFB"/>
    <w:multiLevelType w:val="multilevel"/>
    <w:tmpl w:val="5B8C6740"/>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b/>
      </w:rPr>
    </w:lvl>
    <w:lvl w:ilvl="2">
      <w:start w:val="1"/>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9">
    <w:nsid w:val="307C5160"/>
    <w:multiLevelType w:val="hybridMultilevel"/>
    <w:tmpl w:val="2326DDA8"/>
    <w:lvl w:ilvl="0" w:tplc="2ED292B0">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94ACB48">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2E08D7A">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8C24E6E">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CD097D0">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DB2B0C6">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7726938">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4023E7C">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AA6A9A0">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317344D1"/>
    <w:multiLevelType w:val="multilevel"/>
    <w:tmpl w:val="AB208B14"/>
    <w:lvl w:ilvl="0">
      <w:start w:val="5"/>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
    <w:nsid w:val="3406131A"/>
    <w:multiLevelType w:val="hybridMultilevel"/>
    <w:tmpl w:val="64823B38"/>
    <w:lvl w:ilvl="0" w:tplc="7D8AB45A">
      <w:start w:val="1"/>
      <w:numFmt w:val="decimal"/>
      <w:lvlText w:val="9.%1."/>
      <w:lvlJc w:val="left"/>
      <w:pPr>
        <w:ind w:left="1427" w:hanging="360"/>
      </w:pPr>
      <w:rPr>
        <w:rFonts w:hint="default"/>
        <w:b/>
      </w:r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12">
    <w:nsid w:val="3B1A191F"/>
    <w:multiLevelType w:val="hybridMultilevel"/>
    <w:tmpl w:val="D31C9536"/>
    <w:lvl w:ilvl="0" w:tplc="D79654EA">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8AB3EC">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9F27D96">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AA9116">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424C380">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02A3C8">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7D6AF54">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EDA0474">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4D4FD66">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3F7F2715"/>
    <w:multiLevelType w:val="multilevel"/>
    <w:tmpl w:val="1F101044"/>
    <w:lvl w:ilvl="0">
      <w:start w:val="6"/>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4">
    <w:nsid w:val="3F874CF0"/>
    <w:multiLevelType w:val="multilevel"/>
    <w:tmpl w:val="AE58EFAE"/>
    <w:lvl w:ilvl="0">
      <w:start w:val="4"/>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5">
    <w:nsid w:val="48BA5C2F"/>
    <w:multiLevelType w:val="multilevel"/>
    <w:tmpl w:val="A6A0D77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9"/>
      <w:numFmt w:val="decimal"/>
      <w:lvlText w:val="%1.%2"/>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48E53EE3"/>
    <w:multiLevelType w:val="hybridMultilevel"/>
    <w:tmpl w:val="6BFE5EF8"/>
    <w:lvl w:ilvl="0" w:tplc="574EE57C">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7">
    <w:nsid w:val="49284EF4"/>
    <w:multiLevelType w:val="multilevel"/>
    <w:tmpl w:val="33E65CA8"/>
    <w:lvl w:ilvl="0">
      <w:start w:val="4"/>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
    <w:nsid w:val="4D8369F4"/>
    <w:multiLevelType w:val="hybridMultilevel"/>
    <w:tmpl w:val="07EE74A4"/>
    <w:lvl w:ilvl="0" w:tplc="AC303BFC">
      <w:start w:val="1"/>
      <w:numFmt w:val="bullet"/>
      <w:lvlText w:val="-"/>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62CE22A">
      <w:start w:val="1"/>
      <w:numFmt w:val="bullet"/>
      <w:lvlText w:val="o"/>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D9033D4">
      <w:start w:val="1"/>
      <w:numFmt w:val="bullet"/>
      <w:lvlText w:val="▪"/>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27AC690">
      <w:start w:val="1"/>
      <w:numFmt w:val="bullet"/>
      <w:lvlText w:val="•"/>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6D43646">
      <w:start w:val="1"/>
      <w:numFmt w:val="bullet"/>
      <w:lvlText w:val="o"/>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E4E03D6">
      <w:start w:val="1"/>
      <w:numFmt w:val="bullet"/>
      <w:lvlText w:val="▪"/>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95E4D1B4">
      <w:start w:val="1"/>
      <w:numFmt w:val="bullet"/>
      <w:lvlText w:val="•"/>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5C6E2E2">
      <w:start w:val="1"/>
      <w:numFmt w:val="bullet"/>
      <w:lvlText w:val="o"/>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C8A7DEE">
      <w:start w:val="1"/>
      <w:numFmt w:val="bullet"/>
      <w:lvlText w:val="▪"/>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9">
    <w:nsid w:val="5BD66667"/>
    <w:multiLevelType w:val="multilevel"/>
    <w:tmpl w:val="84120994"/>
    <w:lvl w:ilvl="0">
      <w:start w:val="9"/>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0">
    <w:nsid w:val="5CAB6094"/>
    <w:multiLevelType w:val="hybridMultilevel"/>
    <w:tmpl w:val="D5C21602"/>
    <w:lvl w:ilvl="0" w:tplc="BB949BF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49E932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F4495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84660B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F1C699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7AA0FA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7341FB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72968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9C711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60D34A54"/>
    <w:multiLevelType w:val="hybridMultilevel"/>
    <w:tmpl w:val="80166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606C9F"/>
    <w:multiLevelType w:val="multilevel"/>
    <w:tmpl w:val="D528F798"/>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3">
    <w:nsid w:val="6C6F1DDD"/>
    <w:multiLevelType w:val="multilevel"/>
    <w:tmpl w:val="D228E606"/>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757F5198"/>
    <w:multiLevelType w:val="multilevel"/>
    <w:tmpl w:val="091E4668"/>
    <w:lvl w:ilvl="0">
      <w:start w:val="5"/>
      <w:numFmt w:val="decimal"/>
      <w:lvlText w:val="%1."/>
      <w:lvlJc w:val="left"/>
      <w:pPr>
        <w:ind w:left="540" w:hanging="540"/>
      </w:pPr>
      <w:rPr>
        <w:rFonts w:eastAsiaTheme="minorEastAsia"/>
      </w:rPr>
    </w:lvl>
    <w:lvl w:ilvl="1">
      <w:start w:val="3"/>
      <w:numFmt w:val="decimal"/>
      <w:lvlText w:val="%1.%2."/>
      <w:lvlJc w:val="left"/>
      <w:pPr>
        <w:ind w:left="881" w:hanging="540"/>
      </w:pPr>
      <w:rPr>
        <w:rFonts w:eastAsiaTheme="minorEastAsia"/>
      </w:rPr>
    </w:lvl>
    <w:lvl w:ilvl="2">
      <w:start w:val="5"/>
      <w:numFmt w:val="decimal"/>
      <w:lvlText w:val="%1.%2.%3."/>
      <w:lvlJc w:val="left"/>
      <w:pPr>
        <w:ind w:left="1402" w:hanging="720"/>
      </w:pPr>
      <w:rPr>
        <w:rFonts w:eastAsiaTheme="minorEastAsia"/>
      </w:rPr>
    </w:lvl>
    <w:lvl w:ilvl="3">
      <w:start w:val="1"/>
      <w:numFmt w:val="decimal"/>
      <w:lvlText w:val="%1.%2.%3.%4."/>
      <w:lvlJc w:val="left"/>
      <w:pPr>
        <w:ind w:left="1743" w:hanging="720"/>
      </w:pPr>
      <w:rPr>
        <w:rFonts w:eastAsiaTheme="minorEastAsia"/>
      </w:rPr>
    </w:lvl>
    <w:lvl w:ilvl="4">
      <w:start w:val="1"/>
      <w:numFmt w:val="decimal"/>
      <w:lvlText w:val="%1.%2.%3.%4.%5."/>
      <w:lvlJc w:val="left"/>
      <w:pPr>
        <w:ind w:left="2444" w:hanging="1080"/>
      </w:pPr>
      <w:rPr>
        <w:rFonts w:eastAsiaTheme="minorEastAsia"/>
      </w:rPr>
    </w:lvl>
    <w:lvl w:ilvl="5">
      <w:start w:val="1"/>
      <w:numFmt w:val="decimal"/>
      <w:lvlText w:val="%1.%2.%3.%4.%5.%6."/>
      <w:lvlJc w:val="left"/>
      <w:pPr>
        <w:ind w:left="2785" w:hanging="1080"/>
      </w:pPr>
      <w:rPr>
        <w:rFonts w:eastAsiaTheme="minorEastAsia"/>
      </w:rPr>
    </w:lvl>
    <w:lvl w:ilvl="6">
      <w:start w:val="1"/>
      <w:numFmt w:val="decimal"/>
      <w:lvlText w:val="%1.%2.%3.%4.%5.%6.%7."/>
      <w:lvlJc w:val="left"/>
      <w:pPr>
        <w:ind w:left="3486" w:hanging="1440"/>
      </w:pPr>
      <w:rPr>
        <w:rFonts w:eastAsiaTheme="minorEastAsia"/>
      </w:rPr>
    </w:lvl>
    <w:lvl w:ilvl="7">
      <w:start w:val="1"/>
      <w:numFmt w:val="decimal"/>
      <w:lvlText w:val="%1.%2.%3.%4.%5.%6.%7.%8."/>
      <w:lvlJc w:val="left"/>
      <w:pPr>
        <w:ind w:left="3827" w:hanging="1440"/>
      </w:pPr>
      <w:rPr>
        <w:rFonts w:eastAsiaTheme="minorEastAsia"/>
      </w:rPr>
    </w:lvl>
    <w:lvl w:ilvl="8">
      <w:start w:val="1"/>
      <w:numFmt w:val="decimal"/>
      <w:lvlText w:val="%1.%2.%3.%4.%5.%6.%7.%8.%9."/>
      <w:lvlJc w:val="left"/>
      <w:pPr>
        <w:ind w:left="4528" w:hanging="1800"/>
      </w:pPr>
      <w:rPr>
        <w:rFonts w:eastAsiaTheme="minorEastAsia"/>
      </w:rPr>
    </w:lvl>
  </w:abstractNum>
  <w:abstractNum w:abstractNumId="25">
    <w:nsid w:val="76711397"/>
    <w:multiLevelType w:val="hybridMultilevel"/>
    <w:tmpl w:val="BACCB4BC"/>
    <w:lvl w:ilvl="0" w:tplc="589A8BFC">
      <w:start w:val="1"/>
      <w:numFmt w:val="decimal"/>
      <w:lvlText w:val="4.5.%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6">
    <w:nsid w:val="769E69DB"/>
    <w:multiLevelType w:val="hybridMultilevel"/>
    <w:tmpl w:val="4C2CB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4B21FE"/>
    <w:multiLevelType w:val="multilevel"/>
    <w:tmpl w:val="7E9A5C6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8"/>
  </w:num>
  <w:num w:numId="2">
    <w:abstractNumId w:val="12"/>
  </w:num>
  <w:num w:numId="3">
    <w:abstractNumId w:val="22"/>
  </w:num>
  <w:num w:numId="4">
    <w:abstractNumId w:val="5"/>
  </w:num>
  <w:num w:numId="5">
    <w:abstractNumId w:val="20"/>
  </w:num>
  <w:num w:numId="6">
    <w:abstractNumId w:val="9"/>
  </w:num>
  <w:num w:numId="7">
    <w:abstractNumId w:val="27"/>
  </w:num>
  <w:num w:numId="8">
    <w:abstractNumId w:val="14"/>
  </w:num>
  <w:num w:numId="9">
    <w:abstractNumId w:val="15"/>
  </w:num>
  <w:num w:numId="10">
    <w:abstractNumId w:val="17"/>
  </w:num>
  <w:num w:numId="11">
    <w:abstractNumId w:val="3"/>
  </w:num>
  <w:num w:numId="12">
    <w:abstractNumId w:val="2"/>
  </w:num>
  <w:num w:numId="13">
    <w:abstractNumId w:val="10"/>
  </w:num>
  <w:num w:numId="14">
    <w:abstractNumId w:val="7"/>
  </w:num>
  <w:num w:numId="15">
    <w:abstractNumId w:val="13"/>
  </w:num>
  <w:num w:numId="16">
    <w:abstractNumId w:val="21"/>
  </w:num>
  <w:num w:numId="17">
    <w:abstractNumId w:val="8"/>
  </w:num>
  <w:num w:numId="18">
    <w:abstractNumId w:val="16"/>
  </w:num>
  <w:num w:numId="19">
    <w:abstractNumId w:val="26"/>
  </w:num>
  <w:num w:numId="20">
    <w:abstractNumId w:val="4"/>
  </w:num>
  <w:num w:numId="21">
    <w:abstractNumId w:val="6"/>
  </w:num>
  <w:num w:numId="22">
    <w:abstractNumId w:val="11"/>
  </w:num>
  <w:num w:numId="23">
    <w:abstractNumId w:val="25"/>
  </w:num>
  <w:num w:numId="24">
    <w:abstractNumId w:val="24"/>
    <w:lvlOverride w:ilvl="0">
      <w:startOverride w:val="5"/>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3"/>
  </w:num>
  <w:num w:numId="27">
    <w:abstractNumId w:val="19"/>
  </w:num>
  <w:num w:numId="2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рофимовская Наталья Эдуардовна">
    <w15:presenceInfo w15:providerId="AD" w15:userId="S-1-5-21-468592602-2144342479-10498456-143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A673C"/>
    <w:rsid w:val="00007AF6"/>
    <w:rsid w:val="00014F4A"/>
    <w:rsid w:val="00021032"/>
    <w:rsid w:val="00021E5C"/>
    <w:rsid w:val="000221C4"/>
    <w:rsid w:val="00025B0F"/>
    <w:rsid w:val="000300D2"/>
    <w:rsid w:val="00031C1E"/>
    <w:rsid w:val="00035899"/>
    <w:rsid w:val="00041F93"/>
    <w:rsid w:val="000533A9"/>
    <w:rsid w:val="000559BD"/>
    <w:rsid w:val="0005703A"/>
    <w:rsid w:val="0005765A"/>
    <w:rsid w:val="00062BF2"/>
    <w:rsid w:val="0006350B"/>
    <w:rsid w:val="00065C40"/>
    <w:rsid w:val="00070792"/>
    <w:rsid w:val="00072A9A"/>
    <w:rsid w:val="000756B2"/>
    <w:rsid w:val="000844DD"/>
    <w:rsid w:val="000870D0"/>
    <w:rsid w:val="000915EC"/>
    <w:rsid w:val="00093BDB"/>
    <w:rsid w:val="000A03E8"/>
    <w:rsid w:val="000B140F"/>
    <w:rsid w:val="000B2A15"/>
    <w:rsid w:val="000B6AD2"/>
    <w:rsid w:val="000B7BBC"/>
    <w:rsid w:val="000D19DB"/>
    <w:rsid w:val="000D23F1"/>
    <w:rsid w:val="000D242B"/>
    <w:rsid w:val="000D32A4"/>
    <w:rsid w:val="000D6B3F"/>
    <w:rsid w:val="000E65B3"/>
    <w:rsid w:val="000E7A0F"/>
    <w:rsid w:val="000F67B7"/>
    <w:rsid w:val="00101977"/>
    <w:rsid w:val="00105746"/>
    <w:rsid w:val="00123435"/>
    <w:rsid w:val="00132265"/>
    <w:rsid w:val="00136FD5"/>
    <w:rsid w:val="00146018"/>
    <w:rsid w:val="0016214B"/>
    <w:rsid w:val="001675CD"/>
    <w:rsid w:val="00167B94"/>
    <w:rsid w:val="00172200"/>
    <w:rsid w:val="001736C6"/>
    <w:rsid w:val="001759EA"/>
    <w:rsid w:val="00175E1E"/>
    <w:rsid w:val="001763ED"/>
    <w:rsid w:val="001764AA"/>
    <w:rsid w:val="0019150F"/>
    <w:rsid w:val="0019205A"/>
    <w:rsid w:val="00195A76"/>
    <w:rsid w:val="00197B8B"/>
    <w:rsid w:val="001A1A73"/>
    <w:rsid w:val="001B5210"/>
    <w:rsid w:val="001C045C"/>
    <w:rsid w:val="001C3941"/>
    <w:rsid w:val="001C5A73"/>
    <w:rsid w:val="001E123F"/>
    <w:rsid w:val="001E673F"/>
    <w:rsid w:val="001E68A3"/>
    <w:rsid w:val="001E7D28"/>
    <w:rsid w:val="001F5C7A"/>
    <w:rsid w:val="001F62AB"/>
    <w:rsid w:val="00207608"/>
    <w:rsid w:val="00220656"/>
    <w:rsid w:val="0022417E"/>
    <w:rsid w:val="00232822"/>
    <w:rsid w:val="00240C70"/>
    <w:rsid w:val="00244F17"/>
    <w:rsid w:val="00252158"/>
    <w:rsid w:val="00261A4E"/>
    <w:rsid w:val="00264617"/>
    <w:rsid w:val="002652C3"/>
    <w:rsid w:val="00277C21"/>
    <w:rsid w:val="00291AB4"/>
    <w:rsid w:val="00293706"/>
    <w:rsid w:val="00296A61"/>
    <w:rsid w:val="00297A2D"/>
    <w:rsid w:val="002A1408"/>
    <w:rsid w:val="002A3EB2"/>
    <w:rsid w:val="002B3ACC"/>
    <w:rsid w:val="002B7984"/>
    <w:rsid w:val="002C219F"/>
    <w:rsid w:val="002C5169"/>
    <w:rsid w:val="002D406B"/>
    <w:rsid w:val="002D46E4"/>
    <w:rsid w:val="002D479B"/>
    <w:rsid w:val="002E0CFA"/>
    <w:rsid w:val="002E2B2C"/>
    <w:rsid w:val="002E2C41"/>
    <w:rsid w:val="002E4CB8"/>
    <w:rsid w:val="002E506C"/>
    <w:rsid w:val="002E7356"/>
    <w:rsid w:val="002E7F83"/>
    <w:rsid w:val="002F2F5D"/>
    <w:rsid w:val="002F55BE"/>
    <w:rsid w:val="002F6372"/>
    <w:rsid w:val="0030017A"/>
    <w:rsid w:val="00301A18"/>
    <w:rsid w:val="00316006"/>
    <w:rsid w:val="003204D2"/>
    <w:rsid w:val="00323DD1"/>
    <w:rsid w:val="00327E5E"/>
    <w:rsid w:val="00336518"/>
    <w:rsid w:val="003368F0"/>
    <w:rsid w:val="003434C3"/>
    <w:rsid w:val="003549D7"/>
    <w:rsid w:val="003561A1"/>
    <w:rsid w:val="00356A73"/>
    <w:rsid w:val="003623E2"/>
    <w:rsid w:val="003730F8"/>
    <w:rsid w:val="00375779"/>
    <w:rsid w:val="0039119E"/>
    <w:rsid w:val="003960FD"/>
    <w:rsid w:val="003A0F9D"/>
    <w:rsid w:val="003A2582"/>
    <w:rsid w:val="003A3160"/>
    <w:rsid w:val="003A4D35"/>
    <w:rsid w:val="003B5B35"/>
    <w:rsid w:val="003B744C"/>
    <w:rsid w:val="003D3203"/>
    <w:rsid w:val="003E0599"/>
    <w:rsid w:val="003F2A5D"/>
    <w:rsid w:val="003F6901"/>
    <w:rsid w:val="004006AC"/>
    <w:rsid w:val="00405A71"/>
    <w:rsid w:val="00406960"/>
    <w:rsid w:val="00411F26"/>
    <w:rsid w:val="0041354D"/>
    <w:rsid w:val="00416CA6"/>
    <w:rsid w:val="0042117E"/>
    <w:rsid w:val="00421D99"/>
    <w:rsid w:val="00423C5D"/>
    <w:rsid w:val="00425C70"/>
    <w:rsid w:val="00427436"/>
    <w:rsid w:val="00447BC1"/>
    <w:rsid w:val="004564F4"/>
    <w:rsid w:val="0046102B"/>
    <w:rsid w:val="00463E21"/>
    <w:rsid w:val="00476BD6"/>
    <w:rsid w:val="00480376"/>
    <w:rsid w:val="0048062E"/>
    <w:rsid w:val="0048302A"/>
    <w:rsid w:val="00484185"/>
    <w:rsid w:val="00484754"/>
    <w:rsid w:val="00484B2B"/>
    <w:rsid w:val="004854E3"/>
    <w:rsid w:val="004918DE"/>
    <w:rsid w:val="00491D7F"/>
    <w:rsid w:val="004938F7"/>
    <w:rsid w:val="00494B52"/>
    <w:rsid w:val="004A05EF"/>
    <w:rsid w:val="004A0A1A"/>
    <w:rsid w:val="004A128A"/>
    <w:rsid w:val="004A47A2"/>
    <w:rsid w:val="004A5308"/>
    <w:rsid w:val="004B450B"/>
    <w:rsid w:val="004B54BF"/>
    <w:rsid w:val="004C25D6"/>
    <w:rsid w:val="004C4A35"/>
    <w:rsid w:val="004C50C7"/>
    <w:rsid w:val="004D6C40"/>
    <w:rsid w:val="004D71C5"/>
    <w:rsid w:val="004E0D27"/>
    <w:rsid w:val="004E4679"/>
    <w:rsid w:val="004E66CC"/>
    <w:rsid w:val="004E7FBC"/>
    <w:rsid w:val="004F4B58"/>
    <w:rsid w:val="004F5FAC"/>
    <w:rsid w:val="004F6140"/>
    <w:rsid w:val="00501E63"/>
    <w:rsid w:val="00502189"/>
    <w:rsid w:val="00507E87"/>
    <w:rsid w:val="00512872"/>
    <w:rsid w:val="0051373B"/>
    <w:rsid w:val="0051578A"/>
    <w:rsid w:val="00520097"/>
    <w:rsid w:val="00533A30"/>
    <w:rsid w:val="00536717"/>
    <w:rsid w:val="00544A7F"/>
    <w:rsid w:val="00545EB3"/>
    <w:rsid w:val="005467EB"/>
    <w:rsid w:val="00555173"/>
    <w:rsid w:val="00560A79"/>
    <w:rsid w:val="00562E0C"/>
    <w:rsid w:val="00564476"/>
    <w:rsid w:val="005755FE"/>
    <w:rsid w:val="00575B1E"/>
    <w:rsid w:val="005805A2"/>
    <w:rsid w:val="005809D3"/>
    <w:rsid w:val="00585FA9"/>
    <w:rsid w:val="0058724A"/>
    <w:rsid w:val="00587562"/>
    <w:rsid w:val="005902E6"/>
    <w:rsid w:val="005A311D"/>
    <w:rsid w:val="005A31DA"/>
    <w:rsid w:val="005A7CF6"/>
    <w:rsid w:val="005B78BB"/>
    <w:rsid w:val="005C06DA"/>
    <w:rsid w:val="005C0A59"/>
    <w:rsid w:val="005C254E"/>
    <w:rsid w:val="005C5170"/>
    <w:rsid w:val="005C760E"/>
    <w:rsid w:val="005D4636"/>
    <w:rsid w:val="005D6299"/>
    <w:rsid w:val="005E47D0"/>
    <w:rsid w:val="005E4C3C"/>
    <w:rsid w:val="005E6BA7"/>
    <w:rsid w:val="005F11F1"/>
    <w:rsid w:val="006009FD"/>
    <w:rsid w:val="00610739"/>
    <w:rsid w:val="00610C17"/>
    <w:rsid w:val="00611E60"/>
    <w:rsid w:val="00620924"/>
    <w:rsid w:val="00624840"/>
    <w:rsid w:val="00630C04"/>
    <w:rsid w:val="0063760D"/>
    <w:rsid w:val="0064061E"/>
    <w:rsid w:val="00643350"/>
    <w:rsid w:val="00646C8E"/>
    <w:rsid w:val="00647E49"/>
    <w:rsid w:val="00653A6F"/>
    <w:rsid w:val="00655F31"/>
    <w:rsid w:val="00657A4E"/>
    <w:rsid w:val="00663C05"/>
    <w:rsid w:val="00663EF6"/>
    <w:rsid w:val="00664206"/>
    <w:rsid w:val="006642FB"/>
    <w:rsid w:val="0067217F"/>
    <w:rsid w:val="006751B7"/>
    <w:rsid w:val="0068169F"/>
    <w:rsid w:val="006A42A4"/>
    <w:rsid w:val="006A54DB"/>
    <w:rsid w:val="006A7928"/>
    <w:rsid w:val="006A793A"/>
    <w:rsid w:val="006A7D61"/>
    <w:rsid w:val="006B053E"/>
    <w:rsid w:val="006B10AC"/>
    <w:rsid w:val="006B51DE"/>
    <w:rsid w:val="006B63A6"/>
    <w:rsid w:val="006D29CD"/>
    <w:rsid w:val="006D600B"/>
    <w:rsid w:val="006D7495"/>
    <w:rsid w:val="006E3631"/>
    <w:rsid w:val="006E41A2"/>
    <w:rsid w:val="006F0410"/>
    <w:rsid w:val="006F3A5F"/>
    <w:rsid w:val="006F52EE"/>
    <w:rsid w:val="006F5CD1"/>
    <w:rsid w:val="00700CF1"/>
    <w:rsid w:val="00705CF3"/>
    <w:rsid w:val="00706C69"/>
    <w:rsid w:val="007125E1"/>
    <w:rsid w:val="007236E6"/>
    <w:rsid w:val="00723E79"/>
    <w:rsid w:val="0072663C"/>
    <w:rsid w:val="0073089F"/>
    <w:rsid w:val="00732EDD"/>
    <w:rsid w:val="00742064"/>
    <w:rsid w:val="00745873"/>
    <w:rsid w:val="00751AB4"/>
    <w:rsid w:val="00751D3C"/>
    <w:rsid w:val="00752DE7"/>
    <w:rsid w:val="0075399E"/>
    <w:rsid w:val="00757365"/>
    <w:rsid w:val="00757E79"/>
    <w:rsid w:val="00761DB4"/>
    <w:rsid w:val="00763100"/>
    <w:rsid w:val="00772515"/>
    <w:rsid w:val="00782184"/>
    <w:rsid w:val="007863AE"/>
    <w:rsid w:val="00787A08"/>
    <w:rsid w:val="007903EE"/>
    <w:rsid w:val="00795608"/>
    <w:rsid w:val="00797F5B"/>
    <w:rsid w:val="007A3D83"/>
    <w:rsid w:val="007A4221"/>
    <w:rsid w:val="007B0CFF"/>
    <w:rsid w:val="007D58C2"/>
    <w:rsid w:val="007E0BC8"/>
    <w:rsid w:val="007E621A"/>
    <w:rsid w:val="007F224C"/>
    <w:rsid w:val="007F297F"/>
    <w:rsid w:val="007F584D"/>
    <w:rsid w:val="00804B42"/>
    <w:rsid w:val="008064CE"/>
    <w:rsid w:val="008101DD"/>
    <w:rsid w:val="00812353"/>
    <w:rsid w:val="0082157B"/>
    <w:rsid w:val="00822C10"/>
    <w:rsid w:val="00824F66"/>
    <w:rsid w:val="0083008A"/>
    <w:rsid w:val="00830D30"/>
    <w:rsid w:val="008357C2"/>
    <w:rsid w:val="00841E9F"/>
    <w:rsid w:val="00847033"/>
    <w:rsid w:val="00857611"/>
    <w:rsid w:val="00864197"/>
    <w:rsid w:val="00865E10"/>
    <w:rsid w:val="008721EA"/>
    <w:rsid w:val="00882D46"/>
    <w:rsid w:val="00886C5B"/>
    <w:rsid w:val="00891ADF"/>
    <w:rsid w:val="00896DEC"/>
    <w:rsid w:val="00897F60"/>
    <w:rsid w:val="008A56CD"/>
    <w:rsid w:val="008B0B5A"/>
    <w:rsid w:val="008B46AA"/>
    <w:rsid w:val="008B4CD5"/>
    <w:rsid w:val="008B6E54"/>
    <w:rsid w:val="008C334F"/>
    <w:rsid w:val="008C3965"/>
    <w:rsid w:val="008D416E"/>
    <w:rsid w:val="008D602B"/>
    <w:rsid w:val="008D67DC"/>
    <w:rsid w:val="008D7863"/>
    <w:rsid w:val="008F1596"/>
    <w:rsid w:val="008F3D8E"/>
    <w:rsid w:val="008F3EDD"/>
    <w:rsid w:val="00904E8E"/>
    <w:rsid w:val="00904F00"/>
    <w:rsid w:val="009107D4"/>
    <w:rsid w:val="009172BB"/>
    <w:rsid w:val="00917555"/>
    <w:rsid w:val="009255A4"/>
    <w:rsid w:val="00941BAE"/>
    <w:rsid w:val="00942AD7"/>
    <w:rsid w:val="00943E16"/>
    <w:rsid w:val="0094762C"/>
    <w:rsid w:val="0096251F"/>
    <w:rsid w:val="00963096"/>
    <w:rsid w:val="00967D3F"/>
    <w:rsid w:val="00976C6B"/>
    <w:rsid w:val="009806BC"/>
    <w:rsid w:val="00984696"/>
    <w:rsid w:val="009A6568"/>
    <w:rsid w:val="009C2685"/>
    <w:rsid w:val="009C4277"/>
    <w:rsid w:val="009C499C"/>
    <w:rsid w:val="009D12C5"/>
    <w:rsid w:val="009E26D0"/>
    <w:rsid w:val="009F0D79"/>
    <w:rsid w:val="009F1C16"/>
    <w:rsid w:val="00A019B9"/>
    <w:rsid w:val="00A11196"/>
    <w:rsid w:val="00A26556"/>
    <w:rsid w:val="00A276F6"/>
    <w:rsid w:val="00A27998"/>
    <w:rsid w:val="00A32094"/>
    <w:rsid w:val="00A33FC2"/>
    <w:rsid w:val="00A40597"/>
    <w:rsid w:val="00A44AD0"/>
    <w:rsid w:val="00A4640C"/>
    <w:rsid w:val="00A515C9"/>
    <w:rsid w:val="00A5524B"/>
    <w:rsid w:val="00A55AAD"/>
    <w:rsid w:val="00A56FCB"/>
    <w:rsid w:val="00A66833"/>
    <w:rsid w:val="00A778E9"/>
    <w:rsid w:val="00A87A04"/>
    <w:rsid w:val="00A95058"/>
    <w:rsid w:val="00A961D1"/>
    <w:rsid w:val="00A977E8"/>
    <w:rsid w:val="00AA3289"/>
    <w:rsid w:val="00AA39F9"/>
    <w:rsid w:val="00AA477E"/>
    <w:rsid w:val="00AA73D9"/>
    <w:rsid w:val="00AB07DD"/>
    <w:rsid w:val="00AB31E9"/>
    <w:rsid w:val="00AC21F0"/>
    <w:rsid w:val="00AC655B"/>
    <w:rsid w:val="00AE1FF0"/>
    <w:rsid w:val="00AF18F5"/>
    <w:rsid w:val="00B02CCF"/>
    <w:rsid w:val="00B04623"/>
    <w:rsid w:val="00B126FE"/>
    <w:rsid w:val="00B16A57"/>
    <w:rsid w:val="00B16FA9"/>
    <w:rsid w:val="00B223B0"/>
    <w:rsid w:val="00B26C68"/>
    <w:rsid w:val="00B26C9E"/>
    <w:rsid w:val="00B3385D"/>
    <w:rsid w:val="00B34C41"/>
    <w:rsid w:val="00B353F1"/>
    <w:rsid w:val="00B363E7"/>
    <w:rsid w:val="00B433F6"/>
    <w:rsid w:val="00B441DC"/>
    <w:rsid w:val="00B5280F"/>
    <w:rsid w:val="00B55601"/>
    <w:rsid w:val="00B563DD"/>
    <w:rsid w:val="00B64287"/>
    <w:rsid w:val="00B64E85"/>
    <w:rsid w:val="00B667A4"/>
    <w:rsid w:val="00B66FC7"/>
    <w:rsid w:val="00B670DF"/>
    <w:rsid w:val="00B7082F"/>
    <w:rsid w:val="00B71207"/>
    <w:rsid w:val="00B82E9E"/>
    <w:rsid w:val="00B82FD9"/>
    <w:rsid w:val="00B93235"/>
    <w:rsid w:val="00B932B3"/>
    <w:rsid w:val="00B95AF7"/>
    <w:rsid w:val="00BA6722"/>
    <w:rsid w:val="00BB0E4A"/>
    <w:rsid w:val="00BB1BBA"/>
    <w:rsid w:val="00BB7381"/>
    <w:rsid w:val="00BB73CB"/>
    <w:rsid w:val="00BC222D"/>
    <w:rsid w:val="00BD4F79"/>
    <w:rsid w:val="00BE3905"/>
    <w:rsid w:val="00BF07D1"/>
    <w:rsid w:val="00BF2F3D"/>
    <w:rsid w:val="00BF4C08"/>
    <w:rsid w:val="00C04781"/>
    <w:rsid w:val="00C062BB"/>
    <w:rsid w:val="00C10157"/>
    <w:rsid w:val="00C130D6"/>
    <w:rsid w:val="00C24E92"/>
    <w:rsid w:val="00C24EE0"/>
    <w:rsid w:val="00C26638"/>
    <w:rsid w:val="00C26D6E"/>
    <w:rsid w:val="00C27CB7"/>
    <w:rsid w:val="00C32BEC"/>
    <w:rsid w:val="00C33514"/>
    <w:rsid w:val="00C3568B"/>
    <w:rsid w:val="00C3612E"/>
    <w:rsid w:val="00C4674A"/>
    <w:rsid w:val="00C63908"/>
    <w:rsid w:val="00C63B64"/>
    <w:rsid w:val="00C70702"/>
    <w:rsid w:val="00C71172"/>
    <w:rsid w:val="00C717CF"/>
    <w:rsid w:val="00C735F3"/>
    <w:rsid w:val="00C75781"/>
    <w:rsid w:val="00C75C5E"/>
    <w:rsid w:val="00C839C8"/>
    <w:rsid w:val="00C86A78"/>
    <w:rsid w:val="00C928F2"/>
    <w:rsid w:val="00C953C7"/>
    <w:rsid w:val="00C97A7E"/>
    <w:rsid w:val="00CA1DBD"/>
    <w:rsid w:val="00CA5535"/>
    <w:rsid w:val="00CA673C"/>
    <w:rsid w:val="00CB21D3"/>
    <w:rsid w:val="00CC0B48"/>
    <w:rsid w:val="00CC0EC5"/>
    <w:rsid w:val="00CC34E3"/>
    <w:rsid w:val="00CD6E5E"/>
    <w:rsid w:val="00CE194A"/>
    <w:rsid w:val="00CE21F7"/>
    <w:rsid w:val="00CE2DAE"/>
    <w:rsid w:val="00CE3656"/>
    <w:rsid w:val="00CE42AD"/>
    <w:rsid w:val="00CF09C6"/>
    <w:rsid w:val="00CF0D19"/>
    <w:rsid w:val="00CF34A0"/>
    <w:rsid w:val="00CF3698"/>
    <w:rsid w:val="00D045B3"/>
    <w:rsid w:val="00D05639"/>
    <w:rsid w:val="00D1122D"/>
    <w:rsid w:val="00D146FF"/>
    <w:rsid w:val="00D26D88"/>
    <w:rsid w:val="00D27AD0"/>
    <w:rsid w:val="00D36D07"/>
    <w:rsid w:val="00D37579"/>
    <w:rsid w:val="00D46991"/>
    <w:rsid w:val="00D56927"/>
    <w:rsid w:val="00D56B00"/>
    <w:rsid w:val="00D60986"/>
    <w:rsid w:val="00D64989"/>
    <w:rsid w:val="00D660DC"/>
    <w:rsid w:val="00D74E40"/>
    <w:rsid w:val="00D879DD"/>
    <w:rsid w:val="00D92908"/>
    <w:rsid w:val="00DA1ADB"/>
    <w:rsid w:val="00DA24E4"/>
    <w:rsid w:val="00DA7563"/>
    <w:rsid w:val="00DB213A"/>
    <w:rsid w:val="00DC125C"/>
    <w:rsid w:val="00DC3D94"/>
    <w:rsid w:val="00DC74F1"/>
    <w:rsid w:val="00DD379D"/>
    <w:rsid w:val="00DD7D9A"/>
    <w:rsid w:val="00DE2ADB"/>
    <w:rsid w:val="00DE34A6"/>
    <w:rsid w:val="00DE36B1"/>
    <w:rsid w:val="00DE4ED3"/>
    <w:rsid w:val="00E04B0C"/>
    <w:rsid w:val="00E11FD4"/>
    <w:rsid w:val="00E1207F"/>
    <w:rsid w:val="00E13B2A"/>
    <w:rsid w:val="00E14D60"/>
    <w:rsid w:val="00E14D8B"/>
    <w:rsid w:val="00E176A0"/>
    <w:rsid w:val="00E17D11"/>
    <w:rsid w:val="00E27D8E"/>
    <w:rsid w:val="00E30D5F"/>
    <w:rsid w:val="00E312A0"/>
    <w:rsid w:val="00E35183"/>
    <w:rsid w:val="00E35A71"/>
    <w:rsid w:val="00E35CC2"/>
    <w:rsid w:val="00E3761A"/>
    <w:rsid w:val="00E4480B"/>
    <w:rsid w:val="00E47543"/>
    <w:rsid w:val="00E53341"/>
    <w:rsid w:val="00E6263F"/>
    <w:rsid w:val="00E62C61"/>
    <w:rsid w:val="00E63A99"/>
    <w:rsid w:val="00E664B1"/>
    <w:rsid w:val="00E71928"/>
    <w:rsid w:val="00E7273D"/>
    <w:rsid w:val="00E73F06"/>
    <w:rsid w:val="00E804DC"/>
    <w:rsid w:val="00E82383"/>
    <w:rsid w:val="00E83DEC"/>
    <w:rsid w:val="00E8596C"/>
    <w:rsid w:val="00E87EF8"/>
    <w:rsid w:val="00E947A8"/>
    <w:rsid w:val="00EA14D1"/>
    <w:rsid w:val="00EA43D5"/>
    <w:rsid w:val="00EB4C12"/>
    <w:rsid w:val="00EB7712"/>
    <w:rsid w:val="00EB7F96"/>
    <w:rsid w:val="00EC5097"/>
    <w:rsid w:val="00EC6F50"/>
    <w:rsid w:val="00EC7F6B"/>
    <w:rsid w:val="00ED0629"/>
    <w:rsid w:val="00ED0F5D"/>
    <w:rsid w:val="00EE46ED"/>
    <w:rsid w:val="00EE7C42"/>
    <w:rsid w:val="00EE7D28"/>
    <w:rsid w:val="00EF4662"/>
    <w:rsid w:val="00EF4B41"/>
    <w:rsid w:val="00F0221A"/>
    <w:rsid w:val="00F10B3F"/>
    <w:rsid w:val="00F13BB6"/>
    <w:rsid w:val="00F13DDD"/>
    <w:rsid w:val="00F14C75"/>
    <w:rsid w:val="00F26299"/>
    <w:rsid w:val="00F47DD8"/>
    <w:rsid w:val="00F504BE"/>
    <w:rsid w:val="00F50917"/>
    <w:rsid w:val="00F627B9"/>
    <w:rsid w:val="00F63397"/>
    <w:rsid w:val="00F64C3C"/>
    <w:rsid w:val="00F650C8"/>
    <w:rsid w:val="00F7548B"/>
    <w:rsid w:val="00F80868"/>
    <w:rsid w:val="00F82E89"/>
    <w:rsid w:val="00F910AF"/>
    <w:rsid w:val="00F95AE9"/>
    <w:rsid w:val="00F963FC"/>
    <w:rsid w:val="00F96EB3"/>
    <w:rsid w:val="00FA233A"/>
    <w:rsid w:val="00FB3A66"/>
    <w:rsid w:val="00FB683E"/>
    <w:rsid w:val="00FC4513"/>
    <w:rsid w:val="00FC6B15"/>
    <w:rsid w:val="00FD0DC2"/>
    <w:rsid w:val="00FD3A9A"/>
    <w:rsid w:val="00FF1386"/>
    <w:rsid w:val="00FF6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40C"/>
    <w:pPr>
      <w:spacing w:after="51" w:line="236" w:lineRule="auto"/>
      <w:ind w:left="-3"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CC0EC5"/>
    <w:pPr>
      <w:keepNext/>
      <w:keepLines/>
      <w:spacing w:after="0" w:line="240" w:lineRule="auto"/>
      <w:ind w:left="10" w:right="-15" w:hanging="10"/>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0EC5"/>
    <w:rPr>
      <w:rFonts w:ascii="Times New Roman" w:eastAsia="Times New Roman" w:hAnsi="Times New Roman" w:cs="Times New Roman"/>
      <w:b/>
      <w:color w:val="000000"/>
      <w:sz w:val="26"/>
    </w:rPr>
  </w:style>
  <w:style w:type="paragraph" w:styleId="a3">
    <w:name w:val="List Paragraph"/>
    <w:basedOn w:val="a"/>
    <w:uiPriority w:val="34"/>
    <w:qFormat/>
    <w:rsid w:val="00C3568B"/>
    <w:pPr>
      <w:ind w:left="720"/>
      <w:contextualSpacing/>
    </w:pPr>
  </w:style>
  <w:style w:type="paragraph" w:styleId="a4">
    <w:name w:val="Balloon Text"/>
    <w:basedOn w:val="a"/>
    <w:link w:val="a5"/>
    <w:uiPriority w:val="99"/>
    <w:semiHidden/>
    <w:unhideWhenUsed/>
    <w:rsid w:val="00296A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6A61"/>
    <w:rPr>
      <w:rFonts w:ascii="Tahoma" w:eastAsia="Times New Roman" w:hAnsi="Tahoma" w:cs="Tahoma"/>
      <w:color w:val="000000"/>
      <w:sz w:val="16"/>
      <w:szCs w:val="16"/>
    </w:rPr>
  </w:style>
  <w:style w:type="paragraph" w:styleId="a6">
    <w:name w:val="Title"/>
    <w:basedOn w:val="a"/>
    <w:link w:val="a7"/>
    <w:qFormat/>
    <w:rsid w:val="001763ED"/>
    <w:pPr>
      <w:widowControl w:val="0"/>
      <w:suppressLineNumbers/>
      <w:spacing w:after="0" w:line="240" w:lineRule="auto"/>
      <w:ind w:left="0" w:firstLine="0"/>
      <w:jc w:val="center"/>
    </w:pPr>
    <w:rPr>
      <w:b/>
      <w:color w:val="auto"/>
      <w:szCs w:val="20"/>
    </w:rPr>
  </w:style>
  <w:style w:type="character" w:customStyle="1" w:styleId="a7">
    <w:name w:val="Название Знак"/>
    <w:basedOn w:val="a0"/>
    <w:link w:val="a6"/>
    <w:rsid w:val="001763ED"/>
    <w:rPr>
      <w:rFonts w:ascii="Times New Roman" w:eastAsia="Times New Roman" w:hAnsi="Times New Roman" w:cs="Times New Roman"/>
      <w:b/>
      <w:sz w:val="24"/>
      <w:szCs w:val="20"/>
    </w:rPr>
  </w:style>
  <w:style w:type="paragraph" w:styleId="a8">
    <w:name w:val="Body Text"/>
    <w:basedOn w:val="a"/>
    <w:link w:val="a9"/>
    <w:semiHidden/>
    <w:unhideWhenUsed/>
    <w:rsid w:val="001763ED"/>
    <w:pPr>
      <w:widowControl w:val="0"/>
      <w:suppressLineNumbers/>
      <w:spacing w:after="57" w:line="360" w:lineRule="atLeast"/>
      <w:ind w:left="0" w:firstLine="0"/>
    </w:pPr>
    <w:rPr>
      <w:rFonts w:ascii="Futuris" w:hAnsi="Futuris"/>
      <w:sz w:val="20"/>
      <w:szCs w:val="20"/>
    </w:rPr>
  </w:style>
  <w:style w:type="character" w:customStyle="1" w:styleId="a9">
    <w:name w:val="Основной текст Знак"/>
    <w:basedOn w:val="a0"/>
    <w:link w:val="a8"/>
    <w:semiHidden/>
    <w:rsid w:val="001763ED"/>
    <w:rPr>
      <w:rFonts w:ascii="Futuris" w:eastAsia="Times New Roman" w:hAnsi="Futuris" w:cs="Times New Roman"/>
      <w:color w:val="000000"/>
      <w:sz w:val="20"/>
      <w:szCs w:val="20"/>
    </w:rPr>
  </w:style>
  <w:style w:type="paragraph" w:customStyle="1" w:styleId="33333">
    <w:name w:val="33333"/>
    <w:basedOn w:val="a"/>
    <w:rsid w:val="001763ED"/>
    <w:pPr>
      <w:suppressLineNumbers/>
      <w:spacing w:after="0" w:line="240" w:lineRule="auto"/>
      <w:ind w:left="0" w:firstLine="0"/>
      <w:jc w:val="right"/>
    </w:pPr>
    <w:rPr>
      <w:b/>
      <w:color w:val="auto"/>
      <w:szCs w:val="20"/>
    </w:rPr>
  </w:style>
  <w:style w:type="character" w:styleId="aa">
    <w:name w:val="annotation reference"/>
    <w:basedOn w:val="a0"/>
    <w:uiPriority w:val="99"/>
    <w:semiHidden/>
    <w:unhideWhenUsed/>
    <w:rsid w:val="00E17D11"/>
    <w:rPr>
      <w:sz w:val="16"/>
      <w:szCs w:val="16"/>
    </w:rPr>
  </w:style>
  <w:style w:type="paragraph" w:styleId="ab">
    <w:name w:val="annotation text"/>
    <w:basedOn w:val="a"/>
    <w:link w:val="ac"/>
    <w:uiPriority w:val="99"/>
    <w:semiHidden/>
    <w:unhideWhenUsed/>
    <w:rsid w:val="00E17D11"/>
    <w:pPr>
      <w:spacing w:line="240" w:lineRule="auto"/>
    </w:pPr>
    <w:rPr>
      <w:sz w:val="20"/>
      <w:szCs w:val="20"/>
    </w:rPr>
  </w:style>
  <w:style w:type="character" w:customStyle="1" w:styleId="ac">
    <w:name w:val="Текст примечания Знак"/>
    <w:basedOn w:val="a0"/>
    <w:link w:val="ab"/>
    <w:uiPriority w:val="99"/>
    <w:semiHidden/>
    <w:rsid w:val="00E17D1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E17D11"/>
    <w:rPr>
      <w:b/>
      <w:bCs/>
    </w:rPr>
  </w:style>
  <w:style w:type="character" w:customStyle="1" w:styleId="ae">
    <w:name w:val="Тема примечания Знак"/>
    <w:basedOn w:val="ac"/>
    <w:link w:val="ad"/>
    <w:uiPriority w:val="99"/>
    <w:semiHidden/>
    <w:rsid w:val="00E17D11"/>
    <w:rPr>
      <w:rFonts w:ascii="Times New Roman" w:eastAsia="Times New Roman" w:hAnsi="Times New Roman" w:cs="Times New Roman"/>
      <w:b/>
      <w:bCs/>
      <w:color w:val="000000"/>
      <w:sz w:val="20"/>
      <w:szCs w:val="20"/>
    </w:rPr>
  </w:style>
  <w:style w:type="paragraph" w:styleId="af">
    <w:name w:val="header"/>
    <w:basedOn w:val="a"/>
    <w:link w:val="af0"/>
    <w:uiPriority w:val="99"/>
    <w:semiHidden/>
    <w:unhideWhenUsed/>
    <w:rsid w:val="00DE2AD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DE2ADB"/>
    <w:rPr>
      <w:rFonts w:ascii="Times New Roman" w:eastAsia="Times New Roman" w:hAnsi="Times New Roman" w:cs="Times New Roman"/>
      <w:color w:val="000000"/>
      <w:sz w:val="24"/>
    </w:rPr>
  </w:style>
  <w:style w:type="paragraph" w:styleId="af1">
    <w:name w:val="Plain Text"/>
    <w:aliases w:val="Текст Знак1,Текст Знак Знак,Текст Знак1 Знак,Текст Знак1 Знак Знак,Текст Знак Знак2 Знак Знак,Текст Знак1 Знак Знак Знак Знак,Текст Знак Знак Знак Знак Знак Знак,Текст Знак Знак1 Знак Знак Знак,Текст Знак Знак Знак Знак Знак"/>
    <w:basedOn w:val="a"/>
    <w:link w:val="2"/>
    <w:rsid w:val="00917555"/>
    <w:pPr>
      <w:spacing w:after="0" w:line="240" w:lineRule="auto"/>
      <w:ind w:left="0" w:firstLine="0"/>
      <w:jc w:val="left"/>
    </w:pPr>
    <w:rPr>
      <w:rFonts w:ascii="Courier New" w:hAnsi="Courier New" w:cs="Courier New"/>
      <w:color w:val="auto"/>
      <w:sz w:val="20"/>
      <w:szCs w:val="20"/>
    </w:rPr>
  </w:style>
  <w:style w:type="character" w:customStyle="1" w:styleId="af2">
    <w:name w:val="Текст Знак"/>
    <w:basedOn w:val="a0"/>
    <w:uiPriority w:val="99"/>
    <w:semiHidden/>
    <w:rsid w:val="00917555"/>
    <w:rPr>
      <w:rFonts w:ascii="Consolas" w:eastAsia="Times New Roman" w:hAnsi="Consolas" w:cs="Consolas"/>
      <w:color w:val="000000"/>
      <w:sz w:val="21"/>
      <w:szCs w:val="21"/>
    </w:rPr>
  </w:style>
  <w:style w:type="character" w:customStyle="1" w:styleId="2">
    <w:name w:val="Текст Знак2"/>
    <w:aliases w:val="Текст Знак1 Знак1,Текст Знак Знак Знак,Текст Знак1 Знак Знак1,Текст Знак1 Знак Знак Знак,Текст Знак Знак2 Знак Знак Знак,Текст Знак1 Знак Знак Знак Знак Знак,Текст Знак Знак Знак Знак Знак Знак Знак,Текст Знак Знак1 Знак Знак Знак Знак"/>
    <w:basedOn w:val="a0"/>
    <w:link w:val="af1"/>
    <w:rsid w:val="00917555"/>
    <w:rPr>
      <w:rFonts w:ascii="Courier New" w:eastAsia="Times New Roman" w:hAnsi="Courier New" w:cs="Courier New"/>
      <w:sz w:val="20"/>
      <w:szCs w:val="20"/>
    </w:rPr>
  </w:style>
  <w:style w:type="character" w:customStyle="1" w:styleId="11">
    <w:name w:val="Текст Знак1 Знак1 Знак"/>
    <w:aliases w:val="Текст Знак Знак Знак Знак,Текст Знак1 Знак1 Знак Знак Знак,Текст Знак1 Знак Знак1 Знак Знак Знак,Текст Знак1 Знак Знак Знак1 Знак Знак Знак"/>
    <w:basedOn w:val="a0"/>
    <w:rsid w:val="006B63A6"/>
    <w:rPr>
      <w:rFonts w:ascii="Courier New" w:hAnsi="Courier New" w:cs="Courier New"/>
      <w:lang w:val="ru-RU" w:eastAsia="ru-RU" w:bidi="ar-SA"/>
    </w:rPr>
  </w:style>
  <w:style w:type="paragraph" w:customStyle="1" w:styleId="Iauiue">
    <w:name w:val="Iau?iue"/>
    <w:rsid w:val="00B16A57"/>
    <w:pPr>
      <w:widowControl w:val="0"/>
      <w:spacing w:after="0" w:line="240" w:lineRule="auto"/>
    </w:pPr>
    <w:rPr>
      <w:rFonts w:ascii="NTTimes/Cyrillic" w:eastAsia="Times New Roman" w:hAnsi="NTTimes/Cyrillic" w:cs="Times New Roman"/>
      <w:sz w:val="20"/>
      <w:szCs w:val="20"/>
    </w:rPr>
  </w:style>
  <w:style w:type="table" w:styleId="af3">
    <w:name w:val="Table Grid"/>
    <w:basedOn w:val="a1"/>
    <w:uiPriority w:val="39"/>
    <w:rsid w:val="00BF2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C839C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74208280">
      <w:bodyDiv w:val="1"/>
      <w:marLeft w:val="0"/>
      <w:marRight w:val="0"/>
      <w:marTop w:val="0"/>
      <w:marBottom w:val="0"/>
      <w:divBdr>
        <w:top w:val="none" w:sz="0" w:space="0" w:color="auto"/>
        <w:left w:val="none" w:sz="0" w:space="0" w:color="auto"/>
        <w:bottom w:val="none" w:sz="0" w:space="0" w:color="auto"/>
        <w:right w:val="none" w:sz="0" w:space="0" w:color="auto"/>
      </w:divBdr>
    </w:div>
    <w:div w:id="89057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ban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utabank.ru/" TargetMode="External"/><Relationship Id="rId4" Type="http://schemas.openxmlformats.org/officeDocument/2006/relationships/settings" Target="settings.xml"/><Relationship Id="rId9" Type="http://schemas.openxmlformats.org/officeDocument/2006/relationships/hyperlink" Target="http://www.gutaban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4BEFF-05C0-41FA-82B2-14966EF1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9134</Words>
  <Characters>52067</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1. Основные термины и определения</vt:lpstr>
      <vt:lpstr>2. Общие положения</vt:lpstr>
      <vt:lpstr>3. Предмет Договора вклада</vt:lpstr>
      <vt:lpstr>4. Условия вкладов</vt:lpstr>
      <vt:lpstr>5. Порядок начисления и выплаты проценты по Вкладу</vt:lpstr>
      <vt:lpstr>7. Порядок возврата Вклада</vt:lpstr>
      <vt:lpstr>9. Ответственность Сторон. Порядок разрешения споров</vt:lpstr>
      <vt:lpstr>10. Срок действия Договора вклада</vt:lpstr>
    </vt:vector>
  </TitlesOfParts>
  <Company/>
  <LinksUpToDate>false</LinksUpToDate>
  <CharactersWithSpaces>61079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dc:creator>
  <cp:lastModifiedBy>soroka</cp:lastModifiedBy>
  <cp:revision>6</cp:revision>
  <cp:lastPrinted>2020-08-25T11:07:00Z</cp:lastPrinted>
  <dcterms:created xsi:type="dcterms:W3CDTF">2020-08-25T10:06:00Z</dcterms:created>
  <dcterms:modified xsi:type="dcterms:W3CDTF">2020-09-14T08:55:00Z</dcterms:modified>
</cp:coreProperties>
</file>