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46" w:rsidRPr="006926C7" w:rsidRDefault="008E5B46" w:rsidP="004F0A85">
      <w:pPr>
        <w:keepLines/>
        <w:tabs>
          <w:tab w:val="left" w:pos="0"/>
          <w:tab w:val="left" w:pos="5387"/>
        </w:tabs>
        <w:rPr>
          <w:b/>
          <w:sz w:val="16"/>
          <w:szCs w:val="16"/>
          <w:lang w:val="en-US"/>
        </w:rPr>
      </w:pPr>
    </w:p>
    <w:p w:rsidR="004F0A85" w:rsidRPr="007D608B" w:rsidRDefault="00677658" w:rsidP="004F0A85">
      <w:pPr>
        <w:keepLines/>
        <w:tabs>
          <w:tab w:val="left" w:pos="0"/>
          <w:tab w:val="left" w:pos="5387"/>
        </w:tabs>
        <w:rPr>
          <w:b/>
          <w:sz w:val="16"/>
          <w:szCs w:val="16"/>
        </w:rPr>
      </w:pPr>
      <w:r>
        <w:rPr>
          <w:b/>
          <w:noProof/>
          <w:sz w:val="16"/>
          <w:szCs w:val="16"/>
        </w:rPr>
        <w:drawing>
          <wp:anchor distT="0" distB="0" distL="114300" distR="114300" simplePos="0" relativeHeight="251657728" behindDoc="0" locked="0" layoutInCell="1" allowOverlap="1">
            <wp:simplePos x="0" y="0"/>
            <wp:positionH relativeFrom="column">
              <wp:posOffset>2125980</wp:posOffset>
            </wp:positionH>
            <wp:positionV relativeFrom="paragraph">
              <wp:posOffset>37465</wp:posOffset>
            </wp:positionV>
            <wp:extent cx="2286000" cy="1181100"/>
            <wp:effectExtent l="19050" t="0" r="0" b="0"/>
            <wp:wrapNone/>
            <wp:docPr id="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1100"/>
                    </a:xfrm>
                    <a:prstGeom prst="rect">
                      <a:avLst/>
                    </a:prstGeom>
                    <a:noFill/>
                  </pic:spPr>
                </pic:pic>
              </a:graphicData>
            </a:graphic>
          </wp:anchor>
        </w:drawing>
      </w:r>
    </w:p>
    <w:p w:rsidR="00ED7432" w:rsidRPr="007D608B" w:rsidRDefault="00ED7432" w:rsidP="00ED7432">
      <w:pPr>
        <w:rPr>
          <w:b/>
          <w:sz w:val="16"/>
          <w:szCs w:val="16"/>
        </w:rPr>
      </w:pPr>
    </w:p>
    <w:p w:rsidR="00ED7432" w:rsidRPr="007D608B" w:rsidRDefault="00ED7432" w:rsidP="00ED7432">
      <w:pPr>
        <w:rPr>
          <w:b/>
          <w:sz w:val="16"/>
          <w:szCs w:val="16"/>
        </w:rPr>
      </w:pPr>
    </w:p>
    <w:p w:rsidR="00BE785D" w:rsidRPr="007D608B" w:rsidRDefault="00BE785D" w:rsidP="00ED7432">
      <w:pPr>
        <w:rPr>
          <w:b/>
        </w:rPr>
      </w:pPr>
    </w:p>
    <w:p w:rsidR="00BE785D" w:rsidRPr="007D608B" w:rsidRDefault="00BE785D" w:rsidP="00ED7432">
      <w:pPr>
        <w:rPr>
          <w:b/>
        </w:rPr>
      </w:pPr>
    </w:p>
    <w:p w:rsidR="00BE785D" w:rsidRPr="007D608B" w:rsidRDefault="00BE785D" w:rsidP="00ED7432">
      <w:pPr>
        <w:rPr>
          <w:b/>
        </w:rPr>
      </w:pPr>
    </w:p>
    <w:p w:rsidR="00BE785D" w:rsidRPr="007D608B" w:rsidRDefault="00BE785D" w:rsidP="00ED7432">
      <w:pPr>
        <w:rPr>
          <w:b/>
        </w:rPr>
      </w:pPr>
    </w:p>
    <w:p w:rsidR="00944F98" w:rsidRPr="007D608B" w:rsidRDefault="00944F98" w:rsidP="00ED7432">
      <w:pPr>
        <w:rPr>
          <w:b/>
        </w:rPr>
      </w:pPr>
    </w:p>
    <w:p w:rsidR="00944F98" w:rsidRPr="007D608B" w:rsidRDefault="00944F98" w:rsidP="00ED7432">
      <w:pPr>
        <w:rPr>
          <w:b/>
        </w:rPr>
      </w:pPr>
    </w:p>
    <w:p w:rsidR="00944F98" w:rsidRDefault="00944F98" w:rsidP="00ED7432">
      <w:pPr>
        <w:rPr>
          <w:b/>
        </w:rPr>
      </w:pPr>
    </w:p>
    <w:p w:rsidR="00A20885" w:rsidRDefault="00A20885" w:rsidP="00ED7432">
      <w:pPr>
        <w:rPr>
          <w:b/>
        </w:rPr>
      </w:pPr>
    </w:p>
    <w:p w:rsidR="00944F98" w:rsidRPr="00F5141C" w:rsidRDefault="00944F98" w:rsidP="00ED7432">
      <w:pPr>
        <w:rPr>
          <w:b/>
        </w:rPr>
      </w:pPr>
    </w:p>
    <w:p w:rsidR="00BE785D" w:rsidRPr="007D608B" w:rsidRDefault="00BE785D" w:rsidP="00ED7432">
      <w:pPr>
        <w:rPr>
          <w:b/>
        </w:rPr>
      </w:pPr>
    </w:p>
    <w:p w:rsidR="00ED7432" w:rsidRPr="004D4E6A" w:rsidRDefault="00ED7432" w:rsidP="004D4E6A">
      <w:pPr>
        <w:spacing w:line="276" w:lineRule="auto"/>
        <w:ind w:left="6555"/>
        <w:rPr>
          <w:sz w:val="24"/>
          <w:szCs w:val="24"/>
        </w:rPr>
      </w:pPr>
      <w:r w:rsidRPr="004D4E6A">
        <w:rPr>
          <w:sz w:val="24"/>
          <w:szCs w:val="24"/>
        </w:rPr>
        <w:t>УТВЕРЖДАЮ</w:t>
      </w:r>
    </w:p>
    <w:p w:rsidR="00ED7432" w:rsidRPr="004D4E6A" w:rsidRDefault="00041E38" w:rsidP="007374E0">
      <w:pPr>
        <w:spacing w:line="276" w:lineRule="auto"/>
        <w:ind w:left="6555"/>
        <w:rPr>
          <w:sz w:val="24"/>
          <w:szCs w:val="24"/>
        </w:rPr>
      </w:pPr>
      <w:proofErr w:type="gramStart"/>
      <w:r w:rsidRPr="004D4E6A">
        <w:rPr>
          <w:sz w:val="24"/>
          <w:szCs w:val="24"/>
        </w:rPr>
        <w:t>Исполняющий</w:t>
      </w:r>
      <w:proofErr w:type="gramEnd"/>
      <w:r w:rsidRPr="004D4E6A">
        <w:rPr>
          <w:sz w:val="24"/>
          <w:szCs w:val="24"/>
        </w:rPr>
        <w:t xml:space="preserve"> обязанности </w:t>
      </w:r>
      <w:r w:rsidR="00ED7432" w:rsidRPr="004D4E6A">
        <w:rPr>
          <w:sz w:val="24"/>
          <w:szCs w:val="24"/>
        </w:rPr>
        <w:t>Председател</w:t>
      </w:r>
      <w:r w:rsidRPr="004D4E6A">
        <w:rPr>
          <w:sz w:val="24"/>
          <w:szCs w:val="24"/>
        </w:rPr>
        <w:t>я</w:t>
      </w:r>
      <w:r w:rsidR="00ED7432" w:rsidRPr="004D4E6A">
        <w:rPr>
          <w:sz w:val="24"/>
          <w:szCs w:val="24"/>
        </w:rPr>
        <w:t xml:space="preserve"> Правления</w:t>
      </w:r>
    </w:p>
    <w:p w:rsidR="00ED7432" w:rsidRPr="004D4E6A" w:rsidRDefault="00ED7432" w:rsidP="007374E0">
      <w:pPr>
        <w:spacing w:line="276" w:lineRule="auto"/>
        <w:ind w:left="6555"/>
        <w:rPr>
          <w:sz w:val="24"/>
          <w:szCs w:val="24"/>
        </w:rPr>
      </w:pPr>
      <w:r w:rsidRPr="004D4E6A">
        <w:rPr>
          <w:sz w:val="24"/>
          <w:szCs w:val="24"/>
        </w:rPr>
        <w:t>КБ «Гарант-Инвест» (АО)</w:t>
      </w:r>
    </w:p>
    <w:p w:rsidR="00ED7432" w:rsidRPr="004D4E6A" w:rsidRDefault="00041E38" w:rsidP="007374E0">
      <w:pPr>
        <w:spacing w:line="276" w:lineRule="auto"/>
        <w:ind w:left="6555"/>
        <w:rPr>
          <w:sz w:val="24"/>
          <w:szCs w:val="24"/>
        </w:rPr>
      </w:pPr>
      <w:r w:rsidRPr="004D4E6A">
        <w:rPr>
          <w:sz w:val="24"/>
          <w:szCs w:val="24"/>
        </w:rPr>
        <w:t>Н.Ю. Синельщикова</w:t>
      </w:r>
    </w:p>
    <w:p w:rsidR="00587BE1" w:rsidRPr="004D4E6A" w:rsidRDefault="006B6666" w:rsidP="007374E0">
      <w:pPr>
        <w:spacing w:line="276" w:lineRule="auto"/>
        <w:ind w:left="6555"/>
        <w:rPr>
          <w:sz w:val="24"/>
          <w:szCs w:val="24"/>
        </w:rPr>
      </w:pPr>
      <w:proofErr w:type="gramStart"/>
      <w:r w:rsidRPr="004D4E6A">
        <w:rPr>
          <w:sz w:val="24"/>
          <w:szCs w:val="24"/>
        </w:rPr>
        <w:t>(Приказ №</w:t>
      </w:r>
      <w:r w:rsidR="004D4E6A" w:rsidRPr="004D4E6A">
        <w:rPr>
          <w:sz w:val="24"/>
          <w:szCs w:val="24"/>
        </w:rPr>
        <w:t xml:space="preserve"> </w:t>
      </w:r>
      <w:r w:rsidR="000C12C2">
        <w:rPr>
          <w:sz w:val="24"/>
          <w:szCs w:val="24"/>
        </w:rPr>
        <w:t>54</w:t>
      </w:r>
      <w:r w:rsidRPr="004D4E6A">
        <w:rPr>
          <w:sz w:val="24"/>
          <w:szCs w:val="24"/>
        </w:rPr>
        <w:t xml:space="preserve"> от </w:t>
      </w:r>
      <w:r w:rsidR="00F84076" w:rsidRPr="004D4E6A">
        <w:rPr>
          <w:sz w:val="24"/>
          <w:szCs w:val="24"/>
        </w:rPr>
        <w:t>19</w:t>
      </w:r>
      <w:r w:rsidR="00332D60" w:rsidRPr="004D4E6A">
        <w:rPr>
          <w:sz w:val="24"/>
          <w:szCs w:val="24"/>
        </w:rPr>
        <w:t>.</w:t>
      </w:r>
      <w:r w:rsidR="00F84076" w:rsidRPr="004D4E6A">
        <w:rPr>
          <w:sz w:val="24"/>
          <w:szCs w:val="24"/>
        </w:rPr>
        <w:t>05</w:t>
      </w:r>
      <w:r w:rsidR="00332D60" w:rsidRPr="004D4E6A">
        <w:rPr>
          <w:sz w:val="24"/>
          <w:szCs w:val="24"/>
        </w:rPr>
        <w:t>.</w:t>
      </w:r>
      <w:r w:rsidR="00587BE1" w:rsidRPr="004D4E6A">
        <w:rPr>
          <w:sz w:val="24"/>
          <w:szCs w:val="24"/>
        </w:rPr>
        <w:t>20</w:t>
      </w:r>
      <w:r w:rsidR="008D4F08" w:rsidRPr="004D4E6A">
        <w:rPr>
          <w:sz w:val="24"/>
          <w:szCs w:val="24"/>
        </w:rPr>
        <w:t>2</w:t>
      </w:r>
      <w:r w:rsidR="007202DA" w:rsidRPr="004D4E6A">
        <w:rPr>
          <w:sz w:val="24"/>
          <w:szCs w:val="24"/>
        </w:rPr>
        <w:t>1</w:t>
      </w:r>
      <w:r w:rsidR="002E5BD4" w:rsidRPr="004D4E6A">
        <w:rPr>
          <w:sz w:val="24"/>
          <w:szCs w:val="24"/>
        </w:rPr>
        <w:t>,</w:t>
      </w:r>
      <w:proofErr w:type="gramEnd"/>
    </w:p>
    <w:p w:rsidR="00577FB4" w:rsidRPr="004D4E6A" w:rsidRDefault="002E5BD4" w:rsidP="004D4E6A">
      <w:pPr>
        <w:spacing w:line="276" w:lineRule="auto"/>
        <w:ind w:left="6555"/>
        <w:rPr>
          <w:sz w:val="24"/>
          <w:szCs w:val="24"/>
        </w:rPr>
      </w:pPr>
      <w:r w:rsidRPr="004D4E6A">
        <w:rPr>
          <w:sz w:val="24"/>
          <w:szCs w:val="24"/>
        </w:rPr>
        <w:t xml:space="preserve">действует с </w:t>
      </w:r>
      <w:r w:rsidR="00F84076" w:rsidRPr="004D4E6A">
        <w:rPr>
          <w:sz w:val="24"/>
          <w:szCs w:val="24"/>
        </w:rPr>
        <w:t>01</w:t>
      </w:r>
      <w:r w:rsidRPr="004D4E6A">
        <w:rPr>
          <w:sz w:val="24"/>
          <w:szCs w:val="24"/>
        </w:rPr>
        <w:t>.</w:t>
      </w:r>
      <w:r w:rsidR="003B2637" w:rsidRPr="004D4E6A">
        <w:rPr>
          <w:sz w:val="24"/>
          <w:szCs w:val="24"/>
        </w:rPr>
        <w:t>0</w:t>
      </w:r>
      <w:r w:rsidR="00F84076" w:rsidRPr="004D4E6A">
        <w:rPr>
          <w:sz w:val="24"/>
          <w:szCs w:val="24"/>
        </w:rPr>
        <w:t>6</w:t>
      </w:r>
      <w:r w:rsidRPr="004D4E6A">
        <w:rPr>
          <w:sz w:val="24"/>
          <w:szCs w:val="24"/>
        </w:rPr>
        <w:t>.20</w:t>
      </w:r>
      <w:r w:rsidR="008D4F08" w:rsidRPr="004D4E6A">
        <w:rPr>
          <w:sz w:val="24"/>
          <w:szCs w:val="24"/>
        </w:rPr>
        <w:t>2</w:t>
      </w:r>
      <w:r w:rsidR="007202DA" w:rsidRPr="004D4E6A">
        <w:rPr>
          <w:sz w:val="24"/>
          <w:szCs w:val="24"/>
        </w:rPr>
        <w:t>1</w:t>
      </w:r>
      <w:r w:rsidRPr="004D4E6A">
        <w:rPr>
          <w:sz w:val="24"/>
          <w:szCs w:val="24"/>
        </w:rPr>
        <w:t>)</w:t>
      </w:r>
    </w:p>
    <w:p w:rsidR="004F0A85" w:rsidRPr="00203792" w:rsidRDefault="004F0A85" w:rsidP="00941FFD">
      <w:pPr>
        <w:pStyle w:val="iiaienueiauaeoo"/>
        <w:spacing w:after="120"/>
        <w:ind w:left="0"/>
        <w:rPr>
          <w:rFonts w:ascii="Times New Roman" w:hAnsi="Times New Roman"/>
          <w:sz w:val="28"/>
          <w:szCs w:val="28"/>
        </w:rPr>
      </w:pPr>
    </w:p>
    <w:p w:rsidR="004F0A85" w:rsidRPr="00AD5F68" w:rsidRDefault="004F0A85" w:rsidP="00941FFD">
      <w:pPr>
        <w:pStyle w:val="iiaienueiauaeoo"/>
        <w:spacing w:after="120"/>
        <w:ind w:left="0"/>
        <w:rPr>
          <w:rFonts w:ascii="Times New Roman" w:hAnsi="Times New Roman"/>
          <w:sz w:val="28"/>
          <w:szCs w:val="28"/>
        </w:rPr>
      </w:pPr>
    </w:p>
    <w:p w:rsidR="004F0A85" w:rsidRPr="00203792" w:rsidRDefault="004F0A85" w:rsidP="00941FFD">
      <w:pPr>
        <w:pStyle w:val="iiaienueiauaeoo"/>
        <w:spacing w:after="120"/>
        <w:ind w:left="0"/>
        <w:rPr>
          <w:rFonts w:ascii="Times New Roman" w:hAnsi="Times New Roman"/>
          <w:sz w:val="28"/>
          <w:szCs w:val="28"/>
        </w:rPr>
      </w:pPr>
    </w:p>
    <w:p w:rsidR="00FE2325" w:rsidRPr="00203792" w:rsidRDefault="00FE2325" w:rsidP="00941FFD">
      <w:pPr>
        <w:pStyle w:val="iiaienueiauaeoo"/>
        <w:spacing w:after="120"/>
        <w:ind w:left="0"/>
        <w:rPr>
          <w:rFonts w:ascii="Times New Roman" w:hAnsi="Times New Roman"/>
          <w:sz w:val="28"/>
          <w:szCs w:val="28"/>
        </w:rPr>
      </w:pPr>
    </w:p>
    <w:p w:rsidR="00FE2325" w:rsidRPr="00203792" w:rsidRDefault="00FE2325" w:rsidP="00941FFD">
      <w:pPr>
        <w:pStyle w:val="iiaienueiauaeoo"/>
        <w:spacing w:after="120"/>
        <w:ind w:left="0"/>
        <w:rPr>
          <w:rFonts w:ascii="Times New Roman" w:hAnsi="Times New Roman"/>
          <w:sz w:val="28"/>
          <w:szCs w:val="28"/>
        </w:rPr>
      </w:pPr>
    </w:p>
    <w:p w:rsidR="00027591" w:rsidRPr="00027591" w:rsidRDefault="00027591" w:rsidP="00941FFD">
      <w:pPr>
        <w:spacing w:after="120"/>
        <w:jc w:val="center"/>
        <w:rPr>
          <w:b/>
          <w:snapToGrid w:val="0"/>
          <w:sz w:val="36"/>
          <w:szCs w:val="36"/>
        </w:rPr>
      </w:pPr>
      <w:r w:rsidRPr="00027591">
        <w:rPr>
          <w:b/>
          <w:snapToGrid w:val="0"/>
          <w:sz w:val="36"/>
          <w:szCs w:val="36"/>
        </w:rPr>
        <w:t>РЕГЛАМЕНТ</w:t>
      </w:r>
    </w:p>
    <w:p w:rsidR="000109A8" w:rsidRPr="00027591" w:rsidRDefault="008010B9" w:rsidP="00941FFD">
      <w:pPr>
        <w:spacing w:after="120"/>
        <w:jc w:val="center"/>
        <w:rPr>
          <w:b/>
          <w:snapToGrid w:val="0"/>
          <w:sz w:val="32"/>
          <w:szCs w:val="32"/>
        </w:rPr>
      </w:pPr>
      <w:r w:rsidRPr="00027591">
        <w:rPr>
          <w:b/>
          <w:snapToGrid w:val="0"/>
          <w:sz w:val="32"/>
          <w:szCs w:val="32"/>
        </w:rPr>
        <w:t xml:space="preserve">оказания брокерских услуг </w:t>
      </w:r>
      <w:r w:rsidR="000109A8" w:rsidRPr="00027591">
        <w:rPr>
          <w:b/>
          <w:snapToGrid w:val="0"/>
          <w:sz w:val="32"/>
          <w:szCs w:val="32"/>
        </w:rPr>
        <w:t xml:space="preserve">КБ </w:t>
      </w:r>
      <w:r w:rsidR="00867B59" w:rsidRPr="00027591">
        <w:rPr>
          <w:b/>
          <w:snapToGrid w:val="0"/>
          <w:sz w:val="32"/>
          <w:szCs w:val="32"/>
        </w:rPr>
        <w:t>«</w:t>
      </w:r>
      <w:r w:rsidR="000109A8" w:rsidRPr="00027591">
        <w:rPr>
          <w:b/>
          <w:snapToGrid w:val="0"/>
          <w:sz w:val="32"/>
          <w:szCs w:val="32"/>
        </w:rPr>
        <w:t>Гарант-Инвест»</w:t>
      </w:r>
      <w:r w:rsidR="00027591" w:rsidRPr="00027591">
        <w:rPr>
          <w:b/>
          <w:snapToGrid w:val="0"/>
          <w:sz w:val="32"/>
          <w:szCs w:val="32"/>
        </w:rPr>
        <w:t xml:space="preserve"> </w:t>
      </w:r>
      <w:r w:rsidR="000109A8" w:rsidRPr="00027591">
        <w:rPr>
          <w:b/>
          <w:snapToGrid w:val="0"/>
          <w:sz w:val="32"/>
          <w:szCs w:val="32"/>
        </w:rPr>
        <w:t>(АО)</w:t>
      </w:r>
    </w:p>
    <w:p w:rsidR="008010B9" w:rsidRPr="00027591" w:rsidRDefault="008010B9" w:rsidP="00941FFD">
      <w:pPr>
        <w:spacing w:after="120"/>
        <w:jc w:val="center"/>
        <w:rPr>
          <w:b/>
          <w:snapToGrid w:val="0"/>
          <w:sz w:val="32"/>
          <w:szCs w:val="32"/>
        </w:rPr>
      </w:pPr>
      <w:r w:rsidRPr="00027591">
        <w:rPr>
          <w:b/>
          <w:snapToGrid w:val="0"/>
          <w:sz w:val="32"/>
          <w:szCs w:val="32"/>
        </w:rPr>
        <w:t>на рынке ценных бумаг</w:t>
      </w:r>
      <w:r w:rsidR="00217B81" w:rsidRPr="00027591">
        <w:rPr>
          <w:b/>
          <w:snapToGrid w:val="0"/>
          <w:sz w:val="32"/>
          <w:szCs w:val="32"/>
        </w:rPr>
        <w:t xml:space="preserve"> и срочном рынке</w:t>
      </w:r>
    </w:p>
    <w:p w:rsidR="00FE2325" w:rsidRPr="00203792" w:rsidRDefault="00FE2325" w:rsidP="00941FFD">
      <w:pPr>
        <w:spacing w:after="120"/>
        <w:jc w:val="center"/>
        <w:rPr>
          <w:snapToGrid w:val="0"/>
          <w:sz w:val="28"/>
          <w:szCs w:val="28"/>
        </w:rPr>
      </w:pPr>
    </w:p>
    <w:p w:rsidR="00FE2325" w:rsidRPr="007D608B" w:rsidRDefault="00FE2325" w:rsidP="00941FFD">
      <w:pPr>
        <w:spacing w:after="120"/>
        <w:jc w:val="center"/>
        <w:rPr>
          <w:snapToGrid w:val="0"/>
        </w:rPr>
      </w:pPr>
    </w:p>
    <w:p w:rsidR="00FE2325" w:rsidRPr="007D608B" w:rsidRDefault="00FE2325" w:rsidP="00941FFD">
      <w:pPr>
        <w:spacing w:after="120"/>
        <w:jc w:val="center"/>
        <w:rPr>
          <w:snapToGrid w:val="0"/>
        </w:rPr>
      </w:pPr>
    </w:p>
    <w:p w:rsidR="00FE2325" w:rsidRPr="007D608B" w:rsidRDefault="00FE232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2E6137" w:rsidRPr="00AD5F68" w:rsidRDefault="002E6137" w:rsidP="00941FFD">
      <w:pPr>
        <w:spacing w:after="120"/>
        <w:jc w:val="center"/>
        <w:rPr>
          <w:snapToGrid w:val="0"/>
        </w:rPr>
      </w:pPr>
    </w:p>
    <w:p w:rsidR="002E6137" w:rsidRPr="00AD5F68" w:rsidRDefault="002E6137" w:rsidP="00941FFD">
      <w:pPr>
        <w:spacing w:after="120"/>
        <w:jc w:val="center"/>
        <w:rPr>
          <w:snapToGrid w:val="0"/>
        </w:rPr>
      </w:pPr>
    </w:p>
    <w:p w:rsidR="009A3322" w:rsidRDefault="009A3322" w:rsidP="00941FFD">
      <w:pPr>
        <w:spacing w:after="120"/>
        <w:jc w:val="center"/>
        <w:rPr>
          <w:snapToGrid w:val="0"/>
        </w:rPr>
      </w:pPr>
    </w:p>
    <w:p w:rsidR="009A3322" w:rsidRDefault="009A3322" w:rsidP="00941FFD">
      <w:pPr>
        <w:spacing w:after="120"/>
        <w:jc w:val="center"/>
        <w:rPr>
          <w:snapToGrid w:val="0"/>
        </w:rPr>
      </w:pPr>
    </w:p>
    <w:p w:rsidR="00FE5F99" w:rsidRDefault="00FE5F99" w:rsidP="00941FFD">
      <w:pPr>
        <w:spacing w:after="120"/>
        <w:jc w:val="center"/>
        <w:rPr>
          <w:snapToGrid w:val="0"/>
        </w:rPr>
      </w:pPr>
    </w:p>
    <w:p w:rsidR="00FE5F99" w:rsidRPr="007D608B" w:rsidRDefault="00FE5F99" w:rsidP="00941FFD">
      <w:pPr>
        <w:spacing w:after="120"/>
        <w:jc w:val="center"/>
        <w:rPr>
          <w:snapToGrid w:val="0"/>
        </w:rPr>
      </w:pPr>
    </w:p>
    <w:p w:rsidR="002E6137" w:rsidRDefault="002E6137" w:rsidP="00941FFD">
      <w:pPr>
        <w:spacing w:after="120"/>
        <w:jc w:val="center"/>
        <w:rPr>
          <w:snapToGrid w:val="0"/>
        </w:rPr>
      </w:pPr>
    </w:p>
    <w:p w:rsidR="004D4E6A" w:rsidRDefault="004D4E6A" w:rsidP="00941FFD">
      <w:pPr>
        <w:spacing w:after="120"/>
        <w:jc w:val="center"/>
        <w:rPr>
          <w:snapToGrid w:val="0"/>
        </w:rPr>
      </w:pPr>
    </w:p>
    <w:p w:rsidR="004D4E6A" w:rsidRDefault="004D4E6A" w:rsidP="00941FFD">
      <w:pPr>
        <w:spacing w:after="120"/>
        <w:jc w:val="center"/>
        <w:rPr>
          <w:snapToGrid w:val="0"/>
        </w:rPr>
      </w:pPr>
    </w:p>
    <w:p w:rsidR="004D4E6A" w:rsidRPr="00AD5F68" w:rsidRDefault="004D4E6A" w:rsidP="00941FFD">
      <w:pPr>
        <w:spacing w:after="120"/>
        <w:jc w:val="center"/>
        <w:rPr>
          <w:snapToGrid w:val="0"/>
        </w:rPr>
      </w:pPr>
    </w:p>
    <w:p w:rsidR="00F73C47" w:rsidRPr="007D608B" w:rsidRDefault="00203792" w:rsidP="00A20885">
      <w:pPr>
        <w:spacing w:after="120"/>
        <w:jc w:val="center"/>
        <w:rPr>
          <w:bCs/>
        </w:rPr>
      </w:pPr>
      <w:r w:rsidRPr="00A20885">
        <w:rPr>
          <w:b/>
          <w:snapToGrid w:val="0"/>
          <w:sz w:val="24"/>
          <w:szCs w:val="24"/>
        </w:rPr>
        <w:t>Москва</w:t>
      </w:r>
      <w:r w:rsidR="00027591" w:rsidRPr="00A20885">
        <w:rPr>
          <w:b/>
          <w:snapToGrid w:val="0"/>
          <w:sz w:val="24"/>
          <w:szCs w:val="24"/>
        </w:rPr>
        <w:t xml:space="preserve"> </w:t>
      </w:r>
      <w:r w:rsidRPr="00A20885">
        <w:rPr>
          <w:b/>
          <w:bCs/>
          <w:snapToGrid w:val="0"/>
          <w:sz w:val="24"/>
          <w:szCs w:val="24"/>
        </w:rPr>
        <w:t>20</w:t>
      </w:r>
      <w:r w:rsidR="008D4F08">
        <w:rPr>
          <w:b/>
          <w:bCs/>
          <w:snapToGrid w:val="0"/>
          <w:sz w:val="24"/>
          <w:szCs w:val="24"/>
        </w:rPr>
        <w:t>2</w:t>
      </w:r>
      <w:r w:rsidR="007202DA">
        <w:rPr>
          <w:b/>
          <w:bCs/>
          <w:snapToGrid w:val="0"/>
          <w:sz w:val="24"/>
          <w:szCs w:val="24"/>
        </w:rPr>
        <w:t>1</w:t>
      </w:r>
      <w:r w:rsidR="00A20885">
        <w:rPr>
          <w:b/>
          <w:bCs/>
          <w:snapToGrid w:val="0"/>
        </w:rPr>
        <w:t xml:space="preserve"> </w:t>
      </w:r>
      <w:r w:rsidR="00FE2325" w:rsidRPr="007D608B">
        <w:br w:type="column"/>
      </w:r>
      <w:r w:rsidR="00F73C47" w:rsidRPr="007D608B">
        <w:rPr>
          <w:bCs/>
        </w:rPr>
        <w:lastRenderedPageBreak/>
        <w:t>Оглавление</w:t>
      </w:r>
    </w:p>
    <w:tbl>
      <w:tblPr>
        <w:tblW w:w="5000" w:type="pct"/>
        <w:tblLook w:val="04A0"/>
      </w:tblPr>
      <w:tblGrid>
        <w:gridCol w:w="397"/>
        <w:gridCol w:w="516"/>
        <w:gridCol w:w="9008"/>
        <w:gridCol w:w="842"/>
      </w:tblGrid>
      <w:tr w:rsidR="005867A1" w:rsidRPr="007D608B" w:rsidTr="00A20885">
        <w:tc>
          <w:tcPr>
            <w:tcW w:w="233" w:type="pct"/>
          </w:tcPr>
          <w:p w:rsidR="005867A1" w:rsidRPr="007D608B" w:rsidRDefault="005867A1" w:rsidP="00BE2D41">
            <w:pPr>
              <w:pStyle w:val="iiaienueiauaeoo"/>
              <w:spacing w:after="120"/>
              <w:ind w:left="0"/>
              <w:rPr>
                <w:rFonts w:ascii="Times New Roman" w:hAnsi="Times New Roman"/>
                <w:sz w:val="20"/>
              </w:rPr>
            </w:pPr>
            <w:r w:rsidRPr="007D608B">
              <w:rPr>
                <w:rFonts w:ascii="Times New Roman" w:hAnsi="Times New Roman"/>
                <w:sz w:val="20"/>
              </w:rPr>
              <w:t>1</w:t>
            </w:r>
            <w:r w:rsidR="00863BEA">
              <w:rPr>
                <w:rFonts w:ascii="Times New Roman" w:hAnsi="Times New Roman"/>
                <w:sz w:val="20"/>
              </w:rPr>
              <w:t>.</w:t>
            </w:r>
          </w:p>
        </w:tc>
        <w:tc>
          <w:tcPr>
            <w:tcW w:w="4522" w:type="pct"/>
            <w:gridSpan w:val="2"/>
          </w:tcPr>
          <w:p w:rsidR="005867A1" w:rsidRPr="007D608B" w:rsidRDefault="005867A1" w:rsidP="00BE2D41">
            <w:pPr>
              <w:pStyle w:val="iiaienueiauaeoo"/>
              <w:spacing w:after="120"/>
              <w:ind w:left="0"/>
              <w:jc w:val="left"/>
              <w:rPr>
                <w:rFonts w:ascii="Times New Roman" w:hAnsi="Times New Roman"/>
                <w:sz w:val="20"/>
              </w:rPr>
            </w:pPr>
            <w:r w:rsidRPr="007D608B">
              <w:rPr>
                <w:rFonts w:ascii="Times New Roman" w:hAnsi="Times New Roman"/>
                <w:sz w:val="20"/>
              </w:rPr>
              <w:t>Общая информация</w:t>
            </w:r>
          </w:p>
        </w:tc>
        <w:tc>
          <w:tcPr>
            <w:tcW w:w="245" w:type="pct"/>
          </w:tcPr>
          <w:p w:rsidR="005867A1" w:rsidRPr="007D608B" w:rsidRDefault="005867A1" w:rsidP="00BE2D41">
            <w:pPr>
              <w:pStyle w:val="iiaienueiauaeoo"/>
              <w:spacing w:after="120"/>
              <w:ind w:left="0"/>
              <w:rPr>
                <w:rFonts w:ascii="Times New Roman" w:hAnsi="Times New Roman"/>
                <w:sz w:val="20"/>
              </w:rPr>
            </w:pPr>
          </w:p>
        </w:tc>
      </w:tr>
      <w:tr w:rsidR="006A4DCB" w:rsidRPr="007D608B" w:rsidTr="00A20885">
        <w:tc>
          <w:tcPr>
            <w:tcW w:w="233" w:type="pct"/>
            <w:vMerge w:val="restart"/>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1.1</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Раскрытие информации</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1.1.1</w:t>
            </w:r>
            <w:r w:rsidR="00863BEA">
              <w:rPr>
                <w:rFonts w:ascii="Times New Roman" w:hAnsi="Times New Roman"/>
                <w:b w:val="0"/>
                <w:sz w:val="20"/>
              </w:rPr>
              <w:t>.</w:t>
            </w:r>
            <w:r w:rsidRPr="007D608B">
              <w:rPr>
                <w:rFonts w:ascii="Times New Roman" w:hAnsi="Times New Roman"/>
                <w:b w:val="0"/>
                <w:sz w:val="20"/>
              </w:rPr>
              <w:t xml:space="preserve"> Сведения о Банке</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1.1.2</w:t>
            </w:r>
            <w:r w:rsidR="00863BEA">
              <w:rPr>
                <w:rFonts w:ascii="Times New Roman" w:hAnsi="Times New Roman"/>
                <w:b w:val="0"/>
                <w:sz w:val="20"/>
              </w:rPr>
              <w:t>.</w:t>
            </w:r>
            <w:r w:rsidRPr="007D608B">
              <w:rPr>
                <w:rFonts w:ascii="Times New Roman" w:hAnsi="Times New Roman"/>
                <w:b w:val="0"/>
                <w:sz w:val="20"/>
              </w:rPr>
              <w:t xml:space="preserve"> Лицензии профессионального участника рынка ценных бумаг</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7F131B">
            <w:pPr>
              <w:pStyle w:val="iiaienueiauaeoo"/>
              <w:spacing w:after="120"/>
              <w:ind w:left="0"/>
              <w:jc w:val="left"/>
              <w:rPr>
                <w:rFonts w:ascii="Times New Roman" w:hAnsi="Times New Roman"/>
                <w:b w:val="0"/>
                <w:sz w:val="20"/>
              </w:rPr>
            </w:pPr>
            <w:r w:rsidRPr="007D608B">
              <w:rPr>
                <w:rFonts w:ascii="Times New Roman" w:hAnsi="Times New Roman"/>
                <w:b w:val="0"/>
                <w:sz w:val="20"/>
              </w:rPr>
              <w:t>1.1.3</w:t>
            </w:r>
            <w:r w:rsidR="00863BEA">
              <w:rPr>
                <w:rFonts w:ascii="Times New Roman" w:hAnsi="Times New Roman"/>
                <w:b w:val="0"/>
                <w:sz w:val="20"/>
              </w:rPr>
              <w:t>.</w:t>
            </w:r>
            <w:r w:rsidRPr="007D608B">
              <w:rPr>
                <w:rFonts w:ascii="Times New Roman" w:hAnsi="Times New Roman"/>
                <w:b w:val="0"/>
                <w:sz w:val="20"/>
              </w:rPr>
              <w:t xml:space="preserve"> Риски на рынке ценных бумаг</w:t>
            </w:r>
            <w:r w:rsidR="009C46BF">
              <w:rPr>
                <w:rFonts w:ascii="Times New Roman" w:hAnsi="Times New Roman"/>
                <w:b w:val="0"/>
                <w:sz w:val="20"/>
              </w:rPr>
              <w:t xml:space="preserve"> и срочном рынке</w:t>
            </w:r>
          </w:p>
        </w:tc>
        <w:tc>
          <w:tcPr>
            <w:tcW w:w="245" w:type="pct"/>
          </w:tcPr>
          <w:p w:rsidR="00FE1381" w:rsidRDefault="00975D8E">
            <w:pPr>
              <w:pStyle w:val="iiaienueiauaeoo"/>
              <w:rPr>
                <w:rFonts w:ascii="Times New Roman" w:hAnsi="Times New Roman"/>
                <w:sz w:val="20"/>
              </w:rPr>
            </w:pPr>
            <w:r>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1.1.4</w:t>
            </w:r>
            <w:r w:rsidR="00863BEA">
              <w:rPr>
                <w:rFonts w:ascii="Times New Roman" w:hAnsi="Times New Roman"/>
                <w:b w:val="0"/>
                <w:sz w:val="20"/>
              </w:rPr>
              <w:t>.</w:t>
            </w:r>
            <w:r w:rsidRPr="007D608B">
              <w:rPr>
                <w:rFonts w:ascii="Times New Roman" w:hAnsi="Times New Roman"/>
                <w:b w:val="0"/>
                <w:sz w:val="20"/>
              </w:rPr>
              <w:t xml:space="preserve"> </w:t>
            </w:r>
            <w:proofErr w:type="spellStart"/>
            <w:r w:rsidRPr="007D608B">
              <w:rPr>
                <w:rFonts w:ascii="Times New Roman" w:hAnsi="Times New Roman"/>
                <w:b w:val="0"/>
                <w:sz w:val="20"/>
              </w:rPr>
              <w:t>Инсайдерская</w:t>
            </w:r>
            <w:proofErr w:type="spellEnd"/>
            <w:r w:rsidRPr="007D608B">
              <w:rPr>
                <w:rFonts w:ascii="Times New Roman" w:hAnsi="Times New Roman"/>
                <w:b w:val="0"/>
                <w:sz w:val="20"/>
              </w:rPr>
              <w:t xml:space="preserve"> информация</w:t>
            </w:r>
          </w:p>
        </w:tc>
        <w:tc>
          <w:tcPr>
            <w:tcW w:w="245" w:type="pct"/>
          </w:tcPr>
          <w:p w:rsidR="00FE1381" w:rsidRDefault="006A4DCB">
            <w:pPr>
              <w:pStyle w:val="iiaienueiauaeoo"/>
              <w:rPr>
                <w:rFonts w:ascii="Times New Roman" w:hAnsi="Times New Roman"/>
                <w:sz w:val="20"/>
              </w:rPr>
            </w:pPr>
            <w:r w:rsidRPr="00863BEA">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1.2</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Применяемые термины и определения</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1.3</w:t>
            </w:r>
            <w:r w:rsidR="00863BEA">
              <w:rPr>
                <w:rFonts w:ascii="Times New Roman" w:hAnsi="Times New Roman"/>
                <w:sz w:val="20"/>
              </w:rPr>
              <w:t>.</w:t>
            </w:r>
          </w:p>
        </w:tc>
        <w:tc>
          <w:tcPr>
            <w:tcW w:w="4257" w:type="pct"/>
          </w:tcPr>
          <w:p w:rsidR="006A4DCB" w:rsidRPr="007D608B" w:rsidRDefault="006A4DCB" w:rsidP="0003764C">
            <w:pPr>
              <w:pStyle w:val="iiaienueiauaeoo"/>
              <w:spacing w:after="120"/>
              <w:ind w:left="0"/>
              <w:jc w:val="left"/>
              <w:rPr>
                <w:rFonts w:ascii="Times New Roman" w:hAnsi="Times New Roman"/>
                <w:sz w:val="20"/>
              </w:rPr>
            </w:pPr>
            <w:r w:rsidRPr="007D608B">
              <w:rPr>
                <w:rFonts w:ascii="Times New Roman" w:hAnsi="Times New Roman"/>
                <w:sz w:val="20"/>
              </w:rPr>
              <w:t>Порядок присоединения к Регламенту</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1.4</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Соглашение о присоединении к регламенту оказания брокерских услуг на рынке ценных бумаг и срочном рынке</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3C78E3">
            <w:pPr>
              <w:pStyle w:val="iiaienueiauaeoo"/>
              <w:spacing w:after="120"/>
              <w:ind w:left="0"/>
              <w:jc w:val="left"/>
              <w:rPr>
                <w:rFonts w:ascii="Times New Roman" w:hAnsi="Times New Roman"/>
                <w:b w:val="0"/>
                <w:sz w:val="20"/>
              </w:rPr>
            </w:pPr>
            <w:r w:rsidRPr="007D608B">
              <w:rPr>
                <w:rFonts w:ascii="Times New Roman" w:hAnsi="Times New Roman"/>
                <w:b w:val="0"/>
                <w:sz w:val="20"/>
              </w:rPr>
              <w:t>1.4.1</w:t>
            </w:r>
            <w:r w:rsidR="00863BEA">
              <w:rPr>
                <w:rFonts w:ascii="Times New Roman" w:hAnsi="Times New Roman"/>
                <w:b w:val="0"/>
                <w:sz w:val="20"/>
              </w:rPr>
              <w:t>.</w:t>
            </w:r>
            <w:r w:rsidRPr="007D608B">
              <w:rPr>
                <w:rFonts w:ascii="Times New Roman" w:hAnsi="Times New Roman"/>
                <w:b w:val="0"/>
                <w:sz w:val="20"/>
              </w:rPr>
              <w:t xml:space="preserve"> Предмет Соглашения</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F40C2C">
            <w:pPr>
              <w:pStyle w:val="iiaienueiauaeoo"/>
              <w:spacing w:after="120"/>
              <w:ind w:left="0"/>
              <w:jc w:val="left"/>
              <w:rPr>
                <w:rFonts w:ascii="Times New Roman" w:hAnsi="Times New Roman"/>
                <w:b w:val="0"/>
                <w:sz w:val="20"/>
              </w:rPr>
            </w:pPr>
            <w:r w:rsidRPr="007D608B">
              <w:rPr>
                <w:rFonts w:ascii="Times New Roman" w:hAnsi="Times New Roman"/>
                <w:b w:val="0"/>
                <w:sz w:val="20"/>
              </w:rPr>
              <w:t>1.4.2</w:t>
            </w:r>
            <w:r w:rsidR="00863BEA">
              <w:rPr>
                <w:rFonts w:ascii="Times New Roman" w:hAnsi="Times New Roman"/>
                <w:b w:val="0"/>
                <w:sz w:val="20"/>
              </w:rPr>
              <w:t>.</w:t>
            </w:r>
            <w:r w:rsidRPr="007D608B">
              <w:rPr>
                <w:rFonts w:ascii="Times New Roman" w:hAnsi="Times New Roman"/>
                <w:b w:val="0"/>
                <w:sz w:val="20"/>
              </w:rPr>
              <w:t xml:space="preserve"> Общие условия </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9F1C78">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1.4.3</w:t>
            </w:r>
            <w:r w:rsidR="00863BEA">
              <w:rPr>
                <w:rFonts w:ascii="Times New Roman" w:hAnsi="Times New Roman"/>
                <w:b w:val="0"/>
                <w:sz w:val="20"/>
              </w:rPr>
              <w:t>.</w:t>
            </w:r>
            <w:r w:rsidRPr="007D608B">
              <w:rPr>
                <w:rFonts w:ascii="Times New Roman" w:hAnsi="Times New Roman"/>
                <w:b w:val="0"/>
                <w:sz w:val="20"/>
              </w:rPr>
              <w:t xml:space="preserve"> Права и обязанности сторон</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121E80">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1.4.4</w:t>
            </w:r>
            <w:r w:rsidR="00863BEA">
              <w:rPr>
                <w:rFonts w:ascii="Times New Roman" w:hAnsi="Times New Roman"/>
                <w:b w:val="0"/>
                <w:sz w:val="20"/>
              </w:rPr>
              <w:t>.</w:t>
            </w:r>
            <w:r w:rsidRPr="007D608B">
              <w:rPr>
                <w:rFonts w:ascii="Times New Roman" w:hAnsi="Times New Roman"/>
                <w:b w:val="0"/>
                <w:sz w:val="20"/>
              </w:rPr>
              <w:t xml:space="preserve"> Порядок проведения денежных расчетов</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5</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Порядок </w:t>
            </w:r>
            <w:proofErr w:type="gramStart"/>
            <w:r w:rsidRPr="007D608B">
              <w:rPr>
                <w:rFonts w:ascii="Times New Roman" w:hAnsi="Times New Roman"/>
                <w:b w:val="0"/>
                <w:sz w:val="20"/>
              </w:rPr>
              <w:t xml:space="preserve">обеспечения наилучших условий исполнения поручений </w:t>
            </w:r>
            <w:r w:rsidR="001A4229">
              <w:rPr>
                <w:rFonts w:ascii="Times New Roman" w:hAnsi="Times New Roman"/>
                <w:b w:val="0"/>
                <w:sz w:val="20"/>
              </w:rPr>
              <w:t>К</w:t>
            </w:r>
            <w:r w:rsidRPr="007D608B">
              <w:rPr>
                <w:rFonts w:ascii="Times New Roman" w:hAnsi="Times New Roman"/>
                <w:b w:val="0"/>
                <w:sz w:val="20"/>
              </w:rPr>
              <w:t>лиентов</w:t>
            </w:r>
            <w:proofErr w:type="gramEnd"/>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975D8E">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6</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Правила предоставления </w:t>
            </w:r>
            <w:r w:rsidR="001A4229">
              <w:rPr>
                <w:rFonts w:ascii="Times New Roman" w:hAnsi="Times New Roman"/>
                <w:b w:val="0"/>
                <w:sz w:val="20"/>
              </w:rPr>
              <w:t>К</w:t>
            </w:r>
            <w:r w:rsidRPr="007D608B">
              <w:rPr>
                <w:rFonts w:ascii="Times New Roman" w:hAnsi="Times New Roman"/>
                <w:b w:val="0"/>
                <w:sz w:val="20"/>
              </w:rPr>
              <w:t xml:space="preserve">лиентам </w:t>
            </w:r>
            <w:r w:rsidR="001A4229">
              <w:rPr>
                <w:rFonts w:ascii="Times New Roman" w:hAnsi="Times New Roman"/>
                <w:b w:val="0"/>
                <w:sz w:val="20"/>
              </w:rPr>
              <w:t>Д</w:t>
            </w:r>
            <w:r w:rsidRPr="007D608B">
              <w:rPr>
                <w:rFonts w:ascii="Times New Roman" w:hAnsi="Times New Roman"/>
                <w:b w:val="0"/>
                <w:sz w:val="20"/>
              </w:rPr>
              <w:t>еклараций о рисках</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7</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Порядок получения брокером информации о знаниях и опыте </w:t>
            </w:r>
            <w:r w:rsidR="001A4229">
              <w:rPr>
                <w:rFonts w:ascii="Times New Roman" w:hAnsi="Times New Roman"/>
                <w:b w:val="0"/>
                <w:sz w:val="20"/>
              </w:rPr>
              <w:t>К</w:t>
            </w:r>
            <w:r w:rsidRPr="007D608B">
              <w:rPr>
                <w:rFonts w:ascii="Times New Roman" w:hAnsi="Times New Roman"/>
                <w:b w:val="0"/>
                <w:sz w:val="20"/>
              </w:rPr>
              <w:t>лиента в области операций с финансовыми инструментами</w:t>
            </w:r>
          </w:p>
        </w:tc>
        <w:tc>
          <w:tcPr>
            <w:tcW w:w="245" w:type="pct"/>
          </w:tcPr>
          <w:p w:rsidR="00FD04D3" w:rsidRDefault="006A4DCB">
            <w:pPr>
              <w:pStyle w:val="iiaienueiauaeoo"/>
              <w:rPr>
                <w:rFonts w:ascii="Times New Roman" w:hAnsi="Times New Roman"/>
                <w:sz w:val="20"/>
                <w:lang w:val="en-US"/>
              </w:rPr>
            </w:pPr>
            <w:r w:rsidRPr="007D608B">
              <w:rPr>
                <w:rFonts w:ascii="Times New Roman" w:hAnsi="Times New Roman"/>
                <w:sz w:val="20"/>
              </w:rPr>
              <w:t>1</w:t>
            </w:r>
            <w:r w:rsidR="00CD750A">
              <w:rPr>
                <w:rFonts w:ascii="Times New Roman" w:hAnsi="Times New Roman"/>
                <w:sz w:val="20"/>
                <w:lang w:val="en-US"/>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A31D86">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863BEA">
              <w:rPr>
                <w:rFonts w:ascii="Times New Roman" w:hAnsi="Times New Roman"/>
                <w:b w:val="0"/>
                <w:sz w:val="20"/>
              </w:rPr>
              <w:t>8</w:t>
            </w:r>
            <w:r w:rsidR="00863BEA">
              <w:rPr>
                <w:rFonts w:ascii="Times New Roman" w:hAnsi="Times New Roman"/>
                <w:b w:val="0"/>
                <w:sz w:val="20"/>
              </w:rPr>
              <w:t>.</w:t>
            </w:r>
            <w:r w:rsidRPr="007D608B">
              <w:rPr>
                <w:rFonts w:ascii="Times New Roman" w:hAnsi="Times New Roman"/>
                <w:b w:val="0"/>
                <w:sz w:val="20"/>
              </w:rPr>
              <w:t xml:space="preserve"> Передача информации Клиенту</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A31D86">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863BEA">
              <w:rPr>
                <w:rFonts w:ascii="Times New Roman" w:hAnsi="Times New Roman"/>
                <w:b w:val="0"/>
                <w:sz w:val="20"/>
              </w:rPr>
              <w:t>9</w:t>
            </w:r>
            <w:r w:rsidR="00863BEA">
              <w:rPr>
                <w:rFonts w:ascii="Times New Roman" w:hAnsi="Times New Roman"/>
                <w:b w:val="0"/>
                <w:sz w:val="20"/>
              </w:rPr>
              <w:t>.</w:t>
            </w:r>
            <w:r w:rsidRPr="007D608B">
              <w:rPr>
                <w:rFonts w:ascii="Times New Roman" w:hAnsi="Times New Roman"/>
                <w:b w:val="0"/>
                <w:sz w:val="20"/>
              </w:rPr>
              <w:t xml:space="preserve"> Ответственность </w:t>
            </w:r>
            <w:r w:rsidR="001A4229">
              <w:rPr>
                <w:rFonts w:ascii="Times New Roman" w:hAnsi="Times New Roman"/>
                <w:b w:val="0"/>
                <w:sz w:val="20"/>
              </w:rPr>
              <w:t>С</w:t>
            </w:r>
            <w:r w:rsidRPr="007D608B">
              <w:rPr>
                <w:rFonts w:ascii="Times New Roman" w:hAnsi="Times New Roman"/>
                <w:b w:val="0"/>
                <w:sz w:val="20"/>
              </w:rPr>
              <w:t xml:space="preserve">торон </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1.5</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Перечень предоставляемых услуг</w:t>
            </w:r>
          </w:p>
        </w:tc>
        <w:tc>
          <w:tcPr>
            <w:tcW w:w="245" w:type="pct"/>
          </w:tcPr>
          <w:p w:rsidR="00FE1381" w:rsidRDefault="006A4DCB">
            <w:pPr>
              <w:pStyle w:val="iiaienueiauaeoo"/>
              <w:rPr>
                <w:rFonts w:ascii="Times New Roman" w:hAnsi="Times New Roman"/>
                <w:sz w:val="20"/>
              </w:rPr>
            </w:pPr>
            <w:r w:rsidRPr="007D608B">
              <w:rPr>
                <w:rFonts w:ascii="Times New Roman" w:hAnsi="Times New Roman"/>
                <w:sz w:val="20"/>
              </w:rPr>
              <w:t>1</w:t>
            </w:r>
            <w:r w:rsidR="002C7669">
              <w:rPr>
                <w:rFonts w:ascii="Times New Roman" w:hAnsi="Times New Roman"/>
                <w:sz w:val="20"/>
              </w:rPr>
              <w:t>8</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1.6</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 xml:space="preserve">Порядок обмена </w:t>
            </w:r>
            <w:r w:rsidR="001A4229">
              <w:rPr>
                <w:rFonts w:ascii="Times New Roman" w:hAnsi="Times New Roman"/>
                <w:sz w:val="20"/>
              </w:rPr>
              <w:t>С</w:t>
            </w:r>
            <w:r w:rsidRPr="007D608B">
              <w:rPr>
                <w:rFonts w:ascii="Times New Roman" w:hAnsi="Times New Roman"/>
                <w:sz w:val="20"/>
              </w:rPr>
              <w:t>ообщениями</w:t>
            </w:r>
          </w:p>
        </w:tc>
        <w:tc>
          <w:tcPr>
            <w:tcW w:w="245" w:type="pct"/>
          </w:tcPr>
          <w:p w:rsidR="00FE1381" w:rsidRDefault="00D55C24">
            <w:pPr>
              <w:pStyle w:val="iiaienueiauaeoo"/>
              <w:rPr>
                <w:rFonts w:ascii="Times New Roman" w:hAnsi="Times New Roman"/>
                <w:sz w:val="20"/>
              </w:rPr>
            </w:pPr>
            <w:r>
              <w:rPr>
                <w:rFonts w:ascii="Times New Roman" w:hAnsi="Times New Roman"/>
                <w:sz w:val="20"/>
              </w:rPr>
              <w:t>1</w:t>
            </w:r>
            <w:r w:rsidR="00121E80">
              <w:rPr>
                <w:rFonts w:ascii="Times New Roman" w:hAnsi="Times New Roman"/>
                <w:sz w:val="20"/>
              </w:rPr>
              <w:t>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1.6.1</w:t>
            </w:r>
            <w:r w:rsidR="00863BEA">
              <w:rPr>
                <w:rFonts w:ascii="Times New Roman" w:hAnsi="Times New Roman"/>
                <w:b w:val="0"/>
                <w:sz w:val="20"/>
              </w:rPr>
              <w:t>.</w:t>
            </w:r>
            <w:r w:rsidRPr="007D608B">
              <w:rPr>
                <w:rFonts w:ascii="Times New Roman" w:hAnsi="Times New Roman"/>
                <w:b w:val="0"/>
                <w:sz w:val="20"/>
              </w:rPr>
              <w:t xml:space="preserve"> Общие условия  и способы обмена </w:t>
            </w:r>
            <w:r w:rsidR="001A4229">
              <w:rPr>
                <w:rFonts w:ascii="Times New Roman" w:hAnsi="Times New Roman"/>
                <w:b w:val="0"/>
                <w:sz w:val="20"/>
              </w:rPr>
              <w:t>С</w:t>
            </w:r>
            <w:r w:rsidRPr="007D608B">
              <w:rPr>
                <w:rFonts w:ascii="Times New Roman" w:hAnsi="Times New Roman"/>
                <w:b w:val="0"/>
                <w:sz w:val="20"/>
              </w:rPr>
              <w:t>ообщениями</w:t>
            </w:r>
          </w:p>
        </w:tc>
        <w:tc>
          <w:tcPr>
            <w:tcW w:w="245" w:type="pct"/>
          </w:tcPr>
          <w:p w:rsidR="00FE1381" w:rsidRDefault="00D55C24">
            <w:pPr>
              <w:pStyle w:val="iiaienueiauaeoo"/>
              <w:rPr>
                <w:rFonts w:ascii="Times New Roman" w:hAnsi="Times New Roman"/>
                <w:sz w:val="20"/>
              </w:rPr>
            </w:pPr>
            <w:r>
              <w:rPr>
                <w:rFonts w:ascii="Times New Roman" w:hAnsi="Times New Roman"/>
                <w:sz w:val="20"/>
              </w:rPr>
              <w:t>19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1.6.2</w:t>
            </w:r>
            <w:r w:rsidR="00863BEA">
              <w:rPr>
                <w:rFonts w:ascii="Times New Roman" w:hAnsi="Times New Roman"/>
                <w:b w:val="0"/>
                <w:sz w:val="20"/>
              </w:rPr>
              <w:t>.</w:t>
            </w:r>
            <w:r w:rsidRPr="007D608B">
              <w:rPr>
                <w:rFonts w:ascii="Times New Roman" w:hAnsi="Times New Roman"/>
                <w:b w:val="0"/>
                <w:sz w:val="20"/>
              </w:rPr>
              <w:t xml:space="preserve"> Условия приема Брокером </w:t>
            </w:r>
            <w:r w:rsidR="001A4229">
              <w:rPr>
                <w:rFonts w:ascii="Times New Roman" w:hAnsi="Times New Roman"/>
                <w:b w:val="0"/>
                <w:sz w:val="20"/>
              </w:rPr>
              <w:t>Д</w:t>
            </w:r>
            <w:r w:rsidRPr="007D608B">
              <w:rPr>
                <w:rFonts w:ascii="Times New Roman" w:hAnsi="Times New Roman"/>
                <w:b w:val="0"/>
                <w:sz w:val="20"/>
              </w:rPr>
              <w:t xml:space="preserve">окументов и </w:t>
            </w:r>
            <w:r w:rsidR="001A4229">
              <w:rPr>
                <w:rFonts w:ascii="Times New Roman" w:hAnsi="Times New Roman"/>
                <w:b w:val="0"/>
                <w:sz w:val="20"/>
              </w:rPr>
              <w:t>С</w:t>
            </w:r>
            <w:r w:rsidRPr="007D608B">
              <w:rPr>
                <w:rFonts w:ascii="Times New Roman" w:hAnsi="Times New Roman"/>
                <w:b w:val="0"/>
                <w:sz w:val="20"/>
              </w:rPr>
              <w:t>ообщений</w:t>
            </w:r>
          </w:p>
        </w:tc>
        <w:tc>
          <w:tcPr>
            <w:tcW w:w="245" w:type="pct"/>
          </w:tcPr>
          <w:p w:rsidR="00FE1381" w:rsidRDefault="002C7669">
            <w:pPr>
              <w:pStyle w:val="iiaienueiauaeoo"/>
              <w:rPr>
                <w:rFonts w:ascii="Times New Roman" w:hAnsi="Times New Roman"/>
                <w:sz w:val="20"/>
              </w:rPr>
            </w:pPr>
            <w:r>
              <w:rPr>
                <w:rFonts w:ascii="Times New Roman" w:hAnsi="Times New Roman"/>
                <w:sz w:val="20"/>
              </w:rPr>
              <w:t>19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1.6.3</w:t>
            </w:r>
            <w:r w:rsidR="00863BEA">
              <w:rPr>
                <w:rFonts w:ascii="Times New Roman" w:hAnsi="Times New Roman"/>
                <w:b w:val="0"/>
                <w:sz w:val="20"/>
              </w:rPr>
              <w:t>.</w:t>
            </w:r>
            <w:r w:rsidRPr="007D608B">
              <w:rPr>
                <w:rFonts w:ascii="Times New Roman" w:hAnsi="Times New Roman"/>
                <w:b w:val="0"/>
                <w:sz w:val="20"/>
              </w:rPr>
              <w:t xml:space="preserve"> Получение и использование паролей</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1.6.4</w:t>
            </w:r>
            <w:r w:rsidR="00863BEA">
              <w:rPr>
                <w:rFonts w:ascii="Times New Roman" w:hAnsi="Times New Roman"/>
                <w:b w:val="0"/>
                <w:sz w:val="20"/>
              </w:rPr>
              <w:t>.</w:t>
            </w:r>
            <w:r w:rsidRPr="007D608B">
              <w:rPr>
                <w:rFonts w:ascii="Times New Roman" w:hAnsi="Times New Roman"/>
                <w:b w:val="0"/>
                <w:sz w:val="20"/>
              </w:rPr>
              <w:t xml:space="preserve"> Процедура замены пароля</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1.6.5</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ообщениями по телефону</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1.6.6</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ообщениями по электронной почте</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1</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1.6.7</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 xml:space="preserve">ообщениями и направление </w:t>
            </w:r>
            <w:r w:rsidR="001A4229">
              <w:rPr>
                <w:rFonts w:ascii="Times New Roman" w:hAnsi="Times New Roman"/>
                <w:b w:val="0"/>
                <w:sz w:val="20"/>
              </w:rPr>
              <w:t>П</w:t>
            </w:r>
            <w:r w:rsidRPr="007D608B">
              <w:rPr>
                <w:rFonts w:ascii="Times New Roman" w:hAnsi="Times New Roman"/>
                <w:b w:val="0"/>
                <w:sz w:val="20"/>
              </w:rPr>
              <w:t>оручений почтовой связью</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121E80">
              <w:rPr>
                <w:rFonts w:ascii="Times New Roman" w:hAnsi="Times New Roman"/>
                <w:sz w:val="20"/>
              </w:rPr>
              <w:t>2</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1A4229" w:rsidRDefault="006A4DCB" w:rsidP="001A4229">
            <w:pPr>
              <w:pStyle w:val="iiaienueiauaeoo"/>
              <w:ind w:left="0"/>
              <w:jc w:val="left"/>
              <w:rPr>
                <w:rFonts w:ascii="Times New Roman" w:hAnsi="Times New Roman"/>
                <w:b w:val="0"/>
                <w:sz w:val="20"/>
              </w:rPr>
            </w:pPr>
            <w:r w:rsidRPr="007D608B">
              <w:rPr>
                <w:rFonts w:ascii="Times New Roman" w:hAnsi="Times New Roman"/>
                <w:b w:val="0"/>
                <w:sz w:val="20"/>
              </w:rPr>
              <w:t>1.6.8</w:t>
            </w:r>
            <w:r w:rsidR="00863BEA">
              <w:rPr>
                <w:rFonts w:ascii="Times New Roman" w:hAnsi="Times New Roman"/>
                <w:b w:val="0"/>
                <w:sz w:val="20"/>
              </w:rPr>
              <w:t>.</w:t>
            </w:r>
            <w:r w:rsidRPr="007D608B">
              <w:rPr>
                <w:rFonts w:ascii="Times New Roman" w:hAnsi="Times New Roman"/>
                <w:b w:val="0"/>
                <w:sz w:val="20"/>
              </w:rPr>
              <w:t xml:space="preserve"> </w:t>
            </w:r>
            <w:r>
              <w:rPr>
                <w:rFonts w:ascii="Times New Roman" w:hAnsi="Times New Roman"/>
                <w:b w:val="0"/>
                <w:sz w:val="20"/>
              </w:rPr>
              <w:t xml:space="preserve">Порядок обмена </w:t>
            </w:r>
            <w:r w:rsidR="001A4229">
              <w:rPr>
                <w:rFonts w:ascii="Times New Roman" w:hAnsi="Times New Roman"/>
                <w:b w:val="0"/>
                <w:sz w:val="20"/>
              </w:rPr>
              <w:t>С</w:t>
            </w:r>
            <w:r>
              <w:rPr>
                <w:rFonts w:ascii="Times New Roman" w:hAnsi="Times New Roman"/>
                <w:b w:val="0"/>
                <w:sz w:val="20"/>
              </w:rPr>
              <w:t xml:space="preserve">ообщениями по </w:t>
            </w:r>
            <w:r w:rsidR="001A4229">
              <w:rPr>
                <w:rFonts w:ascii="Times New Roman" w:hAnsi="Times New Roman"/>
                <w:b w:val="0"/>
                <w:sz w:val="20"/>
              </w:rPr>
              <w:t>системе «</w:t>
            </w:r>
            <w:r w:rsidR="0087578A">
              <w:rPr>
                <w:rFonts w:ascii="Times New Roman" w:hAnsi="Times New Roman"/>
                <w:b w:val="0"/>
                <w:sz w:val="20"/>
              </w:rPr>
              <w:t>Интернет-Банкинг</w:t>
            </w:r>
            <w:r w:rsidR="001A4229">
              <w:rPr>
                <w:rFonts w:ascii="Times New Roman" w:hAnsi="Times New Roman"/>
                <w:b w:val="0"/>
                <w:sz w:val="20"/>
              </w:rPr>
              <w:t>»</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D55C24">
              <w:rPr>
                <w:rFonts w:ascii="Times New Roman" w:hAnsi="Times New Roman"/>
                <w:sz w:val="20"/>
              </w:rPr>
              <w:t>2</w:t>
            </w:r>
          </w:p>
        </w:tc>
      </w:tr>
      <w:tr w:rsidR="001A4229" w:rsidRPr="007D608B" w:rsidTr="00A20885">
        <w:tc>
          <w:tcPr>
            <w:tcW w:w="233" w:type="pct"/>
            <w:vMerge/>
          </w:tcPr>
          <w:p w:rsidR="001A4229" w:rsidRPr="007D608B" w:rsidRDefault="001A4229" w:rsidP="00BE2D41">
            <w:pPr>
              <w:pStyle w:val="iiaienueiauaeoo"/>
              <w:spacing w:after="120"/>
              <w:ind w:left="0"/>
              <w:rPr>
                <w:rFonts w:ascii="Times New Roman" w:hAnsi="Times New Roman"/>
                <w:b w:val="0"/>
                <w:sz w:val="20"/>
              </w:rPr>
            </w:pPr>
          </w:p>
        </w:tc>
        <w:tc>
          <w:tcPr>
            <w:tcW w:w="265" w:type="pct"/>
            <w:vMerge/>
          </w:tcPr>
          <w:p w:rsidR="001A4229" w:rsidRPr="007D608B" w:rsidRDefault="001A4229" w:rsidP="00BE2D41">
            <w:pPr>
              <w:pStyle w:val="iiaienueiauaeoo"/>
              <w:spacing w:after="120"/>
              <w:ind w:left="0"/>
              <w:jc w:val="right"/>
              <w:rPr>
                <w:rFonts w:ascii="Times New Roman" w:hAnsi="Times New Roman"/>
                <w:b w:val="0"/>
                <w:sz w:val="20"/>
              </w:rPr>
            </w:pPr>
          </w:p>
        </w:tc>
        <w:tc>
          <w:tcPr>
            <w:tcW w:w="4257" w:type="pct"/>
          </w:tcPr>
          <w:p w:rsidR="001A4229" w:rsidRPr="006A4DCB" w:rsidRDefault="001A4229" w:rsidP="001A4229">
            <w:pPr>
              <w:pStyle w:val="iiaienueiauaeoo"/>
              <w:spacing w:after="120"/>
              <w:ind w:left="0"/>
              <w:jc w:val="left"/>
              <w:rPr>
                <w:rFonts w:ascii="Times New Roman" w:hAnsi="Times New Roman"/>
                <w:b w:val="0"/>
                <w:sz w:val="20"/>
              </w:rPr>
            </w:pPr>
            <w:r>
              <w:rPr>
                <w:rFonts w:ascii="Times New Roman" w:hAnsi="Times New Roman"/>
                <w:b w:val="0"/>
                <w:sz w:val="20"/>
              </w:rPr>
              <w:t>1.6.9. Порядок обмена Сообщениями по системе «Частный клиент»</w:t>
            </w:r>
          </w:p>
        </w:tc>
        <w:tc>
          <w:tcPr>
            <w:tcW w:w="245" w:type="pct"/>
          </w:tcPr>
          <w:p w:rsidR="00FE1381" w:rsidRDefault="001A4229">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2</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6A4DCB" w:rsidRDefault="006A4DCB" w:rsidP="001A4229">
            <w:pPr>
              <w:pStyle w:val="iiaienueiauaeoo"/>
              <w:spacing w:after="120"/>
              <w:ind w:left="0"/>
              <w:jc w:val="left"/>
              <w:rPr>
                <w:rFonts w:ascii="Times New Roman" w:hAnsi="Times New Roman"/>
                <w:b w:val="0"/>
                <w:sz w:val="20"/>
              </w:rPr>
            </w:pPr>
            <w:r w:rsidRPr="006A4DCB">
              <w:rPr>
                <w:rFonts w:ascii="Times New Roman" w:hAnsi="Times New Roman"/>
                <w:b w:val="0"/>
                <w:sz w:val="20"/>
              </w:rPr>
              <w:t>1</w:t>
            </w:r>
            <w:r>
              <w:rPr>
                <w:rFonts w:ascii="Times New Roman" w:hAnsi="Times New Roman"/>
                <w:b w:val="0"/>
                <w:sz w:val="20"/>
              </w:rPr>
              <w:t>.6.</w:t>
            </w:r>
            <w:r w:rsidR="001A4229">
              <w:rPr>
                <w:rFonts w:ascii="Times New Roman" w:hAnsi="Times New Roman"/>
                <w:b w:val="0"/>
                <w:sz w:val="20"/>
              </w:rPr>
              <w:t>10</w:t>
            </w:r>
            <w:r w:rsidR="00863BEA">
              <w:rPr>
                <w:rFonts w:ascii="Times New Roman" w:hAnsi="Times New Roman"/>
                <w:b w:val="0"/>
                <w:sz w:val="20"/>
              </w:rPr>
              <w:t>.</w:t>
            </w:r>
            <w:r w:rsidR="00237BAA" w:rsidRPr="00237BAA">
              <w:rPr>
                <w:rFonts w:ascii="Times New Roman" w:hAnsi="Times New Roman"/>
                <w:b w:val="0"/>
                <w:sz w:val="20"/>
              </w:rPr>
              <w:t xml:space="preserve"> </w:t>
            </w:r>
            <w:r>
              <w:rPr>
                <w:rFonts w:ascii="Times New Roman" w:hAnsi="Times New Roman"/>
                <w:b w:val="0"/>
                <w:sz w:val="20"/>
              </w:rPr>
              <w:t xml:space="preserve">Дополнительные условия порядка обмена </w:t>
            </w:r>
            <w:r w:rsidR="001A4229">
              <w:rPr>
                <w:rFonts w:ascii="Times New Roman" w:hAnsi="Times New Roman"/>
                <w:b w:val="0"/>
                <w:sz w:val="20"/>
              </w:rPr>
              <w:t>С</w:t>
            </w:r>
            <w:r>
              <w:rPr>
                <w:rFonts w:ascii="Times New Roman" w:hAnsi="Times New Roman"/>
                <w:b w:val="0"/>
                <w:sz w:val="20"/>
              </w:rPr>
              <w:t>ообщениями</w:t>
            </w:r>
          </w:p>
        </w:tc>
        <w:tc>
          <w:tcPr>
            <w:tcW w:w="245" w:type="pct"/>
          </w:tcPr>
          <w:p w:rsidR="00FE1381" w:rsidRDefault="00975D8E">
            <w:pPr>
              <w:pStyle w:val="iiaienueiauaeoo"/>
              <w:rPr>
                <w:rFonts w:ascii="Times New Roman" w:hAnsi="Times New Roman"/>
                <w:sz w:val="20"/>
              </w:rPr>
            </w:pPr>
            <w:r>
              <w:rPr>
                <w:rFonts w:ascii="Times New Roman" w:hAnsi="Times New Roman"/>
                <w:sz w:val="20"/>
              </w:rPr>
              <w:t>2</w:t>
            </w:r>
            <w:r w:rsidR="002C7669">
              <w:rPr>
                <w:rFonts w:ascii="Times New Roman" w:hAnsi="Times New Roman"/>
                <w:sz w:val="20"/>
              </w:rPr>
              <w:t>2</w:t>
            </w:r>
          </w:p>
        </w:tc>
      </w:tr>
      <w:tr w:rsidR="005867A1" w:rsidRPr="007D608B" w:rsidTr="00A20885">
        <w:tc>
          <w:tcPr>
            <w:tcW w:w="233" w:type="pct"/>
          </w:tcPr>
          <w:p w:rsidR="005867A1" w:rsidRPr="007D608B" w:rsidRDefault="005867A1" w:rsidP="00BE2D41">
            <w:pPr>
              <w:pStyle w:val="iiaienueiauaeoo"/>
              <w:spacing w:after="120"/>
              <w:ind w:left="0"/>
              <w:rPr>
                <w:rFonts w:ascii="Times New Roman" w:hAnsi="Times New Roman"/>
                <w:sz w:val="20"/>
              </w:rPr>
            </w:pPr>
            <w:r w:rsidRPr="007D608B">
              <w:rPr>
                <w:rFonts w:ascii="Times New Roman" w:hAnsi="Times New Roman"/>
                <w:sz w:val="20"/>
              </w:rPr>
              <w:t>2</w:t>
            </w:r>
            <w:r w:rsidR="00863BEA">
              <w:rPr>
                <w:rFonts w:ascii="Times New Roman" w:hAnsi="Times New Roman"/>
                <w:sz w:val="20"/>
              </w:rPr>
              <w:t>.</w:t>
            </w:r>
          </w:p>
        </w:tc>
        <w:tc>
          <w:tcPr>
            <w:tcW w:w="4522" w:type="pct"/>
            <w:gridSpan w:val="2"/>
          </w:tcPr>
          <w:p w:rsidR="005867A1" w:rsidRPr="007D608B" w:rsidRDefault="005867A1" w:rsidP="00BE2D41">
            <w:pPr>
              <w:pStyle w:val="iiaienueiauaeoo"/>
              <w:spacing w:after="120"/>
              <w:ind w:left="0"/>
              <w:jc w:val="left"/>
              <w:rPr>
                <w:rFonts w:ascii="Times New Roman" w:hAnsi="Times New Roman"/>
                <w:sz w:val="20"/>
              </w:rPr>
            </w:pPr>
            <w:r w:rsidRPr="007D608B">
              <w:rPr>
                <w:rFonts w:ascii="Times New Roman" w:hAnsi="Times New Roman"/>
                <w:sz w:val="20"/>
              </w:rPr>
              <w:t>Порядок регистрации Клиента и открытия счетов</w:t>
            </w:r>
          </w:p>
        </w:tc>
        <w:tc>
          <w:tcPr>
            <w:tcW w:w="245" w:type="pct"/>
          </w:tcPr>
          <w:p w:rsidR="00FE1381" w:rsidRDefault="00FE1381">
            <w:pPr>
              <w:pStyle w:val="iiaienueiauaeoo"/>
              <w:rPr>
                <w:rFonts w:ascii="Times New Roman" w:hAnsi="Times New Roman"/>
                <w:sz w:val="20"/>
              </w:rPr>
            </w:pPr>
          </w:p>
        </w:tc>
      </w:tr>
      <w:tr w:rsidR="002A1577" w:rsidRPr="007D608B" w:rsidTr="00A20885">
        <w:tc>
          <w:tcPr>
            <w:tcW w:w="233" w:type="pct"/>
            <w:vMerge w:val="restar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2.1</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Регистрация и открытие счетов</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D55C24">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2.2</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Брокерские счета</w:t>
            </w:r>
          </w:p>
        </w:tc>
        <w:tc>
          <w:tcPr>
            <w:tcW w:w="245" w:type="pct"/>
          </w:tcPr>
          <w:p w:rsidR="00FE1381" w:rsidRDefault="00C43884">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2.3</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Счета Депо</w:t>
            </w:r>
          </w:p>
        </w:tc>
        <w:tc>
          <w:tcPr>
            <w:tcW w:w="245" w:type="pct"/>
          </w:tcPr>
          <w:p w:rsidR="00FD04D3" w:rsidRDefault="002A1577">
            <w:pPr>
              <w:pStyle w:val="iiaienueiauaeoo"/>
              <w:rPr>
                <w:rFonts w:ascii="Times New Roman" w:hAnsi="Times New Roman"/>
                <w:sz w:val="20"/>
                <w:lang w:val="en-US"/>
              </w:rPr>
            </w:pPr>
            <w:r w:rsidRPr="007D608B">
              <w:rPr>
                <w:rFonts w:ascii="Times New Roman" w:hAnsi="Times New Roman"/>
                <w:sz w:val="20"/>
              </w:rPr>
              <w:t>2</w:t>
            </w:r>
            <w:r w:rsidR="00CD750A">
              <w:rPr>
                <w:rFonts w:ascii="Times New Roman" w:hAnsi="Times New Roman"/>
                <w:sz w:val="20"/>
                <w:lang w:val="en-US"/>
              </w:rPr>
              <w:t>4</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2.4</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Резервирование средств</w:t>
            </w:r>
          </w:p>
        </w:tc>
        <w:tc>
          <w:tcPr>
            <w:tcW w:w="245" w:type="pct"/>
          </w:tcPr>
          <w:p w:rsidR="00FD04D3" w:rsidRDefault="002A1577">
            <w:pPr>
              <w:pStyle w:val="iiaienueiauaeoo"/>
              <w:rPr>
                <w:rFonts w:ascii="Times New Roman" w:hAnsi="Times New Roman"/>
                <w:sz w:val="20"/>
                <w:lang w:val="en-US"/>
              </w:rPr>
            </w:pPr>
            <w:r w:rsidRPr="007D608B">
              <w:rPr>
                <w:rFonts w:ascii="Times New Roman" w:hAnsi="Times New Roman"/>
                <w:sz w:val="20"/>
              </w:rPr>
              <w:t>2</w:t>
            </w:r>
            <w:r w:rsidR="00CD750A">
              <w:rPr>
                <w:rFonts w:ascii="Times New Roman" w:hAnsi="Times New Roman"/>
                <w:sz w:val="20"/>
                <w:lang w:val="en-US"/>
              </w:rPr>
              <w:t>5</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vMerge w:val="restart"/>
          </w:tcPr>
          <w:p w:rsidR="002A1577" w:rsidRPr="007D608B" w:rsidRDefault="002A1577" w:rsidP="00BE2D41">
            <w:pPr>
              <w:pStyle w:val="iiaienueiauaeoo"/>
              <w:spacing w:after="120"/>
              <w:ind w:left="0"/>
              <w:jc w:val="left"/>
              <w:rPr>
                <w:rFonts w:ascii="Times New Roman" w:hAnsi="Times New Roman"/>
                <w:sz w:val="20"/>
              </w:rPr>
            </w:pPr>
          </w:p>
        </w:tc>
        <w:tc>
          <w:tcPr>
            <w:tcW w:w="4257" w:type="pct"/>
          </w:tcPr>
          <w:p w:rsidR="002A1577" w:rsidRPr="007D608B" w:rsidRDefault="002A1577"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2.4.1</w:t>
            </w:r>
            <w:r w:rsidR="00863BEA">
              <w:rPr>
                <w:rFonts w:ascii="Times New Roman" w:hAnsi="Times New Roman"/>
                <w:b w:val="0"/>
                <w:sz w:val="20"/>
              </w:rPr>
              <w:t>.</w:t>
            </w:r>
            <w:r w:rsidRPr="007D608B">
              <w:rPr>
                <w:rFonts w:ascii="Times New Roman" w:hAnsi="Times New Roman"/>
                <w:b w:val="0"/>
                <w:sz w:val="20"/>
              </w:rPr>
              <w:t xml:space="preserve"> Предварительное резервирование денежных сре</w:t>
            </w:r>
            <w:proofErr w:type="gramStart"/>
            <w:r w:rsidRPr="007D608B">
              <w:rPr>
                <w:rFonts w:ascii="Times New Roman" w:hAnsi="Times New Roman"/>
                <w:b w:val="0"/>
                <w:sz w:val="20"/>
              </w:rPr>
              <w:t>дств</w:t>
            </w:r>
            <w:r w:rsidR="001A4229">
              <w:rPr>
                <w:rFonts w:ascii="Times New Roman" w:hAnsi="Times New Roman"/>
                <w:b w:val="0"/>
                <w:sz w:val="20"/>
              </w:rPr>
              <w:t xml:space="preserve"> дл</w:t>
            </w:r>
            <w:proofErr w:type="gramEnd"/>
            <w:r w:rsidR="001A4229">
              <w:rPr>
                <w:rFonts w:ascii="Times New Roman" w:hAnsi="Times New Roman"/>
                <w:b w:val="0"/>
                <w:sz w:val="20"/>
              </w:rPr>
              <w:t>я покупки</w:t>
            </w:r>
          </w:p>
        </w:tc>
        <w:tc>
          <w:tcPr>
            <w:tcW w:w="245" w:type="pct"/>
          </w:tcPr>
          <w:p w:rsidR="00FD04D3" w:rsidRDefault="002A1577">
            <w:pPr>
              <w:pStyle w:val="iiaienueiauaeoo"/>
              <w:rPr>
                <w:rFonts w:ascii="Times New Roman" w:hAnsi="Times New Roman"/>
                <w:sz w:val="20"/>
                <w:lang w:val="en-US"/>
              </w:rPr>
            </w:pPr>
            <w:r w:rsidRPr="007D608B">
              <w:rPr>
                <w:rFonts w:ascii="Times New Roman" w:hAnsi="Times New Roman"/>
                <w:sz w:val="20"/>
              </w:rPr>
              <w:t>2</w:t>
            </w:r>
            <w:r w:rsidR="00CD750A">
              <w:rPr>
                <w:rFonts w:ascii="Times New Roman" w:hAnsi="Times New Roman"/>
                <w:sz w:val="20"/>
                <w:lang w:val="en-US"/>
              </w:rPr>
              <w:t>5</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vMerge/>
          </w:tcPr>
          <w:p w:rsidR="002A1577" w:rsidRPr="007D608B" w:rsidRDefault="002A1577" w:rsidP="00BE2D41">
            <w:pPr>
              <w:pStyle w:val="iiaienueiauaeoo"/>
              <w:spacing w:after="120"/>
              <w:ind w:left="0"/>
              <w:jc w:val="left"/>
              <w:rPr>
                <w:rFonts w:ascii="Times New Roman" w:hAnsi="Times New Roman"/>
                <w:sz w:val="20"/>
              </w:rPr>
            </w:pPr>
          </w:p>
        </w:tc>
        <w:tc>
          <w:tcPr>
            <w:tcW w:w="4257" w:type="pct"/>
          </w:tcPr>
          <w:p w:rsidR="002A1577" w:rsidRPr="007D608B" w:rsidRDefault="002A1577"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2.4.2</w:t>
            </w:r>
            <w:r w:rsidR="00863BEA">
              <w:rPr>
                <w:rFonts w:ascii="Times New Roman" w:hAnsi="Times New Roman"/>
                <w:b w:val="0"/>
                <w:sz w:val="20"/>
              </w:rPr>
              <w:t>.</w:t>
            </w:r>
            <w:r w:rsidRPr="007D608B">
              <w:rPr>
                <w:rFonts w:ascii="Times New Roman" w:hAnsi="Times New Roman"/>
                <w:b w:val="0"/>
                <w:sz w:val="20"/>
              </w:rPr>
              <w:t xml:space="preserve"> Резервирование ценных бумаг для продажи</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5</w:t>
            </w:r>
          </w:p>
        </w:tc>
      </w:tr>
      <w:tr w:rsidR="006E225B" w:rsidRPr="007D608B" w:rsidTr="00A20885">
        <w:tc>
          <w:tcPr>
            <w:tcW w:w="233" w:type="pct"/>
          </w:tcPr>
          <w:p w:rsidR="006E225B" w:rsidRPr="007D608B" w:rsidRDefault="006E225B" w:rsidP="00BE2D41">
            <w:pPr>
              <w:pStyle w:val="iiaienueiauaeoo"/>
              <w:spacing w:after="120"/>
              <w:ind w:left="0"/>
              <w:rPr>
                <w:rFonts w:ascii="Times New Roman" w:hAnsi="Times New Roman"/>
                <w:sz w:val="20"/>
              </w:rPr>
            </w:pPr>
            <w:r w:rsidRPr="007D608B">
              <w:rPr>
                <w:rFonts w:ascii="Times New Roman" w:hAnsi="Times New Roman"/>
                <w:sz w:val="20"/>
              </w:rPr>
              <w:t>3</w:t>
            </w:r>
            <w:r w:rsidR="00863BEA">
              <w:rPr>
                <w:rFonts w:ascii="Times New Roman" w:hAnsi="Times New Roman"/>
                <w:sz w:val="20"/>
              </w:rPr>
              <w:t>.</w:t>
            </w:r>
          </w:p>
        </w:tc>
        <w:tc>
          <w:tcPr>
            <w:tcW w:w="4522" w:type="pct"/>
            <w:gridSpan w:val="2"/>
          </w:tcPr>
          <w:p w:rsidR="006E225B"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Торговые операции</w:t>
            </w:r>
          </w:p>
        </w:tc>
        <w:tc>
          <w:tcPr>
            <w:tcW w:w="245" w:type="pct"/>
          </w:tcPr>
          <w:p w:rsidR="00FE1381" w:rsidRDefault="00FE1381">
            <w:pPr>
              <w:pStyle w:val="iiaienueiauaeoo"/>
              <w:rPr>
                <w:rFonts w:ascii="Times New Roman" w:hAnsi="Times New Roman"/>
                <w:sz w:val="20"/>
              </w:rPr>
            </w:pP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3.1</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Общие условия и порядок заключения сделок</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5</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3.2</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Поручения Клиента</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2C7669">
              <w:rPr>
                <w:rFonts w:ascii="Times New Roman" w:hAnsi="Times New Roman"/>
                <w:sz w:val="20"/>
              </w:rPr>
              <w:t>6</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2A1577">
            <w:pPr>
              <w:pStyle w:val="iiaienueiauaeoo"/>
              <w:spacing w:after="120"/>
              <w:ind w:left="0"/>
              <w:jc w:val="left"/>
              <w:rPr>
                <w:rFonts w:ascii="Times New Roman" w:hAnsi="Times New Roman"/>
                <w:sz w:val="20"/>
              </w:rPr>
            </w:pPr>
            <w:r w:rsidRPr="007D608B">
              <w:rPr>
                <w:rFonts w:ascii="Times New Roman" w:hAnsi="Times New Roman"/>
                <w:sz w:val="20"/>
              </w:rPr>
              <w:t>3.3</w:t>
            </w:r>
            <w:r w:rsidR="009F1C78">
              <w:rPr>
                <w:rFonts w:ascii="Times New Roman" w:hAnsi="Times New Roman"/>
                <w:sz w:val="20"/>
              </w:rPr>
              <w:t>.</w:t>
            </w:r>
            <w:r w:rsidRPr="007D608B">
              <w:rPr>
                <w:rFonts w:ascii="Times New Roman" w:hAnsi="Times New Roman"/>
                <w:sz w:val="20"/>
              </w:rPr>
              <w:t xml:space="preserve"> </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Заключение сделок брокером и их подтверждение Клиенту</w:t>
            </w:r>
          </w:p>
        </w:tc>
        <w:tc>
          <w:tcPr>
            <w:tcW w:w="245" w:type="pct"/>
          </w:tcPr>
          <w:p w:rsidR="00FE1381" w:rsidRDefault="002A1577">
            <w:pPr>
              <w:pStyle w:val="iiaienueiauaeoo"/>
              <w:rPr>
                <w:rFonts w:ascii="Times New Roman" w:hAnsi="Times New Roman"/>
                <w:sz w:val="20"/>
              </w:rPr>
            </w:pPr>
            <w:r w:rsidRPr="007D608B">
              <w:rPr>
                <w:rFonts w:ascii="Times New Roman" w:hAnsi="Times New Roman"/>
                <w:sz w:val="20"/>
              </w:rPr>
              <w:t>2</w:t>
            </w:r>
            <w:r w:rsidR="00121E80">
              <w:rPr>
                <w:rFonts w:ascii="Times New Roman" w:hAnsi="Times New Roman"/>
                <w:sz w:val="20"/>
              </w:rPr>
              <w:t>7</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3.4</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Урегулирование сделок и расчеты между Брокером и Клиентом</w:t>
            </w:r>
          </w:p>
        </w:tc>
        <w:tc>
          <w:tcPr>
            <w:tcW w:w="245" w:type="pct"/>
          </w:tcPr>
          <w:p w:rsidR="00FD04D3" w:rsidRDefault="002A1577">
            <w:pPr>
              <w:pStyle w:val="iiaienueiauaeoo"/>
              <w:rPr>
                <w:rFonts w:ascii="Times New Roman" w:hAnsi="Times New Roman"/>
                <w:sz w:val="20"/>
                <w:lang w:val="en-US"/>
              </w:rPr>
            </w:pPr>
            <w:r w:rsidRPr="007D608B">
              <w:rPr>
                <w:rFonts w:ascii="Times New Roman" w:hAnsi="Times New Roman"/>
                <w:sz w:val="20"/>
              </w:rPr>
              <w:t>2</w:t>
            </w:r>
            <w:r w:rsidR="00CD750A">
              <w:rPr>
                <w:rFonts w:ascii="Times New Roman" w:hAnsi="Times New Roman"/>
                <w:sz w:val="20"/>
                <w:lang w:val="en-US"/>
              </w:rPr>
              <w:t>8</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3.5</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 xml:space="preserve">Особенности проведения </w:t>
            </w:r>
            <w:r w:rsidR="00C40988" w:rsidRPr="007D608B">
              <w:rPr>
                <w:rFonts w:ascii="Times New Roman" w:hAnsi="Times New Roman"/>
                <w:sz w:val="20"/>
              </w:rPr>
              <w:t xml:space="preserve">Торговых </w:t>
            </w:r>
            <w:r w:rsidRPr="007D608B">
              <w:rPr>
                <w:rFonts w:ascii="Times New Roman" w:hAnsi="Times New Roman"/>
                <w:sz w:val="20"/>
              </w:rPr>
              <w:t>операций  на Внебиржевом рынке ценных бумаг</w:t>
            </w:r>
          </w:p>
        </w:tc>
        <w:tc>
          <w:tcPr>
            <w:tcW w:w="245" w:type="pct"/>
          </w:tcPr>
          <w:p w:rsidR="00FE1381" w:rsidRDefault="002C7669">
            <w:pPr>
              <w:pStyle w:val="iiaienueiauaeoo"/>
              <w:rPr>
                <w:rFonts w:ascii="Times New Roman" w:hAnsi="Times New Roman"/>
                <w:sz w:val="20"/>
              </w:rPr>
            </w:pPr>
            <w:r>
              <w:rPr>
                <w:rFonts w:ascii="Times New Roman" w:hAnsi="Times New Roman"/>
                <w:sz w:val="20"/>
              </w:rPr>
              <w:t>29</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3.6</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Особенности приема и исполнения заявок на сделки РЕПО</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D55C24">
              <w:rPr>
                <w:rFonts w:ascii="Times New Roman" w:hAnsi="Times New Roman"/>
                <w:sz w:val="20"/>
              </w:rPr>
              <w:t>0</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3.7</w:t>
            </w:r>
            <w:r w:rsidR="009F1C78">
              <w:rPr>
                <w:rFonts w:ascii="Times New Roman" w:hAnsi="Times New Roman"/>
                <w:sz w:val="20"/>
              </w:rPr>
              <w:t>.</w:t>
            </w:r>
            <w:r w:rsidRPr="007D608B">
              <w:rPr>
                <w:rFonts w:ascii="Times New Roman" w:hAnsi="Times New Roman"/>
                <w:sz w:val="20"/>
              </w:rPr>
              <w:t xml:space="preserve"> </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Особенности приема и исполнения заявок на Срочные сделки</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D55C24">
              <w:rPr>
                <w:rFonts w:ascii="Times New Roman" w:hAnsi="Times New Roman"/>
                <w:sz w:val="20"/>
              </w:rPr>
              <w:t>1</w:t>
            </w:r>
          </w:p>
        </w:tc>
      </w:tr>
      <w:tr w:rsidR="00BA73EF" w:rsidRPr="007D608B" w:rsidTr="00A20885">
        <w:tc>
          <w:tcPr>
            <w:tcW w:w="233" w:type="pct"/>
          </w:tcPr>
          <w:p w:rsidR="00BA73EF" w:rsidRPr="007D608B" w:rsidRDefault="00BA73EF" w:rsidP="00BE2D41">
            <w:pPr>
              <w:pStyle w:val="iiaienueiauaeoo"/>
              <w:spacing w:after="120"/>
              <w:ind w:left="0"/>
              <w:rPr>
                <w:rFonts w:ascii="Times New Roman" w:hAnsi="Times New Roman"/>
                <w:sz w:val="20"/>
              </w:rPr>
            </w:pPr>
          </w:p>
        </w:tc>
        <w:tc>
          <w:tcPr>
            <w:tcW w:w="265" w:type="pct"/>
          </w:tcPr>
          <w:p w:rsidR="00BA73EF" w:rsidRPr="007D608B" w:rsidRDefault="00A9552C" w:rsidP="00F56CB4">
            <w:pPr>
              <w:pStyle w:val="iiaienueiauaeoo"/>
              <w:spacing w:after="120"/>
              <w:ind w:left="0"/>
              <w:jc w:val="left"/>
              <w:rPr>
                <w:rFonts w:ascii="Times New Roman" w:hAnsi="Times New Roman"/>
                <w:sz w:val="20"/>
              </w:rPr>
            </w:pPr>
            <w:r w:rsidRPr="007D608B">
              <w:rPr>
                <w:rFonts w:ascii="Times New Roman" w:hAnsi="Times New Roman"/>
                <w:sz w:val="20"/>
              </w:rPr>
              <w:t>3.</w:t>
            </w:r>
            <w:r w:rsidR="00F56CB4" w:rsidRPr="007D608B">
              <w:rPr>
                <w:rFonts w:ascii="Times New Roman" w:hAnsi="Times New Roman"/>
                <w:sz w:val="20"/>
              </w:rPr>
              <w:t>8</w:t>
            </w:r>
            <w:r w:rsidR="00863BEA">
              <w:rPr>
                <w:rFonts w:ascii="Times New Roman" w:hAnsi="Times New Roman"/>
                <w:sz w:val="20"/>
              </w:rPr>
              <w:t>.</w:t>
            </w:r>
          </w:p>
        </w:tc>
        <w:tc>
          <w:tcPr>
            <w:tcW w:w="4257" w:type="pct"/>
          </w:tcPr>
          <w:p w:rsidR="00BA73EF" w:rsidRPr="007D608B" w:rsidRDefault="00BA73EF" w:rsidP="00BE2D41">
            <w:pPr>
              <w:pStyle w:val="iiaienueiauaeoo"/>
              <w:spacing w:after="120"/>
              <w:ind w:left="0"/>
              <w:jc w:val="left"/>
              <w:rPr>
                <w:rFonts w:ascii="Times New Roman" w:hAnsi="Times New Roman"/>
                <w:sz w:val="20"/>
              </w:rPr>
            </w:pPr>
            <w:r w:rsidRPr="007D608B">
              <w:rPr>
                <w:rFonts w:ascii="Times New Roman" w:hAnsi="Times New Roman"/>
                <w:sz w:val="20"/>
              </w:rPr>
              <w:t>Особые случаи совершения сделок Брокером</w:t>
            </w:r>
          </w:p>
        </w:tc>
        <w:tc>
          <w:tcPr>
            <w:tcW w:w="245" w:type="pct"/>
          </w:tcPr>
          <w:p w:rsidR="00FD04D3" w:rsidRDefault="00975D8E">
            <w:pPr>
              <w:pStyle w:val="iiaienueiauaeoo"/>
              <w:rPr>
                <w:rFonts w:ascii="Times New Roman" w:hAnsi="Times New Roman"/>
                <w:sz w:val="20"/>
                <w:lang w:val="en-US"/>
              </w:rPr>
            </w:pPr>
            <w:r>
              <w:rPr>
                <w:rFonts w:ascii="Times New Roman" w:hAnsi="Times New Roman"/>
                <w:sz w:val="20"/>
              </w:rPr>
              <w:t>3</w:t>
            </w:r>
            <w:r w:rsidR="00CD750A">
              <w:rPr>
                <w:rFonts w:ascii="Times New Roman" w:hAnsi="Times New Roman"/>
                <w:sz w:val="20"/>
                <w:lang w:val="en-US"/>
              </w:rPr>
              <w:t>2</w:t>
            </w:r>
          </w:p>
        </w:tc>
      </w:tr>
      <w:tr w:rsidR="00BA73EF" w:rsidRPr="007D608B" w:rsidTr="00A20885">
        <w:tc>
          <w:tcPr>
            <w:tcW w:w="233" w:type="pct"/>
          </w:tcPr>
          <w:p w:rsidR="00BA73EF" w:rsidRPr="007D608B" w:rsidRDefault="00BA73EF" w:rsidP="00BE2D41">
            <w:pPr>
              <w:pStyle w:val="iiaienueiauaeoo"/>
              <w:spacing w:after="120"/>
              <w:ind w:left="0"/>
              <w:rPr>
                <w:rFonts w:ascii="Times New Roman" w:hAnsi="Times New Roman"/>
                <w:sz w:val="20"/>
              </w:rPr>
            </w:pPr>
            <w:r w:rsidRPr="007D608B">
              <w:rPr>
                <w:rFonts w:ascii="Times New Roman" w:hAnsi="Times New Roman"/>
                <w:sz w:val="20"/>
              </w:rPr>
              <w:t>4</w:t>
            </w:r>
            <w:r w:rsidR="00863BEA">
              <w:rPr>
                <w:rFonts w:ascii="Times New Roman" w:hAnsi="Times New Roman"/>
                <w:sz w:val="20"/>
              </w:rPr>
              <w:t>.</w:t>
            </w:r>
          </w:p>
        </w:tc>
        <w:tc>
          <w:tcPr>
            <w:tcW w:w="4522" w:type="pct"/>
            <w:gridSpan w:val="2"/>
          </w:tcPr>
          <w:p w:rsidR="00BA73EF" w:rsidRPr="007D608B" w:rsidRDefault="00BA73EF" w:rsidP="00BE2D41">
            <w:pPr>
              <w:pStyle w:val="iiaienueiauaeoo"/>
              <w:spacing w:after="120"/>
              <w:ind w:left="0"/>
              <w:jc w:val="left"/>
              <w:rPr>
                <w:rFonts w:ascii="Times New Roman" w:hAnsi="Times New Roman"/>
                <w:sz w:val="20"/>
              </w:rPr>
            </w:pPr>
            <w:r w:rsidRPr="007D608B">
              <w:rPr>
                <w:rFonts w:ascii="Times New Roman" w:hAnsi="Times New Roman"/>
                <w:sz w:val="20"/>
              </w:rPr>
              <w:t>Неторговые операции</w:t>
            </w:r>
          </w:p>
        </w:tc>
        <w:tc>
          <w:tcPr>
            <w:tcW w:w="245" w:type="pct"/>
          </w:tcPr>
          <w:p w:rsidR="00FE1381" w:rsidRDefault="00FE1381">
            <w:pPr>
              <w:pStyle w:val="iiaienueiauaeoo"/>
              <w:rPr>
                <w:rFonts w:ascii="Times New Roman" w:hAnsi="Times New Roman"/>
                <w:sz w:val="20"/>
              </w:rPr>
            </w:pPr>
          </w:p>
        </w:tc>
      </w:tr>
      <w:tr w:rsidR="00B3333F" w:rsidRPr="007D608B" w:rsidTr="00A20885">
        <w:tc>
          <w:tcPr>
            <w:tcW w:w="233" w:type="pct"/>
            <w:vMerge w:val="restart"/>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4.1</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Виды неторговых операций</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2C7669">
              <w:rPr>
                <w:rFonts w:ascii="Times New Roman" w:hAnsi="Times New Roman"/>
                <w:sz w:val="20"/>
              </w:rPr>
              <w:t>2</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vMerge w:val="restart"/>
          </w:tcPr>
          <w:p w:rsidR="00B3333F" w:rsidRPr="007D608B" w:rsidRDefault="00B3333F" w:rsidP="00BE2D41">
            <w:pPr>
              <w:pStyle w:val="iiaienueiauaeoo"/>
              <w:spacing w:after="120"/>
              <w:ind w:left="0"/>
              <w:jc w:val="left"/>
              <w:rPr>
                <w:rFonts w:ascii="Times New Roman" w:hAnsi="Times New Roman"/>
                <w:sz w:val="20"/>
              </w:rPr>
            </w:pPr>
          </w:p>
        </w:tc>
        <w:tc>
          <w:tcPr>
            <w:tcW w:w="4257" w:type="pct"/>
          </w:tcPr>
          <w:p w:rsidR="00B3333F" w:rsidRPr="007D608B" w:rsidRDefault="00FB3D08"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4.1.1</w:t>
            </w:r>
            <w:r w:rsidR="00863BEA">
              <w:rPr>
                <w:rFonts w:ascii="Times New Roman" w:hAnsi="Times New Roman"/>
                <w:b w:val="0"/>
                <w:sz w:val="20"/>
              </w:rPr>
              <w:t>.</w:t>
            </w:r>
            <w:r w:rsidRPr="007D608B">
              <w:rPr>
                <w:rFonts w:ascii="Times New Roman" w:hAnsi="Times New Roman"/>
                <w:b w:val="0"/>
                <w:sz w:val="20"/>
              </w:rPr>
              <w:t xml:space="preserve"> Перечисление </w:t>
            </w:r>
            <w:r w:rsidR="001A4229">
              <w:rPr>
                <w:rFonts w:ascii="Times New Roman" w:hAnsi="Times New Roman"/>
                <w:b w:val="0"/>
                <w:sz w:val="20"/>
              </w:rPr>
              <w:t xml:space="preserve">денежных </w:t>
            </w:r>
            <w:r w:rsidRPr="007D608B">
              <w:rPr>
                <w:rFonts w:ascii="Times New Roman" w:hAnsi="Times New Roman"/>
                <w:b w:val="0"/>
                <w:sz w:val="20"/>
              </w:rPr>
              <w:t>с</w:t>
            </w:r>
            <w:r w:rsidR="00B3333F" w:rsidRPr="007D608B">
              <w:rPr>
                <w:rFonts w:ascii="Times New Roman" w:hAnsi="Times New Roman"/>
                <w:b w:val="0"/>
                <w:sz w:val="20"/>
              </w:rPr>
              <w:t>ре</w:t>
            </w:r>
            <w:proofErr w:type="gramStart"/>
            <w:r w:rsidR="00B3333F" w:rsidRPr="007D608B">
              <w:rPr>
                <w:rFonts w:ascii="Times New Roman" w:hAnsi="Times New Roman"/>
                <w:b w:val="0"/>
                <w:sz w:val="20"/>
              </w:rPr>
              <w:t xml:space="preserve">дств </w:t>
            </w:r>
            <w:r w:rsidR="001A4229">
              <w:rPr>
                <w:rFonts w:ascii="Times New Roman" w:hAnsi="Times New Roman"/>
                <w:b w:val="0"/>
                <w:sz w:val="20"/>
              </w:rPr>
              <w:t>с Бр</w:t>
            </w:r>
            <w:proofErr w:type="gramEnd"/>
            <w:r w:rsidR="001A4229">
              <w:rPr>
                <w:rFonts w:ascii="Times New Roman" w:hAnsi="Times New Roman"/>
                <w:b w:val="0"/>
                <w:sz w:val="20"/>
              </w:rPr>
              <w:t>окерского</w:t>
            </w:r>
            <w:r w:rsidR="00B3333F" w:rsidRPr="007D608B">
              <w:rPr>
                <w:rFonts w:ascii="Times New Roman" w:hAnsi="Times New Roman"/>
                <w:b w:val="0"/>
                <w:sz w:val="20"/>
              </w:rPr>
              <w:t xml:space="preserve"> </w:t>
            </w:r>
            <w:r w:rsidR="001A4229">
              <w:rPr>
                <w:rFonts w:ascii="Times New Roman" w:hAnsi="Times New Roman"/>
                <w:b w:val="0"/>
                <w:sz w:val="20"/>
              </w:rPr>
              <w:t>(</w:t>
            </w:r>
            <w:r w:rsidR="00B3333F" w:rsidRPr="007D608B">
              <w:rPr>
                <w:rFonts w:ascii="Times New Roman" w:hAnsi="Times New Roman"/>
                <w:b w:val="0"/>
                <w:sz w:val="20"/>
              </w:rPr>
              <w:t>лицево</w:t>
            </w:r>
            <w:r w:rsidR="001A4229">
              <w:rPr>
                <w:rFonts w:ascii="Times New Roman" w:hAnsi="Times New Roman"/>
                <w:b w:val="0"/>
                <w:sz w:val="20"/>
              </w:rPr>
              <w:t>го)</w:t>
            </w:r>
            <w:r w:rsidR="00B3333F" w:rsidRPr="007D608B">
              <w:rPr>
                <w:rFonts w:ascii="Times New Roman" w:hAnsi="Times New Roman"/>
                <w:b w:val="0"/>
                <w:sz w:val="20"/>
              </w:rPr>
              <w:t xml:space="preserve"> счет</w:t>
            </w:r>
            <w:r w:rsidR="001A4229">
              <w:rPr>
                <w:rFonts w:ascii="Times New Roman" w:hAnsi="Times New Roman"/>
                <w:b w:val="0"/>
                <w:sz w:val="20"/>
              </w:rPr>
              <w:t>а</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2C7669">
              <w:rPr>
                <w:rFonts w:ascii="Times New Roman" w:hAnsi="Times New Roman"/>
                <w:sz w:val="20"/>
              </w:rPr>
              <w:t>2</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vMerge/>
          </w:tcPr>
          <w:p w:rsidR="00B3333F" w:rsidRPr="007D608B" w:rsidRDefault="00B3333F" w:rsidP="00BE2D41">
            <w:pPr>
              <w:pStyle w:val="iiaienueiauaeoo"/>
              <w:spacing w:after="120"/>
              <w:ind w:left="0"/>
              <w:jc w:val="left"/>
              <w:rPr>
                <w:rFonts w:ascii="Times New Roman" w:hAnsi="Times New Roman"/>
                <w:sz w:val="20"/>
              </w:rPr>
            </w:pPr>
          </w:p>
        </w:tc>
        <w:tc>
          <w:tcPr>
            <w:tcW w:w="4257" w:type="pct"/>
          </w:tcPr>
          <w:p w:rsidR="00B3333F" w:rsidRPr="007D608B" w:rsidRDefault="00B3333F"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4.1.2</w:t>
            </w:r>
            <w:r w:rsidR="00863BEA">
              <w:rPr>
                <w:rFonts w:ascii="Times New Roman" w:hAnsi="Times New Roman"/>
                <w:b w:val="0"/>
                <w:sz w:val="20"/>
              </w:rPr>
              <w:t>.</w:t>
            </w:r>
            <w:r w:rsidRPr="007D608B">
              <w:rPr>
                <w:rFonts w:ascii="Times New Roman" w:hAnsi="Times New Roman"/>
                <w:b w:val="0"/>
                <w:sz w:val="20"/>
              </w:rPr>
              <w:t xml:space="preserve"> Зачисление доходов от ценных бумаг Клиента</w:t>
            </w:r>
          </w:p>
        </w:tc>
        <w:tc>
          <w:tcPr>
            <w:tcW w:w="245" w:type="pct"/>
          </w:tcPr>
          <w:p w:rsidR="00FE1381" w:rsidRDefault="00975D8E">
            <w:pPr>
              <w:pStyle w:val="iiaienueiauaeoo"/>
              <w:rPr>
                <w:rFonts w:ascii="Times New Roman" w:hAnsi="Times New Roman"/>
                <w:sz w:val="20"/>
              </w:rPr>
            </w:pPr>
            <w:r>
              <w:rPr>
                <w:rFonts w:ascii="Times New Roman" w:hAnsi="Times New Roman"/>
                <w:sz w:val="20"/>
              </w:rPr>
              <w:t>3</w:t>
            </w:r>
            <w:r w:rsidR="00D55C24">
              <w:rPr>
                <w:rFonts w:ascii="Times New Roman" w:hAnsi="Times New Roman"/>
                <w:sz w:val="20"/>
              </w:rPr>
              <w:t>3</w:t>
            </w:r>
          </w:p>
        </w:tc>
      </w:tr>
      <w:tr w:rsidR="00B3333F" w:rsidRPr="007D608B" w:rsidTr="00A20885">
        <w:tc>
          <w:tcPr>
            <w:tcW w:w="233" w:type="pct"/>
          </w:tcPr>
          <w:p w:rsidR="00B3333F" w:rsidRPr="007D608B" w:rsidRDefault="00B3333F" w:rsidP="00BE2D41">
            <w:pPr>
              <w:pStyle w:val="iiaienueiauaeoo"/>
              <w:spacing w:after="120"/>
              <w:ind w:left="0"/>
              <w:rPr>
                <w:rFonts w:ascii="Times New Roman" w:hAnsi="Times New Roman"/>
                <w:sz w:val="20"/>
              </w:rPr>
            </w:pPr>
            <w:r w:rsidRPr="007D608B">
              <w:rPr>
                <w:rFonts w:ascii="Times New Roman" w:hAnsi="Times New Roman"/>
                <w:sz w:val="20"/>
              </w:rPr>
              <w:t>5</w:t>
            </w:r>
            <w:r w:rsidR="00863BEA">
              <w:rPr>
                <w:rFonts w:ascii="Times New Roman" w:hAnsi="Times New Roman"/>
                <w:sz w:val="20"/>
              </w:rPr>
              <w:t>.</w:t>
            </w:r>
          </w:p>
        </w:tc>
        <w:tc>
          <w:tcPr>
            <w:tcW w:w="4522" w:type="pct"/>
            <w:gridSpan w:val="2"/>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Отчетность и информационное обслуживание</w:t>
            </w:r>
          </w:p>
        </w:tc>
        <w:tc>
          <w:tcPr>
            <w:tcW w:w="245" w:type="pct"/>
          </w:tcPr>
          <w:p w:rsidR="00FE1381" w:rsidRDefault="00FE1381">
            <w:pPr>
              <w:pStyle w:val="iiaienueiauaeoo"/>
              <w:rPr>
                <w:rFonts w:ascii="Times New Roman" w:hAnsi="Times New Roman"/>
                <w:sz w:val="20"/>
              </w:rPr>
            </w:pPr>
          </w:p>
        </w:tc>
      </w:tr>
      <w:tr w:rsidR="00B3333F" w:rsidRPr="007D608B" w:rsidTr="00A20885">
        <w:tc>
          <w:tcPr>
            <w:tcW w:w="233" w:type="pct"/>
            <w:vMerge w:val="restart"/>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5.1</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Учет операций и отчетность Брокера</w:t>
            </w:r>
          </w:p>
        </w:tc>
        <w:tc>
          <w:tcPr>
            <w:tcW w:w="245" w:type="pct"/>
          </w:tcPr>
          <w:p w:rsidR="00FE1381" w:rsidRDefault="00AA2A28">
            <w:pPr>
              <w:pStyle w:val="iiaienueiauaeoo"/>
              <w:rPr>
                <w:rFonts w:ascii="Times New Roman" w:hAnsi="Times New Roman"/>
                <w:sz w:val="20"/>
              </w:rPr>
            </w:pPr>
            <w:r w:rsidRPr="00863BEA">
              <w:rPr>
                <w:rFonts w:ascii="Times New Roman" w:hAnsi="Times New Roman"/>
                <w:sz w:val="20"/>
              </w:rPr>
              <w:t>3</w:t>
            </w:r>
            <w:r w:rsidR="002C7669">
              <w:rPr>
                <w:rFonts w:ascii="Times New Roman" w:hAnsi="Times New Roman"/>
                <w:sz w:val="20"/>
              </w:rPr>
              <w:t>3</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5.2</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Информационные услуги</w:t>
            </w:r>
          </w:p>
        </w:tc>
        <w:tc>
          <w:tcPr>
            <w:tcW w:w="245" w:type="pct"/>
          </w:tcPr>
          <w:p w:rsidR="00FE1381" w:rsidRDefault="00B3333F">
            <w:pPr>
              <w:pStyle w:val="iiaienueiauaeoo"/>
              <w:rPr>
                <w:rFonts w:ascii="Times New Roman" w:hAnsi="Times New Roman"/>
                <w:sz w:val="20"/>
              </w:rPr>
            </w:pPr>
            <w:r w:rsidRPr="007D608B">
              <w:rPr>
                <w:rFonts w:ascii="Times New Roman" w:hAnsi="Times New Roman"/>
                <w:sz w:val="20"/>
              </w:rPr>
              <w:t>3</w:t>
            </w:r>
            <w:r w:rsidR="002C7669">
              <w:rPr>
                <w:rFonts w:ascii="Times New Roman" w:hAnsi="Times New Roman"/>
                <w:sz w:val="20"/>
              </w:rPr>
              <w:t>4</w:t>
            </w:r>
          </w:p>
        </w:tc>
      </w:tr>
      <w:tr w:rsidR="00B3333F" w:rsidRPr="007D608B" w:rsidTr="00A20885">
        <w:tc>
          <w:tcPr>
            <w:tcW w:w="233" w:type="pct"/>
          </w:tcPr>
          <w:p w:rsidR="00B3333F" w:rsidRPr="007D608B" w:rsidRDefault="00B3333F" w:rsidP="00BE2D41">
            <w:pPr>
              <w:pStyle w:val="iiaienueiauaeoo"/>
              <w:spacing w:after="120"/>
              <w:ind w:left="0"/>
              <w:rPr>
                <w:rFonts w:ascii="Times New Roman" w:hAnsi="Times New Roman"/>
                <w:sz w:val="20"/>
              </w:rPr>
            </w:pPr>
            <w:r w:rsidRPr="007D608B">
              <w:rPr>
                <w:rFonts w:ascii="Times New Roman" w:hAnsi="Times New Roman"/>
                <w:sz w:val="20"/>
              </w:rPr>
              <w:t>6</w:t>
            </w:r>
            <w:r w:rsidR="00863BEA">
              <w:rPr>
                <w:rFonts w:ascii="Times New Roman" w:hAnsi="Times New Roman"/>
                <w:sz w:val="20"/>
              </w:rPr>
              <w:t>.</w:t>
            </w:r>
          </w:p>
        </w:tc>
        <w:tc>
          <w:tcPr>
            <w:tcW w:w="4522" w:type="pct"/>
            <w:gridSpan w:val="2"/>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Прочие условия</w:t>
            </w:r>
          </w:p>
        </w:tc>
        <w:tc>
          <w:tcPr>
            <w:tcW w:w="245" w:type="pct"/>
          </w:tcPr>
          <w:p w:rsidR="00FE1381" w:rsidRDefault="00FE1381">
            <w:pPr>
              <w:pStyle w:val="iiaienueiauaeoo"/>
              <w:rPr>
                <w:rFonts w:ascii="Times New Roman" w:hAnsi="Times New Roman"/>
                <w:sz w:val="20"/>
              </w:rPr>
            </w:pPr>
          </w:p>
        </w:tc>
      </w:tr>
      <w:tr w:rsidR="00894349" w:rsidRPr="007D608B" w:rsidTr="00A20885">
        <w:tc>
          <w:tcPr>
            <w:tcW w:w="233" w:type="pct"/>
            <w:vMerge w:val="restart"/>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6.1</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Налогообложение</w:t>
            </w:r>
          </w:p>
        </w:tc>
        <w:tc>
          <w:tcPr>
            <w:tcW w:w="245" w:type="pct"/>
          </w:tcPr>
          <w:p w:rsidR="00FE1381" w:rsidRDefault="00894349">
            <w:pPr>
              <w:pStyle w:val="iiaienueiauaeoo"/>
              <w:rPr>
                <w:rFonts w:ascii="Times New Roman" w:hAnsi="Times New Roman"/>
                <w:sz w:val="20"/>
              </w:rPr>
            </w:pPr>
            <w:r w:rsidRPr="007D608B">
              <w:rPr>
                <w:rFonts w:ascii="Times New Roman" w:hAnsi="Times New Roman"/>
                <w:sz w:val="20"/>
              </w:rPr>
              <w:t>3</w:t>
            </w:r>
            <w:r w:rsidR="00121E80">
              <w:rPr>
                <w:rFonts w:ascii="Times New Roman" w:hAnsi="Times New Roman"/>
                <w:sz w:val="20"/>
              </w:rPr>
              <w:t>6</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6.2</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Конфиденциальность</w:t>
            </w:r>
          </w:p>
        </w:tc>
        <w:tc>
          <w:tcPr>
            <w:tcW w:w="245" w:type="pct"/>
          </w:tcPr>
          <w:p w:rsidR="00FE1381" w:rsidRDefault="00894349">
            <w:pPr>
              <w:pStyle w:val="iiaienueiauaeoo"/>
              <w:rPr>
                <w:rFonts w:ascii="Times New Roman" w:hAnsi="Times New Roman"/>
                <w:sz w:val="20"/>
              </w:rPr>
            </w:pPr>
            <w:r w:rsidRPr="007D608B">
              <w:rPr>
                <w:rFonts w:ascii="Times New Roman" w:hAnsi="Times New Roman"/>
                <w:sz w:val="20"/>
              </w:rPr>
              <w:t>3</w:t>
            </w:r>
            <w:r w:rsidR="00121E80">
              <w:rPr>
                <w:rFonts w:ascii="Times New Roman" w:hAnsi="Times New Roman"/>
                <w:sz w:val="20"/>
              </w:rPr>
              <w:t>8</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6.3</w:t>
            </w:r>
            <w:r w:rsidR="00863BEA">
              <w:rPr>
                <w:rFonts w:ascii="Times New Roman" w:hAnsi="Times New Roman"/>
                <w:sz w:val="20"/>
              </w:rPr>
              <w:t>.</w:t>
            </w:r>
          </w:p>
        </w:tc>
        <w:tc>
          <w:tcPr>
            <w:tcW w:w="4257" w:type="pct"/>
          </w:tcPr>
          <w:p w:rsidR="00894349" w:rsidRPr="007D608B" w:rsidRDefault="00894349" w:rsidP="000845FE">
            <w:pPr>
              <w:pStyle w:val="iiaienueiauaeoo"/>
              <w:spacing w:after="120"/>
              <w:ind w:left="0"/>
              <w:jc w:val="left"/>
              <w:rPr>
                <w:rFonts w:ascii="Times New Roman" w:hAnsi="Times New Roman"/>
                <w:sz w:val="20"/>
              </w:rPr>
            </w:pPr>
            <w:r w:rsidRPr="007D608B">
              <w:rPr>
                <w:rFonts w:ascii="Times New Roman" w:hAnsi="Times New Roman"/>
                <w:sz w:val="20"/>
              </w:rPr>
              <w:t>Ответстве</w:t>
            </w:r>
            <w:r w:rsidR="000845FE" w:rsidRPr="007D608B">
              <w:rPr>
                <w:rFonts w:ascii="Times New Roman" w:hAnsi="Times New Roman"/>
                <w:sz w:val="20"/>
              </w:rPr>
              <w:t>нность за несоблюдение настоящего</w:t>
            </w:r>
            <w:r w:rsidRPr="007D608B">
              <w:rPr>
                <w:rFonts w:ascii="Times New Roman" w:hAnsi="Times New Roman"/>
                <w:sz w:val="20"/>
              </w:rPr>
              <w:t xml:space="preserve"> </w:t>
            </w:r>
            <w:r w:rsidR="000845FE" w:rsidRPr="007D608B">
              <w:rPr>
                <w:rFonts w:ascii="Times New Roman" w:hAnsi="Times New Roman"/>
                <w:sz w:val="20"/>
              </w:rPr>
              <w:t>Регламента</w:t>
            </w:r>
          </w:p>
        </w:tc>
        <w:tc>
          <w:tcPr>
            <w:tcW w:w="245" w:type="pct"/>
          </w:tcPr>
          <w:p w:rsidR="00FE1381" w:rsidRDefault="00894349">
            <w:pPr>
              <w:pStyle w:val="iiaienueiauaeoo"/>
              <w:rPr>
                <w:rFonts w:ascii="Times New Roman" w:hAnsi="Times New Roman"/>
                <w:sz w:val="20"/>
              </w:rPr>
            </w:pPr>
            <w:r w:rsidRPr="007D608B">
              <w:rPr>
                <w:rFonts w:ascii="Times New Roman" w:hAnsi="Times New Roman"/>
                <w:sz w:val="20"/>
              </w:rPr>
              <w:t>3</w:t>
            </w:r>
            <w:r w:rsidR="00121E80">
              <w:rPr>
                <w:rFonts w:ascii="Times New Roman" w:hAnsi="Times New Roman"/>
                <w:sz w:val="20"/>
              </w:rPr>
              <w:t>8</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6.4</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Обстоятельства непреодолимой силы</w:t>
            </w:r>
          </w:p>
        </w:tc>
        <w:tc>
          <w:tcPr>
            <w:tcW w:w="245" w:type="pct"/>
          </w:tcPr>
          <w:p w:rsidR="00FE1381" w:rsidRDefault="005000F1">
            <w:pPr>
              <w:pStyle w:val="iiaienueiauaeoo"/>
              <w:rPr>
                <w:rFonts w:ascii="Times New Roman" w:hAnsi="Times New Roman"/>
                <w:sz w:val="20"/>
              </w:rPr>
            </w:pPr>
            <w:r w:rsidRPr="007D608B">
              <w:rPr>
                <w:rFonts w:ascii="Times New Roman" w:hAnsi="Times New Roman"/>
                <w:sz w:val="20"/>
              </w:rPr>
              <w:t>3</w:t>
            </w:r>
            <w:r w:rsidR="00121E80">
              <w:rPr>
                <w:rFonts w:ascii="Times New Roman" w:hAnsi="Times New Roman"/>
                <w:sz w:val="20"/>
              </w:rPr>
              <w:t>9</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6.5</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Предъявление претензий и разрешение споров</w:t>
            </w:r>
          </w:p>
        </w:tc>
        <w:tc>
          <w:tcPr>
            <w:tcW w:w="245" w:type="pct"/>
          </w:tcPr>
          <w:p w:rsidR="00FD04D3" w:rsidRDefault="00CD750A">
            <w:pPr>
              <w:pStyle w:val="iiaienueiauaeoo"/>
              <w:rPr>
                <w:rFonts w:ascii="Times New Roman" w:hAnsi="Times New Roman"/>
                <w:sz w:val="20"/>
                <w:lang w:val="en-US"/>
              </w:rPr>
            </w:pPr>
            <w:r>
              <w:rPr>
                <w:rFonts w:ascii="Times New Roman" w:hAnsi="Times New Roman"/>
                <w:sz w:val="20"/>
                <w:lang w:val="en-US"/>
              </w:rPr>
              <w:t>40</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6.6</w:t>
            </w:r>
            <w:r w:rsidR="00863BEA">
              <w:rPr>
                <w:rFonts w:ascii="Times New Roman" w:hAnsi="Times New Roman"/>
                <w:sz w:val="20"/>
              </w:rPr>
              <w:t>.</w:t>
            </w:r>
            <w:r w:rsidRPr="007D608B">
              <w:rPr>
                <w:rFonts w:ascii="Times New Roman" w:hAnsi="Times New Roman"/>
                <w:sz w:val="20"/>
              </w:rPr>
              <w:t xml:space="preserve"> </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Изменения и дополнения к </w:t>
            </w:r>
            <w:r w:rsidR="00810F26" w:rsidRPr="007D608B">
              <w:rPr>
                <w:rFonts w:ascii="Times New Roman" w:hAnsi="Times New Roman"/>
                <w:sz w:val="20"/>
              </w:rPr>
              <w:t>Регламенту</w:t>
            </w:r>
          </w:p>
        </w:tc>
        <w:tc>
          <w:tcPr>
            <w:tcW w:w="245" w:type="pct"/>
          </w:tcPr>
          <w:p w:rsidR="00FE1381" w:rsidRDefault="00121E80">
            <w:pPr>
              <w:pStyle w:val="iiaienueiauaeoo"/>
              <w:rPr>
                <w:rFonts w:ascii="Times New Roman" w:hAnsi="Times New Roman"/>
                <w:sz w:val="20"/>
              </w:rPr>
            </w:pPr>
            <w:r>
              <w:rPr>
                <w:rFonts w:ascii="Times New Roman" w:hAnsi="Times New Roman"/>
                <w:sz w:val="20"/>
              </w:rPr>
              <w:t>40</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6.7</w:t>
            </w:r>
            <w:r w:rsidR="00863BEA">
              <w:rPr>
                <w:rFonts w:ascii="Times New Roman" w:hAnsi="Times New Roman"/>
                <w:sz w:val="20"/>
              </w:rPr>
              <w:t>.</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Отказ от </w:t>
            </w:r>
            <w:r w:rsidR="00810F26" w:rsidRPr="007D608B">
              <w:rPr>
                <w:rFonts w:ascii="Times New Roman" w:hAnsi="Times New Roman"/>
                <w:sz w:val="20"/>
              </w:rPr>
              <w:t>Регламента</w:t>
            </w:r>
          </w:p>
        </w:tc>
        <w:tc>
          <w:tcPr>
            <w:tcW w:w="245" w:type="pct"/>
          </w:tcPr>
          <w:p w:rsidR="00FE1381" w:rsidRDefault="00121E80">
            <w:pPr>
              <w:pStyle w:val="iiaienueiauaeoo"/>
              <w:rPr>
                <w:rFonts w:ascii="Times New Roman" w:hAnsi="Times New Roman"/>
                <w:sz w:val="20"/>
              </w:rPr>
            </w:pPr>
            <w:r>
              <w:rPr>
                <w:rFonts w:ascii="Times New Roman" w:hAnsi="Times New Roman"/>
                <w:sz w:val="20"/>
              </w:rPr>
              <w:t>41</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6.8</w:t>
            </w:r>
            <w:r w:rsidR="00863BEA">
              <w:rPr>
                <w:rFonts w:ascii="Times New Roman" w:hAnsi="Times New Roman"/>
                <w:sz w:val="20"/>
              </w:rPr>
              <w:t>.</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Особые условия и обязанность лиц, присоединившихся к </w:t>
            </w:r>
            <w:r w:rsidR="00810F26" w:rsidRPr="007D608B">
              <w:rPr>
                <w:rFonts w:ascii="Times New Roman" w:hAnsi="Times New Roman"/>
                <w:sz w:val="20"/>
              </w:rPr>
              <w:t>Регламенту</w:t>
            </w:r>
          </w:p>
        </w:tc>
        <w:tc>
          <w:tcPr>
            <w:tcW w:w="245" w:type="pct"/>
          </w:tcPr>
          <w:p w:rsidR="00FD04D3" w:rsidRDefault="00975D8E">
            <w:pPr>
              <w:pStyle w:val="iiaienueiauaeoo"/>
              <w:rPr>
                <w:rFonts w:ascii="Times New Roman" w:hAnsi="Times New Roman"/>
                <w:sz w:val="20"/>
                <w:lang w:val="en-US"/>
              </w:rPr>
            </w:pPr>
            <w:r>
              <w:rPr>
                <w:rFonts w:ascii="Times New Roman" w:hAnsi="Times New Roman"/>
                <w:sz w:val="20"/>
              </w:rPr>
              <w:t>4</w:t>
            </w:r>
            <w:r w:rsidR="00CD750A">
              <w:rPr>
                <w:rFonts w:ascii="Times New Roman" w:hAnsi="Times New Roman"/>
                <w:sz w:val="20"/>
                <w:lang w:val="en-US"/>
              </w:rPr>
              <w:t>2</w:t>
            </w:r>
          </w:p>
        </w:tc>
      </w:tr>
      <w:tr w:rsidR="00AA2A28" w:rsidRPr="007D608B" w:rsidTr="00A20885">
        <w:tc>
          <w:tcPr>
            <w:tcW w:w="233" w:type="pct"/>
          </w:tcPr>
          <w:p w:rsidR="00AA2A28" w:rsidRPr="007D608B" w:rsidRDefault="00AA2A28" w:rsidP="00671935">
            <w:pPr>
              <w:pStyle w:val="iiaienueiauaeoo"/>
              <w:spacing w:after="120"/>
              <w:ind w:left="0"/>
              <w:rPr>
                <w:rFonts w:ascii="Times New Roman" w:hAnsi="Times New Roman"/>
                <w:sz w:val="20"/>
                <w:lang w:val="en-US"/>
              </w:rPr>
            </w:pPr>
          </w:p>
        </w:tc>
        <w:tc>
          <w:tcPr>
            <w:tcW w:w="4522" w:type="pct"/>
            <w:gridSpan w:val="2"/>
          </w:tcPr>
          <w:p w:rsidR="00AA2A28" w:rsidRPr="007D608B" w:rsidRDefault="00AA2A28" w:rsidP="00671935">
            <w:pPr>
              <w:pStyle w:val="iiaienueiauaeoo"/>
              <w:spacing w:after="120"/>
              <w:ind w:left="0"/>
              <w:jc w:val="left"/>
              <w:rPr>
                <w:rFonts w:ascii="Times New Roman" w:hAnsi="Times New Roman"/>
                <w:sz w:val="20"/>
              </w:rPr>
            </w:pPr>
            <w:r w:rsidRPr="007D608B">
              <w:rPr>
                <w:rFonts w:ascii="Times New Roman" w:hAnsi="Times New Roman"/>
                <w:sz w:val="20"/>
              </w:rPr>
              <w:t>Список приложений</w:t>
            </w:r>
          </w:p>
        </w:tc>
        <w:tc>
          <w:tcPr>
            <w:tcW w:w="245" w:type="pct"/>
          </w:tcPr>
          <w:p w:rsidR="00FE1381" w:rsidRDefault="00975D8E">
            <w:pPr>
              <w:pStyle w:val="iiaienueiauaeoo"/>
              <w:rPr>
                <w:rFonts w:ascii="Times New Roman" w:hAnsi="Times New Roman"/>
                <w:sz w:val="20"/>
              </w:rPr>
            </w:pPr>
            <w:r>
              <w:rPr>
                <w:rFonts w:ascii="Times New Roman" w:hAnsi="Times New Roman"/>
                <w:sz w:val="20"/>
              </w:rPr>
              <w:t>4</w:t>
            </w:r>
            <w:r w:rsidR="00121E80">
              <w:rPr>
                <w:rFonts w:ascii="Times New Roman" w:hAnsi="Times New Roman"/>
                <w:sz w:val="20"/>
              </w:rPr>
              <w:t>2</w:t>
            </w:r>
          </w:p>
        </w:tc>
      </w:tr>
    </w:tbl>
    <w:p w:rsidR="00944F98" w:rsidRPr="007D608B" w:rsidRDefault="00F73C47" w:rsidP="0060727F">
      <w:pPr>
        <w:pStyle w:val="iiaienueiauaeoo"/>
        <w:spacing w:after="120"/>
        <w:rPr>
          <w:rFonts w:ascii="Times New Roman" w:hAnsi="Times New Roman"/>
          <w:sz w:val="20"/>
        </w:rPr>
      </w:pPr>
      <w:r w:rsidRPr="007D608B">
        <w:rPr>
          <w:rFonts w:ascii="Times New Roman" w:hAnsi="Times New Roman"/>
          <w:sz w:val="20"/>
        </w:rPr>
        <w:br w:type="page"/>
      </w:r>
    </w:p>
    <w:p w:rsidR="00F9012A" w:rsidRDefault="001B22A1" w:rsidP="00633302">
      <w:pPr>
        <w:pStyle w:val="iiaienueiauaeoo"/>
        <w:spacing w:after="120"/>
        <w:ind w:left="0"/>
        <w:rPr>
          <w:rFonts w:ascii="Times New Roman" w:hAnsi="Times New Roman"/>
          <w:sz w:val="20"/>
        </w:rPr>
      </w:pPr>
      <w:r w:rsidRPr="007D608B">
        <w:rPr>
          <w:rFonts w:ascii="Times New Roman" w:hAnsi="Times New Roman"/>
          <w:sz w:val="20"/>
        </w:rPr>
        <w:lastRenderedPageBreak/>
        <w:t>1.</w:t>
      </w:r>
      <w:r w:rsidR="008D00D1" w:rsidRPr="007D608B">
        <w:rPr>
          <w:rFonts w:ascii="Times New Roman" w:hAnsi="Times New Roman"/>
          <w:sz w:val="20"/>
        </w:rPr>
        <w:t xml:space="preserve"> </w:t>
      </w:r>
      <w:r w:rsidR="00FE2325" w:rsidRPr="007D608B">
        <w:rPr>
          <w:rFonts w:ascii="Times New Roman" w:hAnsi="Times New Roman"/>
          <w:sz w:val="20"/>
        </w:rPr>
        <w:t>ОБЩАЯ ИНФОРМАЦИЯ</w:t>
      </w:r>
    </w:p>
    <w:p w:rsidR="003C535F" w:rsidRDefault="006D791F">
      <w:pPr>
        <w:spacing w:before="120"/>
        <w:ind w:left="284" w:right="28"/>
        <w:jc w:val="center"/>
        <w:rPr>
          <w:b/>
        </w:rPr>
      </w:pPr>
      <w:r w:rsidRPr="006D791F">
        <w:rPr>
          <w:b/>
        </w:rPr>
        <w:t xml:space="preserve">1.1. </w:t>
      </w:r>
      <w:r w:rsidR="0037609B" w:rsidRPr="002B18E6">
        <w:rPr>
          <w:b/>
        </w:rPr>
        <w:t>РАСКРЫТИЕ ИНФОРМАЦИИ</w:t>
      </w:r>
    </w:p>
    <w:p w:rsidR="00FE2325" w:rsidRPr="00572D39" w:rsidRDefault="006D791F" w:rsidP="00C74F21">
      <w:pPr>
        <w:spacing w:before="120"/>
        <w:ind w:left="284" w:right="28"/>
        <w:jc w:val="both"/>
        <w:rPr>
          <w:b/>
        </w:rPr>
      </w:pPr>
      <w:r w:rsidRPr="006D791F">
        <w:rPr>
          <w:b/>
        </w:rPr>
        <w:t xml:space="preserve">1.1.1. Сведения о </w:t>
      </w:r>
      <w:r w:rsidR="00536A15">
        <w:rPr>
          <w:b/>
        </w:rPr>
        <w:t>Банке</w:t>
      </w:r>
      <w:r w:rsidRPr="006D791F">
        <w:rPr>
          <w:b/>
        </w:rPr>
        <w:t>:</w:t>
      </w:r>
    </w:p>
    <w:p w:rsidR="001B22A1" w:rsidRPr="007D608B" w:rsidRDefault="001B22A1" w:rsidP="00577C5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7"/>
        <w:gridCol w:w="6766"/>
      </w:tblGrid>
      <w:tr w:rsidR="000A457E" w:rsidRPr="000C12C2" w:rsidTr="00944F98">
        <w:tc>
          <w:tcPr>
            <w:tcW w:w="1857" w:type="pct"/>
          </w:tcPr>
          <w:p w:rsidR="000A457E" w:rsidRPr="007D608B" w:rsidRDefault="000A457E" w:rsidP="000A457E">
            <w:r w:rsidRPr="007D608B">
              <w:t xml:space="preserve">Полное наименование </w:t>
            </w:r>
            <w:r w:rsidR="006F7B23">
              <w:t xml:space="preserve">на русском </w:t>
            </w:r>
            <w:r w:rsidRPr="007D608B">
              <w:t>и на иностранном языке:</w:t>
            </w:r>
          </w:p>
          <w:p w:rsidR="000A457E" w:rsidRPr="007D608B" w:rsidRDefault="000A457E" w:rsidP="00577C59"/>
        </w:tc>
        <w:tc>
          <w:tcPr>
            <w:tcW w:w="3143" w:type="pct"/>
          </w:tcPr>
          <w:p w:rsidR="000A457E" w:rsidRPr="007D608B" w:rsidRDefault="002A2657" w:rsidP="000A457E">
            <w:r w:rsidRPr="007D608B">
              <w:t>Коммерческий</w:t>
            </w:r>
            <w:r w:rsidR="000A457E" w:rsidRPr="007D608B">
              <w:t xml:space="preserve"> банк </w:t>
            </w:r>
            <w:r w:rsidR="00B93739">
              <w:t>«</w:t>
            </w:r>
            <w:r w:rsidRPr="007D608B">
              <w:t>Гарант-Инвест</w:t>
            </w:r>
            <w:r w:rsidR="00B93739">
              <w:t>»</w:t>
            </w:r>
            <w:r w:rsidR="000A457E" w:rsidRPr="007D608B">
              <w:t xml:space="preserve"> (Акционерное общество)</w:t>
            </w:r>
          </w:p>
          <w:p w:rsidR="000A457E" w:rsidRPr="007D608B" w:rsidRDefault="00832A13" w:rsidP="00577C59">
            <w:pPr>
              <w:rPr>
                <w:lang w:val="en-US"/>
              </w:rPr>
            </w:pPr>
            <w:r w:rsidRPr="00203792">
              <w:rPr>
                <w:lang w:val="en-US"/>
              </w:rPr>
              <w:t>GARANT-INVEST BANK  Joint Stock</w:t>
            </w:r>
          </w:p>
        </w:tc>
      </w:tr>
      <w:tr w:rsidR="000A457E" w:rsidRPr="000C12C2" w:rsidTr="00944F98">
        <w:tc>
          <w:tcPr>
            <w:tcW w:w="1857" w:type="pct"/>
          </w:tcPr>
          <w:p w:rsidR="006F7B23" w:rsidRDefault="000A457E" w:rsidP="00944F98">
            <w:pPr>
              <w:ind w:right="-816"/>
            </w:pPr>
            <w:r w:rsidRPr="007D608B">
              <w:t xml:space="preserve">Сокращенное наименование </w:t>
            </w:r>
            <w:r w:rsidR="006F7B23">
              <w:t xml:space="preserve">на русском </w:t>
            </w:r>
            <w:r w:rsidRPr="007D608B">
              <w:t xml:space="preserve">и </w:t>
            </w:r>
          </w:p>
          <w:p w:rsidR="000A457E" w:rsidRPr="007D608B" w:rsidRDefault="000A457E" w:rsidP="00944F98">
            <w:pPr>
              <w:ind w:right="-816"/>
            </w:pPr>
            <w:r w:rsidRPr="007D608B">
              <w:t>на иностранном языке:</w:t>
            </w:r>
          </w:p>
          <w:p w:rsidR="000A457E" w:rsidRPr="007D608B" w:rsidRDefault="000A457E" w:rsidP="00577C59"/>
        </w:tc>
        <w:tc>
          <w:tcPr>
            <w:tcW w:w="3143" w:type="pct"/>
          </w:tcPr>
          <w:p w:rsidR="000A457E" w:rsidRPr="007D608B" w:rsidRDefault="000A457E" w:rsidP="000A457E">
            <w:pPr>
              <w:rPr>
                <w:lang w:val="en-US"/>
              </w:rPr>
            </w:pPr>
            <w:r w:rsidRPr="007D608B">
              <w:t>КБ</w:t>
            </w:r>
            <w:r w:rsidRPr="007D608B">
              <w:rPr>
                <w:lang w:val="en-US"/>
              </w:rPr>
              <w:t xml:space="preserve"> «</w:t>
            </w:r>
            <w:r w:rsidR="00832A13" w:rsidRPr="007D608B">
              <w:t>Гарант</w:t>
            </w:r>
            <w:r w:rsidR="00832A13" w:rsidRPr="007D608B">
              <w:rPr>
                <w:lang w:val="en-US"/>
              </w:rPr>
              <w:t>-</w:t>
            </w:r>
            <w:r w:rsidR="00832A13" w:rsidRPr="007D608B">
              <w:t>Инвест</w:t>
            </w:r>
            <w:r w:rsidRPr="007D608B">
              <w:rPr>
                <w:lang w:val="en-US"/>
              </w:rPr>
              <w:t>» (</w:t>
            </w:r>
            <w:r w:rsidRPr="007D608B">
              <w:t>АО</w:t>
            </w:r>
            <w:r w:rsidRPr="007D608B">
              <w:rPr>
                <w:lang w:val="en-US"/>
              </w:rPr>
              <w:t>)</w:t>
            </w:r>
          </w:p>
          <w:p w:rsidR="000A457E" w:rsidRPr="007D608B" w:rsidRDefault="00832A13" w:rsidP="006F7B23">
            <w:pPr>
              <w:rPr>
                <w:b/>
                <w:lang w:val="en-US"/>
              </w:rPr>
            </w:pPr>
            <w:r w:rsidRPr="007D608B">
              <w:rPr>
                <w:lang w:val="en-US"/>
              </w:rPr>
              <w:t xml:space="preserve">GARANT-INVEST BANK  </w:t>
            </w:r>
          </w:p>
        </w:tc>
      </w:tr>
      <w:tr w:rsidR="000A457E" w:rsidRPr="007D608B" w:rsidTr="001C2577">
        <w:trPr>
          <w:trHeight w:val="474"/>
        </w:trPr>
        <w:tc>
          <w:tcPr>
            <w:tcW w:w="1857" w:type="pct"/>
          </w:tcPr>
          <w:p w:rsidR="000A457E" w:rsidRPr="007D608B" w:rsidRDefault="000A457E" w:rsidP="000A457E">
            <w:r w:rsidRPr="007D608B">
              <w:t xml:space="preserve">Адрес местонахождения и почтовый адрес: </w:t>
            </w:r>
          </w:p>
          <w:p w:rsidR="000A457E" w:rsidRPr="007D608B" w:rsidRDefault="000A457E" w:rsidP="00577C59"/>
        </w:tc>
        <w:tc>
          <w:tcPr>
            <w:tcW w:w="3143" w:type="pct"/>
          </w:tcPr>
          <w:p w:rsidR="003C535F" w:rsidRDefault="006D791F">
            <w:pPr>
              <w:pStyle w:val="ConsNonformat"/>
              <w:ind w:right="317"/>
              <w:rPr>
                <w:b/>
              </w:rPr>
            </w:pPr>
            <w:r w:rsidRPr="006D791F">
              <w:rPr>
                <w:rFonts w:ascii="Times New Roman" w:hAnsi="Times New Roman" w:cs="Times New Roman"/>
                <w:sz w:val="20"/>
                <w:szCs w:val="20"/>
              </w:rPr>
              <w:t xml:space="preserve">127051, Российская Федерация, </w:t>
            </w:r>
            <w:proofErr w:type="gramStart"/>
            <w:r w:rsidRPr="006D791F">
              <w:rPr>
                <w:rFonts w:ascii="Times New Roman" w:hAnsi="Times New Roman" w:cs="Times New Roman"/>
                <w:sz w:val="20"/>
                <w:szCs w:val="20"/>
              </w:rPr>
              <w:t>г</w:t>
            </w:r>
            <w:proofErr w:type="gramEnd"/>
            <w:r w:rsidRPr="006D791F">
              <w:rPr>
                <w:rFonts w:ascii="Times New Roman" w:hAnsi="Times New Roman" w:cs="Times New Roman"/>
                <w:sz w:val="20"/>
                <w:szCs w:val="20"/>
              </w:rPr>
              <w:t xml:space="preserve">. Москва, </w:t>
            </w:r>
            <w:r w:rsidR="00832A13" w:rsidRPr="00B93739">
              <w:rPr>
                <w:rFonts w:ascii="Times New Roman" w:eastAsia="Times New Roman" w:hAnsi="Times New Roman" w:cs="Times New Roman"/>
                <w:sz w:val="20"/>
                <w:szCs w:val="20"/>
              </w:rPr>
              <w:t>1-ый Колобовский переулок, дом 23</w:t>
            </w:r>
          </w:p>
        </w:tc>
      </w:tr>
      <w:tr w:rsidR="000A457E" w:rsidRPr="007D608B" w:rsidTr="00944F98">
        <w:tc>
          <w:tcPr>
            <w:tcW w:w="1857" w:type="pct"/>
          </w:tcPr>
          <w:p w:rsidR="000A457E" w:rsidRPr="007D608B" w:rsidRDefault="000A457E" w:rsidP="00577C59">
            <w:r w:rsidRPr="007D608B">
              <w:t>Адрес сайта в сети интернет:</w:t>
            </w:r>
          </w:p>
        </w:tc>
        <w:tc>
          <w:tcPr>
            <w:tcW w:w="3143" w:type="pct"/>
          </w:tcPr>
          <w:p w:rsidR="000A457E" w:rsidRPr="007D608B" w:rsidRDefault="00832A13" w:rsidP="00577C59">
            <w:r w:rsidRPr="007D608B">
              <w:t>http://www.gibank.ru</w:t>
            </w:r>
          </w:p>
        </w:tc>
      </w:tr>
      <w:tr w:rsidR="000A457E" w:rsidRPr="007D608B" w:rsidTr="00944F98">
        <w:tc>
          <w:tcPr>
            <w:tcW w:w="1857" w:type="pct"/>
          </w:tcPr>
          <w:p w:rsidR="000A457E" w:rsidRPr="007D608B" w:rsidRDefault="000A457E" w:rsidP="00577C59">
            <w:r w:rsidRPr="007D608B">
              <w:t>Адрес электронной почты:</w:t>
            </w:r>
          </w:p>
        </w:tc>
        <w:tc>
          <w:tcPr>
            <w:tcW w:w="3143" w:type="pct"/>
          </w:tcPr>
          <w:p w:rsidR="000A457E" w:rsidRPr="007D608B" w:rsidRDefault="00832A13" w:rsidP="00577C59">
            <w:r w:rsidRPr="007D608B">
              <w:t xml:space="preserve">bank@gibank.ru </w:t>
            </w:r>
          </w:p>
        </w:tc>
      </w:tr>
      <w:tr w:rsidR="000A457E" w:rsidRPr="007D608B" w:rsidTr="00944F98">
        <w:tc>
          <w:tcPr>
            <w:tcW w:w="1857" w:type="pct"/>
          </w:tcPr>
          <w:p w:rsidR="000A457E" w:rsidRPr="007D608B" w:rsidRDefault="000A457E" w:rsidP="00577C59">
            <w:r w:rsidRPr="007D608B">
              <w:t>Телефон:</w:t>
            </w:r>
          </w:p>
        </w:tc>
        <w:tc>
          <w:tcPr>
            <w:tcW w:w="3143" w:type="pct"/>
          </w:tcPr>
          <w:p w:rsidR="000A457E" w:rsidRPr="007D608B" w:rsidRDefault="000A457E" w:rsidP="000A457E">
            <w:r w:rsidRPr="007D608B">
              <w:t xml:space="preserve">(495) </w:t>
            </w:r>
            <w:r w:rsidR="000A059A" w:rsidRPr="007D608B">
              <w:t>650-90-03</w:t>
            </w:r>
          </w:p>
          <w:p w:rsidR="000A457E" w:rsidRPr="007D608B" w:rsidRDefault="000A457E" w:rsidP="00577C59"/>
        </w:tc>
      </w:tr>
      <w:tr w:rsidR="000A457E" w:rsidRPr="007D608B" w:rsidTr="00944F98">
        <w:tc>
          <w:tcPr>
            <w:tcW w:w="1857" w:type="pct"/>
          </w:tcPr>
          <w:p w:rsidR="000A457E" w:rsidRPr="007D608B" w:rsidRDefault="000A457E" w:rsidP="000A457E">
            <w:r w:rsidRPr="007D608B">
              <w:t>Данные о регистрации:</w:t>
            </w:r>
          </w:p>
          <w:p w:rsidR="000A457E" w:rsidRPr="007D608B" w:rsidRDefault="000A457E" w:rsidP="00577C59"/>
        </w:tc>
        <w:tc>
          <w:tcPr>
            <w:tcW w:w="3143" w:type="pct"/>
          </w:tcPr>
          <w:p w:rsidR="000A457E" w:rsidRPr="007D608B" w:rsidRDefault="007B5E69" w:rsidP="00B93739">
            <w:r w:rsidRPr="007D608B">
              <w:t>Регистрационный номер 2576</w:t>
            </w:r>
            <w:r w:rsidR="000A457E" w:rsidRPr="007D608B">
              <w:t xml:space="preserve"> от </w:t>
            </w:r>
            <w:r w:rsidR="00EB481F" w:rsidRPr="007D608B">
              <w:t>12</w:t>
            </w:r>
            <w:r w:rsidR="00B93739">
              <w:t>.11.</w:t>
            </w:r>
            <w:r w:rsidR="000A457E" w:rsidRPr="007D608B">
              <w:t xml:space="preserve"> </w:t>
            </w:r>
            <w:r w:rsidR="00EB481F" w:rsidRPr="007D608B">
              <w:t>1993</w:t>
            </w:r>
            <w:r w:rsidR="000A457E" w:rsidRPr="007D608B">
              <w:t xml:space="preserve"> г</w:t>
            </w:r>
            <w:r w:rsidR="00B93739">
              <w:t>.</w:t>
            </w:r>
            <w:r w:rsidR="000A457E" w:rsidRPr="007D608B">
              <w:t>, зарегистрирован Банком России</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К/С</w:t>
            </w:r>
          </w:p>
          <w:p w:rsidR="000A457E" w:rsidRPr="007D608B" w:rsidRDefault="000A457E" w:rsidP="00B7603A">
            <w:pPr>
              <w:pStyle w:val="Default"/>
              <w:jc w:val="both"/>
              <w:rPr>
                <w:rFonts w:eastAsia="Times New Roman"/>
                <w:color w:val="auto"/>
                <w:sz w:val="20"/>
                <w:szCs w:val="20"/>
                <w:lang w:eastAsia="ru-RU"/>
              </w:rPr>
            </w:pPr>
          </w:p>
        </w:tc>
        <w:tc>
          <w:tcPr>
            <w:tcW w:w="3143" w:type="pct"/>
          </w:tcPr>
          <w:p w:rsidR="000A457E" w:rsidRPr="007D608B" w:rsidRDefault="000A457E" w:rsidP="00EB481F">
            <w:pPr>
              <w:shd w:val="clear" w:color="auto" w:fill="FFFFFF"/>
              <w:spacing w:line="200" w:lineRule="atLeast"/>
              <w:textAlignment w:val="top"/>
            </w:pPr>
            <w:r w:rsidRPr="007D608B">
              <w:t>№</w:t>
            </w:r>
            <w:r w:rsidR="00A832FB" w:rsidRPr="007D608B">
              <w:t xml:space="preserve"> </w:t>
            </w:r>
            <w:r w:rsidR="00EB481F" w:rsidRPr="007D608B">
              <w:t xml:space="preserve">30101810745250000109 </w:t>
            </w:r>
            <w:r w:rsidRPr="007D608B">
              <w:t xml:space="preserve"> </w:t>
            </w:r>
            <w:r w:rsidRPr="007D608B">
              <w:rPr>
                <w:rFonts w:eastAsia="Calibri"/>
                <w:lang w:eastAsia="en-US"/>
              </w:rPr>
              <w:t xml:space="preserve">в  </w:t>
            </w:r>
            <w:r w:rsidR="00A832FB" w:rsidRPr="007D608B">
              <w:rPr>
                <w:rFonts w:eastAsia="Calibri"/>
                <w:lang w:eastAsia="en-US"/>
              </w:rPr>
              <w:t>ГУ Банка России по Центральному федеральному округу</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ОГРН </w:t>
            </w:r>
          </w:p>
        </w:tc>
        <w:tc>
          <w:tcPr>
            <w:tcW w:w="3143" w:type="pct"/>
          </w:tcPr>
          <w:p w:rsidR="000A457E" w:rsidRPr="007D608B" w:rsidRDefault="00B63783" w:rsidP="00B93739">
            <w:pPr>
              <w:pStyle w:val="Default"/>
              <w:jc w:val="both"/>
              <w:rPr>
                <w:color w:val="auto"/>
                <w:sz w:val="20"/>
                <w:szCs w:val="20"/>
              </w:rPr>
            </w:pPr>
            <w:r w:rsidRPr="007D608B">
              <w:rPr>
                <w:rFonts w:eastAsia="Times New Roman"/>
                <w:color w:val="auto"/>
                <w:sz w:val="20"/>
                <w:szCs w:val="20"/>
                <w:lang w:eastAsia="ru-RU"/>
              </w:rPr>
              <w:t>1037739429320</w:t>
            </w:r>
            <w:r w:rsidR="00B93739">
              <w:rPr>
                <w:rFonts w:eastAsia="Times New Roman"/>
                <w:color w:val="auto"/>
                <w:sz w:val="20"/>
                <w:szCs w:val="20"/>
                <w:lang w:eastAsia="ru-RU"/>
              </w:rPr>
              <w:t xml:space="preserve">, </w:t>
            </w:r>
            <w:r w:rsidR="000A457E" w:rsidRPr="007D608B">
              <w:rPr>
                <w:color w:val="auto"/>
                <w:sz w:val="20"/>
                <w:szCs w:val="20"/>
              </w:rPr>
              <w:t xml:space="preserve"> </w:t>
            </w:r>
            <w:r w:rsidR="00B93739">
              <w:rPr>
                <w:color w:val="auto"/>
                <w:sz w:val="20"/>
                <w:szCs w:val="20"/>
              </w:rPr>
              <w:t xml:space="preserve">дата внесения записи: </w:t>
            </w:r>
            <w:r w:rsidR="00B93739" w:rsidRPr="007D608B">
              <w:rPr>
                <w:color w:val="auto"/>
                <w:sz w:val="20"/>
                <w:szCs w:val="20"/>
              </w:rPr>
              <w:t xml:space="preserve">05.02.2003 г. </w:t>
            </w:r>
            <w:r w:rsidR="00B93739">
              <w:rPr>
                <w:color w:val="auto"/>
                <w:sz w:val="20"/>
                <w:szCs w:val="20"/>
              </w:rPr>
              <w:t xml:space="preserve">регистрирующий орган: </w:t>
            </w:r>
            <w:r w:rsidR="000A457E" w:rsidRPr="007D608B">
              <w:rPr>
                <w:color w:val="auto"/>
                <w:sz w:val="20"/>
                <w:szCs w:val="20"/>
              </w:rPr>
              <w:t>Межрайонная инспекц</w:t>
            </w:r>
            <w:r w:rsidRPr="007D608B">
              <w:rPr>
                <w:color w:val="auto"/>
                <w:sz w:val="20"/>
                <w:szCs w:val="20"/>
              </w:rPr>
              <w:t xml:space="preserve">ия МНС России </w:t>
            </w:r>
            <w:r w:rsidR="006F7B23">
              <w:rPr>
                <w:color w:val="auto"/>
                <w:sz w:val="20"/>
                <w:szCs w:val="20"/>
              </w:rPr>
              <w:t>№</w:t>
            </w:r>
            <w:r w:rsidRPr="007D608B">
              <w:rPr>
                <w:color w:val="auto"/>
                <w:sz w:val="20"/>
                <w:szCs w:val="20"/>
              </w:rPr>
              <w:t xml:space="preserve">39 по </w:t>
            </w:r>
            <w:proofErr w:type="gramStart"/>
            <w:r w:rsidRPr="007D608B">
              <w:rPr>
                <w:color w:val="auto"/>
                <w:sz w:val="20"/>
                <w:szCs w:val="20"/>
              </w:rPr>
              <w:t>г</w:t>
            </w:r>
            <w:proofErr w:type="gramEnd"/>
            <w:r w:rsidRPr="007D608B">
              <w:rPr>
                <w:color w:val="auto"/>
                <w:sz w:val="20"/>
                <w:szCs w:val="20"/>
              </w:rPr>
              <w:t xml:space="preserve">. Москве </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БИК </w:t>
            </w:r>
          </w:p>
        </w:tc>
        <w:tc>
          <w:tcPr>
            <w:tcW w:w="3143" w:type="pct"/>
          </w:tcPr>
          <w:p w:rsidR="000A457E" w:rsidRPr="007D608B" w:rsidRDefault="000A457E" w:rsidP="002D014E">
            <w:pPr>
              <w:pStyle w:val="Default"/>
              <w:jc w:val="both"/>
              <w:rPr>
                <w:color w:val="auto"/>
                <w:sz w:val="20"/>
                <w:szCs w:val="20"/>
              </w:rPr>
            </w:pPr>
            <w:r w:rsidRPr="007D608B">
              <w:rPr>
                <w:color w:val="auto"/>
                <w:sz w:val="20"/>
                <w:szCs w:val="20"/>
              </w:rPr>
              <w:t>044525</w:t>
            </w:r>
            <w:r w:rsidR="002D014E" w:rsidRPr="007D608B">
              <w:rPr>
                <w:color w:val="auto"/>
                <w:sz w:val="20"/>
                <w:szCs w:val="20"/>
              </w:rPr>
              <w:t>109</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ИНН </w:t>
            </w:r>
          </w:p>
        </w:tc>
        <w:tc>
          <w:tcPr>
            <w:tcW w:w="3143" w:type="pct"/>
          </w:tcPr>
          <w:p w:rsidR="000A457E" w:rsidRPr="007D608B" w:rsidRDefault="002D014E" w:rsidP="00B7603A">
            <w:pPr>
              <w:pStyle w:val="Default"/>
              <w:jc w:val="both"/>
              <w:rPr>
                <w:color w:val="auto"/>
                <w:sz w:val="20"/>
                <w:szCs w:val="20"/>
              </w:rPr>
            </w:pPr>
            <w:r w:rsidRPr="007D608B">
              <w:rPr>
                <w:color w:val="auto"/>
                <w:sz w:val="20"/>
                <w:szCs w:val="20"/>
              </w:rPr>
              <w:t>7723168657</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КПП </w:t>
            </w:r>
          </w:p>
        </w:tc>
        <w:tc>
          <w:tcPr>
            <w:tcW w:w="3143" w:type="pct"/>
          </w:tcPr>
          <w:p w:rsidR="000A457E" w:rsidRPr="007D608B" w:rsidRDefault="000A457E" w:rsidP="00B7603A">
            <w:pPr>
              <w:pStyle w:val="Default"/>
              <w:jc w:val="both"/>
              <w:rPr>
                <w:color w:val="auto"/>
                <w:sz w:val="20"/>
                <w:szCs w:val="20"/>
              </w:rPr>
            </w:pPr>
            <w:r w:rsidRPr="007D608B">
              <w:rPr>
                <w:color w:val="auto"/>
                <w:sz w:val="20"/>
                <w:szCs w:val="20"/>
              </w:rPr>
              <w:t xml:space="preserve">997950001 </w:t>
            </w:r>
          </w:p>
        </w:tc>
      </w:tr>
      <w:tr w:rsidR="00B93739" w:rsidRPr="007D608B" w:rsidTr="00B93739">
        <w:trPr>
          <w:trHeight w:val="762"/>
        </w:trPr>
        <w:tc>
          <w:tcPr>
            <w:tcW w:w="1857" w:type="pct"/>
            <w:vMerge w:val="restart"/>
          </w:tcPr>
          <w:p w:rsidR="00B93739" w:rsidRPr="007D608B" w:rsidRDefault="00B93739"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Лицензии на совершение банковских операций</w:t>
            </w:r>
          </w:p>
          <w:p w:rsidR="00B93739" w:rsidRPr="007D608B" w:rsidRDefault="00B93739" w:rsidP="00B7603A">
            <w:pPr>
              <w:pStyle w:val="Default"/>
              <w:jc w:val="both"/>
              <w:rPr>
                <w:rFonts w:eastAsia="Times New Roman"/>
                <w:color w:val="auto"/>
                <w:sz w:val="20"/>
                <w:szCs w:val="20"/>
                <w:lang w:eastAsia="ru-RU"/>
              </w:rPr>
            </w:pPr>
          </w:p>
        </w:tc>
        <w:tc>
          <w:tcPr>
            <w:tcW w:w="3143" w:type="pct"/>
          </w:tcPr>
          <w:p w:rsidR="00B93739" w:rsidRPr="007D608B" w:rsidRDefault="00B93739" w:rsidP="009C2FDB">
            <w:pPr>
              <w:jc w:val="both"/>
            </w:pPr>
            <w:r w:rsidRPr="007D608B">
              <w:t xml:space="preserve">Лицензия на осуществление банковских операций со средствами в рублях и </w:t>
            </w:r>
            <w:r>
              <w:t xml:space="preserve">иностранной </w:t>
            </w:r>
            <w:r w:rsidRPr="007D608B">
              <w:t>валюте (без права привлечения во вклады денежных средств физических лиц) №2576, выдана 24 октября 2014 года Банком России</w:t>
            </w:r>
          </w:p>
        </w:tc>
      </w:tr>
      <w:tr w:rsidR="00B93739" w:rsidRPr="007D608B" w:rsidTr="00944F98">
        <w:tc>
          <w:tcPr>
            <w:tcW w:w="1857" w:type="pct"/>
            <w:vMerge/>
          </w:tcPr>
          <w:p w:rsidR="00B93739" w:rsidRPr="007D608B" w:rsidRDefault="00B93739" w:rsidP="00B7603A">
            <w:pPr>
              <w:pStyle w:val="Default"/>
              <w:jc w:val="both"/>
              <w:rPr>
                <w:rFonts w:eastAsia="Times New Roman"/>
                <w:color w:val="auto"/>
                <w:sz w:val="20"/>
                <w:szCs w:val="20"/>
                <w:lang w:eastAsia="ru-RU"/>
              </w:rPr>
            </w:pPr>
          </w:p>
        </w:tc>
        <w:tc>
          <w:tcPr>
            <w:tcW w:w="3143" w:type="pct"/>
          </w:tcPr>
          <w:p w:rsidR="00B93739" w:rsidRPr="007D608B" w:rsidRDefault="00B93739" w:rsidP="00AD5F68">
            <w:pPr>
              <w:autoSpaceDE w:val="0"/>
              <w:autoSpaceDN w:val="0"/>
              <w:adjustRightInd w:val="0"/>
              <w:jc w:val="both"/>
            </w:pPr>
            <w:r>
              <w:t xml:space="preserve">Лицензия на привлечение во вклады денежных средств физических лиц в рублях и иностранной валюте  </w:t>
            </w:r>
            <w:r w:rsidRPr="007D608B">
              <w:t xml:space="preserve"> №2576, выдана 24 октября 2014 года Банком России</w:t>
            </w:r>
          </w:p>
        </w:tc>
      </w:tr>
    </w:tbl>
    <w:p w:rsidR="00F86B48" w:rsidRPr="00572D39" w:rsidRDefault="006D791F" w:rsidP="00A97D2A">
      <w:pPr>
        <w:pStyle w:val="Default"/>
        <w:spacing w:before="120"/>
        <w:ind w:left="284" w:right="28"/>
        <w:jc w:val="both"/>
        <w:rPr>
          <w:b/>
          <w:color w:val="auto"/>
          <w:sz w:val="20"/>
          <w:szCs w:val="20"/>
        </w:rPr>
      </w:pPr>
      <w:r w:rsidRPr="006D791F">
        <w:rPr>
          <w:b/>
          <w:color w:val="auto"/>
          <w:sz w:val="20"/>
          <w:szCs w:val="20"/>
        </w:rPr>
        <w:t>1.1.2. Лицензии профессионального участника рынка ценных бумаг</w:t>
      </w:r>
    </w:p>
    <w:p w:rsidR="00B600FB" w:rsidRPr="007D608B" w:rsidRDefault="00BD5375" w:rsidP="00C74F21">
      <w:pPr>
        <w:pStyle w:val="Default"/>
        <w:spacing w:before="120"/>
        <w:ind w:left="284" w:right="28" w:firstLine="284"/>
        <w:jc w:val="both"/>
        <w:rPr>
          <w:color w:val="auto"/>
          <w:sz w:val="20"/>
          <w:szCs w:val="20"/>
        </w:rPr>
      </w:pPr>
      <w:r>
        <w:rPr>
          <w:color w:val="auto"/>
          <w:sz w:val="20"/>
          <w:szCs w:val="20"/>
        </w:rPr>
        <w:t>КБ «Гарант-Инвест» (АО)</w:t>
      </w:r>
      <w:r w:rsidRPr="007D608B">
        <w:rPr>
          <w:color w:val="auto"/>
          <w:sz w:val="20"/>
          <w:szCs w:val="20"/>
        </w:rPr>
        <w:t xml:space="preserve"> </w:t>
      </w:r>
      <w:r w:rsidR="00B600FB" w:rsidRPr="007D608B">
        <w:rPr>
          <w:color w:val="auto"/>
          <w:sz w:val="20"/>
          <w:szCs w:val="20"/>
        </w:rPr>
        <w:t xml:space="preserve">сообщает о совмещении брокерской деятельности с дилерской </w:t>
      </w:r>
      <w:r w:rsidR="00B703C3">
        <w:rPr>
          <w:color w:val="auto"/>
          <w:sz w:val="20"/>
          <w:szCs w:val="20"/>
        </w:rPr>
        <w:t xml:space="preserve">деятельностью, </w:t>
      </w:r>
      <w:r w:rsidR="00F764BB" w:rsidRPr="007D608B">
        <w:rPr>
          <w:color w:val="auto"/>
          <w:sz w:val="20"/>
          <w:szCs w:val="20"/>
        </w:rPr>
        <w:t>деятельностью по управлению ценными бумагами</w:t>
      </w:r>
      <w:r w:rsidR="00B600FB" w:rsidRPr="007D608B">
        <w:rPr>
          <w:color w:val="auto"/>
          <w:sz w:val="20"/>
          <w:szCs w:val="20"/>
        </w:rPr>
        <w:t>,</w:t>
      </w:r>
      <w:r w:rsidR="00B703C3">
        <w:rPr>
          <w:color w:val="auto"/>
          <w:sz w:val="20"/>
          <w:szCs w:val="20"/>
        </w:rPr>
        <w:t xml:space="preserve"> депозитарной деятельностью </w:t>
      </w:r>
      <w:r w:rsidR="00B600FB" w:rsidRPr="007D608B">
        <w:rPr>
          <w:color w:val="auto"/>
          <w:sz w:val="20"/>
          <w:szCs w:val="20"/>
        </w:rPr>
        <w:t xml:space="preserve">и осуществляет перечисленные виды деятельности на основании следующих лицензий: </w:t>
      </w:r>
    </w:p>
    <w:p w:rsidR="00FE2325" w:rsidRPr="007D608B" w:rsidRDefault="00FE2325" w:rsidP="00671935">
      <w:pPr>
        <w:pStyle w:val="30"/>
        <w:numPr>
          <w:ilvl w:val="0"/>
          <w:numId w:val="19"/>
        </w:numPr>
        <w:ind w:left="284" w:firstLine="0"/>
        <w:rPr>
          <w:sz w:val="20"/>
        </w:rPr>
      </w:pPr>
      <w:r w:rsidRPr="007D608B">
        <w:rPr>
          <w:sz w:val="20"/>
        </w:rPr>
        <w:t>Лицензия профессионального участника рынка ценных бумаг на осуществление брокерской деятельности №</w:t>
      </w:r>
      <w:r w:rsidR="000548DA" w:rsidRPr="007D608B">
        <w:rPr>
          <w:sz w:val="20"/>
        </w:rPr>
        <w:t xml:space="preserve"> </w:t>
      </w:r>
      <w:r w:rsidR="006D791F" w:rsidRPr="006D791F">
        <w:rPr>
          <w:sz w:val="20"/>
        </w:rPr>
        <w:t>077 – 07634–100000</w:t>
      </w:r>
      <w:r w:rsidRPr="007D608B">
        <w:rPr>
          <w:sz w:val="20"/>
        </w:rPr>
        <w:t xml:space="preserve">, выдана </w:t>
      </w:r>
      <w:r w:rsidR="00F764BB" w:rsidRPr="007D608B">
        <w:rPr>
          <w:sz w:val="20"/>
        </w:rPr>
        <w:t>23</w:t>
      </w:r>
      <w:r w:rsidRPr="007D608B">
        <w:rPr>
          <w:sz w:val="20"/>
        </w:rPr>
        <w:t xml:space="preserve"> </w:t>
      </w:r>
      <w:r w:rsidR="00F764BB" w:rsidRPr="007D608B">
        <w:rPr>
          <w:sz w:val="20"/>
        </w:rPr>
        <w:t>апреля 2004</w:t>
      </w:r>
      <w:r w:rsidRPr="007D608B">
        <w:rPr>
          <w:sz w:val="20"/>
        </w:rPr>
        <w:t xml:space="preserve"> года </w:t>
      </w:r>
      <w:r w:rsidR="00BB6ABD" w:rsidRPr="007D608B">
        <w:rPr>
          <w:sz w:val="20"/>
        </w:rPr>
        <w:t>Ф</w:t>
      </w:r>
      <w:r w:rsidR="00777FB4" w:rsidRPr="007D608B">
        <w:rPr>
          <w:sz w:val="20"/>
        </w:rPr>
        <w:t>СФР</w:t>
      </w:r>
      <w:r w:rsidR="00BB6ABD" w:rsidRPr="007D608B">
        <w:rPr>
          <w:sz w:val="20"/>
        </w:rPr>
        <w:t xml:space="preserve"> России</w:t>
      </w:r>
      <w:r w:rsidR="006113AC" w:rsidRPr="007D608B">
        <w:rPr>
          <w:sz w:val="20"/>
        </w:rPr>
        <w:t xml:space="preserve">, </w:t>
      </w:r>
      <w:r w:rsidR="00B703C3">
        <w:rPr>
          <w:sz w:val="20"/>
        </w:rPr>
        <w:t>без ограничения срока действия</w:t>
      </w:r>
      <w:r w:rsidR="006113AC" w:rsidRPr="007D608B">
        <w:rPr>
          <w:sz w:val="20"/>
        </w:rPr>
        <w:t>;</w:t>
      </w:r>
    </w:p>
    <w:p w:rsidR="00FE2325" w:rsidRPr="007D608B" w:rsidRDefault="00FE2325" w:rsidP="00671935">
      <w:pPr>
        <w:pStyle w:val="30"/>
        <w:numPr>
          <w:ilvl w:val="0"/>
          <w:numId w:val="19"/>
        </w:numPr>
        <w:ind w:left="284" w:firstLine="0"/>
        <w:rPr>
          <w:sz w:val="20"/>
        </w:rPr>
      </w:pPr>
      <w:r w:rsidRPr="007D608B">
        <w:rPr>
          <w:sz w:val="20"/>
        </w:rPr>
        <w:t>Лицензия профессионального участника рынка ценных бумаг на осуществление дилерской деятельности №</w:t>
      </w:r>
      <w:r w:rsidR="000548DA" w:rsidRPr="007D608B">
        <w:rPr>
          <w:sz w:val="20"/>
        </w:rPr>
        <w:t xml:space="preserve"> 0</w:t>
      </w:r>
      <w:r w:rsidR="00777FB4" w:rsidRPr="007D608B">
        <w:rPr>
          <w:sz w:val="20"/>
        </w:rPr>
        <w:t>77</w:t>
      </w:r>
      <w:r w:rsidR="000548DA" w:rsidRPr="007D608B">
        <w:rPr>
          <w:sz w:val="20"/>
        </w:rPr>
        <w:t>-07</w:t>
      </w:r>
      <w:r w:rsidR="00777FB4" w:rsidRPr="007D608B">
        <w:rPr>
          <w:sz w:val="20"/>
        </w:rPr>
        <w:t>636</w:t>
      </w:r>
      <w:r w:rsidR="000548DA" w:rsidRPr="007D608B">
        <w:rPr>
          <w:sz w:val="20"/>
        </w:rPr>
        <w:t>-010000</w:t>
      </w:r>
      <w:r w:rsidRPr="007D608B">
        <w:rPr>
          <w:sz w:val="20"/>
        </w:rPr>
        <w:t xml:space="preserve">, выдана </w:t>
      </w:r>
      <w:r w:rsidR="00777FB4" w:rsidRPr="007D608B">
        <w:rPr>
          <w:sz w:val="20"/>
        </w:rPr>
        <w:t>23 апреля 2004 года ФСФР России</w:t>
      </w:r>
      <w:r w:rsidR="006113AC" w:rsidRPr="007D608B">
        <w:rPr>
          <w:sz w:val="20"/>
        </w:rPr>
        <w:t xml:space="preserve">, </w:t>
      </w:r>
      <w:r w:rsidR="00B703C3">
        <w:rPr>
          <w:sz w:val="20"/>
        </w:rPr>
        <w:t>без ограничения срока действия</w:t>
      </w:r>
      <w:r w:rsidRPr="007D608B">
        <w:rPr>
          <w:sz w:val="20"/>
        </w:rPr>
        <w:t>;</w:t>
      </w:r>
    </w:p>
    <w:p w:rsidR="00744D29" w:rsidRDefault="00FE2325" w:rsidP="00744D29">
      <w:pPr>
        <w:pStyle w:val="30"/>
        <w:numPr>
          <w:ilvl w:val="0"/>
          <w:numId w:val="19"/>
        </w:numPr>
        <w:ind w:left="284" w:firstLine="0"/>
        <w:rPr>
          <w:sz w:val="20"/>
        </w:rPr>
      </w:pPr>
      <w:r w:rsidRPr="007D608B">
        <w:rPr>
          <w:sz w:val="20"/>
        </w:rPr>
        <w:t xml:space="preserve">Лицензия профессионального участника рынка ценных бумаг на осуществление </w:t>
      </w:r>
      <w:r w:rsidR="00EF1D28" w:rsidRPr="007D608B">
        <w:rPr>
          <w:sz w:val="20"/>
        </w:rPr>
        <w:t>деятельности</w:t>
      </w:r>
      <w:r w:rsidRPr="007D608B">
        <w:rPr>
          <w:sz w:val="20"/>
        </w:rPr>
        <w:t xml:space="preserve"> </w:t>
      </w:r>
      <w:r w:rsidR="00EF1D28" w:rsidRPr="007D608B">
        <w:rPr>
          <w:sz w:val="20"/>
        </w:rPr>
        <w:t>по управлению ценными бумагами</w:t>
      </w:r>
      <w:r w:rsidRPr="007D608B">
        <w:rPr>
          <w:sz w:val="20"/>
        </w:rPr>
        <w:t xml:space="preserve"> №</w:t>
      </w:r>
      <w:r w:rsidR="0004582E" w:rsidRPr="007D608B">
        <w:rPr>
          <w:sz w:val="20"/>
        </w:rPr>
        <w:t xml:space="preserve"> </w:t>
      </w:r>
      <w:r w:rsidR="00BD67B5" w:rsidRPr="007D608B">
        <w:rPr>
          <w:sz w:val="20"/>
        </w:rPr>
        <w:t>0</w:t>
      </w:r>
      <w:r w:rsidR="00777FB4" w:rsidRPr="007D608B">
        <w:rPr>
          <w:sz w:val="20"/>
        </w:rPr>
        <w:t>77-07638-0010</w:t>
      </w:r>
      <w:r w:rsidR="00BD67B5" w:rsidRPr="007D608B">
        <w:rPr>
          <w:sz w:val="20"/>
        </w:rPr>
        <w:t>00</w:t>
      </w:r>
      <w:r w:rsidRPr="007D608B">
        <w:rPr>
          <w:sz w:val="20"/>
        </w:rPr>
        <w:t xml:space="preserve">, выдана </w:t>
      </w:r>
      <w:r w:rsidR="00777FB4" w:rsidRPr="007D608B">
        <w:rPr>
          <w:sz w:val="20"/>
        </w:rPr>
        <w:t>23 апреля 2004 года ФСФР России</w:t>
      </w:r>
      <w:r w:rsidR="006113AC" w:rsidRPr="007D608B">
        <w:rPr>
          <w:sz w:val="20"/>
        </w:rPr>
        <w:t xml:space="preserve">, </w:t>
      </w:r>
      <w:r w:rsidR="00B703C3">
        <w:rPr>
          <w:sz w:val="20"/>
        </w:rPr>
        <w:t>без ограничения срока действия</w:t>
      </w:r>
      <w:r w:rsidR="00452850">
        <w:rPr>
          <w:sz w:val="20"/>
        </w:rPr>
        <w:t>;</w:t>
      </w:r>
    </w:p>
    <w:p w:rsidR="003C535F" w:rsidRDefault="006238AE">
      <w:pPr>
        <w:pStyle w:val="30"/>
        <w:numPr>
          <w:ilvl w:val="0"/>
          <w:numId w:val="19"/>
        </w:numPr>
        <w:ind w:left="284" w:firstLine="0"/>
        <w:rPr>
          <w:sz w:val="20"/>
        </w:rPr>
      </w:pPr>
      <w:r>
        <w:rPr>
          <w:sz w:val="20"/>
        </w:rPr>
        <w:t xml:space="preserve">Лицензия профессионального участника рынка ценных бумаг на осуществление депозитарной деятельности </w:t>
      </w:r>
      <w:r w:rsidR="006D791F" w:rsidRPr="006D791F">
        <w:rPr>
          <w:sz w:val="20"/>
        </w:rPr>
        <w:t>№ 045-14061-000100, выдана 28 мая 2018 года Банком России, без ограничения срока действия.</w:t>
      </w:r>
    </w:p>
    <w:p w:rsidR="003C535F" w:rsidRDefault="003C535F">
      <w:pPr>
        <w:rPr>
          <w:sz w:val="10"/>
          <w:szCs w:val="10"/>
        </w:rPr>
      </w:pPr>
    </w:p>
    <w:p w:rsidR="003C535F" w:rsidRDefault="00B45DAC">
      <w:pPr>
        <w:pStyle w:val="affe"/>
        <w:ind w:firstLine="284"/>
        <w:jc w:val="left"/>
      </w:pPr>
      <w:bookmarkStart w:id="0" w:name="_Hlt533240301"/>
      <w:bookmarkEnd w:id="0"/>
      <w:r>
        <w:rPr>
          <w:b w:val="0"/>
          <w:sz w:val="20"/>
          <w:szCs w:val="20"/>
        </w:rPr>
        <w:t xml:space="preserve">Адрес лицензирующего органа: </w:t>
      </w:r>
    </w:p>
    <w:p w:rsidR="003C535F" w:rsidRDefault="00B45DAC">
      <w:pPr>
        <w:pStyle w:val="affe"/>
        <w:ind w:firstLine="284"/>
        <w:jc w:val="left"/>
      </w:pPr>
      <w:r>
        <w:rPr>
          <w:b w:val="0"/>
          <w:sz w:val="20"/>
          <w:szCs w:val="20"/>
        </w:rPr>
        <w:t xml:space="preserve">Банк России: 107016, г. Москва, ул. </w:t>
      </w:r>
      <w:proofErr w:type="spellStart"/>
      <w:r>
        <w:rPr>
          <w:b w:val="0"/>
          <w:sz w:val="20"/>
          <w:szCs w:val="20"/>
        </w:rPr>
        <w:t>Неглинная</w:t>
      </w:r>
      <w:proofErr w:type="spellEnd"/>
      <w:r>
        <w:rPr>
          <w:b w:val="0"/>
          <w:sz w:val="20"/>
          <w:szCs w:val="20"/>
        </w:rPr>
        <w:t>, д.12, телефон (495) 771-9100.</w:t>
      </w:r>
    </w:p>
    <w:p w:rsidR="00B56AAC" w:rsidRPr="007D608B" w:rsidRDefault="00B56AAC" w:rsidP="00C74F21">
      <w:pPr>
        <w:spacing w:before="120"/>
        <w:ind w:left="284" w:right="28" w:firstLine="284"/>
        <w:jc w:val="both"/>
      </w:pPr>
      <w:r w:rsidRPr="007D608B">
        <w:t xml:space="preserve">Информация об имеющихся у </w:t>
      </w:r>
      <w:r w:rsidR="00BD5375">
        <w:t>КБ «Гарант-Инвест» (АО)</w:t>
      </w:r>
      <w:r w:rsidRPr="007D608B">
        <w:t xml:space="preserve"> лицензиях приведена по состоянию на момент утверждения </w:t>
      </w:r>
      <w:r w:rsidR="00777FB4" w:rsidRPr="007D608B">
        <w:t>Регламента</w:t>
      </w:r>
      <w:r w:rsidRPr="007D608B">
        <w:t xml:space="preserve"> </w:t>
      </w:r>
      <w:r w:rsidR="00D662F2" w:rsidRPr="007D608B">
        <w:t xml:space="preserve">оказания брокерских услуг КБ «Гарант-Инвест» (АО) </w:t>
      </w:r>
      <w:r w:rsidR="00780B34">
        <w:t xml:space="preserve">на рынке ценных бумаг и срочном рынке </w:t>
      </w:r>
      <w:r w:rsidR="00D662F2" w:rsidRPr="007D608B">
        <w:t xml:space="preserve">(далее – Регламент) </w:t>
      </w:r>
      <w:r w:rsidRPr="007D608B">
        <w:t xml:space="preserve">и может измениться. О таких изменениях </w:t>
      </w:r>
      <w:r w:rsidR="00BD5375">
        <w:t>КБ «Гарант-Инвест» (АО)</w:t>
      </w:r>
      <w:r w:rsidRPr="007D608B">
        <w:t xml:space="preserve"> информирует Клиента</w:t>
      </w:r>
      <w:r w:rsidR="00B2114F" w:rsidRPr="007D608B">
        <w:t xml:space="preserve"> и иных заинтересованных лиц в соответствии с Указанием </w:t>
      </w:r>
      <w:r w:rsidR="00B45DAC">
        <w:t>Банка России</w:t>
      </w:r>
      <w:r w:rsidR="00B2114F" w:rsidRPr="007D608B">
        <w:t xml:space="preserve"> </w:t>
      </w:r>
      <w:r w:rsidR="00B45DAC" w:rsidRPr="007D608B">
        <w:t>от 28.12.2015</w:t>
      </w:r>
      <w:r w:rsidR="00B45DAC">
        <w:t xml:space="preserve"> </w:t>
      </w:r>
      <w:r w:rsidR="00B45DAC" w:rsidRPr="007D608B">
        <w:t xml:space="preserve"> </w:t>
      </w:r>
      <w:r w:rsidR="00B2114F" w:rsidRPr="007D608B">
        <w:t>№ 3921-У «О составе, объеме, порядке и сроках раскрытия информации профессиональными участниками рынка ценных бумаг».</w:t>
      </w:r>
      <w:r w:rsidRPr="007D608B">
        <w:t xml:space="preserve"> </w:t>
      </w:r>
    </w:p>
    <w:p w:rsidR="00334940" w:rsidRPr="00572D39" w:rsidRDefault="006D791F" w:rsidP="007C1CAF">
      <w:pPr>
        <w:pStyle w:val="Default"/>
        <w:spacing w:before="120"/>
        <w:ind w:left="284" w:right="28"/>
        <w:jc w:val="both"/>
        <w:rPr>
          <w:b/>
          <w:color w:val="auto"/>
          <w:sz w:val="20"/>
          <w:szCs w:val="20"/>
        </w:rPr>
      </w:pPr>
      <w:r w:rsidRPr="006D791F">
        <w:rPr>
          <w:b/>
          <w:color w:val="auto"/>
          <w:sz w:val="20"/>
          <w:szCs w:val="20"/>
        </w:rPr>
        <w:t>1.1.3. Риски на рынке ценных бумаг</w:t>
      </w:r>
      <w:r w:rsidR="009C46BF">
        <w:rPr>
          <w:b/>
          <w:color w:val="auto"/>
          <w:sz w:val="20"/>
          <w:szCs w:val="20"/>
        </w:rPr>
        <w:t xml:space="preserve"> и срочном рынке</w:t>
      </w:r>
    </w:p>
    <w:p w:rsidR="009B1467" w:rsidRPr="007D608B" w:rsidRDefault="00BD5375" w:rsidP="007C1CAF">
      <w:pPr>
        <w:pStyle w:val="Default"/>
        <w:spacing w:before="120"/>
        <w:ind w:left="284" w:right="28" w:firstLine="284"/>
        <w:jc w:val="both"/>
        <w:rPr>
          <w:color w:val="auto"/>
          <w:sz w:val="20"/>
          <w:szCs w:val="20"/>
        </w:rPr>
      </w:pPr>
      <w:r>
        <w:rPr>
          <w:color w:val="auto"/>
          <w:sz w:val="20"/>
          <w:szCs w:val="20"/>
        </w:rPr>
        <w:t>КБ «Гарант-Инвест» (АО)</w:t>
      </w:r>
      <w:r w:rsidR="009B1467" w:rsidRPr="007D608B">
        <w:rPr>
          <w:color w:val="auto"/>
          <w:sz w:val="20"/>
          <w:szCs w:val="20"/>
        </w:rPr>
        <w:t xml:space="preserve"> </w:t>
      </w:r>
      <w:r w:rsidR="0087578A">
        <w:rPr>
          <w:color w:val="auto"/>
          <w:sz w:val="20"/>
          <w:szCs w:val="20"/>
        </w:rPr>
        <w:t xml:space="preserve">уведомляет Клиента </w:t>
      </w:r>
      <w:r w:rsidR="009B1467" w:rsidRPr="007D608B">
        <w:rPr>
          <w:color w:val="auto"/>
          <w:sz w:val="20"/>
          <w:szCs w:val="20"/>
        </w:rPr>
        <w:t>о рисках</w:t>
      </w:r>
      <w:r w:rsidR="0005055C">
        <w:rPr>
          <w:color w:val="auto"/>
          <w:sz w:val="20"/>
          <w:szCs w:val="20"/>
        </w:rPr>
        <w:t xml:space="preserve"> и </w:t>
      </w:r>
      <w:proofErr w:type="gramStart"/>
      <w:r w:rsidR="0005055C">
        <w:rPr>
          <w:color w:val="auto"/>
          <w:sz w:val="20"/>
          <w:szCs w:val="20"/>
        </w:rPr>
        <w:t>предупреждает</w:t>
      </w:r>
      <w:proofErr w:type="gramEnd"/>
      <w:r w:rsidR="0005055C">
        <w:rPr>
          <w:color w:val="auto"/>
          <w:sz w:val="20"/>
          <w:szCs w:val="20"/>
        </w:rPr>
        <w:t xml:space="preserve"> о возможных потерях</w:t>
      </w:r>
      <w:r w:rsidR="009B1467" w:rsidRPr="007D608B">
        <w:rPr>
          <w:color w:val="auto"/>
          <w:sz w:val="20"/>
          <w:szCs w:val="20"/>
        </w:rPr>
        <w:t xml:space="preserve">, связанных с </w:t>
      </w:r>
      <w:r w:rsidR="0087578A">
        <w:rPr>
          <w:color w:val="auto"/>
          <w:sz w:val="20"/>
          <w:szCs w:val="20"/>
        </w:rPr>
        <w:t xml:space="preserve">заключением, исполнением и прекращением </w:t>
      </w:r>
      <w:r w:rsidR="0087578A" w:rsidRPr="007D608B">
        <w:rPr>
          <w:color w:val="auto"/>
          <w:sz w:val="20"/>
          <w:szCs w:val="20"/>
        </w:rPr>
        <w:t xml:space="preserve">Соглашения </w:t>
      </w:r>
      <w:r w:rsidR="0087578A">
        <w:rPr>
          <w:color w:val="auto"/>
          <w:sz w:val="20"/>
          <w:szCs w:val="20"/>
        </w:rPr>
        <w:t xml:space="preserve">о присоединении к Регламенту оказания брокерских услуг КБ «Гарант-Инвест» (АО) на рынке ценных бумаг и срочном рынке (далее - Соглашение), а также с </w:t>
      </w:r>
      <w:r w:rsidR="009B1467" w:rsidRPr="007D608B">
        <w:rPr>
          <w:color w:val="auto"/>
          <w:sz w:val="20"/>
          <w:szCs w:val="20"/>
        </w:rPr>
        <w:t>осуществлением операций на рынке ценных бумаг</w:t>
      </w:r>
      <w:r w:rsidR="003774D2">
        <w:rPr>
          <w:color w:val="auto"/>
          <w:sz w:val="20"/>
          <w:szCs w:val="20"/>
        </w:rPr>
        <w:t xml:space="preserve"> и срочном рынке</w:t>
      </w:r>
      <w:r w:rsidR="009B1467" w:rsidRPr="007D608B">
        <w:rPr>
          <w:color w:val="auto"/>
          <w:sz w:val="20"/>
          <w:szCs w:val="20"/>
        </w:rPr>
        <w:t xml:space="preserve">. </w:t>
      </w:r>
      <w:r w:rsidR="0087578A">
        <w:rPr>
          <w:color w:val="auto"/>
          <w:sz w:val="20"/>
          <w:szCs w:val="20"/>
        </w:rPr>
        <w:t>Информирование</w:t>
      </w:r>
      <w:r w:rsidR="0087578A" w:rsidRPr="007D608B">
        <w:rPr>
          <w:color w:val="auto"/>
          <w:sz w:val="20"/>
          <w:szCs w:val="20"/>
        </w:rPr>
        <w:t xml:space="preserve"> </w:t>
      </w:r>
      <w:r w:rsidR="009B1467" w:rsidRPr="007D608B">
        <w:rPr>
          <w:color w:val="auto"/>
          <w:sz w:val="20"/>
          <w:szCs w:val="20"/>
        </w:rPr>
        <w:t>Клиент</w:t>
      </w:r>
      <w:r w:rsidR="0087578A">
        <w:rPr>
          <w:color w:val="auto"/>
          <w:sz w:val="20"/>
          <w:szCs w:val="20"/>
        </w:rPr>
        <w:t>а об указанных рисках осуществляется путем предоставления ему  до</w:t>
      </w:r>
      <w:r w:rsidR="009B1467" w:rsidRPr="007D608B">
        <w:rPr>
          <w:color w:val="auto"/>
          <w:sz w:val="20"/>
          <w:szCs w:val="20"/>
        </w:rPr>
        <w:t xml:space="preserve"> заключени</w:t>
      </w:r>
      <w:r w:rsidR="0087578A">
        <w:rPr>
          <w:color w:val="auto"/>
          <w:sz w:val="20"/>
          <w:szCs w:val="20"/>
        </w:rPr>
        <w:t>я</w:t>
      </w:r>
      <w:r w:rsidR="009B1467" w:rsidRPr="007D608B">
        <w:rPr>
          <w:color w:val="auto"/>
          <w:sz w:val="20"/>
          <w:szCs w:val="20"/>
        </w:rPr>
        <w:t xml:space="preserve"> Соглашения</w:t>
      </w:r>
      <w:r w:rsidR="0087578A">
        <w:rPr>
          <w:color w:val="auto"/>
          <w:sz w:val="20"/>
          <w:szCs w:val="20"/>
        </w:rPr>
        <w:t xml:space="preserve"> Деклараций о рисках (Приложение №2 к Регламенту). Факт ознакомления Клиента с Декларациями о рисках подтверждается наличием подписи Клиента.</w:t>
      </w:r>
    </w:p>
    <w:p w:rsidR="006C4F9C" w:rsidRDefault="006C4F9C" w:rsidP="006C4F9C">
      <w:pPr>
        <w:ind w:firstLine="567"/>
        <w:jc w:val="both"/>
      </w:pPr>
      <w:r>
        <w:lastRenderedPageBreak/>
        <w:t>КБ «Гарант-Инвест» (АО)</w:t>
      </w:r>
      <w:r w:rsidRPr="007D608B">
        <w:t xml:space="preserve"> </w:t>
      </w:r>
      <w:r w:rsidRPr="006C4F9C">
        <w:t xml:space="preserve">обращает внимание </w:t>
      </w:r>
      <w:r>
        <w:t>Клиентов</w:t>
      </w:r>
      <w:r w:rsidR="0087578A">
        <w:t xml:space="preserve"> </w:t>
      </w:r>
      <w:r w:rsidRPr="006C4F9C">
        <w:t>на то, что  денежные средства, переда</w:t>
      </w:r>
      <w:r w:rsidR="0087578A">
        <w:t>ваемые по Соглашению в рамках Регламента</w:t>
      </w:r>
      <w:r w:rsidR="009C46BF">
        <w:t>,</w:t>
      </w:r>
      <w:r w:rsidRPr="006C4F9C">
        <w:t xml:space="preserve"> не </w:t>
      </w:r>
      <w:r w:rsidR="0087578A">
        <w:t xml:space="preserve">подлежат страхованию в соответствии с </w:t>
      </w:r>
      <w:r w:rsidRPr="006C4F9C">
        <w:t>Федеральн</w:t>
      </w:r>
      <w:r w:rsidR="0087578A">
        <w:t>ым</w:t>
      </w:r>
      <w:r w:rsidRPr="006C4F9C">
        <w:t xml:space="preserve"> закон</w:t>
      </w:r>
      <w:r w:rsidR="0087578A">
        <w:t>ом</w:t>
      </w:r>
      <w:r w:rsidRPr="006C4F9C">
        <w:t xml:space="preserve"> от 23.12.2003 №177-ФЗ «О страховании вкладов физических лиц в банках Российской Федерации».</w:t>
      </w:r>
    </w:p>
    <w:p w:rsidR="009C46BF" w:rsidRPr="006C4F9C" w:rsidRDefault="009C46BF" w:rsidP="006C4F9C">
      <w:pPr>
        <w:ind w:firstLine="567"/>
        <w:jc w:val="both"/>
      </w:pPr>
      <w:r>
        <w:t>Оказываемые КБ «Гарант-Инвест» (АО) в рамках Регламента финансовые услуги не являются услугами по открытию банковских счетов и приему вкладов.</w:t>
      </w:r>
    </w:p>
    <w:p w:rsidR="00334940" w:rsidRPr="00572D39" w:rsidRDefault="006D791F" w:rsidP="007C1CAF">
      <w:pPr>
        <w:pStyle w:val="Default"/>
        <w:spacing w:before="120"/>
        <w:ind w:left="284" w:right="28"/>
        <w:jc w:val="both"/>
        <w:rPr>
          <w:b/>
          <w:color w:val="auto"/>
          <w:sz w:val="20"/>
          <w:szCs w:val="20"/>
        </w:rPr>
      </w:pPr>
      <w:r w:rsidRPr="006D791F">
        <w:rPr>
          <w:b/>
          <w:color w:val="auto"/>
          <w:sz w:val="20"/>
          <w:szCs w:val="20"/>
        </w:rPr>
        <w:t xml:space="preserve">1.1.4. </w:t>
      </w:r>
      <w:proofErr w:type="spellStart"/>
      <w:r w:rsidRPr="006D791F">
        <w:rPr>
          <w:b/>
          <w:color w:val="auto"/>
          <w:sz w:val="20"/>
          <w:szCs w:val="20"/>
        </w:rPr>
        <w:t>Инсайдерская</w:t>
      </w:r>
      <w:proofErr w:type="spellEnd"/>
      <w:r w:rsidRPr="006D791F">
        <w:rPr>
          <w:b/>
          <w:color w:val="auto"/>
          <w:sz w:val="20"/>
          <w:szCs w:val="20"/>
        </w:rPr>
        <w:t xml:space="preserve"> информация</w:t>
      </w:r>
    </w:p>
    <w:p w:rsidR="009B1467" w:rsidRPr="007D608B" w:rsidRDefault="00BD5375" w:rsidP="007C1CAF">
      <w:pPr>
        <w:pStyle w:val="Default"/>
        <w:spacing w:before="120"/>
        <w:ind w:left="284" w:right="28" w:firstLine="284"/>
        <w:jc w:val="both"/>
        <w:rPr>
          <w:color w:val="auto"/>
          <w:sz w:val="20"/>
          <w:szCs w:val="20"/>
        </w:rPr>
      </w:pPr>
      <w:r>
        <w:rPr>
          <w:color w:val="auto"/>
          <w:sz w:val="20"/>
          <w:szCs w:val="20"/>
        </w:rPr>
        <w:t>КБ «Гарант-Инвест» (АО)</w:t>
      </w:r>
      <w:r w:rsidR="009B1467" w:rsidRPr="007D608B">
        <w:rPr>
          <w:color w:val="auto"/>
          <w:sz w:val="20"/>
          <w:szCs w:val="20"/>
        </w:rPr>
        <w:t xml:space="preserve"> сообщает о недопустимости использования инсайдерской информации и манипулировани</w:t>
      </w:r>
      <w:r w:rsidR="003A3CAE" w:rsidRPr="007D608B">
        <w:rPr>
          <w:color w:val="auto"/>
          <w:sz w:val="20"/>
          <w:szCs w:val="20"/>
        </w:rPr>
        <w:t>я</w:t>
      </w:r>
      <w:r w:rsidR="009B1467" w:rsidRPr="007D608B">
        <w:rPr>
          <w:color w:val="auto"/>
          <w:sz w:val="20"/>
          <w:szCs w:val="20"/>
        </w:rPr>
        <w:t xml:space="preserve"> рынком при совершении операций с ценными бумагами в соответствии с требованиями</w:t>
      </w:r>
      <w:r w:rsidR="00B32778" w:rsidRPr="007D608B">
        <w:rPr>
          <w:color w:val="auto"/>
          <w:sz w:val="20"/>
          <w:szCs w:val="20"/>
        </w:rPr>
        <w:t>:</w:t>
      </w:r>
      <w:r w:rsidR="009B1467" w:rsidRPr="007D608B">
        <w:rPr>
          <w:color w:val="auto"/>
          <w:sz w:val="20"/>
          <w:szCs w:val="20"/>
        </w:rPr>
        <w:t xml:space="preserve"> </w:t>
      </w:r>
    </w:p>
    <w:p w:rsidR="00FE2325" w:rsidRPr="007D608B" w:rsidRDefault="009B1467" w:rsidP="00671935">
      <w:pPr>
        <w:pStyle w:val="Default"/>
        <w:numPr>
          <w:ilvl w:val="0"/>
          <w:numId w:val="9"/>
        </w:numPr>
        <w:spacing w:before="120"/>
        <w:ind w:left="284" w:right="28" w:firstLine="0"/>
        <w:jc w:val="both"/>
        <w:rPr>
          <w:color w:val="auto"/>
          <w:sz w:val="20"/>
          <w:szCs w:val="20"/>
        </w:rPr>
      </w:pPr>
      <w:r w:rsidRPr="007D608B">
        <w:rPr>
          <w:color w:val="auto"/>
          <w:sz w:val="20"/>
          <w:szCs w:val="20"/>
        </w:rPr>
        <w:t>Федерального закона от 27.07.2010</w:t>
      </w:r>
      <w:r w:rsidR="005504A3">
        <w:rPr>
          <w:color w:val="auto"/>
          <w:sz w:val="20"/>
          <w:szCs w:val="20"/>
        </w:rPr>
        <w:t xml:space="preserve"> </w:t>
      </w:r>
      <w:r w:rsidRPr="007D608B">
        <w:rPr>
          <w:color w:val="auto"/>
          <w:sz w:val="20"/>
          <w:szCs w:val="20"/>
        </w:rPr>
        <w:t xml:space="preserve">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нормативно-правовыми актами. </w:t>
      </w:r>
    </w:p>
    <w:p w:rsidR="001B2A21" w:rsidRPr="00117D18" w:rsidRDefault="001B2A21" w:rsidP="00AA7A6E">
      <w:pPr>
        <w:spacing w:before="120"/>
        <w:ind w:left="284" w:right="28" w:firstLine="284"/>
        <w:jc w:val="both"/>
      </w:pPr>
      <w:r w:rsidRPr="007D608B">
        <w:t>Раскрытие любой информации, предоставление которой Клиентам или иным заинтересованны</w:t>
      </w:r>
      <w:r w:rsidR="00A44B18" w:rsidRPr="007D608B">
        <w:t xml:space="preserve">м лицам </w:t>
      </w:r>
      <w:r w:rsidR="006238AE">
        <w:t xml:space="preserve">предусмотрено настоящим Регламентом, осуществляется </w:t>
      </w:r>
      <w:r w:rsidR="00BD5375">
        <w:t>КБ «Гарант-Инвест» (АО)</w:t>
      </w:r>
      <w:r w:rsidR="006238AE">
        <w:t xml:space="preserve">  в виде</w:t>
      </w:r>
      <w:r w:rsidR="006D791F" w:rsidRPr="006D791F">
        <w:t xml:space="preserve"> </w:t>
      </w:r>
      <w:r w:rsidR="006238AE">
        <w:t xml:space="preserve">публикаций на официальном сайте  </w:t>
      </w:r>
      <w:r w:rsidR="00BD5375">
        <w:t>КБ «Гарант-Инвест» (АО)</w:t>
      </w:r>
      <w:r w:rsidR="006238AE">
        <w:t xml:space="preserve"> в </w:t>
      </w:r>
      <w:r w:rsidR="006D791F" w:rsidRPr="006D791F">
        <w:t>информационно-телекоммуникационной сети Инте</w:t>
      </w:r>
      <w:r w:rsidR="00117D18">
        <w:t>р</w:t>
      </w:r>
      <w:r w:rsidR="006D791F" w:rsidRPr="006D791F">
        <w:t>нет</w:t>
      </w:r>
      <w:r w:rsidR="00A7095A">
        <w:t xml:space="preserve"> или ином виде, предусмотренном настоящим Регламентом</w:t>
      </w:r>
      <w:r w:rsidR="006238AE">
        <w:t>.</w:t>
      </w:r>
    </w:p>
    <w:p w:rsidR="00FE2325" w:rsidRPr="007D608B" w:rsidRDefault="002E254E" w:rsidP="00AA7A6E">
      <w:pPr>
        <w:pStyle w:val="1"/>
        <w:numPr>
          <w:ilvl w:val="0"/>
          <w:numId w:val="0"/>
        </w:numPr>
        <w:spacing w:before="120" w:after="0"/>
        <w:ind w:left="284"/>
        <w:jc w:val="center"/>
        <w:rPr>
          <w:bCs/>
          <w:lang w:val="en-US"/>
        </w:rPr>
      </w:pPr>
      <w:r w:rsidRPr="007D608B">
        <w:rPr>
          <w:bCs/>
        </w:rPr>
        <w:t>1.</w:t>
      </w:r>
      <w:r w:rsidR="009B1467" w:rsidRPr="007D608B">
        <w:rPr>
          <w:bCs/>
        </w:rPr>
        <w:t xml:space="preserve">2. </w:t>
      </w:r>
      <w:r w:rsidRPr="007D608B">
        <w:rPr>
          <w:bCs/>
        </w:rPr>
        <w:t xml:space="preserve"> </w:t>
      </w:r>
      <w:r w:rsidR="00FE2325" w:rsidRPr="007D608B">
        <w:rPr>
          <w:bCs/>
        </w:rPr>
        <w:t xml:space="preserve">ПРИМЕНЯЕМЫЕ ТЕРМИНЫ И </w:t>
      </w:r>
      <w:r w:rsidRPr="007D608B">
        <w:rPr>
          <w:bCs/>
        </w:rPr>
        <w:t>ОПРЕДЕЛЕНИЯ</w:t>
      </w:r>
    </w:p>
    <w:p w:rsidR="00AA7A6E" w:rsidRPr="007D608B" w:rsidRDefault="00AA7A6E" w:rsidP="00AA7A6E">
      <w:pPr>
        <w:rPr>
          <w:lang w:val="en-US"/>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699"/>
        <w:gridCol w:w="7457"/>
      </w:tblGrid>
      <w:tr w:rsidR="00F9012A" w:rsidRPr="007D608B" w:rsidTr="00441439">
        <w:trPr>
          <w:jc w:val="center"/>
        </w:trPr>
        <w:tc>
          <w:tcPr>
            <w:tcW w:w="1528" w:type="pct"/>
            <w:gridSpan w:val="2"/>
          </w:tcPr>
          <w:p w:rsidR="00A33197" w:rsidRDefault="00601F01" w:rsidP="00DE417F">
            <w:pPr>
              <w:jc w:val="center"/>
            </w:pPr>
            <w:r>
              <w:t>Банк</w:t>
            </w:r>
            <w:r w:rsidR="001B5B20">
              <w:t xml:space="preserve"> / Брокер</w:t>
            </w:r>
          </w:p>
        </w:tc>
        <w:tc>
          <w:tcPr>
            <w:tcW w:w="3472" w:type="pct"/>
          </w:tcPr>
          <w:p w:rsidR="00601F01" w:rsidRPr="00601F01" w:rsidRDefault="001B5B20" w:rsidP="009C46BF">
            <w:r w:rsidRPr="007D608B">
              <w:rPr>
                <w:snapToGrid w:val="0"/>
              </w:rPr>
              <w:t xml:space="preserve">Коммерческий банк </w:t>
            </w:r>
            <w:r>
              <w:rPr>
                <w:snapToGrid w:val="0"/>
              </w:rPr>
              <w:t>«</w:t>
            </w:r>
            <w:r w:rsidRPr="007D608B">
              <w:rPr>
                <w:snapToGrid w:val="0"/>
              </w:rPr>
              <w:t>Гарант-Инвест</w:t>
            </w:r>
            <w:r>
              <w:rPr>
                <w:snapToGrid w:val="0"/>
              </w:rPr>
              <w:t>»</w:t>
            </w:r>
            <w:r w:rsidRPr="007D608B">
              <w:rPr>
                <w:snapToGrid w:val="0"/>
              </w:rPr>
              <w:t xml:space="preserve"> (Акционерное общество), КБ «Гарант-Инвест</w:t>
            </w:r>
            <w:r>
              <w:rPr>
                <w:snapToGrid w:val="0"/>
              </w:rPr>
              <w:t>» (АО)</w:t>
            </w:r>
            <w:r w:rsidRPr="00601F01">
              <w:t xml:space="preserve">, оказывающий </w:t>
            </w:r>
            <w:r>
              <w:t xml:space="preserve">Клиентам </w:t>
            </w:r>
            <w:r w:rsidRPr="00601F01">
              <w:rPr>
                <w:snapToGrid w:val="0"/>
              </w:rPr>
              <w:t>услуги на основании лицензии профессионального участника рынка ценных бумаг на осуществление брокерской деятельности.</w:t>
            </w:r>
          </w:p>
        </w:tc>
      </w:tr>
      <w:tr w:rsidR="00F9012A" w:rsidRPr="007D608B" w:rsidTr="00441439">
        <w:trPr>
          <w:jc w:val="center"/>
        </w:trPr>
        <w:tc>
          <w:tcPr>
            <w:tcW w:w="1528" w:type="pct"/>
            <w:gridSpan w:val="2"/>
          </w:tcPr>
          <w:p w:rsidR="00C847A5" w:rsidRPr="007D608B" w:rsidRDefault="00C847A5" w:rsidP="00DE417F">
            <w:pPr>
              <w:jc w:val="center"/>
            </w:pPr>
            <w:r w:rsidRPr="007D608B">
              <w:t>Бенефициарный владелец</w:t>
            </w:r>
          </w:p>
        </w:tc>
        <w:tc>
          <w:tcPr>
            <w:tcW w:w="3472" w:type="pct"/>
          </w:tcPr>
          <w:p w:rsidR="007D40AF" w:rsidRDefault="00C847A5">
            <w:pPr>
              <w:autoSpaceDE w:val="0"/>
              <w:autoSpaceDN w:val="0"/>
              <w:adjustRightInd w:val="0"/>
              <w:jc w:val="both"/>
            </w:pPr>
            <w:r w:rsidRPr="007D608B">
              <w:t>Физическое лицо, которое</w:t>
            </w:r>
            <w:r w:rsidR="00794680" w:rsidRPr="007D608B">
              <w:t>,</w:t>
            </w:r>
            <w:r w:rsidRPr="007D608B">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00F9012A">
              <w:t>.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Pr="007D608B">
              <w:t xml:space="preserve"> (термин используется в значении, определенном Федеральным законом от 07.08.2001 № 115-ФЗ «О противодействии легализации (отмыванию) доходов, полученных преступным путем, и финансированию терроризма»</w:t>
            </w:r>
            <w:r w:rsidR="00F8796D">
              <w:t>)</w:t>
            </w:r>
            <w:r w:rsidR="008E4BF0">
              <w:t xml:space="preserve"> (далее - З</w:t>
            </w:r>
            <w:r w:rsidR="008E4BF0" w:rsidRPr="009F5586">
              <w:t>акон № 115-ФЗ</w:t>
            </w:r>
            <w:r w:rsidR="008E4BF0">
              <w:t>)</w:t>
            </w:r>
            <w:r w:rsidRPr="007D608B">
              <w:t>.</w:t>
            </w:r>
          </w:p>
        </w:tc>
      </w:tr>
      <w:tr w:rsidR="00F9012A" w:rsidRPr="007D608B" w:rsidTr="00441439">
        <w:trPr>
          <w:jc w:val="center"/>
        </w:trPr>
        <w:tc>
          <w:tcPr>
            <w:tcW w:w="1528" w:type="pct"/>
            <w:gridSpan w:val="2"/>
          </w:tcPr>
          <w:p w:rsidR="00C847A5" w:rsidRPr="007D608B" w:rsidRDefault="00C847A5" w:rsidP="00DE417F">
            <w:pPr>
              <w:tabs>
                <w:tab w:val="left" w:pos="851"/>
              </w:tabs>
              <w:ind w:left="340" w:right="340"/>
              <w:jc w:val="center"/>
            </w:pPr>
            <w:r w:rsidRPr="007D608B">
              <w:t>Биржа</w:t>
            </w:r>
          </w:p>
          <w:p w:rsidR="00C847A5" w:rsidRPr="007D608B" w:rsidRDefault="00C847A5" w:rsidP="00DE417F">
            <w:pPr>
              <w:jc w:val="center"/>
            </w:pPr>
          </w:p>
        </w:tc>
        <w:tc>
          <w:tcPr>
            <w:tcW w:w="3472" w:type="pct"/>
          </w:tcPr>
          <w:p w:rsidR="00C847A5" w:rsidRPr="007D608B" w:rsidRDefault="00C847A5" w:rsidP="00764C5C">
            <w:pPr>
              <w:jc w:val="both"/>
            </w:pPr>
            <w:r w:rsidRPr="007D608B">
              <w:t>Организатор торговли на рынке ценных бумаг, зарегистрировавший (аккредитовавший) Банк (Брокера) в качестве участника торгов в соответствии с действующим законодательством Р</w:t>
            </w:r>
            <w:r w:rsidR="00764C5C">
              <w:t xml:space="preserve">оссийской </w:t>
            </w:r>
            <w:r w:rsidRPr="007D608B">
              <w:t>Ф</w:t>
            </w:r>
            <w:r w:rsidR="00764C5C">
              <w:t>едерации</w:t>
            </w:r>
            <w:r w:rsidRPr="007D608B">
              <w:t xml:space="preserve"> и Правилами Т</w:t>
            </w:r>
            <w:r w:rsidR="00764C5C">
              <w:t>орговой системы</w:t>
            </w:r>
            <w:r w:rsidR="00F61231" w:rsidRPr="007D608B">
              <w:t>.</w:t>
            </w:r>
          </w:p>
        </w:tc>
      </w:tr>
      <w:tr w:rsidR="00F9012A" w:rsidRPr="007D608B" w:rsidTr="00441439">
        <w:trPr>
          <w:trHeight w:val="486"/>
          <w:jc w:val="center"/>
        </w:trPr>
        <w:tc>
          <w:tcPr>
            <w:tcW w:w="1528" w:type="pct"/>
            <w:gridSpan w:val="2"/>
          </w:tcPr>
          <w:p w:rsidR="00C847A5" w:rsidRPr="007D608B" w:rsidRDefault="00E440A1" w:rsidP="00DE417F">
            <w:pPr>
              <w:tabs>
                <w:tab w:val="left" w:pos="851"/>
              </w:tabs>
              <w:jc w:val="center"/>
            </w:pPr>
            <w:r w:rsidRPr="007D608B">
              <w:t>Внебиржевой</w:t>
            </w:r>
          </w:p>
          <w:p w:rsidR="00E440A1" w:rsidRPr="007D608B" w:rsidRDefault="00E440A1" w:rsidP="00DE417F">
            <w:pPr>
              <w:tabs>
                <w:tab w:val="left" w:pos="851"/>
              </w:tabs>
              <w:ind w:right="-22"/>
              <w:jc w:val="center"/>
            </w:pPr>
            <w:r w:rsidRPr="007D608B">
              <w:t>рынок</w:t>
            </w:r>
          </w:p>
        </w:tc>
        <w:tc>
          <w:tcPr>
            <w:tcW w:w="3472" w:type="pct"/>
          </w:tcPr>
          <w:p w:rsidR="00C847A5" w:rsidRPr="007D608B" w:rsidRDefault="00E440A1" w:rsidP="000B42D4">
            <w:pPr>
              <w:tabs>
                <w:tab w:val="left" w:pos="851"/>
              </w:tabs>
              <w:ind w:right="33"/>
              <w:jc w:val="both"/>
              <w:rPr>
                <w:snapToGrid w:val="0"/>
              </w:rPr>
            </w:pPr>
            <w:r w:rsidRPr="007D608B">
              <w:rPr>
                <w:snapToGrid w:val="0"/>
              </w:rPr>
              <w:t>С</w:t>
            </w:r>
            <w:r w:rsidR="00414490" w:rsidRPr="007D608B">
              <w:rPr>
                <w:snapToGrid w:val="0"/>
              </w:rPr>
              <w:t>фера обращения ценных бумаг, в пределах которой сделки с ценными бумагами заключаются без использования услуг организатора торговли на рынке ценных бумаг.</w:t>
            </w:r>
          </w:p>
        </w:tc>
      </w:tr>
      <w:tr w:rsidR="00F9012A" w:rsidRPr="007D608B" w:rsidTr="00441439">
        <w:trPr>
          <w:jc w:val="center"/>
        </w:trPr>
        <w:tc>
          <w:tcPr>
            <w:tcW w:w="1528" w:type="pct"/>
            <w:gridSpan w:val="2"/>
          </w:tcPr>
          <w:p w:rsidR="00C847A5" w:rsidRPr="007D608B" w:rsidRDefault="00D13A1E" w:rsidP="00DE417F">
            <w:pPr>
              <w:jc w:val="center"/>
            </w:pPr>
            <w:proofErr w:type="spellStart"/>
            <w:r w:rsidRPr="007D608B">
              <w:t>Выгодоприобретатель</w:t>
            </w:r>
            <w:proofErr w:type="spellEnd"/>
          </w:p>
        </w:tc>
        <w:tc>
          <w:tcPr>
            <w:tcW w:w="3472" w:type="pct"/>
          </w:tcPr>
          <w:p w:rsidR="002814E6" w:rsidRPr="007D608B" w:rsidRDefault="00D13A1E" w:rsidP="00227EF6">
            <w:pPr>
              <w:jc w:val="both"/>
            </w:pPr>
            <w:r w:rsidRPr="007D608B">
              <w:t>Лицо, к выгоде которого действует Клиент, в том числе на основании агентского договора, договора поручения, комиссии и доверительного управления, при проведении банковских операций и иных сделок.</w:t>
            </w:r>
          </w:p>
        </w:tc>
      </w:tr>
      <w:tr w:rsidR="00F9012A" w:rsidRPr="007D608B" w:rsidTr="00441439">
        <w:trPr>
          <w:jc w:val="center"/>
        </w:trPr>
        <w:tc>
          <w:tcPr>
            <w:tcW w:w="1528" w:type="pct"/>
            <w:gridSpan w:val="2"/>
          </w:tcPr>
          <w:p w:rsidR="00C847A5" w:rsidRPr="007D608B" w:rsidRDefault="00D13A1E" w:rsidP="00DE417F">
            <w:pPr>
              <w:tabs>
                <w:tab w:val="left" w:pos="851"/>
              </w:tabs>
              <w:ind w:right="-22"/>
              <w:jc w:val="center"/>
            </w:pPr>
            <w:r w:rsidRPr="007D608B">
              <w:t>Гарантийное обеспечение (ГО)</w:t>
            </w:r>
          </w:p>
        </w:tc>
        <w:tc>
          <w:tcPr>
            <w:tcW w:w="3472" w:type="pct"/>
          </w:tcPr>
          <w:p w:rsidR="00C847A5" w:rsidRPr="007D608B" w:rsidRDefault="00D13A1E" w:rsidP="00227EF6">
            <w:pPr>
              <w:jc w:val="both"/>
            </w:pPr>
            <w:r w:rsidRPr="007D608B">
              <w:rPr>
                <w:snapToGrid w:val="0"/>
              </w:rPr>
              <w:t>Рассчитываемый по итогам клиринга размер активов Срочного рынка, требуемых от Клиента для обеспечения всех открытых позиций по срочным контрактам</w:t>
            </w:r>
            <w:r w:rsidR="00F61231" w:rsidRPr="007D608B">
              <w:rPr>
                <w:snapToGrid w:val="0"/>
              </w:rPr>
              <w:t>.</w:t>
            </w:r>
          </w:p>
        </w:tc>
      </w:tr>
      <w:tr w:rsidR="00441439" w:rsidRPr="007D608B" w:rsidTr="00441439">
        <w:trPr>
          <w:jc w:val="center"/>
        </w:trPr>
        <w:tc>
          <w:tcPr>
            <w:tcW w:w="1528" w:type="pct"/>
            <w:gridSpan w:val="2"/>
          </w:tcPr>
          <w:p w:rsidR="004D241D" w:rsidRDefault="005B0057">
            <w:pPr>
              <w:tabs>
                <w:tab w:val="left" w:pos="851"/>
              </w:tabs>
              <w:ind w:right="-22"/>
              <w:jc w:val="center"/>
            </w:pPr>
            <w:r w:rsidRPr="005B0057">
              <w:t>Депозитарий Банка</w:t>
            </w:r>
            <w:r w:rsidR="00441439">
              <w:t xml:space="preserve"> /</w:t>
            </w:r>
            <w:r w:rsidRPr="005B0057">
              <w:t xml:space="preserve"> </w:t>
            </w:r>
          </w:p>
          <w:p w:rsidR="004D241D" w:rsidRDefault="005B0057">
            <w:pPr>
              <w:tabs>
                <w:tab w:val="left" w:pos="851"/>
              </w:tabs>
              <w:ind w:right="-22"/>
              <w:jc w:val="center"/>
              <w:rPr>
                <w:lang w:val="en-US"/>
              </w:rPr>
            </w:pPr>
            <w:r w:rsidRPr="005B0057">
              <w:t>Депозитарий</w:t>
            </w:r>
          </w:p>
        </w:tc>
        <w:tc>
          <w:tcPr>
            <w:tcW w:w="3472" w:type="pct"/>
          </w:tcPr>
          <w:p w:rsidR="004D241D" w:rsidRDefault="00441439">
            <w:pPr>
              <w:jc w:val="both"/>
              <w:rPr>
                <w:snapToGrid w:val="0"/>
              </w:rPr>
            </w:pPr>
            <w:r w:rsidRPr="00E800F4">
              <w:rPr>
                <w:bCs/>
                <w:kern w:val="24"/>
              </w:rPr>
              <w:t>Управление депозитарных операций, отдельное структурное подразделение Банка,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 № </w:t>
            </w:r>
            <w:r w:rsidRPr="006D791F">
              <w:t>045-14061-000100</w:t>
            </w:r>
            <w:r w:rsidRPr="00E800F4">
              <w:rPr>
                <w:bCs/>
                <w:kern w:val="24"/>
              </w:rPr>
              <w:t xml:space="preserve">, выданной 28 </w:t>
            </w:r>
            <w:r>
              <w:rPr>
                <w:bCs/>
                <w:kern w:val="24"/>
              </w:rPr>
              <w:t>мая</w:t>
            </w:r>
            <w:r w:rsidRPr="00E800F4">
              <w:rPr>
                <w:bCs/>
                <w:kern w:val="24"/>
              </w:rPr>
              <w:t xml:space="preserve"> 20</w:t>
            </w:r>
            <w:r>
              <w:rPr>
                <w:bCs/>
                <w:kern w:val="24"/>
              </w:rPr>
              <w:t>18</w:t>
            </w:r>
            <w:r w:rsidRPr="00E800F4">
              <w:rPr>
                <w:bCs/>
                <w:kern w:val="24"/>
              </w:rPr>
              <w:t xml:space="preserve"> года </w:t>
            </w:r>
            <w:r>
              <w:rPr>
                <w:bCs/>
                <w:kern w:val="24"/>
              </w:rPr>
              <w:t>Центральным банком Российской Федерации.</w:t>
            </w:r>
          </w:p>
        </w:tc>
      </w:tr>
      <w:tr w:rsidR="00441439" w:rsidRPr="007D608B" w:rsidTr="00441439">
        <w:trPr>
          <w:jc w:val="center"/>
        </w:trPr>
        <w:tc>
          <w:tcPr>
            <w:tcW w:w="1528" w:type="pct"/>
            <w:gridSpan w:val="2"/>
          </w:tcPr>
          <w:p w:rsidR="00441439" w:rsidRPr="007D608B" w:rsidRDefault="00441439" w:rsidP="00DE417F">
            <w:pPr>
              <w:tabs>
                <w:tab w:val="left" w:pos="851"/>
              </w:tabs>
              <w:ind w:right="-22"/>
              <w:jc w:val="center"/>
            </w:pPr>
            <w:r>
              <w:t>Депозитарный договор</w:t>
            </w:r>
          </w:p>
        </w:tc>
        <w:tc>
          <w:tcPr>
            <w:tcW w:w="3472" w:type="pct"/>
          </w:tcPr>
          <w:p w:rsidR="00441439" w:rsidRPr="00603E45" w:rsidRDefault="00441439" w:rsidP="00227EF6">
            <w:pPr>
              <w:jc w:val="both"/>
              <w:rPr>
                <w:snapToGrid w:val="0"/>
              </w:rPr>
            </w:pPr>
            <w:r>
              <w:rPr>
                <w:snapToGrid w:val="0"/>
              </w:rPr>
              <w:t xml:space="preserve">Договор, заключенный между Клиентом и Банком, устанавливающий основные правила и условия предоставления депозитарных и сопутствующих им услуг.  </w:t>
            </w:r>
          </w:p>
        </w:tc>
      </w:tr>
      <w:tr w:rsidR="00441439" w:rsidRPr="007D608B" w:rsidTr="00441439">
        <w:trPr>
          <w:jc w:val="center"/>
        </w:trPr>
        <w:tc>
          <w:tcPr>
            <w:tcW w:w="1528" w:type="pct"/>
            <w:gridSpan w:val="2"/>
          </w:tcPr>
          <w:p w:rsidR="00441439" w:rsidRPr="007D608B" w:rsidRDefault="00441439" w:rsidP="00A20885">
            <w:pPr>
              <w:jc w:val="center"/>
            </w:pPr>
          </w:p>
          <w:p w:rsidR="00441439" w:rsidRPr="007D608B" w:rsidRDefault="00441439" w:rsidP="00A20885">
            <w:pPr>
              <w:jc w:val="center"/>
            </w:pPr>
            <w:r w:rsidRPr="007D608B">
              <w:t>Квалифицированный инвестор</w:t>
            </w:r>
          </w:p>
          <w:p w:rsidR="00441439" w:rsidRPr="007D608B" w:rsidRDefault="00441439" w:rsidP="00D541CF">
            <w:pPr>
              <w:jc w:val="center"/>
            </w:pPr>
          </w:p>
        </w:tc>
        <w:tc>
          <w:tcPr>
            <w:tcW w:w="3472" w:type="pct"/>
          </w:tcPr>
          <w:p w:rsidR="00441439" w:rsidRDefault="00441439">
            <w:pPr>
              <w:jc w:val="both"/>
            </w:pPr>
            <w:r w:rsidRPr="00983A6C">
              <w:t>Лиц</w:t>
            </w:r>
            <w:r>
              <w:t>о</w:t>
            </w:r>
            <w:r w:rsidRPr="00983A6C">
              <w:t>, отнесенн</w:t>
            </w:r>
            <w:r>
              <w:t>ое</w:t>
            </w:r>
            <w:r w:rsidRPr="00983A6C">
              <w:t xml:space="preserve"> к данной категории инвесторов в соответствии с положениями Федерального закона от 22.04.1996 </w:t>
            </w:r>
            <w:r>
              <w:t xml:space="preserve"> № 39-ФЗ «О рынке ценных бумаг», а также лицо, признанное Банком квалифицированным инвестором на основании Правил </w:t>
            </w:r>
            <w:r w:rsidRPr="006D791F">
              <w:t>КБ «Гарант-Инвест» (АО) признания клиентов квалифицированными инвесторами</w:t>
            </w:r>
            <w:r w:rsidRPr="00983A6C">
              <w:t xml:space="preserve">, с учетом требований, установленных нормативными актами </w:t>
            </w:r>
            <w:r>
              <w:t xml:space="preserve">Российской Федерации. </w:t>
            </w:r>
          </w:p>
        </w:tc>
      </w:tr>
      <w:tr w:rsidR="00441439" w:rsidRPr="007D608B" w:rsidTr="00441439">
        <w:trPr>
          <w:jc w:val="center"/>
        </w:trPr>
        <w:tc>
          <w:tcPr>
            <w:tcW w:w="1528" w:type="pct"/>
            <w:gridSpan w:val="2"/>
          </w:tcPr>
          <w:p w:rsidR="00441439" w:rsidRPr="007D608B" w:rsidRDefault="00441439" w:rsidP="00D541CF">
            <w:pPr>
              <w:tabs>
                <w:tab w:val="left" w:pos="851"/>
              </w:tabs>
              <w:ind w:left="340" w:right="340"/>
              <w:jc w:val="center"/>
            </w:pPr>
            <w:r w:rsidRPr="007D608B">
              <w:t>Клиент</w:t>
            </w:r>
          </w:p>
          <w:p w:rsidR="00441439" w:rsidRPr="007D608B" w:rsidRDefault="00441439" w:rsidP="00D541CF">
            <w:pPr>
              <w:jc w:val="center"/>
            </w:pPr>
          </w:p>
        </w:tc>
        <w:tc>
          <w:tcPr>
            <w:tcW w:w="3472" w:type="pct"/>
          </w:tcPr>
          <w:p w:rsidR="00441439" w:rsidRPr="007D608B" w:rsidRDefault="00441439" w:rsidP="00E5454D">
            <w:pPr>
              <w:jc w:val="both"/>
            </w:pPr>
            <w:r w:rsidRPr="007D608B">
              <w:rPr>
                <w:snapToGrid w:val="0"/>
              </w:rPr>
              <w:t xml:space="preserve">Любое </w:t>
            </w:r>
            <w:r>
              <w:rPr>
                <w:snapToGrid w:val="0"/>
              </w:rPr>
              <w:t xml:space="preserve">юридическое или физическое </w:t>
            </w:r>
            <w:r w:rsidRPr="007D608B">
              <w:rPr>
                <w:snapToGrid w:val="0"/>
              </w:rPr>
              <w:t xml:space="preserve">лицо, </w:t>
            </w:r>
            <w:r>
              <w:rPr>
                <w:snapToGrid w:val="0"/>
              </w:rPr>
              <w:t>намеревающееся заключить или</w:t>
            </w:r>
            <w:r w:rsidRPr="007D608B">
              <w:rPr>
                <w:snapToGrid w:val="0"/>
              </w:rPr>
              <w:t xml:space="preserve"> заключившее с Банком </w:t>
            </w:r>
            <w:r w:rsidRPr="00666D16">
              <w:rPr>
                <w:snapToGrid w:val="0"/>
              </w:rPr>
              <w:t>Соглашение</w:t>
            </w:r>
            <w:r>
              <w:rPr>
                <w:snapToGrid w:val="0"/>
              </w:rPr>
              <w:t xml:space="preserve"> о присоединение к Регламенту оказания брокерских услуг КБ «Гарант-Инвест» (АО) на рынке ценных бумаг и срочном рынке, </w:t>
            </w:r>
            <w:r w:rsidRPr="007D608B">
              <w:rPr>
                <w:snapToGrid w:val="0"/>
              </w:rPr>
              <w:t>в порядке, предусмотренном настоящим Регламентом.</w:t>
            </w:r>
          </w:p>
        </w:tc>
      </w:tr>
      <w:tr w:rsidR="002718A3" w:rsidRPr="007D608B" w:rsidTr="00441439">
        <w:trPr>
          <w:jc w:val="center"/>
        </w:trPr>
        <w:tc>
          <w:tcPr>
            <w:tcW w:w="1528" w:type="pct"/>
            <w:gridSpan w:val="2"/>
          </w:tcPr>
          <w:p w:rsidR="005B0057" w:rsidRDefault="005B0057" w:rsidP="005B0057">
            <w:pPr>
              <w:tabs>
                <w:tab w:val="left" w:pos="851"/>
              </w:tabs>
              <w:ind w:right="340"/>
              <w:jc w:val="center"/>
              <w:rPr>
                <w:sz w:val="24"/>
              </w:rPr>
            </w:pPr>
            <w:r w:rsidRPr="005B0057">
              <w:t xml:space="preserve">       </w:t>
            </w:r>
            <w:r w:rsidR="002718A3">
              <w:t>Пароль</w:t>
            </w:r>
          </w:p>
        </w:tc>
        <w:tc>
          <w:tcPr>
            <w:tcW w:w="3472" w:type="pct"/>
          </w:tcPr>
          <w:p w:rsidR="00FE1381" w:rsidRDefault="002718A3">
            <w:pPr>
              <w:jc w:val="both"/>
              <w:rPr>
                <w:snapToGrid w:val="0"/>
                <w:sz w:val="24"/>
              </w:rPr>
            </w:pPr>
            <w:r>
              <w:t>Кодовое слово, используемое для подтверждения полномочий Клиента при д</w:t>
            </w:r>
            <w:r w:rsidRPr="007D608B">
              <w:rPr>
                <w:bCs/>
              </w:rPr>
              <w:t>истанционном способе обмена Сообщениями</w:t>
            </w:r>
            <w:r>
              <w:rPr>
                <w:bCs/>
              </w:rPr>
              <w:t>, согласованное и предоставленное</w:t>
            </w:r>
            <w:r w:rsidRPr="007D608B">
              <w:rPr>
                <w:bCs/>
              </w:rPr>
              <w:t xml:space="preserve"> Клиентом Брокеру </w:t>
            </w:r>
            <w:r>
              <w:rPr>
                <w:bCs/>
              </w:rPr>
              <w:t xml:space="preserve">по форме </w:t>
            </w:r>
            <w:r w:rsidRPr="007D608B">
              <w:rPr>
                <w:bCs/>
              </w:rPr>
              <w:t>Приложени</w:t>
            </w:r>
            <w:r>
              <w:rPr>
                <w:bCs/>
              </w:rPr>
              <w:t>я</w:t>
            </w:r>
            <w:r w:rsidRPr="007D608B">
              <w:rPr>
                <w:bCs/>
              </w:rPr>
              <w:t xml:space="preserve"> № 4 к Регламенту</w:t>
            </w:r>
            <w:r>
              <w:rPr>
                <w:bCs/>
              </w:rPr>
              <w:t>.</w:t>
            </w:r>
          </w:p>
        </w:tc>
      </w:tr>
      <w:tr w:rsidR="00441439" w:rsidRPr="007D608B" w:rsidTr="00441439">
        <w:trPr>
          <w:jc w:val="center"/>
        </w:trPr>
        <w:tc>
          <w:tcPr>
            <w:tcW w:w="1528" w:type="pct"/>
            <w:gridSpan w:val="2"/>
          </w:tcPr>
          <w:p w:rsidR="00441439" w:rsidRPr="007D608B" w:rsidRDefault="00441439" w:rsidP="00D541CF">
            <w:pPr>
              <w:tabs>
                <w:tab w:val="left" w:pos="851"/>
              </w:tabs>
              <w:ind w:right="340"/>
              <w:jc w:val="center"/>
            </w:pPr>
            <w:r w:rsidRPr="007D608B">
              <w:t>Компрометация пароля</w:t>
            </w:r>
          </w:p>
          <w:p w:rsidR="00441439" w:rsidRPr="007D608B" w:rsidRDefault="00441439" w:rsidP="00D541CF">
            <w:pPr>
              <w:jc w:val="center"/>
            </w:pPr>
          </w:p>
        </w:tc>
        <w:tc>
          <w:tcPr>
            <w:tcW w:w="3472" w:type="pct"/>
          </w:tcPr>
          <w:p w:rsidR="00441439" w:rsidRPr="007D608B" w:rsidRDefault="00441439" w:rsidP="00227EF6">
            <w:pPr>
              <w:jc w:val="both"/>
            </w:pPr>
            <w:r w:rsidRPr="007D608B">
              <w:rPr>
                <w:snapToGrid w:val="0"/>
              </w:rPr>
              <w:lastRenderedPageBreak/>
              <w:t>С</w:t>
            </w:r>
            <w:r>
              <w:rPr>
                <w:snapToGrid w:val="0"/>
              </w:rPr>
              <w:t xml:space="preserve">лучай, когда </w:t>
            </w:r>
            <w:r w:rsidRPr="007D608B">
              <w:rPr>
                <w:snapToGrid w:val="0"/>
              </w:rPr>
              <w:t xml:space="preserve">пароль стал доступен неуполномоченным лицам, в том числе в </w:t>
            </w:r>
            <w:r w:rsidRPr="007D608B">
              <w:rPr>
                <w:snapToGrid w:val="0"/>
              </w:rPr>
              <w:lastRenderedPageBreak/>
              <w:t>результате утраты, хищения, несанкционированного копирования или наличия подозрения на такую возможность, а также другие ситуации, при которых имеются подозрения о  доступе к соответствующей информации неуполномоченных лиц.</w:t>
            </w:r>
          </w:p>
        </w:tc>
      </w:tr>
      <w:tr w:rsidR="00441439" w:rsidRPr="007D608B" w:rsidTr="00441439">
        <w:trPr>
          <w:jc w:val="center"/>
        </w:trPr>
        <w:tc>
          <w:tcPr>
            <w:tcW w:w="737" w:type="pct"/>
            <w:vMerge w:val="restart"/>
          </w:tcPr>
          <w:p w:rsidR="00441439" w:rsidRPr="007D608B" w:rsidRDefault="00441439" w:rsidP="00D541CF">
            <w:pPr>
              <w:tabs>
                <w:tab w:val="left" w:pos="851"/>
              </w:tabs>
              <w:ind w:right="340"/>
              <w:jc w:val="center"/>
            </w:pPr>
          </w:p>
          <w:p w:rsidR="00441439" w:rsidRPr="007D608B" w:rsidRDefault="00441439" w:rsidP="00D541CF">
            <w:pPr>
              <w:tabs>
                <w:tab w:val="left" w:pos="851"/>
              </w:tabs>
              <w:ind w:right="340"/>
              <w:jc w:val="center"/>
            </w:pPr>
          </w:p>
          <w:p w:rsidR="00441439" w:rsidRPr="007D608B" w:rsidRDefault="00441439" w:rsidP="00D541CF">
            <w:pPr>
              <w:tabs>
                <w:tab w:val="left" w:pos="851"/>
              </w:tabs>
              <w:ind w:right="340"/>
              <w:jc w:val="center"/>
            </w:pPr>
          </w:p>
          <w:p w:rsidR="00441439" w:rsidRPr="009C651A" w:rsidRDefault="00441439" w:rsidP="00D541CF">
            <w:pPr>
              <w:tabs>
                <w:tab w:val="left" w:pos="851"/>
              </w:tabs>
              <w:ind w:right="340"/>
              <w:jc w:val="center"/>
              <w:rPr>
                <w:lang w:val="en-US"/>
              </w:rPr>
            </w:pPr>
            <w:r w:rsidRPr="007D608B">
              <w:t>Контракт</w:t>
            </w:r>
          </w:p>
        </w:tc>
        <w:tc>
          <w:tcPr>
            <w:tcW w:w="791" w:type="pct"/>
          </w:tcPr>
          <w:p w:rsidR="00441439" w:rsidRPr="007D608B" w:rsidRDefault="00441439" w:rsidP="00D541CF">
            <w:pPr>
              <w:jc w:val="center"/>
            </w:pPr>
            <w:r w:rsidRPr="007D608B">
              <w:t>Опционный (опцион)</w:t>
            </w:r>
          </w:p>
        </w:tc>
        <w:tc>
          <w:tcPr>
            <w:tcW w:w="3472" w:type="pct"/>
          </w:tcPr>
          <w:p w:rsidR="00441439" w:rsidRPr="002336CB" w:rsidRDefault="00441439" w:rsidP="00F9012A">
            <w:pPr>
              <w:jc w:val="both"/>
              <w:rPr>
                <w:snapToGrid w:val="0"/>
              </w:rPr>
            </w:pPr>
            <w:proofErr w:type="gramStart"/>
            <w:r w:rsidRPr="007D608B">
              <w:rPr>
                <w:snapToGrid w:val="0"/>
              </w:rPr>
              <w:t>Производ</w:t>
            </w:r>
            <w:r>
              <w:rPr>
                <w:snapToGrid w:val="0"/>
              </w:rPr>
              <w:t>ный финансовый инструмент (ПФИ); д</w:t>
            </w:r>
            <w:r w:rsidRPr="007D608B">
              <w:rPr>
                <w:snapToGrid w:val="0"/>
              </w:rPr>
              <w:t>оговор, по которому потенциальный покупатель или потенциальный продавец приобретает право, но не обязательство, совершить покупку или продажу ба</w:t>
            </w:r>
            <w:r>
              <w:rPr>
                <w:snapToGrid w:val="0"/>
              </w:rPr>
              <w:t xml:space="preserve">зового актива по установленной </w:t>
            </w:r>
            <w:r w:rsidRPr="007D608B">
              <w:rPr>
                <w:snapToGrid w:val="0"/>
              </w:rPr>
              <w:t>при совершении сделки цене в определенный договором момент в будущем или на протяжении определенного отрезка времени.</w:t>
            </w:r>
            <w:proofErr w:type="gramEnd"/>
          </w:p>
        </w:tc>
      </w:tr>
      <w:tr w:rsidR="00441439" w:rsidRPr="007D608B" w:rsidTr="00441439">
        <w:trPr>
          <w:jc w:val="center"/>
        </w:trPr>
        <w:tc>
          <w:tcPr>
            <w:tcW w:w="737" w:type="pct"/>
            <w:vMerge/>
          </w:tcPr>
          <w:p w:rsidR="00441439" w:rsidRPr="007D608B" w:rsidRDefault="00441439" w:rsidP="00D541CF">
            <w:pPr>
              <w:jc w:val="center"/>
            </w:pPr>
          </w:p>
        </w:tc>
        <w:tc>
          <w:tcPr>
            <w:tcW w:w="791" w:type="pct"/>
          </w:tcPr>
          <w:p w:rsidR="00441439" w:rsidRPr="007D608B" w:rsidRDefault="00441439" w:rsidP="00D541CF">
            <w:pPr>
              <w:jc w:val="center"/>
            </w:pPr>
            <w:r w:rsidRPr="007D608B">
              <w:t>Фьючерсный (фьючерс)</w:t>
            </w:r>
          </w:p>
        </w:tc>
        <w:tc>
          <w:tcPr>
            <w:tcW w:w="3472" w:type="pct"/>
          </w:tcPr>
          <w:p w:rsidR="00441439" w:rsidRPr="007D608B" w:rsidRDefault="00441439" w:rsidP="000B42D4">
            <w:pPr>
              <w:tabs>
                <w:tab w:val="left" w:pos="851"/>
                <w:tab w:val="left" w:pos="7580"/>
              </w:tabs>
              <w:ind w:right="33"/>
              <w:jc w:val="both"/>
              <w:rPr>
                <w:snapToGrid w:val="0"/>
              </w:rPr>
            </w:pPr>
            <w:r w:rsidRPr="007D608B">
              <w:rPr>
                <w:snapToGrid w:val="0"/>
              </w:rPr>
              <w:t>Производный финансовый инструмент (ПФИ)</w:t>
            </w:r>
            <w:r>
              <w:rPr>
                <w:snapToGrid w:val="0"/>
              </w:rPr>
              <w:t>;</w:t>
            </w:r>
            <w:r w:rsidRPr="007D608B">
              <w:rPr>
                <w:snapToGrid w:val="0"/>
              </w:rPr>
              <w:t xml:space="preserve"> стандартный срочный биржевой контракт купли-продажи базового актива, заключаемый на стандартных условиях с исполнением обязательств в будущем в течение срока, определенного правилами Т</w:t>
            </w:r>
            <w:r>
              <w:rPr>
                <w:snapToGrid w:val="0"/>
              </w:rPr>
              <w:t>орговой системы</w:t>
            </w:r>
            <w:r w:rsidRPr="007D608B">
              <w:rPr>
                <w:snapToGrid w:val="0"/>
              </w:rPr>
              <w:t>.</w:t>
            </w:r>
          </w:p>
        </w:tc>
      </w:tr>
      <w:tr w:rsidR="00441439" w:rsidRPr="007D608B" w:rsidTr="00441439">
        <w:trPr>
          <w:jc w:val="center"/>
        </w:trPr>
        <w:tc>
          <w:tcPr>
            <w:tcW w:w="737" w:type="pct"/>
            <w:vMerge w:val="restart"/>
          </w:tcPr>
          <w:p w:rsidR="00441439" w:rsidRPr="007D608B" w:rsidRDefault="00441439" w:rsidP="00D541CF">
            <w:pPr>
              <w:jc w:val="center"/>
            </w:pPr>
          </w:p>
          <w:p w:rsidR="00441439" w:rsidRPr="007D608B" w:rsidRDefault="00441439" w:rsidP="00D541CF">
            <w:pPr>
              <w:jc w:val="center"/>
            </w:pPr>
          </w:p>
          <w:p w:rsidR="00441439" w:rsidRPr="007D608B" w:rsidRDefault="00441439" w:rsidP="00D541CF">
            <w:pPr>
              <w:jc w:val="center"/>
            </w:pPr>
            <w:r w:rsidRPr="007D608B">
              <w:t>Операция</w:t>
            </w:r>
          </w:p>
        </w:tc>
        <w:tc>
          <w:tcPr>
            <w:tcW w:w="791" w:type="pct"/>
          </w:tcPr>
          <w:p w:rsidR="00441439" w:rsidRPr="007D608B" w:rsidRDefault="00441439" w:rsidP="00D541CF">
            <w:pPr>
              <w:jc w:val="center"/>
            </w:pPr>
            <w:r w:rsidRPr="007D608B">
              <w:t>Неторговая</w:t>
            </w:r>
          </w:p>
        </w:tc>
        <w:tc>
          <w:tcPr>
            <w:tcW w:w="3472" w:type="pct"/>
          </w:tcPr>
          <w:p w:rsidR="00441439" w:rsidRPr="00AD1FA1" w:rsidRDefault="00441439" w:rsidP="00227EF6">
            <w:pPr>
              <w:jc w:val="both"/>
              <w:rPr>
                <w:snapToGrid w:val="0"/>
              </w:rPr>
            </w:pPr>
            <w:r w:rsidRPr="007D608B">
              <w:rPr>
                <w:snapToGrid w:val="0"/>
              </w:rPr>
              <w:t>Операция</w:t>
            </w:r>
            <w:r>
              <w:rPr>
                <w:snapToGrid w:val="0"/>
              </w:rPr>
              <w:t xml:space="preserve"> в рамках Регламента</w:t>
            </w:r>
            <w:r w:rsidRPr="007D608B">
              <w:rPr>
                <w:snapToGrid w:val="0"/>
              </w:rPr>
              <w:t>, непосредственно не связанная с совершением сделок</w:t>
            </w:r>
            <w:r>
              <w:rPr>
                <w:snapToGrid w:val="0"/>
              </w:rPr>
              <w:t xml:space="preserve"> по поручению Клиента</w:t>
            </w:r>
            <w:r w:rsidRPr="007D608B">
              <w:rPr>
                <w:snapToGrid w:val="0"/>
              </w:rPr>
              <w:t>.</w:t>
            </w:r>
          </w:p>
        </w:tc>
      </w:tr>
      <w:tr w:rsidR="00441439" w:rsidRPr="007D608B" w:rsidTr="00441439">
        <w:trPr>
          <w:jc w:val="center"/>
        </w:trPr>
        <w:tc>
          <w:tcPr>
            <w:tcW w:w="737" w:type="pct"/>
            <w:vMerge/>
          </w:tcPr>
          <w:p w:rsidR="00441439" w:rsidRPr="007D608B" w:rsidRDefault="00441439" w:rsidP="00D541CF">
            <w:pPr>
              <w:jc w:val="center"/>
            </w:pPr>
          </w:p>
        </w:tc>
        <w:tc>
          <w:tcPr>
            <w:tcW w:w="791" w:type="pct"/>
          </w:tcPr>
          <w:p w:rsidR="00441439" w:rsidRPr="007D608B" w:rsidRDefault="00441439" w:rsidP="009C651A">
            <w:pPr>
              <w:jc w:val="center"/>
            </w:pPr>
            <w:r w:rsidRPr="007D608B">
              <w:t>Торговая</w:t>
            </w:r>
          </w:p>
        </w:tc>
        <w:tc>
          <w:tcPr>
            <w:tcW w:w="3472" w:type="pct"/>
          </w:tcPr>
          <w:p w:rsidR="00441439" w:rsidRPr="00AD1FA1" w:rsidRDefault="00441439" w:rsidP="00F9012A">
            <w:pPr>
              <w:tabs>
                <w:tab w:val="left" w:pos="851"/>
              </w:tabs>
              <w:jc w:val="both"/>
              <w:rPr>
                <w:snapToGrid w:val="0"/>
              </w:rPr>
            </w:pPr>
            <w:r w:rsidRPr="00AD1FA1">
              <w:rPr>
                <w:bCs/>
                <w:kern w:val="24"/>
              </w:rPr>
              <w:t>Заключение Брокером за счет Клиента сделок в соответствии с Поручением Клиента.</w:t>
            </w:r>
          </w:p>
          <w:p w:rsidR="00441439" w:rsidRPr="007D608B" w:rsidRDefault="00441439" w:rsidP="00AD1FA1">
            <w:pPr>
              <w:tabs>
                <w:tab w:val="left" w:pos="851"/>
              </w:tabs>
              <w:jc w:val="both"/>
              <w:rPr>
                <w:snapToGrid w:val="0"/>
              </w:rPr>
            </w:pPr>
            <w:r w:rsidRPr="007D608B">
              <w:rPr>
                <w:snapToGrid w:val="0"/>
              </w:rPr>
              <w:t xml:space="preserve"> </w:t>
            </w:r>
          </w:p>
        </w:tc>
      </w:tr>
      <w:tr w:rsidR="00441439" w:rsidRPr="007D608B" w:rsidTr="00441439">
        <w:trPr>
          <w:jc w:val="center"/>
        </w:trPr>
        <w:tc>
          <w:tcPr>
            <w:tcW w:w="737" w:type="pct"/>
            <w:vMerge w:val="restart"/>
          </w:tcPr>
          <w:p w:rsidR="00441439" w:rsidRPr="007D608B" w:rsidRDefault="00441439" w:rsidP="00D541CF">
            <w:pPr>
              <w:jc w:val="center"/>
            </w:pPr>
          </w:p>
          <w:p w:rsidR="00441439" w:rsidRPr="007D608B" w:rsidRDefault="00441439" w:rsidP="00D541CF">
            <w:pPr>
              <w:jc w:val="center"/>
            </w:pPr>
          </w:p>
          <w:p w:rsidR="00441439" w:rsidRPr="007D608B" w:rsidRDefault="00441439" w:rsidP="00D541CF">
            <w:pPr>
              <w:jc w:val="center"/>
            </w:pPr>
            <w:r w:rsidRPr="007D608B">
              <w:t>Позиция Клиента</w:t>
            </w:r>
          </w:p>
        </w:tc>
        <w:tc>
          <w:tcPr>
            <w:tcW w:w="791" w:type="pct"/>
          </w:tcPr>
          <w:p w:rsidR="00441439" w:rsidRPr="007D608B" w:rsidRDefault="00441439" w:rsidP="00D541CF">
            <w:pPr>
              <w:jc w:val="center"/>
            </w:pPr>
            <w:r w:rsidRPr="007D608B">
              <w:t>Плановая</w:t>
            </w:r>
          </w:p>
        </w:tc>
        <w:tc>
          <w:tcPr>
            <w:tcW w:w="3472" w:type="pct"/>
          </w:tcPr>
          <w:p w:rsidR="00441439" w:rsidRPr="007D608B" w:rsidRDefault="00441439" w:rsidP="00F9012A">
            <w:pPr>
              <w:jc w:val="both"/>
            </w:pPr>
            <w:r w:rsidRPr="007D608B">
              <w:rPr>
                <w:snapToGrid w:val="0"/>
              </w:rPr>
              <w:t>Позиция Клиента, уменьшенная на величину обязатель</w:t>
            </w:r>
            <w:proofErr w:type="gramStart"/>
            <w:r w:rsidRPr="007D608B">
              <w:rPr>
                <w:snapToGrid w:val="0"/>
              </w:rPr>
              <w:t>ств Кл</w:t>
            </w:r>
            <w:proofErr w:type="gramEnd"/>
            <w:r w:rsidRPr="007D608B">
              <w:rPr>
                <w:snapToGrid w:val="0"/>
              </w:rPr>
              <w:t xml:space="preserve">иента, возникших по заключенным, но еще не исполненным сделкам, а также по принятым, но </w:t>
            </w:r>
            <w:r>
              <w:rPr>
                <w:snapToGrid w:val="0"/>
              </w:rPr>
              <w:t xml:space="preserve">еще </w:t>
            </w:r>
            <w:r w:rsidRPr="007D608B">
              <w:rPr>
                <w:snapToGrid w:val="0"/>
              </w:rPr>
              <w:t>не исполненным Поручениям Клиента.</w:t>
            </w:r>
          </w:p>
        </w:tc>
      </w:tr>
      <w:tr w:rsidR="00441439" w:rsidRPr="007D608B" w:rsidTr="00441439">
        <w:trPr>
          <w:jc w:val="center"/>
        </w:trPr>
        <w:tc>
          <w:tcPr>
            <w:tcW w:w="737" w:type="pct"/>
            <w:vMerge/>
          </w:tcPr>
          <w:p w:rsidR="00441439" w:rsidRPr="007D608B" w:rsidRDefault="00441439" w:rsidP="00D541CF">
            <w:pPr>
              <w:jc w:val="center"/>
            </w:pPr>
          </w:p>
        </w:tc>
        <w:tc>
          <w:tcPr>
            <w:tcW w:w="791" w:type="pct"/>
          </w:tcPr>
          <w:p w:rsidR="00441439" w:rsidRPr="007D608B" w:rsidRDefault="00441439" w:rsidP="00D541CF">
            <w:pPr>
              <w:jc w:val="center"/>
            </w:pPr>
            <w:r w:rsidRPr="007D608B">
              <w:t>Текущая</w:t>
            </w:r>
          </w:p>
        </w:tc>
        <w:tc>
          <w:tcPr>
            <w:tcW w:w="3472" w:type="pct"/>
          </w:tcPr>
          <w:p w:rsidR="00441439" w:rsidRPr="007D608B" w:rsidRDefault="00441439" w:rsidP="00612851">
            <w:pPr>
              <w:jc w:val="both"/>
            </w:pPr>
            <w:r w:rsidRPr="007D608B">
              <w:rPr>
                <w:snapToGrid w:val="0"/>
              </w:rPr>
              <w:t xml:space="preserve">Совокупность позиций по </w:t>
            </w:r>
            <w:r>
              <w:rPr>
                <w:snapToGrid w:val="0"/>
              </w:rPr>
              <w:t>ценным бумагам</w:t>
            </w:r>
            <w:r w:rsidRPr="007D608B">
              <w:rPr>
                <w:snapToGrid w:val="0"/>
              </w:rPr>
              <w:t xml:space="preserve"> и денежной позиции. Позиция по </w:t>
            </w:r>
            <w:r>
              <w:rPr>
                <w:snapToGrid w:val="0"/>
              </w:rPr>
              <w:t>ценным бумагам</w:t>
            </w:r>
            <w:r w:rsidRPr="007D608B">
              <w:rPr>
                <w:snapToGrid w:val="0"/>
              </w:rPr>
              <w:t xml:space="preserve"> - определенное количество </w:t>
            </w:r>
            <w:r>
              <w:rPr>
                <w:snapToGrid w:val="0"/>
              </w:rPr>
              <w:t>ценных бумаг</w:t>
            </w:r>
            <w:r w:rsidRPr="007D608B">
              <w:rPr>
                <w:snapToGrid w:val="0"/>
              </w:rPr>
              <w:t xml:space="preserve"> соответствующего наименования на определенную дату (время), учет прав </w:t>
            </w:r>
            <w:proofErr w:type="gramStart"/>
            <w:r w:rsidRPr="007D608B">
              <w:rPr>
                <w:snapToGrid w:val="0"/>
              </w:rPr>
              <w:t>собственности</w:t>
            </w:r>
            <w:proofErr w:type="gramEnd"/>
            <w:r w:rsidRPr="007D608B">
              <w:rPr>
                <w:snapToGrid w:val="0"/>
              </w:rPr>
              <w:t xml:space="preserve"> на которые осуществляется депозитарием соответствующей Т</w:t>
            </w:r>
            <w:r>
              <w:rPr>
                <w:snapToGrid w:val="0"/>
              </w:rPr>
              <w:t>орговой системы</w:t>
            </w:r>
            <w:r w:rsidRPr="007D608B">
              <w:rPr>
                <w:snapToGrid w:val="0"/>
              </w:rPr>
              <w:t>. Денежная позиция - сумма денежных сре</w:t>
            </w:r>
            <w:proofErr w:type="gramStart"/>
            <w:r w:rsidRPr="007D608B">
              <w:rPr>
                <w:snapToGrid w:val="0"/>
              </w:rPr>
              <w:t>дств Кл</w:t>
            </w:r>
            <w:proofErr w:type="gramEnd"/>
            <w:r w:rsidRPr="007D608B">
              <w:rPr>
                <w:snapToGrid w:val="0"/>
              </w:rPr>
              <w:t>иента, зарезервированных в конкретной расчетной системе, осуществляющей их учет.</w:t>
            </w:r>
          </w:p>
        </w:tc>
      </w:tr>
      <w:tr w:rsidR="00441439" w:rsidRPr="007D608B" w:rsidTr="00441439">
        <w:trPr>
          <w:jc w:val="center"/>
        </w:trPr>
        <w:tc>
          <w:tcPr>
            <w:tcW w:w="1528" w:type="pct"/>
            <w:gridSpan w:val="2"/>
          </w:tcPr>
          <w:p w:rsidR="00441439" w:rsidRPr="007D608B" w:rsidRDefault="00441439" w:rsidP="00D541CF">
            <w:pPr>
              <w:jc w:val="center"/>
            </w:pPr>
          </w:p>
          <w:p w:rsidR="00441439" w:rsidRPr="007D608B" w:rsidRDefault="00441439" w:rsidP="00D541CF">
            <w:pPr>
              <w:jc w:val="center"/>
            </w:pPr>
            <w:r w:rsidRPr="007D608B">
              <w:t>Поручение Клиента</w:t>
            </w:r>
          </w:p>
        </w:tc>
        <w:tc>
          <w:tcPr>
            <w:tcW w:w="3472" w:type="pct"/>
          </w:tcPr>
          <w:p w:rsidR="00441439" w:rsidRDefault="00441439" w:rsidP="00467A99">
            <w:pPr>
              <w:autoSpaceDE w:val="0"/>
              <w:autoSpaceDN w:val="0"/>
              <w:adjustRightInd w:val="0"/>
              <w:jc w:val="both"/>
            </w:pPr>
            <w:r w:rsidRPr="007D608B">
              <w:rPr>
                <w:snapToGrid w:val="0"/>
              </w:rPr>
              <w:t>Документ, удостоверяющий распоряжени</w:t>
            </w:r>
            <w:r>
              <w:rPr>
                <w:snapToGrid w:val="0"/>
              </w:rPr>
              <w:t>е</w:t>
            </w:r>
            <w:r w:rsidRPr="007D608B">
              <w:rPr>
                <w:snapToGrid w:val="0"/>
              </w:rPr>
              <w:t xml:space="preserve"> Клиента </w:t>
            </w:r>
            <w:r>
              <w:rPr>
                <w:snapToGrid w:val="0"/>
              </w:rPr>
              <w:t xml:space="preserve">Брокеру </w:t>
            </w:r>
            <w:r w:rsidRPr="007D608B">
              <w:rPr>
                <w:snapToGrid w:val="0"/>
              </w:rPr>
              <w:t xml:space="preserve">на совершение сделки или операции с ценными бумагами, срочной сделки или </w:t>
            </w:r>
            <w:r>
              <w:t xml:space="preserve">требование Клиента о возврате или передаче его активов, иное требование клиента о проведении операции с его активами, </w:t>
            </w:r>
            <w:r w:rsidRPr="007D608B">
              <w:t>оформленное в соответствии с формой, установленной настоящим Регламентом.</w:t>
            </w:r>
          </w:p>
        </w:tc>
      </w:tr>
      <w:tr w:rsidR="00441439" w:rsidRPr="007D608B" w:rsidTr="00441439">
        <w:trPr>
          <w:jc w:val="center"/>
        </w:trPr>
        <w:tc>
          <w:tcPr>
            <w:tcW w:w="1528" w:type="pct"/>
            <w:gridSpan w:val="2"/>
          </w:tcPr>
          <w:p w:rsidR="00441439" w:rsidRPr="007D608B" w:rsidRDefault="00441439" w:rsidP="008B1B52">
            <w:pPr>
              <w:tabs>
                <w:tab w:val="left" w:pos="851"/>
              </w:tabs>
              <w:ind w:left="340" w:right="340"/>
              <w:jc w:val="center"/>
            </w:pPr>
            <w:r w:rsidRPr="007D608B">
              <w:t>Рыночная цена</w:t>
            </w:r>
          </w:p>
        </w:tc>
        <w:tc>
          <w:tcPr>
            <w:tcW w:w="3472" w:type="pct"/>
          </w:tcPr>
          <w:p w:rsidR="00441439" w:rsidRPr="007D608B" w:rsidRDefault="00441439" w:rsidP="00D03F01">
            <w:pPr>
              <w:jc w:val="both"/>
              <w:rPr>
                <w:snapToGrid w:val="0"/>
              </w:rPr>
            </w:pPr>
            <w:r w:rsidRPr="007D608B">
              <w:t>Наилучшая цена в соответствующих торговых системах, по которой Брокер может продать или купить ценные бумаги с учетом объема сделки, действуя в рамках настоящего Регламента.</w:t>
            </w:r>
          </w:p>
        </w:tc>
      </w:tr>
      <w:tr w:rsidR="00441439" w:rsidRPr="007D608B" w:rsidTr="00441439">
        <w:trPr>
          <w:jc w:val="center"/>
        </w:trPr>
        <w:tc>
          <w:tcPr>
            <w:tcW w:w="737" w:type="pct"/>
            <w:vMerge w:val="restart"/>
            <w:vAlign w:val="center"/>
          </w:tcPr>
          <w:p w:rsidR="00441439" w:rsidRPr="007D608B" w:rsidRDefault="00441439" w:rsidP="008B1B52">
            <w:pPr>
              <w:pStyle w:val="Default"/>
              <w:ind w:left="284"/>
              <w:jc w:val="center"/>
              <w:rPr>
                <w:rFonts w:eastAsia="Times New Roman"/>
                <w:color w:val="auto"/>
                <w:sz w:val="20"/>
                <w:szCs w:val="20"/>
                <w:lang w:eastAsia="ru-RU"/>
              </w:rPr>
            </w:pPr>
            <w:r w:rsidRPr="007D608B">
              <w:rPr>
                <w:rFonts w:eastAsia="Times New Roman"/>
                <w:color w:val="auto"/>
                <w:sz w:val="20"/>
                <w:szCs w:val="20"/>
                <w:lang w:eastAsia="ru-RU"/>
              </w:rPr>
              <w:t>Сделка</w:t>
            </w:r>
          </w:p>
        </w:tc>
        <w:tc>
          <w:tcPr>
            <w:tcW w:w="791" w:type="pct"/>
          </w:tcPr>
          <w:p w:rsidR="00441439" w:rsidRPr="007D608B" w:rsidRDefault="00441439" w:rsidP="00D541CF">
            <w:pPr>
              <w:jc w:val="center"/>
            </w:pPr>
            <w:r w:rsidRPr="007D608B">
              <w:t>Сделка</w:t>
            </w:r>
          </w:p>
        </w:tc>
        <w:tc>
          <w:tcPr>
            <w:tcW w:w="3472" w:type="pct"/>
          </w:tcPr>
          <w:p w:rsidR="00441439" w:rsidRPr="007D608B" w:rsidRDefault="00441439" w:rsidP="00D03F01">
            <w:pPr>
              <w:jc w:val="both"/>
              <w:rPr>
                <w:snapToGrid w:val="0"/>
              </w:rPr>
            </w:pPr>
            <w:r w:rsidRPr="007D608B">
              <w:t>Сделка купли-продажи ценных бумаг, срочная сделка</w:t>
            </w:r>
            <w:r w:rsidRPr="007D608B">
              <w:rPr>
                <w:b/>
              </w:rPr>
              <w:t xml:space="preserve">, </w:t>
            </w:r>
            <w:r w:rsidRPr="007D608B">
              <w:t>заключаемая Банком в интересах и за счет Клиента, в порядке, установленном Регламентом.</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обратного РЕПО</w:t>
            </w:r>
          </w:p>
        </w:tc>
        <w:tc>
          <w:tcPr>
            <w:tcW w:w="3472" w:type="pct"/>
          </w:tcPr>
          <w:p w:rsidR="00441439" w:rsidRPr="007D608B" w:rsidRDefault="00441439" w:rsidP="000B42D4">
            <w:pPr>
              <w:pStyle w:val="Default"/>
              <w:jc w:val="both"/>
              <w:rPr>
                <w:color w:val="auto"/>
                <w:sz w:val="20"/>
                <w:szCs w:val="20"/>
              </w:rPr>
            </w:pPr>
            <w:r w:rsidRPr="007D608B">
              <w:rPr>
                <w:color w:val="auto"/>
                <w:sz w:val="20"/>
                <w:szCs w:val="20"/>
              </w:rPr>
              <w:t xml:space="preserve">Покупка </w:t>
            </w:r>
            <w:r>
              <w:rPr>
                <w:color w:val="auto"/>
                <w:sz w:val="20"/>
                <w:szCs w:val="20"/>
              </w:rPr>
              <w:t>ц</w:t>
            </w:r>
            <w:r w:rsidRPr="007D608B">
              <w:rPr>
                <w:color w:val="auto"/>
                <w:sz w:val="20"/>
                <w:szCs w:val="20"/>
              </w:rPr>
              <w:t xml:space="preserve">енных бумаг (первая часть сделки РЕПО) с одновременным заключением сделки по обратной продаже тех же самых </w:t>
            </w:r>
            <w:r>
              <w:rPr>
                <w:color w:val="auto"/>
                <w:sz w:val="20"/>
                <w:szCs w:val="20"/>
              </w:rPr>
              <w:t>ц</w:t>
            </w:r>
            <w:r w:rsidRPr="007D608B">
              <w:rPr>
                <w:color w:val="auto"/>
                <w:sz w:val="20"/>
                <w:szCs w:val="20"/>
              </w:rPr>
              <w:t>енных бумаг через определенный срок по цене, включающей фиксированную наценку (вторая часть сделки РЕПО).</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прямого РЕПО</w:t>
            </w:r>
          </w:p>
        </w:tc>
        <w:tc>
          <w:tcPr>
            <w:tcW w:w="3472" w:type="pct"/>
          </w:tcPr>
          <w:p w:rsidR="00441439" w:rsidRPr="007D608B" w:rsidRDefault="00441439" w:rsidP="00227EF6">
            <w:pPr>
              <w:pStyle w:val="Default"/>
              <w:jc w:val="both"/>
              <w:rPr>
                <w:color w:val="auto"/>
                <w:sz w:val="20"/>
                <w:szCs w:val="20"/>
              </w:rPr>
            </w:pPr>
            <w:r w:rsidRPr="007D608B">
              <w:rPr>
                <w:color w:val="auto"/>
                <w:sz w:val="20"/>
                <w:szCs w:val="20"/>
              </w:rPr>
              <w:t xml:space="preserve">Продажа </w:t>
            </w:r>
            <w:r>
              <w:rPr>
                <w:color w:val="auto"/>
                <w:sz w:val="20"/>
                <w:szCs w:val="20"/>
              </w:rPr>
              <w:t>ц</w:t>
            </w:r>
            <w:r w:rsidRPr="007D608B">
              <w:rPr>
                <w:color w:val="auto"/>
                <w:sz w:val="20"/>
                <w:szCs w:val="20"/>
              </w:rPr>
              <w:t xml:space="preserve">енных бумаг (первая часть сделки РЕПО) с одновременным заключением сделки по обратной покупке тех же самых </w:t>
            </w:r>
            <w:r>
              <w:rPr>
                <w:color w:val="auto"/>
                <w:sz w:val="20"/>
                <w:szCs w:val="20"/>
              </w:rPr>
              <w:t>ц</w:t>
            </w:r>
            <w:r w:rsidRPr="007D608B">
              <w:rPr>
                <w:color w:val="auto"/>
                <w:sz w:val="20"/>
                <w:szCs w:val="20"/>
              </w:rPr>
              <w:t>енных бумаг через определенный срок по цене, включающей фиксированный дисконт (вторая часть сделки РЕПО)</w:t>
            </w:r>
            <w:r>
              <w:rPr>
                <w:color w:val="auto"/>
                <w:sz w:val="20"/>
                <w:szCs w:val="20"/>
              </w:rPr>
              <w:t>.</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Срочная</w:t>
            </w:r>
          </w:p>
        </w:tc>
        <w:tc>
          <w:tcPr>
            <w:tcW w:w="3472" w:type="pct"/>
          </w:tcPr>
          <w:p w:rsidR="00441439" w:rsidRPr="007D608B" w:rsidRDefault="00441439" w:rsidP="004D1B74">
            <w:pPr>
              <w:pStyle w:val="Default"/>
              <w:jc w:val="both"/>
              <w:rPr>
                <w:color w:val="auto"/>
                <w:sz w:val="20"/>
                <w:szCs w:val="20"/>
              </w:rPr>
            </w:pPr>
            <w:r w:rsidRPr="007D608B">
              <w:rPr>
                <w:color w:val="auto"/>
                <w:sz w:val="20"/>
                <w:szCs w:val="20"/>
              </w:rPr>
              <w:t>Сделка с фьючерсными (фьючерсами) и/или опционными (опционами) контрактами.</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Открытие позиции по срочной сделке</w:t>
            </w:r>
          </w:p>
        </w:tc>
        <w:tc>
          <w:tcPr>
            <w:tcW w:w="3472" w:type="pct"/>
          </w:tcPr>
          <w:p w:rsidR="00441439" w:rsidRPr="007D608B" w:rsidRDefault="00441439" w:rsidP="0045672A">
            <w:pPr>
              <w:pStyle w:val="Default"/>
              <w:jc w:val="both"/>
              <w:rPr>
                <w:color w:val="auto"/>
                <w:sz w:val="20"/>
                <w:szCs w:val="20"/>
              </w:rPr>
            </w:pPr>
            <w:r w:rsidRPr="007D608B">
              <w:rPr>
                <w:snapToGrid w:val="0"/>
                <w:color w:val="auto"/>
                <w:sz w:val="20"/>
                <w:szCs w:val="20"/>
              </w:rPr>
              <w:t>Заключение сделки, повлекшей возникновение прав и обязанностей по фьючерсному или опционному контракту.</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Закрытие позиции по срочной сделке</w:t>
            </w:r>
          </w:p>
        </w:tc>
        <w:tc>
          <w:tcPr>
            <w:tcW w:w="3472" w:type="pct"/>
          </w:tcPr>
          <w:p w:rsidR="00441439" w:rsidRPr="007D608B" w:rsidRDefault="00441439" w:rsidP="008B1B52">
            <w:pPr>
              <w:pStyle w:val="Default"/>
              <w:jc w:val="both"/>
              <w:rPr>
                <w:color w:val="auto"/>
                <w:sz w:val="20"/>
                <w:szCs w:val="20"/>
              </w:rPr>
            </w:pPr>
            <w:r w:rsidRPr="006D791F">
              <w:rPr>
                <w:snapToGrid w:val="0"/>
                <w:color w:val="auto"/>
                <w:sz w:val="20"/>
                <w:szCs w:val="20"/>
              </w:rPr>
              <w:t>С</w:t>
            </w:r>
            <w:r w:rsidRPr="007D608B">
              <w:rPr>
                <w:snapToGrid w:val="0"/>
                <w:color w:val="auto"/>
                <w:sz w:val="20"/>
                <w:szCs w:val="20"/>
              </w:rPr>
              <w:t xml:space="preserve">овершение действий, направленных на прекращение прав и обязанностей по </w:t>
            </w:r>
            <w:r>
              <w:rPr>
                <w:snapToGrid w:val="0"/>
                <w:color w:val="auto"/>
                <w:sz w:val="20"/>
                <w:szCs w:val="20"/>
              </w:rPr>
              <w:t>с</w:t>
            </w:r>
            <w:r w:rsidRPr="007D608B">
              <w:rPr>
                <w:snapToGrid w:val="0"/>
                <w:color w:val="auto"/>
                <w:sz w:val="20"/>
                <w:szCs w:val="20"/>
              </w:rPr>
              <w:t xml:space="preserve">рочной сделке. </w:t>
            </w:r>
          </w:p>
        </w:tc>
      </w:tr>
      <w:tr w:rsidR="00441439" w:rsidRPr="007D608B" w:rsidTr="00441439">
        <w:trPr>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 xml:space="preserve">Урегулирование </w:t>
            </w:r>
            <w:r>
              <w:rPr>
                <w:rFonts w:eastAsia="Times New Roman"/>
                <w:color w:val="auto"/>
                <w:sz w:val="20"/>
                <w:szCs w:val="20"/>
                <w:lang w:eastAsia="ru-RU"/>
              </w:rPr>
              <w:t>с</w:t>
            </w:r>
            <w:r w:rsidRPr="007D608B">
              <w:rPr>
                <w:rFonts w:eastAsia="Times New Roman"/>
                <w:color w:val="auto"/>
                <w:sz w:val="20"/>
                <w:szCs w:val="20"/>
                <w:lang w:eastAsia="ru-RU"/>
              </w:rPr>
              <w:t>делки</w:t>
            </w:r>
          </w:p>
        </w:tc>
        <w:tc>
          <w:tcPr>
            <w:tcW w:w="3472" w:type="pct"/>
          </w:tcPr>
          <w:p w:rsidR="00441439" w:rsidRPr="007D608B" w:rsidRDefault="00441439" w:rsidP="009B6525">
            <w:pPr>
              <w:pStyle w:val="Default"/>
              <w:jc w:val="both"/>
              <w:rPr>
                <w:color w:val="auto"/>
                <w:sz w:val="20"/>
                <w:szCs w:val="20"/>
              </w:rPr>
            </w:pPr>
            <w:r w:rsidRPr="007D608B">
              <w:rPr>
                <w:snapToGrid w:val="0"/>
                <w:color w:val="auto"/>
                <w:sz w:val="20"/>
                <w:szCs w:val="20"/>
              </w:rPr>
              <w:t>Процедура исполнения обязатель</w:t>
            </w:r>
            <w:proofErr w:type="gramStart"/>
            <w:r w:rsidRPr="007D608B">
              <w:rPr>
                <w:snapToGrid w:val="0"/>
                <w:color w:val="auto"/>
                <w:sz w:val="20"/>
                <w:szCs w:val="20"/>
              </w:rPr>
              <w:t>ств Бр</w:t>
            </w:r>
            <w:proofErr w:type="gramEnd"/>
            <w:r w:rsidRPr="007D608B">
              <w:rPr>
                <w:snapToGrid w:val="0"/>
                <w:color w:val="auto"/>
                <w:sz w:val="20"/>
                <w:szCs w:val="20"/>
              </w:rPr>
              <w:t xml:space="preserve">окером и Клиентом по заключенной </w:t>
            </w:r>
            <w:r>
              <w:rPr>
                <w:snapToGrid w:val="0"/>
                <w:color w:val="auto"/>
                <w:sz w:val="20"/>
                <w:szCs w:val="20"/>
              </w:rPr>
              <w:t>с</w:t>
            </w:r>
            <w:r w:rsidRPr="007D608B">
              <w:rPr>
                <w:snapToGrid w:val="0"/>
                <w:color w:val="auto"/>
                <w:sz w:val="20"/>
                <w:szCs w:val="20"/>
              </w:rPr>
              <w:t>делке,   которая также  включает в себя оплату необходимых расходов (</w:t>
            </w:r>
            <w:r w:rsidRPr="007D608B">
              <w:rPr>
                <w:color w:val="auto"/>
                <w:sz w:val="20"/>
                <w:szCs w:val="20"/>
              </w:rPr>
              <w:t xml:space="preserve">оплата оказываемых Брокером Клиенту услуг в рамках </w:t>
            </w:r>
            <w:r w:rsidRPr="007D608B">
              <w:rPr>
                <w:snapToGrid w:val="0"/>
                <w:color w:val="auto"/>
                <w:sz w:val="20"/>
                <w:szCs w:val="20"/>
              </w:rPr>
              <w:t>настоящего Регламента</w:t>
            </w:r>
            <w:r w:rsidRPr="007D608B">
              <w:rPr>
                <w:color w:val="auto"/>
                <w:sz w:val="20"/>
                <w:szCs w:val="20"/>
              </w:rPr>
              <w:t xml:space="preserve">, </w:t>
            </w:r>
            <w:r w:rsidRPr="007D608B">
              <w:rPr>
                <w:snapToGrid w:val="0"/>
                <w:color w:val="auto"/>
                <w:sz w:val="20"/>
                <w:szCs w:val="20"/>
              </w:rPr>
              <w:t>комиссия биржи, депозитари</w:t>
            </w:r>
            <w:r>
              <w:rPr>
                <w:snapToGrid w:val="0"/>
                <w:color w:val="auto"/>
                <w:sz w:val="20"/>
                <w:szCs w:val="20"/>
              </w:rPr>
              <w:t>ев</w:t>
            </w:r>
            <w:r w:rsidRPr="007D608B">
              <w:rPr>
                <w:snapToGrid w:val="0"/>
                <w:color w:val="auto"/>
                <w:sz w:val="20"/>
                <w:szCs w:val="20"/>
              </w:rPr>
              <w:t xml:space="preserve"> и прочее)</w:t>
            </w:r>
            <w:r>
              <w:rPr>
                <w:snapToGrid w:val="0"/>
                <w:color w:val="auto"/>
                <w:sz w:val="20"/>
                <w:szCs w:val="20"/>
              </w:rPr>
              <w:t>.</w:t>
            </w:r>
            <w:r w:rsidRPr="007D608B">
              <w:rPr>
                <w:snapToGrid w:val="0"/>
                <w:color w:val="auto"/>
                <w:sz w:val="20"/>
                <w:szCs w:val="20"/>
              </w:rPr>
              <w:t xml:space="preserve"> </w:t>
            </w:r>
          </w:p>
        </w:tc>
      </w:tr>
      <w:tr w:rsidR="00441439" w:rsidRPr="007D608B" w:rsidTr="00441439">
        <w:trPr>
          <w:trHeight w:val="558"/>
          <w:jc w:val="center"/>
        </w:trPr>
        <w:tc>
          <w:tcPr>
            <w:tcW w:w="737" w:type="pct"/>
            <w:vMerge w:val="restart"/>
            <w:vAlign w:val="center"/>
          </w:tcPr>
          <w:p w:rsidR="00441439" w:rsidRPr="007D608B" w:rsidRDefault="00441439" w:rsidP="00944F98">
            <w:pPr>
              <w:tabs>
                <w:tab w:val="left" w:pos="851"/>
              </w:tabs>
              <w:ind w:right="340"/>
              <w:jc w:val="center"/>
            </w:pPr>
            <w:r w:rsidRPr="007D608B">
              <w:t>Счета Клиента</w:t>
            </w:r>
          </w:p>
        </w:tc>
        <w:tc>
          <w:tcPr>
            <w:tcW w:w="791" w:type="pct"/>
          </w:tcPr>
          <w:p w:rsidR="00441439" w:rsidRPr="007D608B" w:rsidRDefault="00441439" w:rsidP="00633302">
            <w:pPr>
              <w:pStyle w:val="Default"/>
              <w:rPr>
                <w:rFonts w:eastAsia="Times New Roman"/>
                <w:color w:val="auto"/>
                <w:sz w:val="20"/>
                <w:szCs w:val="20"/>
                <w:lang w:eastAsia="ru-RU"/>
              </w:rPr>
            </w:pPr>
            <w:r w:rsidRPr="007D608B">
              <w:rPr>
                <w:rFonts w:eastAsia="Times New Roman"/>
                <w:color w:val="auto"/>
                <w:sz w:val="20"/>
                <w:szCs w:val="20"/>
                <w:lang w:eastAsia="ru-RU"/>
              </w:rPr>
              <w:t>Брокерский (</w:t>
            </w:r>
            <w:r>
              <w:rPr>
                <w:rFonts w:eastAsia="Times New Roman"/>
                <w:color w:val="auto"/>
                <w:sz w:val="20"/>
                <w:szCs w:val="20"/>
                <w:lang w:eastAsia="ru-RU"/>
              </w:rPr>
              <w:t>л</w:t>
            </w:r>
            <w:r w:rsidRPr="007D608B">
              <w:rPr>
                <w:rFonts w:eastAsia="Times New Roman"/>
                <w:color w:val="auto"/>
                <w:sz w:val="20"/>
                <w:szCs w:val="20"/>
                <w:lang w:eastAsia="ru-RU"/>
              </w:rPr>
              <w:t>ицевой</w:t>
            </w:r>
            <w:r>
              <w:rPr>
                <w:rFonts w:eastAsia="Times New Roman"/>
                <w:color w:val="auto"/>
                <w:sz w:val="20"/>
                <w:szCs w:val="20"/>
                <w:lang w:eastAsia="ru-RU"/>
              </w:rPr>
              <w:t>)</w:t>
            </w:r>
            <w:r w:rsidRPr="007D608B">
              <w:rPr>
                <w:rFonts w:eastAsia="Times New Roman"/>
                <w:color w:val="auto"/>
                <w:sz w:val="20"/>
                <w:szCs w:val="20"/>
                <w:lang w:eastAsia="ru-RU"/>
              </w:rPr>
              <w:t xml:space="preserve"> счет</w:t>
            </w:r>
          </w:p>
        </w:tc>
        <w:tc>
          <w:tcPr>
            <w:tcW w:w="3472" w:type="pct"/>
          </w:tcPr>
          <w:p w:rsidR="00441439" w:rsidRPr="00163219" w:rsidRDefault="00441439" w:rsidP="00122A59">
            <w:pPr>
              <w:pStyle w:val="Default"/>
              <w:jc w:val="both"/>
              <w:rPr>
                <w:color w:val="auto"/>
                <w:sz w:val="20"/>
                <w:szCs w:val="20"/>
              </w:rPr>
            </w:pPr>
            <w:r w:rsidRPr="00163219">
              <w:rPr>
                <w:snapToGrid w:val="0"/>
                <w:color w:val="auto"/>
                <w:sz w:val="20"/>
                <w:szCs w:val="20"/>
              </w:rPr>
              <w:t xml:space="preserve">Внутрибанковский учетный счет Клиента, открываемый Брокером в соответствии с </w:t>
            </w:r>
            <w:r>
              <w:rPr>
                <w:snapToGrid w:val="0"/>
                <w:color w:val="auto"/>
                <w:sz w:val="20"/>
                <w:szCs w:val="20"/>
              </w:rPr>
              <w:t xml:space="preserve">Соглашением </w:t>
            </w:r>
            <w:r>
              <w:rPr>
                <w:snapToGrid w:val="0"/>
                <w:sz w:val="20"/>
                <w:szCs w:val="20"/>
              </w:rPr>
              <w:t>о присоединении к Регламенту оказания брокерских услуг КБ «Гарант-Инвест» (АО) на рынке ценных бумаг и срочном рынке,</w:t>
            </w:r>
            <w:r>
              <w:rPr>
                <w:snapToGrid w:val="0"/>
                <w:color w:val="auto"/>
                <w:sz w:val="20"/>
                <w:szCs w:val="20"/>
              </w:rPr>
              <w:t xml:space="preserve"> для учета денежных сре</w:t>
            </w:r>
            <w:proofErr w:type="gramStart"/>
            <w:r>
              <w:rPr>
                <w:snapToGrid w:val="0"/>
                <w:color w:val="auto"/>
                <w:sz w:val="20"/>
                <w:szCs w:val="20"/>
              </w:rPr>
              <w:t xml:space="preserve">дств </w:t>
            </w:r>
            <w:r w:rsidRPr="00163219">
              <w:rPr>
                <w:bCs/>
                <w:sz w:val="20"/>
                <w:szCs w:val="20"/>
              </w:rPr>
              <w:t>Кл</w:t>
            </w:r>
            <w:proofErr w:type="gramEnd"/>
            <w:r w:rsidRPr="00163219">
              <w:rPr>
                <w:bCs/>
                <w:sz w:val="20"/>
                <w:szCs w:val="20"/>
              </w:rPr>
              <w:t>иента, а также для расчетов по операциям (сделкам)</w:t>
            </w:r>
            <w:r w:rsidRPr="00163219">
              <w:rPr>
                <w:snapToGrid w:val="0"/>
                <w:color w:val="auto"/>
                <w:sz w:val="20"/>
                <w:szCs w:val="20"/>
              </w:rPr>
              <w:t>, совершаемым в рамках настоящего Регламента.</w:t>
            </w:r>
          </w:p>
        </w:tc>
      </w:tr>
      <w:tr w:rsidR="00441439" w:rsidRPr="007D608B" w:rsidTr="00441439">
        <w:trPr>
          <w:trHeight w:val="482"/>
          <w:jc w:val="center"/>
        </w:trPr>
        <w:tc>
          <w:tcPr>
            <w:tcW w:w="737" w:type="pct"/>
            <w:vMerge/>
          </w:tcPr>
          <w:p w:rsidR="00441439" w:rsidRPr="007D608B" w:rsidRDefault="00441439" w:rsidP="00D541CF">
            <w:pPr>
              <w:pStyle w:val="Default"/>
              <w:ind w:left="284"/>
              <w:jc w:val="center"/>
              <w:rPr>
                <w:rFonts w:eastAsia="Times New Roman"/>
                <w:color w:val="auto"/>
                <w:sz w:val="20"/>
                <w:szCs w:val="20"/>
                <w:lang w:eastAsia="ru-RU"/>
              </w:rPr>
            </w:pPr>
          </w:p>
        </w:tc>
        <w:tc>
          <w:tcPr>
            <w:tcW w:w="791" w:type="pct"/>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Расчетный счет</w:t>
            </w:r>
          </w:p>
        </w:tc>
        <w:tc>
          <w:tcPr>
            <w:tcW w:w="3472" w:type="pct"/>
          </w:tcPr>
          <w:p w:rsidR="00441439" w:rsidRPr="007D608B" w:rsidRDefault="00441439" w:rsidP="005643F6">
            <w:pPr>
              <w:pStyle w:val="Default"/>
              <w:jc w:val="both"/>
              <w:rPr>
                <w:color w:val="auto"/>
                <w:sz w:val="20"/>
                <w:szCs w:val="20"/>
              </w:rPr>
            </w:pPr>
            <w:r w:rsidRPr="007D608B">
              <w:rPr>
                <w:snapToGrid w:val="0"/>
                <w:color w:val="auto"/>
                <w:sz w:val="20"/>
                <w:szCs w:val="20"/>
              </w:rPr>
              <w:t xml:space="preserve">Расчетный счет </w:t>
            </w:r>
            <w:proofErr w:type="gramStart"/>
            <w:r w:rsidRPr="007D608B">
              <w:rPr>
                <w:snapToGrid w:val="0"/>
                <w:color w:val="auto"/>
                <w:sz w:val="20"/>
                <w:szCs w:val="20"/>
              </w:rPr>
              <w:t>Клиента–юридического</w:t>
            </w:r>
            <w:proofErr w:type="gramEnd"/>
            <w:r w:rsidRPr="007D608B">
              <w:rPr>
                <w:snapToGrid w:val="0"/>
                <w:color w:val="auto"/>
                <w:sz w:val="20"/>
                <w:szCs w:val="20"/>
              </w:rPr>
              <w:t xml:space="preserve"> или </w:t>
            </w:r>
            <w:r>
              <w:rPr>
                <w:snapToGrid w:val="0"/>
                <w:color w:val="auto"/>
                <w:sz w:val="20"/>
                <w:szCs w:val="20"/>
              </w:rPr>
              <w:t>текущий счет Клиента</w:t>
            </w:r>
            <w:r w:rsidRPr="007D608B">
              <w:rPr>
                <w:snapToGrid w:val="0"/>
                <w:color w:val="auto"/>
                <w:sz w:val="20"/>
                <w:szCs w:val="20"/>
              </w:rPr>
              <w:t>–физического лица или корреспондентский счет Клиента–кредитной организации.</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Тарифы Банка на брокерское обслуживание</w:t>
            </w:r>
          </w:p>
        </w:tc>
        <w:tc>
          <w:tcPr>
            <w:tcW w:w="3472" w:type="pct"/>
          </w:tcPr>
          <w:p w:rsidR="00441439" w:rsidRDefault="00441439" w:rsidP="00192A09">
            <w:pPr>
              <w:jc w:val="both"/>
              <w:rPr>
                <w:snapToGrid w:val="0"/>
              </w:rPr>
            </w:pPr>
            <w:r w:rsidRPr="007D608B">
              <w:rPr>
                <w:bCs/>
                <w:snapToGrid w:val="0"/>
              </w:rPr>
              <w:t>Тарифы Банка на брокерское обслуживание Клиентов</w:t>
            </w:r>
            <w:r>
              <w:rPr>
                <w:bCs/>
                <w:snapToGrid w:val="0"/>
              </w:rPr>
              <w:t>,</w:t>
            </w:r>
            <w:r w:rsidRPr="007D608B">
              <w:rPr>
                <w:snapToGrid w:val="0"/>
              </w:rPr>
              <w:t xml:space="preserve"> </w:t>
            </w:r>
            <w:r>
              <w:rPr>
                <w:snapToGrid w:val="0"/>
              </w:rPr>
              <w:t xml:space="preserve">которые </w:t>
            </w:r>
            <w:r w:rsidRPr="007D608B">
              <w:rPr>
                <w:snapToGrid w:val="0"/>
              </w:rPr>
              <w:t xml:space="preserve">доводятся до сведения Клиентов путем публикации на официальном </w:t>
            </w:r>
            <w:r w:rsidRPr="007D608B">
              <w:rPr>
                <w:snapToGrid w:val="0"/>
                <w:lang w:val="en-US"/>
              </w:rPr>
              <w:t>WEB</w:t>
            </w:r>
            <w:r w:rsidRPr="007D608B">
              <w:rPr>
                <w:snapToGrid w:val="0"/>
              </w:rPr>
              <w:t xml:space="preserve">-сайте </w:t>
            </w:r>
            <w:r w:rsidRPr="007D608B">
              <w:t>КБ «</w:t>
            </w:r>
            <w:proofErr w:type="spellStart"/>
            <w:r w:rsidRPr="007D608B">
              <w:t>Гарант-Инвест</w:t>
            </w:r>
            <w:proofErr w:type="spellEnd"/>
            <w:r w:rsidRPr="007D608B">
              <w:t>» (АО)</w:t>
            </w:r>
            <w:r w:rsidRPr="007D608B">
              <w:rPr>
                <w:snapToGrid w:val="0"/>
              </w:rPr>
              <w:t xml:space="preserve"> </w:t>
            </w:r>
            <w:hyperlink r:id="rId9" w:history="1">
              <w:r w:rsidRPr="007D608B">
                <w:rPr>
                  <w:rStyle w:val="af"/>
                  <w:color w:val="auto"/>
                </w:rPr>
                <w:t>http://www.</w:t>
              </w:r>
              <w:proofErr w:type="spellStart"/>
              <w:r w:rsidRPr="007D608B">
                <w:rPr>
                  <w:rStyle w:val="af"/>
                  <w:color w:val="auto"/>
                  <w:lang w:val="en-US"/>
                </w:rPr>
                <w:t>gibank</w:t>
              </w:r>
              <w:proofErr w:type="spellEnd"/>
              <w:r w:rsidRPr="007D608B">
                <w:rPr>
                  <w:rStyle w:val="af"/>
                  <w:color w:val="auto"/>
                </w:rPr>
                <w:t>.</w:t>
              </w:r>
              <w:proofErr w:type="spellStart"/>
              <w:r w:rsidRPr="007D608B">
                <w:rPr>
                  <w:rStyle w:val="af"/>
                  <w:color w:val="auto"/>
                </w:rPr>
                <w:t>ru</w:t>
              </w:r>
              <w:proofErr w:type="spellEnd"/>
            </w:hyperlink>
            <w:r w:rsidRPr="007D608B">
              <w:rPr>
                <w:snapToGrid w:val="0"/>
              </w:rPr>
              <w:t xml:space="preserve"> в </w:t>
            </w:r>
            <w:r>
              <w:rPr>
                <w:snapToGrid w:val="0"/>
              </w:rPr>
              <w:t>порядке, установленном</w:t>
            </w:r>
            <w:r w:rsidRPr="007D608B">
              <w:rPr>
                <w:snapToGrid w:val="0"/>
              </w:rPr>
              <w:t xml:space="preserve"> Регламентом.</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w:t>
            </w:r>
            <w:r>
              <w:rPr>
                <w:rFonts w:eastAsia="Times New Roman"/>
                <w:color w:val="auto"/>
                <w:sz w:val="20"/>
                <w:szCs w:val="20"/>
                <w:lang w:eastAsia="ru-RU"/>
              </w:rPr>
              <w:t>ая</w:t>
            </w:r>
            <w:r w:rsidRPr="007D608B">
              <w:rPr>
                <w:rFonts w:eastAsia="Times New Roman"/>
                <w:color w:val="auto"/>
                <w:sz w:val="20"/>
                <w:szCs w:val="20"/>
                <w:lang w:eastAsia="ru-RU"/>
              </w:rPr>
              <w:t xml:space="preserve"> систем</w:t>
            </w:r>
            <w:r>
              <w:rPr>
                <w:rFonts w:eastAsia="Times New Roman"/>
                <w:color w:val="auto"/>
                <w:sz w:val="20"/>
                <w:szCs w:val="20"/>
                <w:lang w:eastAsia="ru-RU"/>
              </w:rPr>
              <w:t>а</w:t>
            </w:r>
            <w:r w:rsidRPr="007D608B">
              <w:rPr>
                <w:rFonts w:eastAsia="Times New Roman"/>
                <w:color w:val="auto"/>
                <w:sz w:val="20"/>
                <w:szCs w:val="20"/>
                <w:lang w:eastAsia="ru-RU"/>
              </w:rPr>
              <w:t xml:space="preserve"> </w:t>
            </w:r>
            <w:r w:rsidR="002718A3">
              <w:rPr>
                <w:rFonts w:eastAsia="Times New Roman"/>
                <w:color w:val="auto"/>
                <w:sz w:val="20"/>
                <w:szCs w:val="20"/>
                <w:lang w:eastAsia="ru-RU"/>
              </w:rPr>
              <w:t xml:space="preserve">/ Торговые </w:t>
            </w:r>
            <w:r w:rsidR="002718A3">
              <w:rPr>
                <w:rFonts w:eastAsia="Times New Roman"/>
                <w:color w:val="auto"/>
                <w:sz w:val="20"/>
                <w:szCs w:val="20"/>
                <w:lang w:eastAsia="ru-RU"/>
              </w:rPr>
              <w:lastRenderedPageBreak/>
              <w:t xml:space="preserve">системы </w:t>
            </w:r>
            <w:r w:rsidRPr="007D608B">
              <w:rPr>
                <w:rFonts w:eastAsia="Times New Roman"/>
                <w:color w:val="auto"/>
                <w:sz w:val="20"/>
                <w:szCs w:val="20"/>
                <w:lang w:eastAsia="ru-RU"/>
              </w:rPr>
              <w:t>(ТС)</w:t>
            </w:r>
          </w:p>
        </w:tc>
        <w:tc>
          <w:tcPr>
            <w:tcW w:w="3472" w:type="pct"/>
          </w:tcPr>
          <w:p w:rsidR="004D241D" w:rsidRDefault="00A90587">
            <w:pPr>
              <w:tabs>
                <w:tab w:val="left" w:pos="851"/>
              </w:tabs>
              <w:ind w:right="33"/>
              <w:jc w:val="both"/>
              <w:rPr>
                <w:snapToGrid w:val="0"/>
              </w:rPr>
            </w:pPr>
            <w:r w:rsidRPr="00E800F4">
              <w:rPr>
                <w:bCs/>
                <w:kern w:val="24"/>
              </w:rPr>
              <w:lastRenderedPageBreak/>
              <w:t xml:space="preserve">Организованный рынок или отдельная секция (сектор) организованного рынка, </w:t>
            </w:r>
            <w:r w:rsidRPr="00E800F4">
              <w:rPr>
                <w:bCs/>
                <w:kern w:val="24"/>
              </w:rPr>
              <w:lastRenderedPageBreak/>
              <w:t>включая фондовые, валютные биржи, иные биржи, осуществляющие деятельность по организации торговли или предоставлению доступа к торгам на российских биржах/торгов</w:t>
            </w:r>
            <w:r>
              <w:rPr>
                <w:bCs/>
                <w:kern w:val="24"/>
              </w:rPr>
              <w:t>ых площадках ценными бумагами, с</w:t>
            </w:r>
            <w:r w:rsidRPr="00E800F4">
              <w:rPr>
                <w:bCs/>
                <w:kern w:val="24"/>
              </w:rPr>
              <w:t>рочными контрактами, другими финансовыми инструментами, в которых/через которые Б</w:t>
            </w:r>
            <w:r w:rsidR="002718A3">
              <w:rPr>
                <w:bCs/>
                <w:kern w:val="24"/>
              </w:rPr>
              <w:t>рокер заключает Сделки по П</w:t>
            </w:r>
            <w:r w:rsidRPr="00E800F4">
              <w:rPr>
                <w:bCs/>
                <w:kern w:val="24"/>
              </w:rPr>
              <w:t xml:space="preserve">оручению Клиента. Заключение и исполнение Сделок </w:t>
            </w:r>
            <w:proofErr w:type="gramStart"/>
            <w:r w:rsidRPr="00E800F4">
              <w:rPr>
                <w:bCs/>
                <w:kern w:val="24"/>
              </w:rPr>
              <w:t>в</w:t>
            </w:r>
            <w:proofErr w:type="gramEnd"/>
            <w:r w:rsidRPr="00E800F4">
              <w:rPr>
                <w:bCs/>
                <w:kern w:val="24"/>
              </w:rPr>
              <w:t xml:space="preserve"> ТС производится </w:t>
            </w:r>
            <w:proofErr w:type="gramStart"/>
            <w:r w:rsidRPr="00E800F4">
              <w:rPr>
                <w:bCs/>
                <w:kern w:val="24"/>
              </w:rPr>
              <w:t>по</w:t>
            </w:r>
            <w:proofErr w:type="gramEnd"/>
            <w:r w:rsidRPr="00E800F4">
              <w:rPr>
                <w:bCs/>
                <w:kern w:val="24"/>
              </w:rPr>
              <w:t xml:space="preserve"> установленным процедурам, зафиксированным в Правилах ТС или иных нормативных документах, являющихся обязательными для исполнения всеми участниками этой ТС. Понятие «Торговые системы» включают в себя также депозитарные, расчетные и клиринговые системы. </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lastRenderedPageBreak/>
              <w:t>Правила ТС</w:t>
            </w:r>
          </w:p>
        </w:tc>
        <w:tc>
          <w:tcPr>
            <w:tcW w:w="3472" w:type="pct"/>
          </w:tcPr>
          <w:p w:rsidR="00441439" w:rsidRPr="007D608B" w:rsidRDefault="00441439" w:rsidP="005643F6">
            <w:pPr>
              <w:tabs>
                <w:tab w:val="left" w:pos="851"/>
              </w:tabs>
              <w:ind w:right="33"/>
              <w:jc w:val="both"/>
              <w:rPr>
                <w:snapToGrid w:val="0"/>
              </w:rPr>
            </w:pPr>
            <w:r w:rsidRPr="007D608B">
              <w:rPr>
                <w:snapToGrid w:val="0"/>
              </w:rPr>
              <w:t>Все типы нормативных документов, утвержденных ТС в качестве обязательных для исполнения участниками Т</w:t>
            </w:r>
            <w:r>
              <w:rPr>
                <w:snapToGrid w:val="0"/>
              </w:rPr>
              <w:t>С</w:t>
            </w:r>
            <w:r w:rsidRPr="007D608B">
              <w:rPr>
                <w:snapToGrid w:val="0"/>
              </w:rPr>
              <w:t xml:space="preserve">. Действующие Правила тех ТС, в которых Брокер совершает </w:t>
            </w:r>
            <w:r w:rsidR="002718A3">
              <w:rPr>
                <w:snapToGrid w:val="0"/>
              </w:rPr>
              <w:t>С</w:t>
            </w:r>
            <w:r w:rsidRPr="007D608B">
              <w:rPr>
                <w:snapToGrid w:val="0"/>
              </w:rPr>
              <w:t>делки в соответствии с Поручениями Клиента, считаются неотъемлемой частью настоящего Регламента.</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Система «Интернет-Банкинг»</w:t>
            </w:r>
          </w:p>
        </w:tc>
        <w:tc>
          <w:tcPr>
            <w:tcW w:w="3472" w:type="pct"/>
          </w:tcPr>
          <w:p w:rsidR="00441439" w:rsidRPr="00633302" w:rsidRDefault="00441439" w:rsidP="00F9611F">
            <w:pPr>
              <w:tabs>
                <w:tab w:val="left" w:pos="851"/>
              </w:tabs>
              <w:ind w:right="33"/>
              <w:jc w:val="both"/>
              <w:rPr>
                <w:snapToGrid w:val="0"/>
              </w:rPr>
            </w:pPr>
            <w:r w:rsidRPr="00633302">
              <w:rPr>
                <w:snapToGrid w:val="0"/>
              </w:rPr>
              <w:t xml:space="preserve">Система дистанционного банковского обслуживания, которая </w:t>
            </w:r>
            <w:r w:rsidRPr="00072FED">
              <w:t>позволяет организовать документооборот между Клиентом</w:t>
            </w:r>
            <w:r>
              <w:t xml:space="preserve"> - юридическим лицом</w:t>
            </w:r>
            <w:r w:rsidRPr="00072FED">
              <w:t xml:space="preserve"> и Банком по безбумажной технологии</w:t>
            </w:r>
            <w:r>
              <w:t xml:space="preserve">. </w:t>
            </w:r>
            <w:r w:rsidRPr="00072FED">
              <w:t xml:space="preserve"> </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Система «Частный клиент»</w:t>
            </w:r>
          </w:p>
        </w:tc>
        <w:tc>
          <w:tcPr>
            <w:tcW w:w="3472" w:type="pct"/>
          </w:tcPr>
          <w:p w:rsidR="00441439" w:rsidRPr="007D608B" w:rsidRDefault="00441439" w:rsidP="00633302">
            <w:pPr>
              <w:tabs>
                <w:tab w:val="left" w:pos="851"/>
              </w:tabs>
              <w:ind w:right="33"/>
              <w:jc w:val="both"/>
              <w:rPr>
                <w:snapToGrid w:val="0"/>
              </w:rPr>
            </w:pPr>
            <w:r w:rsidRPr="00633302">
              <w:rPr>
                <w:snapToGrid w:val="0"/>
              </w:rPr>
              <w:t xml:space="preserve">Система дистанционного банковского обслуживания, которая </w:t>
            </w:r>
            <w:r w:rsidRPr="00072FED">
              <w:t>позволяет Клиентам – физическим лицам получать информацию и осуществлять операции по своим счетам и банковским картам</w:t>
            </w:r>
            <w:r>
              <w:t>.</w:t>
            </w:r>
          </w:p>
        </w:tc>
      </w:tr>
      <w:tr w:rsidR="00441439" w:rsidRPr="007D608B" w:rsidTr="00441439">
        <w:trPr>
          <w:jc w:val="center"/>
        </w:trPr>
        <w:tc>
          <w:tcPr>
            <w:tcW w:w="1528" w:type="pct"/>
            <w:gridSpan w:val="2"/>
          </w:tcPr>
          <w:p w:rsidR="00441439"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Электронная подпись (ЭП)</w:t>
            </w:r>
          </w:p>
        </w:tc>
        <w:tc>
          <w:tcPr>
            <w:tcW w:w="3472" w:type="pct"/>
          </w:tcPr>
          <w:p w:rsidR="00441439" w:rsidRDefault="00441439" w:rsidP="0088782A">
            <w:pPr>
              <w:tabs>
                <w:tab w:val="left" w:pos="851"/>
              </w:tabs>
              <w:ind w:right="33"/>
              <w:jc w:val="both"/>
              <w:rPr>
                <w:snapToGrid w:val="0"/>
              </w:rPr>
            </w:pPr>
            <w:r>
              <w:rPr>
                <w:snapToGrid w:val="0"/>
              </w:rPr>
              <w:t>Цифровой аналог подписи человека и особый реквизит документа, удостоверяющий его принадлежность владельцу подписи. Электронный документ, подписанный ЭП, имеет такую же юридическую силу, как и традиционный бумажный вариант.</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Торговая сессия</w:t>
            </w:r>
          </w:p>
        </w:tc>
        <w:tc>
          <w:tcPr>
            <w:tcW w:w="3472" w:type="pct"/>
          </w:tcPr>
          <w:p w:rsidR="00441439" w:rsidRPr="007D608B" w:rsidRDefault="00441439" w:rsidP="00A35771">
            <w:pPr>
              <w:tabs>
                <w:tab w:val="left" w:pos="851"/>
              </w:tabs>
              <w:ind w:right="33"/>
              <w:jc w:val="both"/>
              <w:rPr>
                <w:snapToGrid w:val="0"/>
              </w:rPr>
            </w:pPr>
            <w:r w:rsidRPr="007D608B">
              <w:rPr>
                <w:snapToGrid w:val="0"/>
              </w:rPr>
              <w:t xml:space="preserve">Период времени, в течение которого </w:t>
            </w:r>
            <w:proofErr w:type="gramStart"/>
            <w:r w:rsidRPr="007D608B">
              <w:rPr>
                <w:snapToGrid w:val="0"/>
              </w:rPr>
              <w:t>в</w:t>
            </w:r>
            <w:proofErr w:type="gramEnd"/>
            <w:r w:rsidRPr="007D608B">
              <w:rPr>
                <w:snapToGrid w:val="0"/>
              </w:rPr>
              <w:t xml:space="preserve"> Т</w:t>
            </w:r>
            <w:r>
              <w:rPr>
                <w:snapToGrid w:val="0"/>
              </w:rPr>
              <w:t xml:space="preserve">С </w:t>
            </w:r>
            <w:proofErr w:type="gramStart"/>
            <w:r w:rsidRPr="007D608B">
              <w:rPr>
                <w:snapToGrid w:val="0"/>
              </w:rPr>
              <w:t>в</w:t>
            </w:r>
            <w:proofErr w:type="gramEnd"/>
            <w:r w:rsidRPr="007D608B">
              <w:rPr>
                <w:snapToGrid w:val="0"/>
              </w:rPr>
              <w:t xml:space="preserve"> соответствии с Правилами ТС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Торговый день (день Т)</w:t>
            </w:r>
          </w:p>
        </w:tc>
        <w:tc>
          <w:tcPr>
            <w:tcW w:w="3472" w:type="pct"/>
          </w:tcPr>
          <w:p w:rsidR="00441439" w:rsidRPr="007D608B" w:rsidRDefault="00441439" w:rsidP="000B42D4">
            <w:pPr>
              <w:tabs>
                <w:tab w:val="left" w:pos="851"/>
              </w:tabs>
              <w:ind w:right="33"/>
              <w:jc w:val="both"/>
              <w:rPr>
                <w:snapToGrid w:val="0"/>
              </w:rPr>
            </w:pPr>
            <w:r w:rsidRPr="007D608B">
              <w:rPr>
                <w:snapToGrid w:val="0"/>
              </w:rPr>
              <w:t>Рабочий день, в который Брокер заключил сделку в соответствии с Поручением Клиента.</w:t>
            </w:r>
          </w:p>
        </w:tc>
      </w:tr>
      <w:tr w:rsidR="00441439" w:rsidRPr="007D608B" w:rsidTr="00441439">
        <w:trPr>
          <w:jc w:val="center"/>
        </w:trPr>
        <w:tc>
          <w:tcPr>
            <w:tcW w:w="1528" w:type="pct"/>
            <w:gridSpan w:val="2"/>
          </w:tcPr>
          <w:p w:rsidR="00441439" w:rsidRPr="007D608B" w:rsidRDefault="00441439" w:rsidP="00C84168">
            <w:pPr>
              <w:tabs>
                <w:tab w:val="left" w:pos="851"/>
              </w:tabs>
              <w:ind w:right="340"/>
              <w:jc w:val="center"/>
            </w:pPr>
            <w:r w:rsidRPr="007D608B">
              <w:t>Уполномоченный представитель Клиента</w:t>
            </w:r>
          </w:p>
          <w:p w:rsidR="00441439" w:rsidRDefault="00441439" w:rsidP="00D541CF">
            <w:pPr>
              <w:pStyle w:val="Default"/>
              <w:jc w:val="center"/>
              <w:rPr>
                <w:rFonts w:eastAsia="Times New Roman"/>
                <w:color w:val="auto"/>
                <w:sz w:val="20"/>
                <w:szCs w:val="20"/>
                <w:lang w:eastAsia="ru-RU"/>
              </w:rPr>
            </w:pPr>
          </w:p>
        </w:tc>
        <w:tc>
          <w:tcPr>
            <w:tcW w:w="3472" w:type="pct"/>
          </w:tcPr>
          <w:p w:rsidR="00441439" w:rsidRDefault="00441439" w:rsidP="0021715C">
            <w:pPr>
              <w:tabs>
                <w:tab w:val="left" w:pos="851"/>
              </w:tabs>
              <w:ind w:right="33"/>
              <w:jc w:val="both"/>
            </w:pPr>
            <w:r w:rsidRPr="007D608B">
              <w:rPr>
                <w:snapToGrid w:val="0"/>
              </w:rPr>
              <w:t>Лицо, имеющее полномочия (права) совершать от имени Клиента действия, предусмотренные настоящим Регламентом. В тексте настоящ</w:t>
            </w:r>
            <w:r>
              <w:rPr>
                <w:snapToGrid w:val="0"/>
              </w:rPr>
              <w:t>его</w:t>
            </w:r>
            <w:r w:rsidRPr="007D608B">
              <w:rPr>
                <w:snapToGrid w:val="0"/>
              </w:rPr>
              <w:t xml:space="preserve"> </w:t>
            </w:r>
            <w:r>
              <w:rPr>
                <w:snapToGrid w:val="0"/>
              </w:rPr>
              <w:t>Регламента</w:t>
            </w:r>
            <w:r w:rsidRPr="007D608B">
              <w:rPr>
                <w:snapToGrid w:val="0"/>
              </w:rPr>
              <w:t xml:space="preserve">  во всех случаях подразумевается, что любые действия от имени Клиента осуществляют только Клиент или его Уполномоченные представители. Любые полномочия должны быть подтверждены надлежащими документами в письменной форме, в том числе соответствующими доверенностями, оформленными в соответствии с требованиями гражданского законодательства Российской Федерации.</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Pr>
                <w:rFonts w:eastAsia="Times New Roman"/>
                <w:color w:val="auto"/>
                <w:sz w:val="20"/>
                <w:szCs w:val="20"/>
                <w:lang w:eastAsia="ru-RU"/>
              </w:rPr>
              <w:t>Условия осуществления депозитарной деятельности КБ «Гарант-Инвест» (АО)</w:t>
            </w:r>
          </w:p>
        </w:tc>
        <w:tc>
          <w:tcPr>
            <w:tcW w:w="3472" w:type="pct"/>
          </w:tcPr>
          <w:p w:rsidR="00441439" w:rsidRPr="007D608B" w:rsidRDefault="00441439" w:rsidP="00445EC7">
            <w:pPr>
              <w:tabs>
                <w:tab w:val="left" w:pos="851"/>
              </w:tabs>
              <w:ind w:right="33"/>
              <w:jc w:val="both"/>
            </w:pPr>
            <w:r>
              <w:t xml:space="preserve">Документ, являющийся Приложением к Депозитарному договору, заключенному между Клиентом и Банком, и регламентирующий порядок осуществления Банком депозитарной деятельности. </w:t>
            </w:r>
          </w:p>
        </w:tc>
      </w:tr>
      <w:tr w:rsidR="00441439" w:rsidRPr="007D608B" w:rsidTr="00441439">
        <w:trPr>
          <w:jc w:val="center"/>
        </w:trPr>
        <w:tc>
          <w:tcPr>
            <w:tcW w:w="1528" w:type="pct"/>
            <w:gridSpan w:val="2"/>
          </w:tcPr>
          <w:p w:rsidR="00441439" w:rsidRPr="007D608B" w:rsidRDefault="00441439"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Финансовые инструменты</w:t>
            </w:r>
          </w:p>
        </w:tc>
        <w:tc>
          <w:tcPr>
            <w:tcW w:w="3472" w:type="pct"/>
          </w:tcPr>
          <w:p w:rsidR="00441439" w:rsidRPr="007D608B" w:rsidRDefault="00441439" w:rsidP="0021715C">
            <w:pPr>
              <w:tabs>
                <w:tab w:val="left" w:pos="851"/>
              </w:tabs>
              <w:ind w:right="33"/>
              <w:jc w:val="both"/>
              <w:rPr>
                <w:snapToGrid w:val="0"/>
              </w:rPr>
            </w:pPr>
            <w:r w:rsidRPr="007D608B">
              <w:rPr>
                <w:snapToGrid w:val="0"/>
              </w:rPr>
              <w:t>Ценные бумаги, а также стандартные срочные контракты (производные финансовые инструменты – ПФИ: фьючерсы и опционы), которые могут являться объектом гражданско-правовых сделок в соответствии с действующим законодательством Р</w:t>
            </w:r>
            <w:r>
              <w:rPr>
                <w:snapToGrid w:val="0"/>
              </w:rPr>
              <w:t xml:space="preserve">оссийской </w:t>
            </w:r>
            <w:r w:rsidRPr="007D608B">
              <w:rPr>
                <w:snapToGrid w:val="0"/>
              </w:rPr>
              <w:t>Ф</w:t>
            </w:r>
            <w:r>
              <w:rPr>
                <w:snapToGrid w:val="0"/>
              </w:rPr>
              <w:t>едерации.</w:t>
            </w:r>
          </w:p>
        </w:tc>
      </w:tr>
    </w:tbl>
    <w:p w:rsidR="00FE2325" w:rsidRPr="007D608B" w:rsidRDefault="00FE2325" w:rsidP="00AA7A6E">
      <w:pPr>
        <w:pStyle w:val="ae"/>
        <w:spacing w:before="120"/>
        <w:ind w:left="284" w:right="28" w:firstLine="284"/>
        <w:rPr>
          <w:rFonts w:ascii="Times New Roman" w:hAnsi="Times New Roman"/>
          <w:snapToGrid w:val="0"/>
        </w:rPr>
      </w:pPr>
      <w:r w:rsidRPr="007D608B">
        <w:rPr>
          <w:rFonts w:ascii="Times New Roman" w:hAnsi="Times New Roman"/>
          <w:snapToGrid w:val="0"/>
        </w:rPr>
        <w:t>Иные термины, специально не определенные настоящим</w:t>
      </w:r>
      <w:r w:rsidR="002D1C5B" w:rsidRPr="007D608B">
        <w:rPr>
          <w:rFonts w:ascii="Times New Roman" w:hAnsi="Times New Roman"/>
          <w:snapToGrid w:val="0"/>
        </w:rPr>
        <w:t xml:space="preserve"> </w:t>
      </w:r>
      <w:r w:rsidR="00CF74F9" w:rsidRPr="007D608B">
        <w:rPr>
          <w:rFonts w:ascii="Times New Roman" w:hAnsi="Times New Roman"/>
          <w:snapToGrid w:val="0"/>
        </w:rPr>
        <w:t>Регламентом</w:t>
      </w:r>
      <w:r w:rsidRPr="007D608B">
        <w:rPr>
          <w:rFonts w:ascii="Times New Roman" w:hAnsi="Times New Roman"/>
          <w:snapToGrid w:val="0"/>
        </w:rPr>
        <w:t>, используются в значениях, установленных нормативными</w:t>
      </w:r>
      <w:r w:rsidR="00D84729" w:rsidRPr="007D608B">
        <w:rPr>
          <w:rFonts w:ascii="Times New Roman" w:hAnsi="Times New Roman"/>
          <w:snapToGrid w:val="0"/>
        </w:rPr>
        <w:t xml:space="preserve"> правовыми</w:t>
      </w:r>
      <w:r w:rsidRPr="007D608B">
        <w:rPr>
          <w:rFonts w:ascii="Times New Roman" w:hAnsi="Times New Roman"/>
          <w:snapToGrid w:val="0"/>
        </w:rPr>
        <w:t xml:space="preserve"> актами Российской Федерации.</w:t>
      </w:r>
    </w:p>
    <w:p w:rsidR="00FE2325" w:rsidRPr="007D608B" w:rsidRDefault="00C92710" w:rsidP="00AA7A6E">
      <w:pPr>
        <w:pStyle w:val="1"/>
        <w:numPr>
          <w:ilvl w:val="0"/>
          <w:numId w:val="0"/>
        </w:numPr>
        <w:spacing w:before="120" w:after="0"/>
        <w:ind w:left="646"/>
        <w:jc w:val="center"/>
      </w:pPr>
      <w:bookmarkStart w:id="1" w:name="_Ref244677381"/>
      <w:r w:rsidRPr="007D608B">
        <w:t>1.3.</w:t>
      </w:r>
      <w:r w:rsidR="00A20885">
        <w:t xml:space="preserve"> </w:t>
      </w:r>
      <w:r w:rsidR="00FE2325" w:rsidRPr="007D608B">
        <w:t xml:space="preserve">ПОРЯДОК ПРИСОЕДИНЕНИЯ К </w:t>
      </w:r>
      <w:bookmarkEnd w:id="1"/>
      <w:r w:rsidR="0066736A" w:rsidRPr="007D608B">
        <w:t>Регламенту</w:t>
      </w:r>
    </w:p>
    <w:p w:rsidR="00DC73AA" w:rsidRPr="007D608B" w:rsidRDefault="00C92710" w:rsidP="00B774E2">
      <w:pPr>
        <w:pStyle w:val="Default"/>
        <w:spacing w:before="120"/>
        <w:ind w:left="284"/>
        <w:jc w:val="both"/>
        <w:rPr>
          <w:color w:val="auto"/>
          <w:sz w:val="20"/>
          <w:szCs w:val="20"/>
        </w:rPr>
      </w:pPr>
      <w:r w:rsidRPr="007D608B">
        <w:rPr>
          <w:color w:val="auto"/>
          <w:sz w:val="20"/>
          <w:szCs w:val="20"/>
        </w:rPr>
        <w:t>1.3</w:t>
      </w:r>
      <w:r w:rsidR="00D822AD" w:rsidRPr="007D608B">
        <w:rPr>
          <w:color w:val="auto"/>
          <w:sz w:val="20"/>
          <w:szCs w:val="20"/>
        </w:rPr>
        <w:t>.1</w:t>
      </w:r>
      <w:r w:rsidR="00DE1370">
        <w:rPr>
          <w:color w:val="auto"/>
          <w:sz w:val="20"/>
          <w:szCs w:val="20"/>
        </w:rPr>
        <w:t>.</w:t>
      </w:r>
      <w:r w:rsidR="00D822AD" w:rsidRPr="007D608B">
        <w:rPr>
          <w:color w:val="auto"/>
          <w:sz w:val="20"/>
          <w:szCs w:val="20"/>
        </w:rPr>
        <w:t xml:space="preserve"> </w:t>
      </w:r>
      <w:r w:rsidR="00D25C33" w:rsidRPr="007D608B">
        <w:rPr>
          <w:color w:val="auto"/>
          <w:sz w:val="20"/>
          <w:szCs w:val="20"/>
        </w:rPr>
        <w:t>Настоящий</w:t>
      </w:r>
      <w:r w:rsidR="0066003E" w:rsidRPr="007D608B">
        <w:rPr>
          <w:color w:val="auto"/>
          <w:sz w:val="20"/>
          <w:szCs w:val="20"/>
        </w:rPr>
        <w:t xml:space="preserve"> </w:t>
      </w:r>
      <w:r w:rsidR="00D25C33" w:rsidRPr="007D608B">
        <w:rPr>
          <w:color w:val="auto"/>
          <w:sz w:val="20"/>
          <w:szCs w:val="20"/>
        </w:rPr>
        <w:t>Регламент</w:t>
      </w:r>
      <w:r w:rsidR="0066003E" w:rsidRPr="007D608B">
        <w:rPr>
          <w:color w:val="auto"/>
          <w:sz w:val="20"/>
          <w:szCs w:val="20"/>
        </w:rPr>
        <w:t xml:space="preserve"> </w:t>
      </w:r>
      <w:proofErr w:type="spellStart"/>
      <w:r w:rsidR="0066003E" w:rsidRPr="007D608B">
        <w:rPr>
          <w:color w:val="auto"/>
          <w:sz w:val="20"/>
          <w:szCs w:val="20"/>
        </w:rPr>
        <w:t>представля</w:t>
      </w:r>
      <w:proofErr w:type="spellEnd"/>
      <w:proofErr w:type="gramStart"/>
      <w:r w:rsidR="004C4EBD" w:rsidRPr="007D608B">
        <w:rPr>
          <w:color w:val="auto"/>
          <w:sz w:val="20"/>
          <w:szCs w:val="20"/>
          <w:lang w:val="en-US"/>
        </w:rPr>
        <w:t>e</w:t>
      </w:r>
      <w:proofErr w:type="gramEnd"/>
      <w:r w:rsidR="0066003E" w:rsidRPr="007D608B">
        <w:rPr>
          <w:color w:val="auto"/>
          <w:sz w:val="20"/>
          <w:szCs w:val="20"/>
        </w:rPr>
        <w:t>т собой</w:t>
      </w:r>
      <w:r w:rsidR="00963761" w:rsidRPr="007D608B">
        <w:rPr>
          <w:color w:val="auto"/>
          <w:sz w:val="20"/>
          <w:szCs w:val="20"/>
        </w:rPr>
        <w:t xml:space="preserve"> </w:t>
      </w:r>
      <w:r w:rsidR="0066003E" w:rsidRPr="007D608B">
        <w:rPr>
          <w:color w:val="auto"/>
          <w:sz w:val="20"/>
          <w:szCs w:val="20"/>
        </w:rPr>
        <w:t xml:space="preserve"> стандартную форму соглашения о предоставлен</w:t>
      </w:r>
      <w:r w:rsidR="00135860" w:rsidRPr="007D608B">
        <w:rPr>
          <w:color w:val="auto"/>
          <w:sz w:val="20"/>
          <w:szCs w:val="20"/>
        </w:rPr>
        <w:t>ии</w:t>
      </w:r>
      <w:r w:rsidR="0066003E" w:rsidRPr="007D608B">
        <w:rPr>
          <w:color w:val="auto"/>
          <w:sz w:val="20"/>
          <w:szCs w:val="20"/>
        </w:rPr>
        <w:t xml:space="preserve"> брокерских услуг на </w:t>
      </w:r>
      <w:r w:rsidR="005F6733" w:rsidRPr="007D608B">
        <w:rPr>
          <w:color w:val="auto"/>
          <w:sz w:val="20"/>
          <w:szCs w:val="20"/>
        </w:rPr>
        <w:t>финансовых рынках</w:t>
      </w:r>
      <w:r w:rsidR="0066003E" w:rsidRPr="007D608B">
        <w:rPr>
          <w:color w:val="auto"/>
          <w:sz w:val="20"/>
          <w:szCs w:val="20"/>
        </w:rPr>
        <w:t>, котор</w:t>
      </w:r>
      <w:r w:rsidR="00963761" w:rsidRPr="007D608B">
        <w:rPr>
          <w:color w:val="auto"/>
          <w:sz w:val="20"/>
          <w:szCs w:val="20"/>
        </w:rPr>
        <w:t>ое</w:t>
      </w:r>
      <w:r w:rsidR="0066003E" w:rsidRPr="007D608B">
        <w:rPr>
          <w:color w:val="auto"/>
          <w:sz w:val="20"/>
          <w:szCs w:val="20"/>
        </w:rPr>
        <w:t xml:space="preserve"> может б</w:t>
      </w:r>
      <w:r w:rsidR="00EF135F" w:rsidRPr="007D608B">
        <w:rPr>
          <w:color w:val="auto"/>
          <w:sz w:val="20"/>
          <w:szCs w:val="20"/>
        </w:rPr>
        <w:t xml:space="preserve">ыть заключено между </w:t>
      </w:r>
      <w:r w:rsidR="001B5B20">
        <w:rPr>
          <w:color w:val="auto"/>
          <w:sz w:val="20"/>
          <w:szCs w:val="20"/>
        </w:rPr>
        <w:t>Банком, дейст</w:t>
      </w:r>
      <w:r w:rsidR="00DE1370">
        <w:rPr>
          <w:color w:val="auto"/>
          <w:sz w:val="20"/>
          <w:szCs w:val="20"/>
        </w:rPr>
        <w:t>вующим в качестве Б</w:t>
      </w:r>
      <w:r w:rsidR="001B5B20">
        <w:rPr>
          <w:color w:val="auto"/>
          <w:sz w:val="20"/>
          <w:szCs w:val="20"/>
        </w:rPr>
        <w:t>рокера,</w:t>
      </w:r>
      <w:r w:rsidR="0066003E" w:rsidRPr="007D608B">
        <w:rPr>
          <w:color w:val="auto"/>
          <w:sz w:val="20"/>
          <w:szCs w:val="20"/>
        </w:rPr>
        <w:t xml:space="preserve"> и любым</w:t>
      </w:r>
      <w:r w:rsidR="007F3BE2" w:rsidRPr="007D608B">
        <w:rPr>
          <w:color w:val="auto"/>
          <w:sz w:val="20"/>
          <w:szCs w:val="20"/>
        </w:rPr>
        <w:t xml:space="preserve"> </w:t>
      </w:r>
      <w:r w:rsidR="0066003E" w:rsidRPr="007D608B">
        <w:rPr>
          <w:color w:val="auto"/>
          <w:sz w:val="20"/>
          <w:szCs w:val="20"/>
        </w:rPr>
        <w:t xml:space="preserve"> юридическим или физическим</w:t>
      </w:r>
      <w:r w:rsidR="007F3BE2" w:rsidRPr="007D608B">
        <w:rPr>
          <w:color w:val="auto"/>
          <w:sz w:val="20"/>
          <w:szCs w:val="20"/>
        </w:rPr>
        <w:t xml:space="preserve"> лицом, удовлетворяющим </w:t>
      </w:r>
      <w:r w:rsidR="00DC73AA" w:rsidRPr="007D608B">
        <w:rPr>
          <w:color w:val="auto"/>
          <w:sz w:val="20"/>
          <w:szCs w:val="20"/>
        </w:rPr>
        <w:t>требования</w:t>
      </w:r>
      <w:r w:rsidR="007F3BE2" w:rsidRPr="007D608B">
        <w:rPr>
          <w:color w:val="auto"/>
          <w:sz w:val="20"/>
          <w:szCs w:val="20"/>
        </w:rPr>
        <w:t>м,</w:t>
      </w:r>
      <w:r w:rsidR="0066003E" w:rsidRPr="007D608B">
        <w:rPr>
          <w:color w:val="auto"/>
          <w:sz w:val="20"/>
          <w:szCs w:val="20"/>
        </w:rPr>
        <w:t xml:space="preserve"> предъявляемы</w:t>
      </w:r>
      <w:r w:rsidR="007F3BE2" w:rsidRPr="007D608B">
        <w:rPr>
          <w:color w:val="auto"/>
          <w:sz w:val="20"/>
          <w:szCs w:val="20"/>
        </w:rPr>
        <w:t>м</w:t>
      </w:r>
      <w:r w:rsidR="0066003E" w:rsidRPr="007D608B">
        <w:rPr>
          <w:color w:val="auto"/>
          <w:sz w:val="20"/>
          <w:szCs w:val="20"/>
        </w:rPr>
        <w:t xml:space="preserve"> </w:t>
      </w:r>
      <w:r w:rsidR="00D25C33" w:rsidRPr="007D608B">
        <w:rPr>
          <w:color w:val="auto"/>
          <w:sz w:val="20"/>
          <w:szCs w:val="20"/>
        </w:rPr>
        <w:t>Регламентом</w:t>
      </w:r>
      <w:r w:rsidR="0066003E" w:rsidRPr="007D608B">
        <w:rPr>
          <w:color w:val="auto"/>
          <w:sz w:val="20"/>
          <w:szCs w:val="20"/>
        </w:rPr>
        <w:t xml:space="preserve"> к потенциальным Клиентам. </w:t>
      </w:r>
    </w:p>
    <w:p w:rsidR="0090475C" w:rsidRPr="007D608B" w:rsidRDefault="00D25C33" w:rsidP="009C46BF">
      <w:pPr>
        <w:pStyle w:val="Default"/>
        <w:spacing w:before="120"/>
        <w:ind w:left="284" w:firstLine="284"/>
        <w:jc w:val="both"/>
        <w:rPr>
          <w:color w:val="auto"/>
          <w:sz w:val="20"/>
          <w:szCs w:val="20"/>
        </w:rPr>
      </w:pPr>
      <w:r w:rsidRPr="007D608B">
        <w:rPr>
          <w:color w:val="auto"/>
          <w:sz w:val="20"/>
          <w:szCs w:val="20"/>
        </w:rPr>
        <w:t>Регламент</w:t>
      </w:r>
      <w:r w:rsidR="0066003E" w:rsidRPr="007D608B">
        <w:rPr>
          <w:color w:val="auto"/>
          <w:sz w:val="20"/>
          <w:szCs w:val="20"/>
        </w:rPr>
        <w:t xml:space="preserve"> определя</w:t>
      </w:r>
      <w:r w:rsidRPr="007D608B">
        <w:rPr>
          <w:color w:val="auto"/>
          <w:sz w:val="20"/>
          <w:szCs w:val="20"/>
        </w:rPr>
        <w:t>ет</w:t>
      </w:r>
      <w:r w:rsidR="0066003E" w:rsidRPr="007D608B">
        <w:rPr>
          <w:color w:val="auto"/>
          <w:sz w:val="20"/>
          <w:szCs w:val="20"/>
        </w:rPr>
        <w:t xml:space="preserve"> </w:t>
      </w:r>
      <w:r w:rsidR="009F3C88" w:rsidRPr="007D608B">
        <w:rPr>
          <w:color w:val="auto"/>
          <w:sz w:val="20"/>
          <w:szCs w:val="20"/>
        </w:rPr>
        <w:t>правила и порядок</w:t>
      </w:r>
      <w:r w:rsidR="0066003E" w:rsidRPr="007D608B">
        <w:rPr>
          <w:color w:val="auto"/>
          <w:sz w:val="20"/>
          <w:szCs w:val="20"/>
        </w:rPr>
        <w:t xml:space="preserve"> предоставления Банком брокерских услуг на рынке ценных бумаг</w:t>
      </w:r>
      <w:r w:rsidR="00DC73AA" w:rsidRPr="007D608B">
        <w:rPr>
          <w:color w:val="auto"/>
          <w:sz w:val="20"/>
          <w:szCs w:val="20"/>
        </w:rPr>
        <w:t xml:space="preserve"> и срочном рынке</w:t>
      </w:r>
      <w:r w:rsidR="0066003E" w:rsidRPr="007D608B">
        <w:rPr>
          <w:color w:val="auto"/>
          <w:sz w:val="20"/>
          <w:szCs w:val="20"/>
        </w:rPr>
        <w:t xml:space="preserve">, предусмотренных статьей 3 Федерального закона от 22.04.1996 </w:t>
      </w:r>
      <w:r w:rsidR="00DE1370">
        <w:rPr>
          <w:color w:val="auto"/>
          <w:sz w:val="20"/>
          <w:szCs w:val="20"/>
        </w:rPr>
        <w:t xml:space="preserve"> </w:t>
      </w:r>
      <w:r w:rsidR="0066003E" w:rsidRPr="007D608B">
        <w:rPr>
          <w:color w:val="auto"/>
          <w:sz w:val="20"/>
          <w:szCs w:val="20"/>
        </w:rPr>
        <w:t>№ 39-ФЗ «О рынке ценных бумаг»</w:t>
      </w:r>
      <w:r w:rsidR="00DE1370">
        <w:rPr>
          <w:color w:val="auto"/>
          <w:sz w:val="20"/>
          <w:szCs w:val="20"/>
        </w:rPr>
        <w:t xml:space="preserve">, </w:t>
      </w:r>
      <w:r w:rsidR="006B0EDC" w:rsidRPr="007D608B">
        <w:rPr>
          <w:color w:val="auto"/>
          <w:sz w:val="20"/>
          <w:szCs w:val="20"/>
        </w:rPr>
        <w:t xml:space="preserve">а также иных </w:t>
      </w:r>
      <w:r w:rsidR="00152BE8" w:rsidRPr="007D608B">
        <w:rPr>
          <w:color w:val="auto"/>
          <w:sz w:val="20"/>
          <w:szCs w:val="20"/>
        </w:rPr>
        <w:t>сопутствующих услуг</w:t>
      </w:r>
      <w:r w:rsidR="00035FB4" w:rsidRPr="007D608B">
        <w:rPr>
          <w:color w:val="auto"/>
          <w:sz w:val="20"/>
          <w:szCs w:val="20"/>
        </w:rPr>
        <w:t xml:space="preserve"> в соответствии с требованиями действующего законодательства Р</w:t>
      </w:r>
      <w:r w:rsidR="00C25B30">
        <w:rPr>
          <w:color w:val="auto"/>
          <w:sz w:val="20"/>
          <w:szCs w:val="20"/>
        </w:rPr>
        <w:t xml:space="preserve">оссийской </w:t>
      </w:r>
      <w:r w:rsidR="00035FB4" w:rsidRPr="007D608B">
        <w:rPr>
          <w:color w:val="auto"/>
          <w:sz w:val="20"/>
          <w:szCs w:val="20"/>
        </w:rPr>
        <w:t>Ф</w:t>
      </w:r>
      <w:r w:rsidR="00C25B30">
        <w:rPr>
          <w:color w:val="auto"/>
          <w:sz w:val="20"/>
          <w:szCs w:val="20"/>
        </w:rPr>
        <w:t>едерации</w:t>
      </w:r>
      <w:r w:rsidR="00DE1370">
        <w:rPr>
          <w:color w:val="auto"/>
          <w:sz w:val="20"/>
          <w:szCs w:val="20"/>
        </w:rPr>
        <w:t xml:space="preserve"> и</w:t>
      </w:r>
      <w:r w:rsidR="006B0EDC" w:rsidRPr="007D608B">
        <w:rPr>
          <w:color w:val="auto"/>
          <w:sz w:val="20"/>
          <w:szCs w:val="20"/>
        </w:rPr>
        <w:t xml:space="preserve"> </w:t>
      </w:r>
      <w:r w:rsidR="0066003E" w:rsidRPr="007D608B">
        <w:rPr>
          <w:color w:val="auto"/>
          <w:sz w:val="20"/>
          <w:szCs w:val="20"/>
        </w:rPr>
        <w:t xml:space="preserve">с учетом ограничений, установленных </w:t>
      </w:r>
      <w:r w:rsidRPr="007D608B">
        <w:rPr>
          <w:color w:val="auto"/>
          <w:sz w:val="20"/>
          <w:szCs w:val="20"/>
        </w:rPr>
        <w:t>настоящим</w:t>
      </w:r>
      <w:r w:rsidR="00035FB4" w:rsidRPr="007D608B">
        <w:rPr>
          <w:color w:val="auto"/>
          <w:sz w:val="20"/>
          <w:szCs w:val="20"/>
        </w:rPr>
        <w:t xml:space="preserve"> </w:t>
      </w:r>
      <w:r w:rsidRPr="007D608B">
        <w:rPr>
          <w:color w:val="auto"/>
          <w:sz w:val="20"/>
          <w:szCs w:val="20"/>
        </w:rPr>
        <w:t>Регламентом</w:t>
      </w:r>
      <w:r w:rsidR="0066003E" w:rsidRPr="007D608B">
        <w:rPr>
          <w:color w:val="auto"/>
          <w:sz w:val="20"/>
          <w:szCs w:val="20"/>
        </w:rPr>
        <w:t>.</w:t>
      </w:r>
      <w:r w:rsidR="009C46BF">
        <w:rPr>
          <w:color w:val="auto"/>
          <w:sz w:val="20"/>
          <w:szCs w:val="20"/>
        </w:rPr>
        <w:t xml:space="preserve"> </w:t>
      </w:r>
      <w:r w:rsidR="009C46BF" w:rsidRPr="00F8330D">
        <w:rPr>
          <w:color w:val="auto"/>
          <w:sz w:val="20"/>
          <w:szCs w:val="20"/>
        </w:rPr>
        <w:t xml:space="preserve">Правоотношения, возникшие из Соглашения и настоящего Регламента, регулируются также законодательством Российской Федерации, нормативными актами Банка России, Базовыми стандартами, внутренними Стандартами НАУФОР и внутренними документами Банка. </w:t>
      </w:r>
    </w:p>
    <w:p w:rsidR="0038436D" w:rsidRPr="007D608B" w:rsidRDefault="00C92710" w:rsidP="00B774E2">
      <w:pPr>
        <w:pStyle w:val="2"/>
        <w:numPr>
          <w:ilvl w:val="0"/>
          <w:numId w:val="0"/>
        </w:numPr>
        <w:tabs>
          <w:tab w:val="num" w:pos="1141"/>
          <w:tab w:val="left" w:pos="1985"/>
          <w:tab w:val="left" w:pos="9781"/>
        </w:tabs>
        <w:ind w:left="284" w:right="28"/>
        <w:rPr>
          <w:b w:val="0"/>
          <w:bCs/>
        </w:rPr>
      </w:pPr>
      <w:r w:rsidRPr="007D608B">
        <w:rPr>
          <w:b w:val="0"/>
        </w:rPr>
        <w:t>1.3.2</w:t>
      </w:r>
      <w:r w:rsidR="00DE1370">
        <w:rPr>
          <w:b w:val="0"/>
        </w:rPr>
        <w:t>.</w:t>
      </w:r>
      <w:r w:rsidR="002E630D" w:rsidRPr="007D608B">
        <w:rPr>
          <w:b w:val="0"/>
        </w:rPr>
        <w:t xml:space="preserve"> </w:t>
      </w:r>
      <w:r w:rsidR="00207DCB" w:rsidRPr="007D608B">
        <w:rPr>
          <w:b w:val="0"/>
          <w:bCs/>
        </w:rPr>
        <w:t>Текст настоящего</w:t>
      </w:r>
      <w:r w:rsidR="00F07AE4" w:rsidRPr="007D608B">
        <w:rPr>
          <w:b w:val="0"/>
          <w:bCs/>
        </w:rPr>
        <w:t xml:space="preserve"> </w:t>
      </w:r>
      <w:r w:rsidR="00207DCB" w:rsidRPr="007D608B">
        <w:rPr>
          <w:b w:val="0"/>
          <w:bCs/>
        </w:rPr>
        <w:t>Регламента</w:t>
      </w:r>
      <w:r w:rsidR="00F07AE4" w:rsidRPr="007D608B">
        <w:rPr>
          <w:b w:val="0"/>
          <w:bCs/>
        </w:rPr>
        <w:t xml:space="preserve"> рассматривается всеми заинтересованными лицами как публичное предложение Брокера заключить </w:t>
      </w:r>
      <w:r w:rsidR="004674DD" w:rsidRPr="007D608B">
        <w:rPr>
          <w:b w:val="0"/>
          <w:bCs/>
        </w:rPr>
        <w:t>Соглашение</w:t>
      </w:r>
      <w:r w:rsidR="005F6733" w:rsidRPr="007D608B">
        <w:rPr>
          <w:b w:val="0"/>
        </w:rPr>
        <w:t xml:space="preserve"> </w:t>
      </w:r>
      <w:r w:rsidR="00F07AE4" w:rsidRPr="007D608B">
        <w:rPr>
          <w:b w:val="0"/>
          <w:bCs/>
        </w:rPr>
        <w:t>на условиях, зафиксированных в настоящ</w:t>
      </w:r>
      <w:r w:rsidR="00207DCB" w:rsidRPr="007D608B">
        <w:rPr>
          <w:b w:val="0"/>
          <w:bCs/>
        </w:rPr>
        <w:t>ем</w:t>
      </w:r>
      <w:r w:rsidR="00F07AE4" w:rsidRPr="007D608B">
        <w:rPr>
          <w:b w:val="0"/>
          <w:bCs/>
        </w:rPr>
        <w:t xml:space="preserve"> </w:t>
      </w:r>
      <w:r w:rsidR="00207DCB" w:rsidRPr="007D608B">
        <w:rPr>
          <w:b w:val="0"/>
          <w:bCs/>
        </w:rPr>
        <w:t>Регламенте</w:t>
      </w:r>
      <w:r w:rsidR="00F07AE4" w:rsidRPr="007D608B">
        <w:rPr>
          <w:b w:val="0"/>
          <w:bCs/>
        </w:rPr>
        <w:t>.</w:t>
      </w:r>
    </w:p>
    <w:p w:rsidR="003C535F" w:rsidRDefault="00117D18">
      <w:pPr>
        <w:pStyle w:val="2"/>
        <w:numPr>
          <w:ilvl w:val="0"/>
          <w:numId w:val="0"/>
        </w:numPr>
        <w:tabs>
          <w:tab w:val="left" w:pos="9781"/>
        </w:tabs>
        <w:ind w:left="284" w:right="28"/>
        <w:rPr>
          <w:b w:val="0"/>
          <w:bCs/>
        </w:rPr>
      </w:pPr>
      <w:r>
        <w:rPr>
          <w:b w:val="0"/>
        </w:rPr>
        <w:lastRenderedPageBreak/>
        <w:t xml:space="preserve">1.3.3. </w:t>
      </w:r>
      <w:r w:rsidR="005F6733" w:rsidRPr="007D608B">
        <w:rPr>
          <w:b w:val="0"/>
        </w:rPr>
        <w:t xml:space="preserve">Текст </w:t>
      </w:r>
      <w:r w:rsidR="00207DCB" w:rsidRPr="007D608B">
        <w:rPr>
          <w:b w:val="0"/>
        </w:rPr>
        <w:t>Регламента</w:t>
      </w:r>
      <w:r w:rsidR="005F6733" w:rsidRPr="007D608B">
        <w:rPr>
          <w:b w:val="0"/>
        </w:rPr>
        <w:t xml:space="preserve"> размещается на официальном сайте Банка в информационно-телекоммуникационной сети Интернет </w:t>
      </w:r>
      <w:hyperlink r:id="rId10" w:history="1">
        <w:r w:rsidR="00207DCB" w:rsidRPr="007D608B">
          <w:rPr>
            <w:rStyle w:val="af"/>
            <w:b w:val="0"/>
            <w:color w:val="auto"/>
          </w:rPr>
          <w:t>http://www.</w:t>
        </w:r>
        <w:proofErr w:type="spellStart"/>
        <w:r w:rsidR="00207DCB" w:rsidRPr="007D608B">
          <w:rPr>
            <w:rStyle w:val="af"/>
            <w:b w:val="0"/>
            <w:color w:val="auto"/>
            <w:lang w:val="en-US"/>
          </w:rPr>
          <w:t>gibank</w:t>
        </w:r>
        <w:proofErr w:type="spellEnd"/>
        <w:r w:rsidR="00207DCB" w:rsidRPr="007D608B">
          <w:rPr>
            <w:rStyle w:val="af"/>
            <w:b w:val="0"/>
            <w:color w:val="auto"/>
          </w:rPr>
          <w:t>.</w:t>
        </w:r>
        <w:proofErr w:type="spellStart"/>
        <w:r w:rsidR="00207DCB" w:rsidRPr="007D608B">
          <w:rPr>
            <w:rStyle w:val="af"/>
            <w:b w:val="0"/>
            <w:color w:val="auto"/>
          </w:rPr>
          <w:t>ru</w:t>
        </w:r>
        <w:proofErr w:type="spellEnd"/>
      </w:hyperlink>
      <w:r w:rsidR="005F6733" w:rsidRPr="007D608B">
        <w:rPr>
          <w:b w:val="0"/>
        </w:rPr>
        <w:t xml:space="preserve">  (далее – Официальный сайт).</w:t>
      </w:r>
    </w:p>
    <w:p w:rsidR="003C535F" w:rsidRDefault="00117D18">
      <w:pPr>
        <w:pStyle w:val="2"/>
        <w:numPr>
          <w:ilvl w:val="0"/>
          <w:numId w:val="0"/>
        </w:numPr>
        <w:tabs>
          <w:tab w:val="left" w:pos="9781"/>
        </w:tabs>
        <w:ind w:left="284" w:right="28"/>
        <w:rPr>
          <w:b w:val="0"/>
          <w:bCs/>
        </w:rPr>
      </w:pPr>
      <w:r>
        <w:rPr>
          <w:b w:val="0"/>
          <w:bCs/>
        </w:rPr>
        <w:t xml:space="preserve">1.3.4. </w:t>
      </w:r>
      <w:r w:rsidR="00F07AE4" w:rsidRPr="007D608B">
        <w:rPr>
          <w:b w:val="0"/>
          <w:bCs/>
        </w:rPr>
        <w:t>Любое заинтересованное лицо может ознаком</w:t>
      </w:r>
      <w:r w:rsidR="00F46402" w:rsidRPr="007D608B">
        <w:rPr>
          <w:b w:val="0"/>
          <w:bCs/>
        </w:rPr>
        <w:t>иться с текстом настоящего</w:t>
      </w:r>
      <w:r w:rsidR="00F07AE4" w:rsidRPr="007D608B">
        <w:rPr>
          <w:b w:val="0"/>
          <w:bCs/>
        </w:rPr>
        <w:t xml:space="preserve"> </w:t>
      </w:r>
      <w:r w:rsidR="00F46402" w:rsidRPr="007D608B">
        <w:rPr>
          <w:b w:val="0"/>
          <w:bCs/>
        </w:rPr>
        <w:t>Регламента</w:t>
      </w:r>
      <w:r w:rsidR="00F07AE4" w:rsidRPr="007D608B">
        <w:rPr>
          <w:b w:val="0"/>
          <w:bCs/>
        </w:rPr>
        <w:t xml:space="preserve"> без каких-либо ограничений</w:t>
      </w:r>
      <w:r w:rsidR="00430CBC" w:rsidRPr="007D608B">
        <w:rPr>
          <w:b w:val="0"/>
          <w:bCs/>
        </w:rPr>
        <w:t>.</w:t>
      </w:r>
    </w:p>
    <w:p w:rsidR="00CF6E2A" w:rsidRDefault="00A20885" w:rsidP="00B774E2">
      <w:pPr>
        <w:pStyle w:val="2"/>
        <w:numPr>
          <w:ilvl w:val="0"/>
          <w:numId w:val="0"/>
        </w:numPr>
        <w:tabs>
          <w:tab w:val="left" w:pos="9781"/>
        </w:tabs>
        <w:ind w:left="284" w:right="28"/>
        <w:rPr>
          <w:b w:val="0"/>
          <w:bCs/>
        </w:rPr>
      </w:pPr>
      <w:r>
        <w:rPr>
          <w:b w:val="0"/>
        </w:rPr>
        <w:t>1.3.5.</w:t>
      </w:r>
      <w:r w:rsidR="00CF6E2A" w:rsidRPr="007D608B">
        <w:rPr>
          <w:b w:val="0"/>
        </w:rPr>
        <w:t xml:space="preserve"> </w:t>
      </w:r>
      <w:r w:rsidR="00CF6E2A" w:rsidRPr="00AB19D2">
        <w:rPr>
          <w:b w:val="0"/>
          <w:bCs/>
        </w:rPr>
        <w:t xml:space="preserve">Заключение </w:t>
      </w:r>
      <w:r w:rsidR="00AB19D2">
        <w:rPr>
          <w:b w:val="0"/>
          <w:bCs/>
        </w:rPr>
        <w:t>Соглашения</w:t>
      </w:r>
      <w:r w:rsidR="00CF6E2A" w:rsidRPr="007D608B">
        <w:rPr>
          <w:b w:val="0"/>
          <w:bCs/>
        </w:rPr>
        <w:t xml:space="preserve"> производится в соответствии со ст. 428 Гражданского Кодекса Российской Федераци</w:t>
      </w:r>
      <w:r>
        <w:rPr>
          <w:b w:val="0"/>
          <w:bCs/>
        </w:rPr>
        <w:t xml:space="preserve">и путем простого присоединения </w:t>
      </w:r>
      <w:r w:rsidR="00CF6E2A" w:rsidRPr="007D608B">
        <w:rPr>
          <w:b w:val="0"/>
          <w:bCs/>
        </w:rPr>
        <w:t xml:space="preserve">к </w:t>
      </w:r>
      <w:r w:rsidR="00F46402" w:rsidRPr="007D608B">
        <w:rPr>
          <w:b w:val="0"/>
          <w:bCs/>
        </w:rPr>
        <w:t xml:space="preserve"> настоящему</w:t>
      </w:r>
      <w:r w:rsidR="00CF6E2A" w:rsidRPr="007D608B">
        <w:rPr>
          <w:b w:val="0"/>
          <w:bCs/>
        </w:rPr>
        <w:t xml:space="preserve"> </w:t>
      </w:r>
      <w:r w:rsidR="00F46402" w:rsidRPr="007D608B">
        <w:rPr>
          <w:b w:val="0"/>
          <w:bCs/>
        </w:rPr>
        <w:t>Регламенту</w:t>
      </w:r>
      <w:r w:rsidR="00CF6E2A" w:rsidRPr="007D608B">
        <w:rPr>
          <w:b w:val="0"/>
          <w:bCs/>
        </w:rPr>
        <w:t xml:space="preserve">. </w:t>
      </w:r>
    </w:p>
    <w:p w:rsidR="00CF6E2A" w:rsidRPr="007D608B" w:rsidRDefault="00CF6E2A" w:rsidP="0066357A">
      <w:pPr>
        <w:pStyle w:val="2"/>
        <w:numPr>
          <w:ilvl w:val="0"/>
          <w:numId w:val="0"/>
        </w:numPr>
        <w:tabs>
          <w:tab w:val="left" w:pos="9781"/>
        </w:tabs>
        <w:ind w:left="284" w:right="28" w:firstLine="284"/>
        <w:rPr>
          <w:b w:val="0"/>
        </w:rPr>
      </w:pPr>
      <w:r w:rsidRPr="007D608B">
        <w:rPr>
          <w:b w:val="0"/>
        </w:rPr>
        <w:t xml:space="preserve">Перед заключением </w:t>
      </w:r>
      <w:r w:rsidR="00F46402" w:rsidRPr="00AB19D2">
        <w:rPr>
          <w:b w:val="0"/>
        </w:rPr>
        <w:t>Соглашения</w:t>
      </w:r>
      <w:r w:rsidR="003E39D2" w:rsidRPr="00AB19D2">
        <w:rPr>
          <w:b w:val="0"/>
        </w:rPr>
        <w:t xml:space="preserve"> </w:t>
      </w:r>
      <w:r w:rsidRPr="007D608B">
        <w:rPr>
          <w:b w:val="0"/>
        </w:rPr>
        <w:t xml:space="preserve">заинтересованные лица должны ознакомиться с текстом </w:t>
      </w:r>
      <w:r w:rsidR="00F46402" w:rsidRPr="007D608B">
        <w:rPr>
          <w:b w:val="0"/>
        </w:rPr>
        <w:t>Регламента</w:t>
      </w:r>
      <w:r w:rsidR="00A20885">
        <w:rPr>
          <w:b w:val="0"/>
        </w:rPr>
        <w:t xml:space="preserve">, </w:t>
      </w:r>
      <w:r w:rsidRPr="007D608B">
        <w:rPr>
          <w:b w:val="0"/>
        </w:rPr>
        <w:t>включая тексты всех Приложений к нему.</w:t>
      </w:r>
    </w:p>
    <w:p w:rsidR="00CF6E2A" w:rsidRDefault="00CF6E2A" w:rsidP="00B774E2">
      <w:pPr>
        <w:pStyle w:val="2"/>
        <w:numPr>
          <w:ilvl w:val="0"/>
          <w:numId w:val="0"/>
        </w:numPr>
        <w:tabs>
          <w:tab w:val="left" w:pos="9781"/>
        </w:tabs>
        <w:ind w:left="284" w:right="28"/>
        <w:rPr>
          <w:b w:val="0"/>
          <w:bCs/>
        </w:rPr>
      </w:pPr>
      <w:r w:rsidRPr="007D608B">
        <w:rPr>
          <w:b w:val="0"/>
        </w:rPr>
        <w:t>1.3.6</w:t>
      </w:r>
      <w:r w:rsidR="00117D18">
        <w:rPr>
          <w:b w:val="0"/>
        </w:rPr>
        <w:t xml:space="preserve">. </w:t>
      </w:r>
      <w:r w:rsidRPr="007D608B">
        <w:rPr>
          <w:b w:val="0"/>
          <w:bCs/>
        </w:rPr>
        <w:t xml:space="preserve"> Для </w:t>
      </w:r>
      <w:r w:rsidR="0045387C">
        <w:rPr>
          <w:b w:val="0"/>
          <w:bCs/>
        </w:rPr>
        <w:t>присоединения к условиям, зафиксированным в настояще</w:t>
      </w:r>
      <w:r w:rsidR="00D572B8">
        <w:rPr>
          <w:b w:val="0"/>
          <w:bCs/>
        </w:rPr>
        <w:t>м</w:t>
      </w:r>
      <w:r w:rsidR="0045387C">
        <w:rPr>
          <w:b w:val="0"/>
          <w:bCs/>
        </w:rPr>
        <w:t xml:space="preserve"> Регламенте, </w:t>
      </w:r>
      <w:r w:rsidRPr="007D608B">
        <w:rPr>
          <w:b w:val="0"/>
          <w:bCs/>
        </w:rPr>
        <w:t xml:space="preserve"> заинтересованное лицо до</w:t>
      </w:r>
      <w:r w:rsidR="00296A69" w:rsidRPr="007D608B">
        <w:rPr>
          <w:b w:val="0"/>
          <w:bCs/>
        </w:rPr>
        <w:t>лжно п</w:t>
      </w:r>
      <w:r w:rsidR="00FE1FF7" w:rsidRPr="007D608B">
        <w:rPr>
          <w:b w:val="0"/>
          <w:bCs/>
        </w:rPr>
        <w:t>одписать</w:t>
      </w:r>
      <w:r w:rsidR="00296A69" w:rsidRPr="007D608B">
        <w:rPr>
          <w:b w:val="0"/>
          <w:bCs/>
        </w:rPr>
        <w:t xml:space="preserve"> </w:t>
      </w:r>
      <w:r w:rsidR="0045387C">
        <w:rPr>
          <w:b w:val="0"/>
          <w:bCs/>
        </w:rPr>
        <w:t xml:space="preserve">и предоставить </w:t>
      </w:r>
      <w:r w:rsidR="00296A69" w:rsidRPr="007D608B">
        <w:rPr>
          <w:b w:val="0"/>
          <w:bCs/>
        </w:rPr>
        <w:t xml:space="preserve">в </w:t>
      </w:r>
      <w:r w:rsidR="0045387C">
        <w:rPr>
          <w:b w:val="0"/>
          <w:bCs/>
        </w:rPr>
        <w:t>Банк</w:t>
      </w:r>
      <w:r w:rsidR="00A20885">
        <w:rPr>
          <w:b w:val="0"/>
          <w:bCs/>
        </w:rPr>
        <w:t xml:space="preserve"> </w:t>
      </w:r>
      <w:r w:rsidR="00380B19" w:rsidRPr="007D608B">
        <w:rPr>
          <w:b w:val="0"/>
          <w:bCs/>
        </w:rPr>
        <w:t>Соглашение</w:t>
      </w:r>
      <w:r w:rsidRPr="007D608B">
        <w:rPr>
          <w:b w:val="0"/>
          <w:bCs/>
        </w:rPr>
        <w:t xml:space="preserve"> по форме Приложения № 1 или При</w:t>
      </w:r>
      <w:r w:rsidR="00D64D1A" w:rsidRPr="007D608B">
        <w:rPr>
          <w:b w:val="0"/>
          <w:bCs/>
        </w:rPr>
        <w:t xml:space="preserve">ложения </w:t>
      </w:r>
      <w:r w:rsidR="000A3861">
        <w:rPr>
          <w:b w:val="0"/>
          <w:bCs/>
        </w:rPr>
        <w:t xml:space="preserve">№ </w:t>
      </w:r>
      <w:r w:rsidR="00D64D1A" w:rsidRPr="007D608B">
        <w:rPr>
          <w:b w:val="0"/>
          <w:bCs/>
        </w:rPr>
        <w:t>1А к настоящ</w:t>
      </w:r>
      <w:r w:rsidR="0001476D" w:rsidRPr="007D608B">
        <w:rPr>
          <w:b w:val="0"/>
          <w:bCs/>
        </w:rPr>
        <w:t>ему</w:t>
      </w:r>
      <w:r w:rsidR="00D64D1A" w:rsidRPr="007D608B">
        <w:rPr>
          <w:b w:val="0"/>
          <w:bCs/>
        </w:rPr>
        <w:t xml:space="preserve"> </w:t>
      </w:r>
      <w:r w:rsidR="0001476D" w:rsidRPr="007D608B">
        <w:rPr>
          <w:b w:val="0"/>
          <w:bCs/>
        </w:rPr>
        <w:t>Регламенту</w:t>
      </w:r>
      <w:r w:rsidRPr="007D608B">
        <w:rPr>
          <w:b w:val="0"/>
          <w:bCs/>
        </w:rPr>
        <w:t xml:space="preserve">, а также </w:t>
      </w:r>
      <w:proofErr w:type="gramStart"/>
      <w:r w:rsidR="002D24F0" w:rsidRPr="007D608B">
        <w:rPr>
          <w:b w:val="0"/>
          <w:bCs/>
        </w:rPr>
        <w:t xml:space="preserve">предоставить </w:t>
      </w:r>
      <w:r w:rsidRPr="007D608B">
        <w:rPr>
          <w:b w:val="0"/>
          <w:bCs/>
        </w:rPr>
        <w:t>документы</w:t>
      </w:r>
      <w:proofErr w:type="gramEnd"/>
      <w:r w:rsidRPr="007D608B">
        <w:rPr>
          <w:b w:val="0"/>
          <w:bCs/>
        </w:rPr>
        <w:t xml:space="preserve"> в соответствии с требованиями п.1.</w:t>
      </w:r>
      <w:r w:rsidR="008057AA" w:rsidRPr="007D608B">
        <w:rPr>
          <w:b w:val="0"/>
          <w:bCs/>
        </w:rPr>
        <w:t>3.15</w:t>
      </w:r>
      <w:r w:rsidRPr="007D608B">
        <w:rPr>
          <w:b w:val="0"/>
          <w:bCs/>
        </w:rPr>
        <w:t>.</w:t>
      </w:r>
      <w:r w:rsidR="0001476D" w:rsidRPr="007D608B">
        <w:rPr>
          <w:b w:val="0"/>
          <w:bCs/>
        </w:rPr>
        <w:t xml:space="preserve"> настоящего</w:t>
      </w:r>
      <w:r w:rsidRPr="007D608B">
        <w:rPr>
          <w:b w:val="0"/>
          <w:bCs/>
        </w:rPr>
        <w:t xml:space="preserve"> </w:t>
      </w:r>
      <w:r w:rsidR="0001476D" w:rsidRPr="007D608B">
        <w:rPr>
          <w:b w:val="0"/>
          <w:bCs/>
        </w:rPr>
        <w:t>Регламента</w:t>
      </w:r>
      <w:r w:rsidRPr="007D608B">
        <w:rPr>
          <w:b w:val="0"/>
          <w:bCs/>
        </w:rPr>
        <w:t xml:space="preserve">. </w:t>
      </w:r>
      <w:r w:rsidR="00AC754E">
        <w:rPr>
          <w:b w:val="0"/>
          <w:bCs/>
        </w:rPr>
        <w:t xml:space="preserve">Соглашение предоставляется Клиентом в двух оригинальных экземплярах. При необходимости открытия Клиенту счета депо в Депозитарии Банка для учета ценных бумаг и операций с ними в рамках Регламента </w:t>
      </w:r>
      <w:r w:rsidR="00F67439">
        <w:rPr>
          <w:b w:val="0"/>
          <w:bCs/>
        </w:rPr>
        <w:t xml:space="preserve"> </w:t>
      </w:r>
      <w:r w:rsidR="00AC754E">
        <w:rPr>
          <w:b w:val="0"/>
          <w:bCs/>
        </w:rPr>
        <w:t xml:space="preserve">Соглашение предоставляется Клиентом в трех оригинальных экземплярах. Один экземпляр Соглашения возвращается Клиенту с отметками Банка. </w:t>
      </w:r>
    </w:p>
    <w:p w:rsidR="00BC5DD0" w:rsidRPr="007D608B" w:rsidRDefault="00CF6E2A" w:rsidP="00B774E2">
      <w:pPr>
        <w:pStyle w:val="2"/>
        <w:numPr>
          <w:ilvl w:val="0"/>
          <w:numId w:val="0"/>
        </w:numPr>
        <w:tabs>
          <w:tab w:val="left" w:pos="9781"/>
        </w:tabs>
        <w:ind w:left="284" w:right="28"/>
        <w:rPr>
          <w:b w:val="0"/>
          <w:bCs/>
        </w:rPr>
      </w:pPr>
      <w:r w:rsidRPr="007D608B">
        <w:rPr>
          <w:b w:val="0"/>
          <w:bCs/>
        </w:rPr>
        <w:t>1.3.7</w:t>
      </w:r>
      <w:r w:rsidR="00A20885">
        <w:rPr>
          <w:b w:val="0"/>
          <w:bCs/>
        </w:rPr>
        <w:t>.</w:t>
      </w:r>
      <w:r w:rsidRPr="007D608B">
        <w:rPr>
          <w:b w:val="0"/>
          <w:bCs/>
        </w:rPr>
        <w:t xml:space="preserve"> </w:t>
      </w:r>
      <w:r w:rsidR="00BC5DD0" w:rsidRPr="007D608B">
        <w:rPr>
          <w:b w:val="0"/>
          <w:bCs/>
        </w:rPr>
        <w:t xml:space="preserve">При наличии у Клиента расчетного счета в </w:t>
      </w:r>
      <w:r w:rsidR="0045387C">
        <w:rPr>
          <w:b w:val="0"/>
        </w:rPr>
        <w:t>Банке</w:t>
      </w:r>
      <w:r w:rsidR="00BC5DD0" w:rsidRPr="007D608B">
        <w:rPr>
          <w:b w:val="0"/>
          <w:bCs/>
        </w:rPr>
        <w:t>, а также, если с Клиентом установлены иные договорные отношения и какие-либо документы, предусмотренные п.</w:t>
      </w:r>
      <w:r w:rsidR="00D31F27" w:rsidRPr="007D608B">
        <w:rPr>
          <w:b w:val="0"/>
          <w:bCs/>
        </w:rPr>
        <w:t>1</w:t>
      </w:r>
      <w:r w:rsidR="00BC5DD0" w:rsidRPr="007D608B">
        <w:rPr>
          <w:b w:val="0"/>
          <w:bCs/>
        </w:rPr>
        <w:t>.</w:t>
      </w:r>
      <w:r w:rsidR="00D31F27" w:rsidRPr="007D608B">
        <w:rPr>
          <w:b w:val="0"/>
          <w:bCs/>
        </w:rPr>
        <w:t>3</w:t>
      </w:r>
      <w:r w:rsidR="008057AA" w:rsidRPr="007D608B">
        <w:rPr>
          <w:b w:val="0"/>
          <w:bCs/>
        </w:rPr>
        <w:t>.15</w:t>
      </w:r>
      <w:r w:rsidR="000A4933" w:rsidRPr="007D608B">
        <w:rPr>
          <w:b w:val="0"/>
          <w:bCs/>
        </w:rPr>
        <w:t xml:space="preserve"> настоящего</w:t>
      </w:r>
      <w:r w:rsidR="00BC5DD0" w:rsidRPr="007D608B">
        <w:rPr>
          <w:b w:val="0"/>
          <w:bCs/>
        </w:rPr>
        <w:t xml:space="preserve"> </w:t>
      </w:r>
      <w:r w:rsidR="000A4933" w:rsidRPr="007D608B">
        <w:rPr>
          <w:b w:val="0"/>
          <w:bCs/>
        </w:rPr>
        <w:t>Регламента</w:t>
      </w:r>
      <w:r w:rsidR="00BC5DD0" w:rsidRPr="007D608B">
        <w:rPr>
          <w:b w:val="0"/>
          <w:bCs/>
        </w:rPr>
        <w:t xml:space="preserve">, уже были предоставлены Клиентом в </w:t>
      </w:r>
      <w:r w:rsidR="0045387C">
        <w:rPr>
          <w:b w:val="0"/>
        </w:rPr>
        <w:t>Банк</w:t>
      </w:r>
      <w:r w:rsidR="00BC5DD0" w:rsidRPr="007D608B">
        <w:rPr>
          <w:b w:val="0"/>
          <w:bCs/>
        </w:rPr>
        <w:t xml:space="preserve"> ранее</w:t>
      </w:r>
      <w:r w:rsidR="00B45DAC">
        <w:rPr>
          <w:b w:val="0"/>
          <w:bCs/>
        </w:rPr>
        <w:t xml:space="preserve"> и являются актуальными</w:t>
      </w:r>
      <w:r w:rsidR="00BC5DD0" w:rsidRPr="007D608B">
        <w:rPr>
          <w:b w:val="0"/>
          <w:bCs/>
        </w:rPr>
        <w:t xml:space="preserve">, требуется предоставление только недостающих документов. В случае изменения данных, содержащихся в предоставленных </w:t>
      </w:r>
      <w:r w:rsidR="00D64D1A" w:rsidRPr="007D608B">
        <w:rPr>
          <w:b w:val="0"/>
          <w:bCs/>
        </w:rPr>
        <w:t xml:space="preserve">в </w:t>
      </w:r>
      <w:r w:rsidR="0045387C">
        <w:rPr>
          <w:b w:val="0"/>
        </w:rPr>
        <w:t>Банк</w:t>
      </w:r>
      <w:r w:rsidR="00BC5DD0" w:rsidRPr="007D608B">
        <w:rPr>
          <w:b w:val="0"/>
          <w:bCs/>
        </w:rPr>
        <w:t xml:space="preserve"> документах</w:t>
      </w:r>
      <w:r w:rsidR="00363453" w:rsidRPr="007D608B">
        <w:rPr>
          <w:b w:val="0"/>
          <w:bCs/>
        </w:rPr>
        <w:t>,</w:t>
      </w:r>
      <w:r w:rsidR="00BC5DD0" w:rsidRPr="007D608B">
        <w:rPr>
          <w:b w:val="0"/>
          <w:bCs/>
        </w:rPr>
        <w:t xml:space="preserve"> Клиент обязан в течени</w:t>
      </w:r>
      <w:r w:rsidR="00363453" w:rsidRPr="007D608B">
        <w:rPr>
          <w:b w:val="0"/>
          <w:bCs/>
        </w:rPr>
        <w:t>е</w:t>
      </w:r>
      <w:r w:rsidR="00BC5DD0" w:rsidRPr="007D608B">
        <w:rPr>
          <w:b w:val="0"/>
          <w:bCs/>
        </w:rPr>
        <w:t xml:space="preserve"> 3 (трех) рабочих дней </w:t>
      </w:r>
      <w:proofErr w:type="gramStart"/>
      <w:r w:rsidR="00BC5DD0" w:rsidRPr="007D608B">
        <w:rPr>
          <w:b w:val="0"/>
          <w:bCs/>
        </w:rPr>
        <w:t>предоставить Брокеру документы</w:t>
      </w:r>
      <w:proofErr w:type="gramEnd"/>
      <w:r w:rsidR="00BC5DD0" w:rsidRPr="007D608B">
        <w:rPr>
          <w:b w:val="0"/>
          <w:bCs/>
        </w:rPr>
        <w:t>, подтверждающие внесение указанных изменений.</w:t>
      </w:r>
    </w:p>
    <w:p w:rsidR="00334B5B" w:rsidRPr="007D608B" w:rsidRDefault="00CF6E2A" w:rsidP="00B774E2">
      <w:pPr>
        <w:spacing w:before="120"/>
        <w:ind w:left="284" w:right="28"/>
        <w:jc w:val="both"/>
      </w:pPr>
      <w:r w:rsidRPr="007D608B">
        <w:rPr>
          <w:bCs/>
        </w:rPr>
        <w:t>1.3.8</w:t>
      </w:r>
      <w:r w:rsidR="00764C5C">
        <w:rPr>
          <w:bCs/>
        </w:rPr>
        <w:t>.</w:t>
      </w:r>
      <w:r w:rsidRPr="007D608B">
        <w:rPr>
          <w:bCs/>
        </w:rPr>
        <w:t xml:space="preserve"> </w:t>
      </w:r>
      <w:r w:rsidR="00334B5B" w:rsidRPr="007D608B">
        <w:rPr>
          <w:bCs/>
        </w:rPr>
        <w:t xml:space="preserve">Обязательства, принимаемые на себя лицами, присоединившимися к </w:t>
      </w:r>
      <w:r w:rsidR="00D12284" w:rsidRPr="007D608B">
        <w:rPr>
          <w:bCs/>
        </w:rPr>
        <w:t>Регламенту</w:t>
      </w:r>
      <w:r w:rsidR="00334B5B" w:rsidRPr="007D608B">
        <w:rPr>
          <w:bCs/>
        </w:rPr>
        <w:t>, равно как и обязательства, принимаемые на себя Б</w:t>
      </w:r>
      <w:r w:rsidR="00611703" w:rsidRPr="007D608B">
        <w:rPr>
          <w:bCs/>
        </w:rPr>
        <w:t>рокеро</w:t>
      </w:r>
      <w:r w:rsidR="00334B5B" w:rsidRPr="007D608B">
        <w:rPr>
          <w:bCs/>
        </w:rPr>
        <w:t>м в отношении этих лиц, будут считаться действительными исключительно в рамках, установленных законодательством Российской Федерации.</w:t>
      </w:r>
    </w:p>
    <w:p w:rsidR="00CF6E2A" w:rsidRPr="007D608B" w:rsidRDefault="00B04949" w:rsidP="00B774E2">
      <w:pPr>
        <w:pStyle w:val="2"/>
        <w:numPr>
          <w:ilvl w:val="0"/>
          <w:numId w:val="0"/>
        </w:numPr>
        <w:tabs>
          <w:tab w:val="left" w:pos="9781"/>
        </w:tabs>
        <w:ind w:left="284" w:right="28"/>
        <w:rPr>
          <w:b w:val="0"/>
          <w:bCs/>
        </w:rPr>
      </w:pPr>
      <w:r w:rsidRPr="007D608B">
        <w:rPr>
          <w:b w:val="0"/>
          <w:bCs/>
        </w:rPr>
        <w:t>1.3.9</w:t>
      </w:r>
      <w:r w:rsidR="00764C5C">
        <w:rPr>
          <w:b w:val="0"/>
          <w:bCs/>
        </w:rPr>
        <w:t>.</w:t>
      </w:r>
      <w:r w:rsidRPr="007D608B">
        <w:rPr>
          <w:b w:val="0"/>
          <w:bCs/>
        </w:rPr>
        <w:t xml:space="preserve"> </w:t>
      </w:r>
      <w:r w:rsidR="00DF3EEE" w:rsidRPr="007D608B">
        <w:rPr>
          <w:b w:val="0"/>
          <w:bCs/>
        </w:rPr>
        <w:t xml:space="preserve">Между </w:t>
      </w:r>
      <w:r w:rsidR="00C46BFF" w:rsidRPr="007D608B">
        <w:rPr>
          <w:b w:val="0"/>
          <w:bCs/>
        </w:rPr>
        <w:t>Брокер</w:t>
      </w:r>
      <w:r w:rsidR="00DF3EEE" w:rsidRPr="007D608B">
        <w:rPr>
          <w:b w:val="0"/>
          <w:bCs/>
        </w:rPr>
        <w:t>ом</w:t>
      </w:r>
      <w:r w:rsidR="00C46BFF" w:rsidRPr="007D608B">
        <w:rPr>
          <w:b w:val="0"/>
          <w:bCs/>
        </w:rPr>
        <w:t xml:space="preserve"> и Клиент</w:t>
      </w:r>
      <w:r w:rsidR="00DF3EEE" w:rsidRPr="007D608B">
        <w:rPr>
          <w:b w:val="0"/>
          <w:bCs/>
        </w:rPr>
        <w:t>ом</w:t>
      </w:r>
      <w:r w:rsidR="00C46BFF" w:rsidRPr="007D608B">
        <w:rPr>
          <w:b w:val="0"/>
          <w:bCs/>
        </w:rPr>
        <w:t xml:space="preserve"> (далее - </w:t>
      </w:r>
      <w:r w:rsidR="00334B5B" w:rsidRPr="007D608B">
        <w:rPr>
          <w:b w:val="0"/>
          <w:bCs/>
        </w:rPr>
        <w:t xml:space="preserve">Стороны </w:t>
      </w:r>
      <w:r w:rsidR="00D12284" w:rsidRPr="007D608B">
        <w:rPr>
          <w:b w:val="0"/>
          <w:bCs/>
        </w:rPr>
        <w:t>Регламента</w:t>
      </w:r>
      <w:r w:rsidR="00C46BFF" w:rsidRPr="007D608B">
        <w:rPr>
          <w:b w:val="0"/>
          <w:bCs/>
        </w:rPr>
        <w:t>)</w:t>
      </w:r>
      <w:r w:rsidR="00334B5B" w:rsidRPr="007D608B">
        <w:rPr>
          <w:b w:val="0"/>
          <w:bCs/>
        </w:rPr>
        <w:t xml:space="preserve"> могут заключать</w:t>
      </w:r>
      <w:r w:rsidR="00DF3EEE" w:rsidRPr="007D608B">
        <w:rPr>
          <w:b w:val="0"/>
          <w:bCs/>
        </w:rPr>
        <w:t>ся</w:t>
      </w:r>
      <w:r w:rsidR="00334B5B" w:rsidRPr="007D608B">
        <w:rPr>
          <w:b w:val="0"/>
          <w:bCs/>
        </w:rPr>
        <w:t xml:space="preserve"> двусторонние </w:t>
      </w:r>
      <w:r w:rsidR="005E2BE1" w:rsidRPr="007D608B">
        <w:rPr>
          <w:b w:val="0"/>
          <w:bCs/>
        </w:rPr>
        <w:t>Соглашения</w:t>
      </w:r>
      <w:r w:rsidR="00334B5B" w:rsidRPr="007D608B">
        <w:rPr>
          <w:b w:val="0"/>
          <w:bCs/>
        </w:rPr>
        <w:t xml:space="preserve">, изменяющие и/или дополняющие отдельные положения </w:t>
      </w:r>
      <w:r w:rsidR="00D12284" w:rsidRPr="007D608B">
        <w:rPr>
          <w:b w:val="0"/>
          <w:bCs/>
        </w:rPr>
        <w:t>Регламента</w:t>
      </w:r>
      <w:r w:rsidR="00334B5B" w:rsidRPr="007D608B">
        <w:rPr>
          <w:b w:val="0"/>
          <w:bCs/>
        </w:rPr>
        <w:t xml:space="preserve">, </w:t>
      </w:r>
      <w:r w:rsidR="007D0FD4" w:rsidRPr="007D608B">
        <w:rPr>
          <w:b w:val="0"/>
          <w:bCs/>
        </w:rPr>
        <w:t xml:space="preserve">но </w:t>
      </w:r>
      <w:r w:rsidR="00334B5B" w:rsidRPr="007D608B">
        <w:rPr>
          <w:b w:val="0"/>
          <w:bCs/>
        </w:rPr>
        <w:t xml:space="preserve">не </w:t>
      </w:r>
      <w:r w:rsidR="007D0FD4" w:rsidRPr="007D608B">
        <w:rPr>
          <w:b w:val="0"/>
          <w:bCs/>
        </w:rPr>
        <w:t xml:space="preserve">меняющие </w:t>
      </w:r>
      <w:r w:rsidR="00D12284" w:rsidRPr="007D608B">
        <w:rPr>
          <w:b w:val="0"/>
          <w:bCs/>
        </w:rPr>
        <w:t>Регламент</w:t>
      </w:r>
      <w:r w:rsidR="00334B5B" w:rsidRPr="007D608B">
        <w:rPr>
          <w:b w:val="0"/>
          <w:bCs/>
        </w:rPr>
        <w:t xml:space="preserve"> в целом. В этом случае </w:t>
      </w:r>
      <w:r w:rsidR="00D12284" w:rsidRPr="007D608B">
        <w:rPr>
          <w:b w:val="0"/>
          <w:bCs/>
        </w:rPr>
        <w:t>Регламент</w:t>
      </w:r>
      <w:r w:rsidR="00334B5B" w:rsidRPr="007D608B">
        <w:rPr>
          <w:b w:val="0"/>
          <w:bCs/>
        </w:rPr>
        <w:t xml:space="preserve"> действу</w:t>
      </w:r>
      <w:r w:rsidR="00BB6ABD" w:rsidRPr="007D608B">
        <w:rPr>
          <w:b w:val="0"/>
          <w:bCs/>
        </w:rPr>
        <w:t>ю</w:t>
      </w:r>
      <w:r w:rsidR="00334B5B" w:rsidRPr="007D608B">
        <w:rPr>
          <w:b w:val="0"/>
          <w:bCs/>
        </w:rPr>
        <w:t>т в части, не противоречащей условиям</w:t>
      </w:r>
      <w:r w:rsidR="003D0039" w:rsidRPr="007D608B">
        <w:rPr>
          <w:b w:val="0"/>
          <w:bCs/>
        </w:rPr>
        <w:t xml:space="preserve"> </w:t>
      </w:r>
      <w:r w:rsidR="005E2BE1" w:rsidRPr="007D608B">
        <w:rPr>
          <w:b w:val="0"/>
          <w:bCs/>
        </w:rPr>
        <w:t>Соглашени</w:t>
      </w:r>
      <w:r w:rsidR="003D0039" w:rsidRPr="007D608B">
        <w:rPr>
          <w:b w:val="0"/>
          <w:bCs/>
        </w:rPr>
        <w:t>й</w:t>
      </w:r>
      <w:r w:rsidR="00334B5B" w:rsidRPr="007D608B">
        <w:rPr>
          <w:b w:val="0"/>
          <w:bCs/>
        </w:rPr>
        <w:t>.</w:t>
      </w:r>
    </w:p>
    <w:p w:rsidR="00CF6E2A" w:rsidRPr="007D608B" w:rsidRDefault="00CF6E2A" w:rsidP="00B774E2">
      <w:pPr>
        <w:pStyle w:val="2"/>
        <w:numPr>
          <w:ilvl w:val="0"/>
          <w:numId w:val="0"/>
        </w:numPr>
        <w:tabs>
          <w:tab w:val="left" w:pos="9781"/>
        </w:tabs>
        <w:ind w:left="284" w:right="28"/>
        <w:rPr>
          <w:b w:val="0"/>
          <w:bCs/>
        </w:rPr>
      </w:pPr>
      <w:r w:rsidRPr="007D608B">
        <w:rPr>
          <w:b w:val="0"/>
          <w:bCs/>
        </w:rPr>
        <w:t>1.3.10</w:t>
      </w:r>
      <w:r w:rsidR="00A20885">
        <w:rPr>
          <w:b w:val="0"/>
          <w:bCs/>
        </w:rPr>
        <w:t>.</w:t>
      </w:r>
      <w:r w:rsidR="00B04949" w:rsidRPr="007D608B">
        <w:rPr>
          <w:b w:val="0"/>
          <w:bCs/>
        </w:rPr>
        <w:t xml:space="preserve"> </w:t>
      </w:r>
      <w:r w:rsidRPr="007D608B">
        <w:rPr>
          <w:b w:val="0"/>
          <w:bCs/>
        </w:rPr>
        <w:t>К</w:t>
      </w:r>
      <w:r w:rsidR="00334B5B" w:rsidRPr="007D608B">
        <w:rPr>
          <w:b w:val="0"/>
          <w:bCs/>
        </w:rPr>
        <w:t xml:space="preserve">лиент вправе обратиться </w:t>
      </w:r>
      <w:r w:rsidR="00611703" w:rsidRPr="007D608B">
        <w:rPr>
          <w:b w:val="0"/>
          <w:bCs/>
        </w:rPr>
        <w:t>к Брокеру</w:t>
      </w:r>
      <w:r w:rsidR="00334B5B" w:rsidRPr="007D608B">
        <w:rPr>
          <w:b w:val="0"/>
          <w:bCs/>
        </w:rPr>
        <w:t xml:space="preserve"> за изменением перечня услуг, оказываемых Б</w:t>
      </w:r>
      <w:r w:rsidR="00611703" w:rsidRPr="007D608B">
        <w:rPr>
          <w:b w:val="0"/>
          <w:bCs/>
        </w:rPr>
        <w:t>рокер</w:t>
      </w:r>
      <w:r w:rsidR="00334B5B" w:rsidRPr="007D608B">
        <w:rPr>
          <w:b w:val="0"/>
          <w:bCs/>
        </w:rPr>
        <w:t xml:space="preserve">ом в рамках </w:t>
      </w:r>
      <w:r w:rsidR="00D12284" w:rsidRPr="007D608B">
        <w:rPr>
          <w:b w:val="0"/>
          <w:bCs/>
        </w:rPr>
        <w:t>Регламента</w:t>
      </w:r>
      <w:r w:rsidR="00334B5B" w:rsidRPr="007D608B">
        <w:rPr>
          <w:b w:val="0"/>
          <w:bCs/>
        </w:rPr>
        <w:t>, путем повторной подачи Б</w:t>
      </w:r>
      <w:r w:rsidR="00611703" w:rsidRPr="007D608B">
        <w:rPr>
          <w:b w:val="0"/>
          <w:bCs/>
        </w:rPr>
        <w:t xml:space="preserve">рокеру </w:t>
      </w:r>
      <w:r w:rsidR="003309FD" w:rsidRPr="007D608B">
        <w:rPr>
          <w:b w:val="0"/>
          <w:bCs/>
        </w:rPr>
        <w:t>Соглашения</w:t>
      </w:r>
      <w:r w:rsidR="00334B5B" w:rsidRPr="007D608B">
        <w:rPr>
          <w:b w:val="0"/>
          <w:bCs/>
        </w:rPr>
        <w:t xml:space="preserve"> в порядке, указанном в пункте </w:t>
      </w:r>
      <w:r w:rsidR="00B0760B" w:rsidRPr="007D608B">
        <w:rPr>
          <w:b w:val="0"/>
          <w:bCs/>
        </w:rPr>
        <w:t>1.</w:t>
      </w:r>
      <w:r w:rsidR="008057AA" w:rsidRPr="007D608B">
        <w:rPr>
          <w:b w:val="0"/>
          <w:bCs/>
        </w:rPr>
        <w:t>3</w:t>
      </w:r>
      <w:r w:rsidR="00DE1C69" w:rsidRPr="007D608B">
        <w:rPr>
          <w:b w:val="0"/>
          <w:bCs/>
        </w:rPr>
        <w:t>.</w:t>
      </w:r>
      <w:r w:rsidR="000A3861">
        <w:rPr>
          <w:b w:val="0"/>
          <w:bCs/>
        </w:rPr>
        <w:t>6</w:t>
      </w:r>
      <w:r w:rsidR="00334B5B" w:rsidRPr="007D608B">
        <w:rPr>
          <w:b w:val="0"/>
          <w:bCs/>
        </w:rPr>
        <w:t xml:space="preserve"> </w:t>
      </w:r>
      <w:r w:rsidR="00D12284" w:rsidRPr="007D608B">
        <w:rPr>
          <w:b w:val="0"/>
          <w:bCs/>
        </w:rPr>
        <w:t>Регламента</w:t>
      </w:r>
      <w:r w:rsidR="00334B5B" w:rsidRPr="007D608B">
        <w:rPr>
          <w:b w:val="0"/>
          <w:bCs/>
        </w:rPr>
        <w:t xml:space="preserve">. Изменения считаются вступившими в силу с момента регистрации указанного </w:t>
      </w:r>
      <w:r w:rsidR="003309FD" w:rsidRPr="007D608B">
        <w:rPr>
          <w:b w:val="0"/>
          <w:bCs/>
        </w:rPr>
        <w:t>Соглашения</w:t>
      </w:r>
      <w:r w:rsidR="00334B5B" w:rsidRPr="007D608B">
        <w:rPr>
          <w:b w:val="0"/>
          <w:bCs/>
        </w:rPr>
        <w:t xml:space="preserve">  в соответстви</w:t>
      </w:r>
      <w:r w:rsidR="00D81F97" w:rsidRPr="007D608B">
        <w:rPr>
          <w:b w:val="0"/>
          <w:bCs/>
        </w:rPr>
        <w:t>и</w:t>
      </w:r>
      <w:r w:rsidR="00334B5B" w:rsidRPr="007D608B">
        <w:rPr>
          <w:b w:val="0"/>
          <w:bCs/>
        </w:rPr>
        <w:t xml:space="preserve"> с пунктом</w:t>
      </w:r>
      <w:r w:rsidR="00B55D19" w:rsidRPr="007D608B">
        <w:rPr>
          <w:b w:val="0"/>
          <w:bCs/>
        </w:rPr>
        <w:t xml:space="preserve"> </w:t>
      </w:r>
      <w:r w:rsidR="00EF135F" w:rsidRPr="007D608B">
        <w:rPr>
          <w:b w:val="0"/>
          <w:bCs/>
        </w:rPr>
        <w:t>1.3</w:t>
      </w:r>
      <w:r w:rsidR="003660A9" w:rsidRPr="007D608B">
        <w:rPr>
          <w:b w:val="0"/>
          <w:bCs/>
        </w:rPr>
        <w:t>.</w:t>
      </w:r>
      <w:r w:rsidR="00920963" w:rsidRPr="007D608B">
        <w:rPr>
          <w:b w:val="0"/>
          <w:bCs/>
        </w:rPr>
        <w:t>1</w:t>
      </w:r>
      <w:r w:rsidR="00677658">
        <w:rPr>
          <w:b w:val="0"/>
          <w:bCs/>
        </w:rPr>
        <w:t>3</w:t>
      </w:r>
      <w:r w:rsidR="00B55D19" w:rsidRPr="007D608B">
        <w:rPr>
          <w:b w:val="0"/>
          <w:bCs/>
        </w:rPr>
        <w:t xml:space="preserve"> </w:t>
      </w:r>
      <w:r w:rsidR="00D12284" w:rsidRPr="007D608B">
        <w:rPr>
          <w:b w:val="0"/>
          <w:bCs/>
        </w:rPr>
        <w:t>Регламента</w:t>
      </w:r>
      <w:r w:rsidR="00334B5B" w:rsidRPr="007D608B">
        <w:rPr>
          <w:b w:val="0"/>
          <w:bCs/>
        </w:rPr>
        <w:t>.</w:t>
      </w:r>
    </w:p>
    <w:p w:rsidR="00C91140" w:rsidRPr="007D608B" w:rsidRDefault="00B04949" w:rsidP="00B774E2">
      <w:pPr>
        <w:pStyle w:val="2"/>
        <w:numPr>
          <w:ilvl w:val="0"/>
          <w:numId w:val="0"/>
        </w:numPr>
        <w:tabs>
          <w:tab w:val="left" w:pos="9781"/>
        </w:tabs>
        <w:ind w:left="284" w:right="28"/>
        <w:rPr>
          <w:b w:val="0"/>
          <w:bCs/>
        </w:rPr>
      </w:pPr>
      <w:r w:rsidRPr="007D608B">
        <w:rPr>
          <w:b w:val="0"/>
          <w:bCs/>
        </w:rPr>
        <w:t>1.3.11</w:t>
      </w:r>
      <w:r w:rsidR="00A20885">
        <w:rPr>
          <w:b w:val="0"/>
          <w:bCs/>
        </w:rPr>
        <w:t>.</w:t>
      </w:r>
      <w:r w:rsidRPr="007D608B">
        <w:rPr>
          <w:b w:val="0"/>
          <w:bCs/>
        </w:rPr>
        <w:t xml:space="preserve"> </w:t>
      </w:r>
      <w:r w:rsidR="00CF6E2A" w:rsidRPr="007D608B">
        <w:rPr>
          <w:b w:val="0"/>
          <w:bCs/>
        </w:rPr>
        <w:t>Ос</w:t>
      </w:r>
      <w:r w:rsidR="00C91140" w:rsidRPr="007D608B">
        <w:rPr>
          <w:b w:val="0"/>
          <w:bCs/>
        </w:rPr>
        <w:t>обенности оказания Б</w:t>
      </w:r>
      <w:r w:rsidR="00611703" w:rsidRPr="007D608B">
        <w:rPr>
          <w:b w:val="0"/>
          <w:bCs/>
        </w:rPr>
        <w:t>рокер</w:t>
      </w:r>
      <w:r w:rsidR="00C91140" w:rsidRPr="007D608B">
        <w:rPr>
          <w:b w:val="0"/>
          <w:bCs/>
        </w:rPr>
        <w:t xml:space="preserve">ом услуг в отношении отдельных </w:t>
      </w:r>
      <w:r w:rsidR="00EF579D" w:rsidRPr="007D608B">
        <w:rPr>
          <w:b w:val="0"/>
          <w:bCs/>
        </w:rPr>
        <w:t xml:space="preserve">финансовых инструментов </w:t>
      </w:r>
      <w:r w:rsidR="00C91140" w:rsidRPr="007D608B">
        <w:rPr>
          <w:b w:val="0"/>
          <w:bCs/>
        </w:rPr>
        <w:t xml:space="preserve">или эмитентов (дополнительные требования к Клиентам, порядок заключения и исполнения </w:t>
      </w:r>
      <w:r w:rsidR="006D791F" w:rsidRPr="006D791F">
        <w:rPr>
          <w:b w:val="0"/>
          <w:bCs/>
        </w:rPr>
        <w:t>с</w:t>
      </w:r>
      <w:r w:rsidR="00C91140" w:rsidRPr="007D608B">
        <w:rPr>
          <w:b w:val="0"/>
          <w:bCs/>
        </w:rPr>
        <w:t>делок, особые условия проведения расчетов</w:t>
      </w:r>
      <w:r w:rsidR="001B7C69">
        <w:rPr>
          <w:b w:val="0"/>
          <w:bCs/>
        </w:rPr>
        <w:t>, иные аналогичные условия</w:t>
      </w:r>
      <w:r w:rsidR="00C91140" w:rsidRPr="007D608B">
        <w:rPr>
          <w:b w:val="0"/>
          <w:bCs/>
        </w:rPr>
        <w:t xml:space="preserve">) могут определяться Приложениями к </w:t>
      </w:r>
      <w:r w:rsidR="005300DA" w:rsidRPr="007D608B">
        <w:rPr>
          <w:b w:val="0"/>
          <w:bCs/>
        </w:rPr>
        <w:t>Регламенту</w:t>
      </w:r>
      <w:r w:rsidR="00C91140" w:rsidRPr="007D608B">
        <w:rPr>
          <w:b w:val="0"/>
          <w:bCs/>
        </w:rPr>
        <w:t>.</w:t>
      </w:r>
    </w:p>
    <w:p w:rsidR="00FE2325" w:rsidRPr="002D73D6" w:rsidRDefault="00B04949" w:rsidP="00B774E2">
      <w:pPr>
        <w:pStyle w:val="2"/>
        <w:numPr>
          <w:ilvl w:val="0"/>
          <w:numId w:val="0"/>
        </w:numPr>
        <w:tabs>
          <w:tab w:val="left" w:pos="9781"/>
        </w:tabs>
        <w:ind w:left="284" w:right="28"/>
        <w:rPr>
          <w:b w:val="0"/>
          <w:bCs/>
          <w:color w:val="FFFFFF"/>
        </w:rPr>
      </w:pPr>
      <w:r w:rsidRPr="007D608B">
        <w:rPr>
          <w:b w:val="0"/>
          <w:bCs/>
        </w:rPr>
        <w:t xml:space="preserve"> </w:t>
      </w:r>
      <w:r w:rsidR="00A20885">
        <w:rPr>
          <w:b w:val="0"/>
          <w:bCs/>
        </w:rPr>
        <w:t>1.3.12.</w:t>
      </w:r>
      <w:r w:rsidRPr="002126CE">
        <w:rPr>
          <w:b w:val="0"/>
          <w:bCs/>
        </w:rPr>
        <w:t xml:space="preserve"> В </w:t>
      </w:r>
      <w:r w:rsidR="00FE2325" w:rsidRPr="002126CE">
        <w:rPr>
          <w:b w:val="0"/>
          <w:bCs/>
        </w:rPr>
        <w:t xml:space="preserve">случае если Стороны </w:t>
      </w:r>
      <w:r w:rsidR="00A14301" w:rsidRPr="002126CE">
        <w:rPr>
          <w:b w:val="0"/>
          <w:bCs/>
        </w:rPr>
        <w:t xml:space="preserve">договорились </w:t>
      </w:r>
      <w:r w:rsidR="0021325A" w:rsidRPr="002126CE">
        <w:rPr>
          <w:b w:val="0"/>
          <w:bCs/>
        </w:rPr>
        <w:t>об оказании брокерских услуг на рынке ценных бу</w:t>
      </w:r>
      <w:r w:rsidR="007D0FD4" w:rsidRPr="002126CE">
        <w:rPr>
          <w:b w:val="0"/>
          <w:bCs/>
        </w:rPr>
        <w:t>м</w:t>
      </w:r>
      <w:r w:rsidR="0021325A" w:rsidRPr="002126CE">
        <w:rPr>
          <w:b w:val="0"/>
          <w:bCs/>
        </w:rPr>
        <w:t xml:space="preserve">аг </w:t>
      </w:r>
      <w:r w:rsidR="00672DBC" w:rsidRPr="002126CE">
        <w:rPr>
          <w:b w:val="0"/>
          <w:bCs/>
        </w:rPr>
        <w:t xml:space="preserve">и срочном рынке </w:t>
      </w:r>
      <w:r w:rsidR="00FE2325" w:rsidRPr="002126CE">
        <w:rPr>
          <w:b w:val="0"/>
          <w:bCs/>
        </w:rPr>
        <w:t>на иных условиях, чем установленные в настоящ</w:t>
      </w:r>
      <w:r w:rsidR="0086498D" w:rsidRPr="002126CE">
        <w:rPr>
          <w:b w:val="0"/>
          <w:bCs/>
        </w:rPr>
        <w:t>ем</w:t>
      </w:r>
      <w:r w:rsidR="00FE2325" w:rsidRPr="002126CE">
        <w:rPr>
          <w:b w:val="0"/>
          <w:bCs/>
        </w:rPr>
        <w:t xml:space="preserve"> </w:t>
      </w:r>
      <w:r w:rsidR="0086498D" w:rsidRPr="002126CE">
        <w:rPr>
          <w:b w:val="0"/>
          <w:bCs/>
        </w:rPr>
        <w:t>Регламенте</w:t>
      </w:r>
      <w:r w:rsidR="00FE2325" w:rsidRPr="002126CE">
        <w:rPr>
          <w:b w:val="0"/>
          <w:bCs/>
        </w:rPr>
        <w:t xml:space="preserve">, </w:t>
      </w:r>
      <w:r w:rsidR="00D37B74" w:rsidRPr="002126CE">
        <w:rPr>
          <w:b w:val="0"/>
          <w:bCs/>
        </w:rPr>
        <w:t xml:space="preserve"> то  </w:t>
      </w:r>
      <w:r w:rsidR="00FE2325" w:rsidRPr="002126CE">
        <w:rPr>
          <w:b w:val="0"/>
          <w:bCs/>
        </w:rPr>
        <w:t xml:space="preserve">такие условия фиксируются в двустороннем </w:t>
      </w:r>
      <w:r w:rsidR="00D37B74" w:rsidRPr="002126CE">
        <w:rPr>
          <w:b w:val="0"/>
          <w:bCs/>
        </w:rPr>
        <w:t xml:space="preserve"> Соглашении</w:t>
      </w:r>
      <w:r w:rsidR="00FE2325" w:rsidRPr="002126CE">
        <w:rPr>
          <w:b w:val="0"/>
          <w:bCs/>
        </w:rPr>
        <w:t xml:space="preserve"> как особые условия. Тако</w:t>
      </w:r>
      <w:r w:rsidR="00D37B74" w:rsidRPr="002126CE">
        <w:rPr>
          <w:b w:val="0"/>
          <w:bCs/>
        </w:rPr>
        <w:t>е</w:t>
      </w:r>
      <w:r w:rsidR="00FE2325" w:rsidRPr="002126CE">
        <w:rPr>
          <w:b w:val="0"/>
          <w:bCs/>
        </w:rPr>
        <w:t xml:space="preserve"> двусторонн</w:t>
      </w:r>
      <w:r w:rsidR="00D37B74" w:rsidRPr="002126CE">
        <w:rPr>
          <w:b w:val="0"/>
          <w:bCs/>
        </w:rPr>
        <w:t>ее</w:t>
      </w:r>
      <w:r w:rsidR="00FE2325" w:rsidRPr="002126CE">
        <w:rPr>
          <w:b w:val="0"/>
          <w:bCs/>
        </w:rPr>
        <w:t xml:space="preserve"> </w:t>
      </w:r>
      <w:r w:rsidR="00D37B74" w:rsidRPr="002126CE">
        <w:rPr>
          <w:b w:val="0"/>
          <w:bCs/>
        </w:rPr>
        <w:t>Соглашение</w:t>
      </w:r>
      <w:r w:rsidR="00FE2325" w:rsidRPr="002126CE">
        <w:rPr>
          <w:b w:val="0"/>
          <w:bCs/>
        </w:rPr>
        <w:t xml:space="preserve"> может быть заключен</w:t>
      </w:r>
      <w:r w:rsidR="00D37B74" w:rsidRPr="002126CE">
        <w:rPr>
          <w:b w:val="0"/>
          <w:bCs/>
        </w:rPr>
        <w:t>о</w:t>
      </w:r>
      <w:r w:rsidR="00FE2325" w:rsidRPr="002126CE">
        <w:rPr>
          <w:b w:val="0"/>
          <w:bCs/>
        </w:rPr>
        <w:t xml:space="preserve"> Сторонами как в момент присоединения Клиента к </w:t>
      </w:r>
      <w:r w:rsidR="0086498D" w:rsidRPr="002126CE">
        <w:rPr>
          <w:b w:val="0"/>
          <w:bCs/>
        </w:rPr>
        <w:t>настоящему</w:t>
      </w:r>
      <w:r w:rsidR="00FE2325" w:rsidRPr="002126CE">
        <w:rPr>
          <w:b w:val="0"/>
          <w:bCs/>
        </w:rPr>
        <w:t xml:space="preserve"> </w:t>
      </w:r>
      <w:r w:rsidR="0086498D" w:rsidRPr="002126CE">
        <w:rPr>
          <w:b w:val="0"/>
          <w:bCs/>
        </w:rPr>
        <w:t>Регламенту</w:t>
      </w:r>
      <w:r w:rsidR="00FE2325" w:rsidRPr="002126CE">
        <w:rPr>
          <w:b w:val="0"/>
          <w:bCs/>
        </w:rPr>
        <w:t xml:space="preserve">, так и во время </w:t>
      </w:r>
      <w:r w:rsidR="005138FE" w:rsidRPr="002126CE">
        <w:rPr>
          <w:b w:val="0"/>
          <w:bCs/>
        </w:rPr>
        <w:t xml:space="preserve">его </w:t>
      </w:r>
      <w:r w:rsidR="00FE2325" w:rsidRPr="002126CE">
        <w:rPr>
          <w:b w:val="0"/>
          <w:bCs/>
        </w:rPr>
        <w:t>действия.</w:t>
      </w:r>
    </w:p>
    <w:p w:rsidR="007E5892" w:rsidRPr="007D608B" w:rsidRDefault="00B04949" w:rsidP="00B774E2">
      <w:pPr>
        <w:pStyle w:val="2"/>
        <w:numPr>
          <w:ilvl w:val="0"/>
          <w:numId w:val="0"/>
        </w:numPr>
        <w:tabs>
          <w:tab w:val="left" w:pos="9781"/>
        </w:tabs>
        <w:ind w:left="284" w:right="28"/>
        <w:rPr>
          <w:b w:val="0"/>
          <w:bCs/>
        </w:rPr>
      </w:pPr>
      <w:bookmarkStart w:id="2" w:name="_Ref248656907"/>
      <w:r w:rsidRPr="007D608B">
        <w:rPr>
          <w:b w:val="0"/>
          <w:bCs/>
        </w:rPr>
        <w:t>1.3.13</w:t>
      </w:r>
      <w:r w:rsidR="00A20885">
        <w:rPr>
          <w:b w:val="0"/>
          <w:bCs/>
        </w:rPr>
        <w:t>.</w:t>
      </w:r>
      <w:r w:rsidRPr="007D608B">
        <w:rPr>
          <w:b w:val="0"/>
          <w:bCs/>
        </w:rPr>
        <w:t xml:space="preserve"> </w:t>
      </w:r>
      <w:r w:rsidR="009F5243" w:rsidRPr="007D608B">
        <w:rPr>
          <w:b w:val="0"/>
          <w:bCs/>
        </w:rPr>
        <w:t>Соглашение</w:t>
      </w:r>
      <w:r w:rsidR="00FE2325" w:rsidRPr="007D608B">
        <w:rPr>
          <w:b w:val="0"/>
          <w:bCs/>
        </w:rPr>
        <w:t xml:space="preserve"> будет считаться заключенным с момента </w:t>
      </w:r>
      <w:r w:rsidR="00F765E1" w:rsidRPr="007D608B">
        <w:rPr>
          <w:b w:val="0"/>
          <w:bCs/>
        </w:rPr>
        <w:t xml:space="preserve">его </w:t>
      </w:r>
      <w:r w:rsidR="00FE2325" w:rsidRPr="007D608B">
        <w:rPr>
          <w:b w:val="0"/>
          <w:bCs/>
        </w:rPr>
        <w:t xml:space="preserve">регистрации </w:t>
      </w:r>
      <w:r w:rsidR="00611703" w:rsidRPr="007D608B">
        <w:rPr>
          <w:b w:val="0"/>
          <w:bCs/>
        </w:rPr>
        <w:t>Брокером</w:t>
      </w:r>
      <w:r w:rsidR="00FE2325" w:rsidRPr="007D608B">
        <w:rPr>
          <w:b w:val="0"/>
          <w:bCs/>
        </w:rPr>
        <w:t>.</w:t>
      </w:r>
      <w:bookmarkEnd w:id="2"/>
      <w:r w:rsidR="00A56642" w:rsidRPr="007D608B">
        <w:rPr>
          <w:b w:val="0"/>
          <w:bCs/>
        </w:rPr>
        <w:t xml:space="preserve"> </w:t>
      </w:r>
      <w:r w:rsidR="00F765E1" w:rsidRPr="007D608B">
        <w:rPr>
          <w:b w:val="0"/>
          <w:bCs/>
        </w:rPr>
        <w:t>Соглашение</w:t>
      </w:r>
      <w:r w:rsidR="00334B5B" w:rsidRPr="007D608B">
        <w:rPr>
          <w:b w:val="0"/>
          <w:bCs/>
        </w:rPr>
        <w:t xml:space="preserve"> представляется Клиентом по адресу: </w:t>
      </w:r>
      <w:r w:rsidR="00C51486" w:rsidRPr="007D608B">
        <w:rPr>
          <w:b w:val="0"/>
          <w:bCs/>
        </w:rPr>
        <w:t>Российская Федерация, 127051</w:t>
      </w:r>
      <w:r w:rsidR="00A56642" w:rsidRPr="007D608B">
        <w:rPr>
          <w:b w:val="0"/>
          <w:bCs/>
        </w:rPr>
        <w:t>, г</w:t>
      </w:r>
      <w:r w:rsidR="00B45DAC">
        <w:rPr>
          <w:b w:val="0"/>
          <w:bCs/>
        </w:rPr>
        <w:t xml:space="preserve">. </w:t>
      </w:r>
      <w:r w:rsidR="00A56642" w:rsidRPr="007D608B">
        <w:rPr>
          <w:b w:val="0"/>
          <w:bCs/>
        </w:rPr>
        <w:t xml:space="preserve">Москва, </w:t>
      </w:r>
      <w:r w:rsidR="00C51486" w:rsidRPr="007D608B">
        <w:rPr>
          <w:b w:val="0"/>
          <w:bCs/>
        </w:rPr>
        <w:t>1-ый Колобовский переулок, дом 23,</w:t>
      </w:r>
      <w:r w:rsidR="006D791F" w:rsidRPr="006D791F">
        <w:rPr>
          <w:b w:val="0"/>
          <w:bCs/>
        </w:rPr>
        <w:t xml:space="preserve"> </w:t>
      </w:r>
      <w:r w:rsidR="00B55D19" w:rsidRPr="007D608B">
        <w:rPr>
          <w:b w:val="0"/>
          <w:bCs/>
        </w:rPr>
        <w:t xml:space="preserve">КБ </w:t>
      </w:r>
      <w:r w:rsidR="00334B5B" w:rsidRPr="007D608B">
        <w:rPr>
          <w:b w:val="0"/>
          <w:bCs/>
        </w:rPr>
        <w:t>«</w:t>
      </w:r>
      <w:r w:rsidR="00C51486" w:rsidRPr="007D608B">
        <w:rPr>
          <w:b w:val="0"/>
          <w:bCs/>
        </w:rPr>
        <w:t>Гарант-Инвест</w:t>
      </w:r>
      <w:r w:rsidR="00334B5B" w:rsidRPr="007D608B">
        <w:rPr>
          <w:b w:val="0"/>
          <w:bCs/>
        </w:rPr>
        <w:t>» (АО)</w:t>
      </w:r>
      <w:r w:rsidR="00C51486" w:rsidRPr="007D608B">
        <w:rPr>
          <w:b w:val="0"/>
          <w:bCs/>
        </w:rPr>
        <w:t>.</w:t>
      </w:r>
    </w:p>
    <w:p w:rsidR="00B04949" w:rsidRPr="007D608B" w:rsidRDefault="00C51486" w:rsidP="0066357A">
      <w:pPr>
        <w:spacing w:before="120"/>
        <w:ind w:left="284" w:right="28" w:firstLine="284"/>
        <w:jc w:val="both"/>
      </w:pPr>
      <w:r w:rsidRPr="007D608B">
        <w:t>Соглашение</w:t>
      </w:r>
      <w:r w:rsidR="007E5892" w:rsidRPr="007D608B">
        <w:t xml:space="preserve"> заключается на неопределенный срок и может быть расторгнут</w:t>
      </w:r>
      <w:r w:rsidRPr="007D608B">
        <w:t>о</w:t>
      </w:r>
      <w:r w:rsidR="00B07411" w:rsidRPr="007D608B">
        <w:t xml:space="preserve"> </w:t>
      </w:r>
      <w:r w:rsidR="00E12337" w:rsidRPr="007D608B">
        <w:t xml:space="preserve">в любой момент </w:t>
      </w:r>
      <w:r w:rsidR="00B07411" w:rsidRPr="007D608B">
        <w:t>в</w:t>
      </w:r>
      <w:r w:rsidR="002149DE" w:rsidRPr="007D608B">
        <w:t xml:space="preserve"> </w:t>
      </w:r>
      <w:r w:rsidR="00B07411" w:rsidRPr="007D608B">
        <w:t>соответствии с</w:t>
      </w:r>
      <w:r w:rsidR="00E12337" w:rsidRPr="007D608B">
        <w:t xml:space="preserve"> настоящим </w:t>
      </w:r>
      <w:r w:rsidRPr="007D608B">
        <w:t>Регламентом</w:t>
      </w:r>
      <w:r w:rsidR="00E12337" w:rsidRPr="007D608B">
        <w:t>.</w:t>
      </w:r>
    </w:p>
    <w:p w:rsidR="00B55D19" w:rsidRPr="007D608B" w:rsidRDefault="00B04949" w:rsidP="0066357A">
      <w:pPr>
        <w:pStyle w:val="2"/>
        <w:numPr>
          <w:ilvl w:val="0"/>
          <w:numId w:val="0"/>
        </w:numPr>
        <w:tabs>
          <w:tab w:val="left" w:pos="9781"/>
        </w:tabs>
        <w:ind w:left="284" w:right="28"/>
        <w:rPr>
          <w:b w:val="0"/>
          <w:bCs/>
          <w:i/>
        </w:rPr>
      </w:pPr>
      <w:r w:rsidRPr="007D608B">
        <w:rPr>
          <w:b w:val="0"/>
          <w:bCs/>
        </w:rPr>
        <w:t>1.3.14</w:t>
      </w:r>
      <w:r w:rsidR="00A20885">
        <w:rPr>
          <w:b w:val="0"/>
          <w:bCs/>
        </w:rPr>
        <w:t>.</w:t>
      </w:r>
      <w:r w:rsidRPr="007D608B">
        <w:rPr>
          <w:b w:val="0"/>
          <w:bCs/>
        </w:rPr>
        <w:t xml:space="preserve"> </w:t>
      </w:r>
      <w:r w:rsidR="00B55D19" w:rsidRPr="007D608B">
        <w:rPr>
          <w:b w:val="0"/>
          <w:bCs/>
        </w:rPr>
        <w:t xml:space="preserve">При указании </w:t>
      </w:r>
      <w:r w:rsidR="009853A9" w:rsidRPr="007D608B">
        <w:rPr>
          <w:b w:val="0"/>
          <w:bCs/>
        </w:rPr>
        <w:t xml:space="preserve">времени </w:t>
      </w:r>
      <w:r w:rsidR="00B55D19" w:rsidRPr="007D608B">
        <w:rPr>
          <w:b w:val="0"/>
          <w:bCs/>
        </w:rPr>
        <w:t xml:space="preserve">в </w:t>
      </w:r>
      <w:r w:rsidR="003302B3" w:rsidRPr="007D608B">
        <w:rPr>
          <w:b w:val="0"/>
          <w:bCs/>
        </w:rPr>
        <w:t>Регламенте</w:t>
      </w:r>
      <w:r w:rsidR="00B55D19" w:rsidRPr="007D608B">
        <w:rPr>
          <w:b w:val="0"/>
          <w:bCs/>
        </w:rPr>
        <w:t xml:space="preserve"> (а также в отчетности и иной информации, предоставляемой Б</w:t>
      </w:r>
      <w:r w:rsidR="00611703" w:rsidRPr="007D608B">
        <w:rPr>
          <w:b w:val="0"/>
          <w:bCs/>
        </w:rPr>
        <w:t>рокер</w:t>
      </w:r>
      <w:r w:rsidR="00B55D19" w:rsidRPr="007D608B">
        <w:rPr>
          <w:b w:val="0"/>
          <w:bCs/>
        </w:rPr>
        <w:t xml:space="preserve">ом Клиентам в рамках </w:t>
      </w:r>
      <w:r w:rsidR="003302B3" w:rsidRPr="007D608B">
        <w:rPr>
          <w:b w:val="0"/>
          <w:bCs/>
        </w:rPr>
        <w:t>Регламента</w:t>
      </w:r>
      <w:r w:rsidR="00B55D19" w:rsidRPr="007D608B">
        <w:rPr>
          <w:b w:val="0"/>
          <w:bCs/>
        </w:rPr>
        <w:t xml:space="preserve">) используется </w:t>
      </w:r>
      <w:r w:rsidR="00B55D19" w:rsidRPr="007D608B">
        <w:rPr>
          <w:bCs/>
          <w:i/>
        </w:rPr>
        <w:t>Московское время</w:t>
      </w:r>
      <w:r w:rsidR="00B55D19" w:rsidRPr="007D608B">
        <w:rPr>
          <w:b w:val="0"/>
          <w:bCs/>
          <w:i/>
        </w:rPr>
        <w:t>.</w:t>
      </w:r>
    </w:p>
    <w:p w:rsidR="00D226FA" w:rsidRPr="007D608B" w:rsidRDefault="00B04949" w:rsidP="0066357A">
      <w:pPr>
        <w:pStyle w:val="Default"/>
        <w:spacing w:before="120"/>
        <w:ind w:left="284" w:right="28"/>
        <w:jc w:val="both"/>
        <w:rPr>
          <w:bCs/>
          <w:color w:val="auto"/>
          <w:sz w:val="20"/>
          <w:szCs w:val="20"/>
        </w:rPr>
      </w:pPr>
      <w:r w:rsidRPr="007D608B">
        <w:rPr>
          <w:bCs/>
          <w:color w:val="auto"/>
          <w:sz w:val="20"/>
          <w:szCs w:val="20"/>
        </w:rPr>
        <w:t>1.3.15</w:t>
      </w:r>
      <w:r w:rsidR="00A20885">
        <w:rPr>
          <w:bCs/>
          <w:color w:val="auto"/>
          <w:sz w:val="20"/>
          <w:szCs w:val="20"/>
        </w:rPr>
        <w:t>.</w:t>
      </w:r>
      <w:r w:rsidRPr="007D608B">
        <w:rPr>
          <w:bCs/>
          <w:color w:val="auto"/>
          <w:sz w:val="20"/>
          <w:szCs w:val="20"/>
        </w:rPr>
        <w:t xml:space="preserve"> </w:t>
      </w:r>
      <w:r w:rsidR="00F37525" w:rsidRPr="007D608B">
        <w:rPr>
          <w:bCs/>
          <w:color w:val="auto"/>
          <w:sz w:val="20"/>
          <w:szCs w:val="20"/>
        </w:rPr>
        <w:t xml:space="preserve">Для заключения </w:t>
      </w:r>
      <w:r w:rsidR="003302B3" w:rsidRPr="007D608B">
        <w:rPr>
          <w:bCs/>
          <w:color w:val="auto"/>
          <w:sz w:val="20"/>
          <w:szCs w:val="20"/>
        </w:rPr>
        <w:t>Соглашения</w:t>
      </w:r>
      <w:r w:rsidR="00F37525" w:rsidRPr="007D608B">
        <w:rPr>
          <w:b/>
          <w:bCs/>
          <w:color w:val="auto"/>
          <w:sz w:val="20"/>
          <w:szCs w:val="20"/>
        </w:rPr>
        <w:t xml:space="preserve"> </w:t>
      </w:r>
      <w:r w:rsidR="00F37525" w:rsidRPr="007D608B">
        <w:rPr>
          <w:bCs/>
          <w:color w:val="auto"/>
          <w:sz w:val="20"/>
          <w:szCs w:val="20"/>
        </w:rPr>
        <w:t>заинтересованные лица должны предоставить ниже перечисленные документы</w:t>
      </w:r>
      <w:r w:rsidR="00766560">
        <w:rPr>
          <w:bCs/>
          <w:color w:val="auto"/>
          <w:sz w:val="20"/>
          <w:szCs w:val="20"/>
        </w:rPr>
        <w:t>, а также иные документы по запросу Брокера</w:t>
      </w:r>
      <w:r w:rsidR="00F37525" w:rsidRPr="007D608B">
        <w:rPr>
          <w:bCs/>
          <w:color w:val="auto"/>
          <w:sz w:val="20"/>
          <w:szCs w:val="20"/>
        </w:rPr>
        <w:t>:</w:t>
      </w:r>
    </w:p>
    <w:p w:rsidR="003C535F" w:rsidRDefault="00FE2325">
      <w:pPr>
        <w:pStyle w:val="2"/>
        <w:numPr>
          <w:ilvl w:val="0"/>
          <w:numId w:val="0"/>
        </w:numPr>
        <w:tabs>
          <w:tab w:val="left" w:pos="9781"/>
        </w:tabs>
        <w:ind w:left="284" w:right="28" w:firstLine="425"/>
        <w:rPr>
          <w:b w:val="0"/>
          <w:bCs/>
        </w:rPr>
      </w:pPr>
      <w:bookmarkStart w:id="3" w:name="_Ref248647100"/>
      <w:r w:rsidRPr="00203792">
        <w:rPr>
          <w:bCs/>
          <w:i/>
        </w:rPr>
        <w:t>Юридические лица-</w:t>
      </w:r>
      <w:r w:rsidR="00356C0F" w:rsidRPr="00203792">
        <w:rPr>
          <w:bCs/>
          <w:i/>
        </w:rPr>
        <w:t>резиденты</w:t>
      </w:r>
      <w:r w:rsidRPr="00203792">
        <w:rPr>
          <w:b w:val="0"/>
          <w:bCs/>
        </w:rPr>
        <w:t>:</w:t>
      </w:r>
      <w:bookmarkEnd w:id="3"/>
    </w:p>
    <w:p w:rsidR="003C535F" w:rsidRDefault="00FE2325">
      <w:pPr>
        <w:pStyle w:val="24"/>
        <w:numPr>
          <w:ilvl w:val="0"/>
          <w:numId w:val="85"/>
        </w:numPr>
        <w:tabs>
          <w:tab w:val="left" w:pos="0"/>
          <w:tab w:val="left" w:pos="709"/>
          <w:tab w:val="left" w:pos="851"/>
        </w:tabs>
        <w:spacing w:line="240" w:lineRule="atLeast"/>
      </w:pPr>
      <w:bookmarkStart w:id="4" w:name="_Ref248746367"/>
      <w:r w:rsidRPr="00203792">
        <w:t>Анкет</w:t>
      </w:r>
      <w:r w:rsidR="002E3650">
        <w:t>а</w:t>
      </w:r>
      <w:r w:rsidRPr="00203792">
        <w:t xml:space="preserve"> Клиента</w:t>
      </w:r>
      <w:r w:rsidR="006D791F" w:rsidRPr="006D791F">
        <w:t xml:space="preserve"> -</w:t>
      </w:r>
      <w:r w:rsidRPr="00203792">
        <w:t xml:space="preserve"> юридического лица</w:t>
      </w:r>
      <w:r w:rsidR="008E4BF0">
        <w:t>,</w:t>
      </w:r>
      <w:r w:rsidRPr="00203792">
        <w:t xml:space="preserve"> </w:t>
      </w:r>
      <w:r w:rsidR="008E4BF0" w:rsidRPr="008E4BF0">
        <w:rPr>
          <w:bCs/>
        </w:rPr>
        <w:t>иностранной структуры без образования юридического лица</w:t>
      </w:r>
      <w:r w:rsidR="008E4BF0" w:rsidRPr="00A06B67">
        <w:t xml:space="preserve"> </w:t>
      </w:r>
      <w:r w:rsidR="002B18E6" w:rsidRPr="00A06B67">
        <w:t xml:space="preserve">(далее </w:t>
      </w:r>
      <w:r w:rsidR="006D791F" w:rsidRPr="006D791F">
        <w:t>-</w:t>
      </w:r>
      <w:r w:rsidR="002B18E6" w:rsidRPr="00A06B67">
        <w:t xml:space="preserve"> Анкета Клиента)</w:t>
      </w:r>
      <w:r w:rsidRPr="00203792">
        <w:t xml:space="preserve"> (</w:t>
      </w:r>
      <w:r w:rsidR="0009495C" w:rsidRPr="00203792">
        <w:t>Анкета утверждена внутренними нормативными документами КБ «Гарант-Инве</w:t>
      </w:r>
      <w:r w:rsidR="00942372" w:rsidRPr="00203792">
        <w:t>с</w:t>
      </w:r>
      <w:r w:rsidR="0009495C" w:rsidRPr="00203792">
        <w:t>т»</w:t>
      </w:r>
      <w:r w:rsidR="00A20885">
        <w:t xml:space="preserve"> </w:t>
      </w:r>
      <w:r w:rsidR="0009495C" w:rsidRPr="00203792">
        <w:t>(АО)</w:t>
      </w:r>
      <w:r w:rsidR="00B53D36" w:rsidRPr="00203792">
        <w:t xml:space="preserve"> и представлена на</w:t>
      </w:r>
      <w:r w:rsidR="00732231">
        <w:t xml:space="preserve"> официальном</w:t>
      </w:r>
      <w:r w:rsidR="00B53D36" w:rsidRPr="00203792">
        <w:t xml:space="preserve"> сайте Банка</w:t>
      </w:r>
      <w:bookmarkEnd w:id="4"/>
      <w:r w:rsidR="00CC7C62" w:rsidRPr="00203792">
        <w:t>)</w:t>
      </w:r>
      <w:r w:rsidR="00CC7C62">
        <w:t>.</w:t>
      </w:r>
    </w:p>
    <w:p w:rsidR="003C535F" w:rsidRDefault="00F9611F">
      <w:pPr>
        <w:pStyle w:val="24"/>
        <w:numPr>
          <w:ilvl w:val="0"/>
          <w:numId w:val="85"/>
        </w:numPr>
        <w:tabs>
          <w:tab w:val="left" w:pos="0"/>
          <w:tab w:val="left" w:pos="709"/>
          <w:tab w:val="left" w:pos="851"/>
        </w:tabs>
        <w:spacing w:line="240" w:lineRule="atLeast"/>
      </w:pPr>
      <w:r>
        <w:t xml:space="preserve">Сведения о </w:t>
      </w:r>
      <w:r w:rsidR="00330A6B">
        <w:t>п</w:t>
      </w:r>
      <w:r>
        <w:t xml:space="preserve">редставителе, </w:t>
      </w:r>
      <w:proofErr w:type="spellStart"/>
      <w:r w:rsidR="00330A6B">
        <w:t>в</w:t>
      </w:r>
      <w:r>
        <w:t>ыгодоприобретателе</w:t>
      </w:r>
      <w:proofErr w:type="spellEnd"/>
      <w:r>
        <w:t xml:space="preserve">, </w:t>
      </w:r>
      <w:proofErr w:type="spellStart"/>
      <w:r w:rsidR="00330A6B">
        <w:t>б</w:t>
      </w:r>
      <w:r>
        <w:t>енефициарном</w:t>
      </w:r>
      <w:proofErr w:type="spellEnd"/>
      <w:r>
        <w:t xml:space="preserve"> владельце</w:t>
      </w:r>
      <w:r w:rsidR="00145EE1" w:rsidRPr="00203792">
        <w:t xml:space="preserve"> (</w:t>
      </w:r>
      <w:r>
        <w:t>Форма</w:t>
      </w:r>
      <w:r w:rsidRPr="00203792">
        <w:t xml:space="preserve"> </w:t>
      </w:r>
      <w:r w:rsidR="00A33197" w:rsidRPr="00203792">
        <w:t>утверждена внутренними нормативными документами КБ «Гарант-Инвест»</w:t>
      </w:r>
      <w:r w:rsidR="00A33197">
        <w:t xml:space="preserve"> </w:t>
      </w:r>
      <w:r w:rsidR="00A33197" w:rsidRPr="00203792">
        <w:t xml:space="preserve">(АО) и представлена на </w:t>
      </w:r>
      <w:r w:rsidR="00732231">
        <w:t xml:space="preserve">официальном </w:t>
      </w:r>
      <w:r w:rsidR="00A33197" w:rsidRPr="00203792">
        <w:t>сайте Банка</w:t>
      </w:r>
      <w:r w:rsidR="00145EE1" w:rsidRPr="00203792">
        <w:t>)</w:t>
      </w:r>
      <w:r w:rsidR="00CC7C62">
        <w:t>.</w:t>
      </w:r>
    </w:p>
    <w:p w:rsidR="003C535F" w:rsidRDefault="00145EE1">
      <w:pPr>
        <w:pStyle w:val="24"/>
        <w:numPr>
          <w:ilvl w:val="0"/>
          <w:numId w:val="85"/>
        </w:numPr>
        <w:tabs>
          <w:tab w:val="left" w:pos="0"/>
          <w:tab w:val="left" w:pos="709"/>
          <w:tab w:val="left" w:pos="851"/>
        </w:tabs>
        <w:spacing w:line="240" w:lineRule="atLeast"/>
      </w:pPr>
      <w:r w:rsidRPr="00203792">
        <w:t>Решение (протокол) о создании общества</w:t>
      </w:r>
      <w:r w:rsidR="00CC7C62">
        <w:t>.</w:t>
      </w:r>
    </w:p>
    <w:p w:rsidR="00145EE1" w:rsidRDefault="00145EE1" w:rsidP="00145EE1">
      <w:pPr>
        <w:numPr>
          <w:ilvl w:val="0"/>
          <w:numId w:val="83"/>
        </w:numPr>
      </w:pPr>
      <w:r w:rsidRPr="00203792">
        <w:t>Протокол (решение) об утверждении действующей редакции Устава и изменений к Уставу</w:t>
      </w:r>
      <w:r w:rsidR="00CC7C62">
        <w:t>.</w:t>
      </w:r>
    </w:p>
    <w:p w:rsidR="003C535F" w:rsidRDefault="00BD3F03">
      <w:pPr>
        <w:numPr>
          <w:ilvl w:val="0"/>
          <w:numId w:val="83"/>
        </w:numPr>
        <w:jc w:val="both"/>
      </w:pPr>
      <w:r>
        <w:t>Учредительные документы Клиента со всеми изменениями, в случае наличия изменений (с отметкой о государственной регистрации)</w:t>
      </w:r>
      <w:r w:rsidR="00CC7C62">
        <w:t>.</w:t>
      </w:r>
      <w:r>
        <w:t xml:space="preserve"> </w:t>
      </w:r>
    </w:p>
    <w:p w:rsidR="00145EE1" w:rsidRPr="00203792" w:rsidRDefault="00145EE1" w:rsidP="00145EE1">
      <w:pPr>
        <w:numPr>
          <w:ilvl w:val="0"/>
          <w:numId w:val="83"/>
        </w:numPr>
      </w:pPr>
      <w:r w:rsidRPr="00203792">
        <w:t>Документы о государственной регистрации юридического лица:</w:t>
      </w:r>
    </w:p>
    <w:p w:rsidR="00145EE1" w:rsidRPr="00203792" w:rsidRDefault="00145EE1" w:rsidP="00145EE1">
      <w:pPr>
        <w:pStyle w:val="30"/>
        <w:numPr>
          <w:ilvl w:val="0"/>
          <w:numId w:val="0"/>
        </w:numPr>
        <w:ind w:left="284"/>
        <w:rPr>
          <w:bCs/>
          <w:sz w:val="20"/>
        </w:rPr>
      </w:pPr>
      <w:r w:rsidRPr="00203792">
        <w:rPr>
          <w:bCs/>
          <w:sz w:val="20"/>
          <w:u w:val="single"/>
        </w:rPr>
        <w:lastRenderedPageBreak/>
        <w:t xml:space="preserve">Для </w:t>
      </w:r>
      <w:proofErr w:type="gramStart"/>
      <w:r w:rsidRPr="00203792">
        <w:rPr>
          <w:bCs/>
          <w:sz w:val="20"/>
          <w:u w:val="single"/>
        </w:rPr>
        <w:t>юридический</w:t>
      </w:r>
      <w:proofErr w:type="gramEnd"/>
      <w:r w:rsidRPr="00203792">
        <w:rPr>
          <w:bCs/>
          <w:sz w:val="20"/>
          <w:u w:val="single"/>
        </w:rPr>
        <w:t xml:space="preserve"> лиц, зарегистрированных до 01.07.2002</w:t>
      </w:r>
      <w:r w:rsidRPr="00203792">
        <w:rPr>
          <w:bCs/>
          <w:sz w:val="20"/>
        </w:rPr>
        <w:t>:</w:t>
      </w:r>
    </w:p>
    <w:p w:rsidR="00145EE1" w:rsidRPr="00203792" w:rsidRDefault="00145EE1" w:rsidP="00145EE1">
      <w:pPr>
        <w:numPr>
          <w:ilvl w:val="0"/>
          <w:numId w:val="85"/>
        </w:numPr>
      </w:pPr>
      <w:r w:rsidRPr="00203792">
        <w:t>Свидетельство</w:t>
      </w:r>
      <w:r w:rsidR="00A20885">
        <w:t>,</w:t>
      </w:r>
      <w:r w:rsidRPr="00203792">
        <w:t xml:space="preserve"> выданное МРП или иным органом, осуществляющим государственную регистрацию до 01 июля 2002г. и свидетельство о внесении записи о юридическом лице, зарегистрированном до 01.07.2002г. в ЕГРЮЛ</w:t>
      </w:r>
      <w:r w:rsidR="00CC7C62">
        <w:t>.</w:t>
      </w:r>
    </w:p>
    <w:p w:rsidR="003C535F" w:rsidRDefault="002B18E6">
      <w:pPr>
        <w:pStyle w:val="30"/>
        <w:numPr>
          <w:ilvl w:val="0"/>
          <w:numId w:val="0"/>
        </w:numPr>
        <w:ind w:left="284"/>
        <w:rPr>
          <w:bCs/>
          <w:u w:val="single"/>
        </w:rPr>
      </w:pPr>
      <w:r>
        <w:rPr>
          <w:bCs/>
          <w:sz w:val="20"/>
          <w:u w:val="single"/>
        </w:rPr>
        <w:t xml:space="preserve">Для </w:t>
      </w:r>
      <w:proofErr w:type="gramStart"/>
      <w:r>
        <w:rPr>
          <w:bCs/>
          <w:sz w:val="20"/>
          <w:u w:val="single"/>
        </w:rPr>
        <w:t>юридический</w:t>
      </w:r>
      <w:proofErr w:type="gramEnd"/>
      <w:r>
        <w:rPr>
          <w:bCs/>
          <w:sz w:val="20"/>
          <w:u w:val="single"/>
        </w:rPr>
        <w:t xml:space="preserve"> лиц, зарегистрированных с 01.07.2002 по 04.07.2013:</w:t>
      </w:r>
    </w:p>
    <w:p w:rsidR="00437CDC" w:rsidRPr="00203792" w:rsidRDefault="00437CDC" w:rsidP="00437CDC">
      <w:pPr>
        <w:pStyle w:val="24"/>
        <w:numPr>
          <w:ilvl w:val="0"/>
          <w:numId w:val="85"/>
        </w:numPr>
        <w:tabs>
          <w:tab w:val="left" w:pos="0"/>
        </w:tabs>
        <w:spacing w:line="240" w:lineRule="atLeast"/>
      </w:pPr>
      <w:r w:rsidRPr="00203792">
        <w:t>Свидетельство о государственной регистрации юридического лица (внесение в ЕГРЮЛ)</w:t>
      </w:r>
      <w:r w:rsidR="00CC7C62">
        <w:t>.</w:t>
      </w:r>
    </w:p>
    <w:p w:rsidR="003C535F" w:rsidRDefault="002B18E6">
      <w:pPr>
        <w:pStyle w:val="30"/>
        <w:numPr>
          <w:ilvl w:val="0"/>
          <w:numId w:val="0"/>
        </w:numPr>
        <w:ind w:left="284"/>
        <w:rPr>
          <w:bCs/>
          <w:u w:val="single"/>
        </w:rPr>
      </w:pPr>
      <w:r>
        <w:rPr>
          <w:bCs/>
          <w:sz w:val="20"/>
          <w:u w:val="single"/>
        </w:rPr>
        <w:t xml:space="preserve">Для </w:t>
      </w:r>
      <w:proofErr w:type="gramStart"/>
      <w:r>
        <w:rPr>
          <w:bCs/>
          <w:sz w:val="20"/>
          <w:u w:val="single"/>
        </w:rPr>
        <w:t>юридический</w:t>
      </w:r>
      <w:proofErr w:type="gramEnd"/>
      <w:r>
        <w:rPr>
          <w:bCs/>
          <w:sz w:val="20"/>
          <w:u w:val="single"/>
        </w:rPr>
        <w:t xml:space="preserve"> лиц, зарегистрированных после 04.07.2013:</w:t>
      </w:r>
    </w:p>
    <w:p w:rsidR="00437CDC" w:rsidRPr="00203792" w:rsidRDefault="00437CDC" w:rsidP="00437CDC">
      <w:pPr>
        <w:pStyle w:val="24"/>
        <w:numPr>
          <w:ilvl w:val="0"/>
          <w:numId w:val="85"/>
        </w:numPr>
        <w:tabs>
          <w:tab w:val="left" w:pos="0"/>
        </w:tabs>
        <w:spacing w:line="240" w:lineRule="atLeast"/>
      </w:pPr>
      <w:r w:rsidRPr="00203792">
        <w:t>Свидетельство о государственной регистрации юридического лица (внесение в ЕГРЮЛ) и Лист записи ЕГРЮЛ</w:t>
      </w:r>
      <w:r w:rsidR="00CC7C62">
        <w:t>.</w:t>
      </w:r>
    </w:p>
    <w:p w:rsidR="00437CDC" w:rsidRPr="00203792" w:rsidRDefault="00437CDC" w:rsidP="00437CDC">
      <w:pPr>
        <w:pStyle w:val="24"/>
        <w:numPr>
          <w:ilvl w:val="0"/>
          <w:numId w:val="85"/>
        </w:numPr>
        <w:tabs>
          <w:tab w:val="left" w:pos="0"/>
          <w:tab w:val="left" w:pos="709"/>
          <w:tab w:val="left" w:pos="851"/>
        </w:tabs>
        <w:spacing w:line="240" w:lineRule="atLeast"/>
      </w:pPr>
      <w:r w:rsidRPr="00203792">
        <w:t>Свидетельство о постановке на учет в налоговом органе юридического лица, образованного в соответствии с             законодательством Российской Федерации</w:t>
      </w:r>
      <w:r w:rsidR="00CC7C62">
        <w:t>.</w:t>
      </w:r>
    </w:p>
    <w:p w:rsidR="00437CDC" w:rsidRPr="00203792" w:rsidRDefault="00FC2C8B" w:rsidP="00437CDC">
      <w:pPr>
        <w:pStyle w:val="24"/>
        <w:numPr>
          <w:ilvl w:val="0"/>
          <w:numId w:val="85"/>
        </w:numPr>
        <w:tabs>
          <w:tab w:val="left" w:pos="0"/>
        </w:tabs>
        <w:spacing w:line="240" w:lineRule="atLeast"/>
      </w:pPr>
      <w:r w:rsidRPr="00203792">
        <w:t>Свидетельства о внесении записи в Единый государственный реестр юридических лиц о государственной регистрации изменений, Лист записи ЕГРЮЛ к действующим учредительным документам</w:t>
      </w:r>
      <w:r w:rsidR="00CC7C62">
        <w:t>.</w:t>
      </w:r>
    </w:p>
    <w:p w:rsidR="00FC2C8B" w:rsidRPr="00203792" w:rsidRDefault="00FC2C8B" w:rsidP="00437CDC">
      <w:pPr>
        <w:pStyle w:val="24"/>
        <w:numPr>
          <w:ilvl w:val="0"/>
          <w:numId w:val="85"/>
        </w:numPr>
        <w:tabs>
          <w:tab w:val="left" w:pos="0"/>
        </w:tabs>
        <w:spacing w:line="240" w:lineRule="atLeast"/>
      </w:pPr>
      <w:r w:rsidRPr="00203792">
        <w:t>Уведомление Территориального органа Федеральной слу</w:t>
      </w:r>
      <w:r w:rsidR="00E67970" w:rsidRPr="00203792">
        <w:t>жбы государственной статистики</w:t>
      </w:r>
      <w:r w:rsidR="00CC7C62">
        <w:t>.</w:t>
      </w:r>
    </w:p>
    <w:p w:rsidR="003C535F" w:rsidRDefault="00FC2C8B">
      <w:pPr>
        <w:pStyle w:val="24"/>
        <w:numPr>
          <w:ilvl w:val="0"/>
          <w:numId w:val="85"/>
        </w:numPr>
        <w:tabs>
          <w:tab w:val="left" w:pos="0"/>
        </w:tabs>
        <w:spacing w:line="240" w:lineRule="atLeast"/>
      </w:pPr>
      <w:r w:rsidRPr="00203792">
        <w:t>Документы, подтверждающие полномочия единоличного исполнительного органа юридического лица (протокол (решение) о назначении (избрании) единоличного исполнительного органа юридического лица и приказ о вступлении в должность)</w:t>
      </w:r>
      <w:r w:rsidR="00CC7C62">
        <w:t>.</w:t>
      </w:r>
    </w:p>
    <w:p w:rsidR="00FC2C8B" w:rsidRPr="00203792" w:rsidRDefault="00E67970" w:rsidP="00437CDC">
      <w:pPr>
        <w:pStyle w:val="24"/>
        <w:numPr>
          <w:ilvl w:val="0"/>
          <w:numId w:val="85"/>
        </w:numPr>
        <w:tabs>
          <w:tab w:val="left" w:pos="0"/>
        </w:tabs>
        <w:spacing w:line="240" w:lineRule="atLeast"/>
      </w:pPr>
      <w:r w:rsidRPr="00203792">
        <w:t>Лицензии (разрешения), выданные Клиенту на право осуществления деятельности, подлежащей лицензированию, в случае если данные лицензии (разрешения) имеют непосредственное отношение к профессиональной деятельности на рынке ценных бумаг</w:t>
      </w:r>
      <w:r w:rsidR="00CC7C62">
        <w:t>.</w:t>
      </w:r>
    </w:p>
    <w:p w:rsidR="00E67970" w:rsidRPr="00203792" w:rsidRDefault="00E67970" w:rsidP="00437CDC">
      <w:pPr>
        <w:pStyle w:val="24"/>
        <w:numPr>
          <w:ilvl w:val="0"/>
          <w:numId w:val="85"/>
        </w:numPr>
        <w:tabs>
          <w:tab w:val="left" w:pos="0"/>
        </w:tabs>
        <w:spacing w:line="240" w:lineRule="atLeast"/>
      </w:pPr>
      <w:r w:rsidRPr="00203792">
        <w:t>Документы, подтверждающие полномочия лиц, указанных в карточке</w:t>
      </w:r>
      <w:r w:rsidR="00944AA5">
        <w:t xml:space="preserve"> с образцами подписей и оттиска печати</w:t>
      </w:r>
      <w:r w:rsidR="00CC7C62">
        <w:t>.</w:t>
      </w:r>
    </w:p>
    <w:p w:rsidR="00E67970" w:rsidRPr="00203792" w:rsidRDefault="00E67970" w:rsidP="00437CDC">
      <w:pPr>
        <w:pStyle w:val="24"/>
        <w:numPr>
          <w:ilvl w:val="0"/>
          <w:numId w:val="85"/>
        </w:numPr>
        <w:tabs>
          <w:tab w:val="left" w:pos="0"/>
        </w:tabs>
        <w:spacing w:line="240" w:lineRule="atLeast"/>
      </w:pPr>
      <w:r w:rsidRPr="00203792">
        <w:t>Карточка с образцами подписей и оттиска печати</w:t>
      </w:r>
      <w:r w:rsidR="00F9611F">
        <w:t xml:space="preserve"> </w:t>
      </w:r>
      <w:r w:rsidR="00F9611F" w:rsidRPr="006D6299">
        <w:t>(</w:t>
      </w:r>
      <w:r w:rsidR="00F9611F">
        <w:t>по запросу Банка)</w:t>
      </w:r>
      <w:r w:rsidR="00CC7C62">
        <w:t>.</w:t>
      </w:r>
    </w:p>
    <w:p w:rsidR="003C535F" w:rsidRDefault="00E67970">
      <w:pPr>
        <w:pStyle w:val="24"/>
        <w:numPr>
          <w:ilvl w:val="0"/>
          <w:numId w:val="85"/>
        </w:numPr>
        <w:tabs>
          <w:tab w:val="left" w:pos="0"/>
        </w:tabs>
        <w:spacing w:line="240" w:lineRule="atLeast"/>
      </w:pPr>
      <w:r w:rsidRPr="00203792">
        <w:t xml:space="preserve">Документы, удостоверяющие личность лиц, имеющих право </w:t>
      </w:r>
      <w:r w:rsidR="0061695C">
        <w:t>действовать от имени юридического лица без доверенности</w:t>
      </w:r>
      <w:r w:rsidR="00CC7C62">
        <w:t>.</w:t>
      </w:r>
    </w:p>
    <w:p w:rsidR="003C535F" w:rsidRDefault="00C81DBF">
      <w:pPr>
        <w:pStyle w:val="24"/>
        <w:numPr>
          <w:ilvl w:val="0"/>
          <w:numId w:val="85"/>
        </w:numPr>
        <w:tabs>
          <w:tab w:val="left" w:pos="0"/>
        </w:tabs>
        <w:spacing w:line="240" w:lineRule="atLeast"/>
      </w:pPr>
      <w:r w:rsidRPr="00203792">
        <w:t>Документы, подтверждающие Адрес юридического лица (договор аренды, субаренды, безвозмездного пользования, свидетельство о праве собственности, иные аналогичные документы)</w:t>
      </w:r>
      <w:r w:rsidR="00CC7C62">
        <w:t>.</w:t>
      </w:r>
    </w:p>
    <w:p w:rsidR="003C535F" w:rsidRDefault="005E409E">
      <w:pPr>
        <w:pStyle w:val="24"/>
        <w:numPr>
          <w:ilvl w:val="0"/>
          <w:numId w:val="85"/>
        </w:numPr>
        <w:tabs>
          <w:tab w:val="left" w:pos="0"/>
        </w:tabs>
        <w:spacing w:line="240" w:lineRule="atLeast"/>
      </w:pPr>
      <w:r w:rsidRPr="00203792">
        <w:t>Актуальный список участников либо предоставленная клиентом или регистратором (если ведение реестра клиента осуществляется регистратором) актуальная информация из реестра акционеров об акционерах клиента</w:t>
      </w:r>
      <w:r w:rsidR="00CC7C62">
        <w:t>.</w:t>
      </w:r>
    </w:p>
    <w:p w:rsidR="003C535F" w:rsidRDefault="002B18E6">
      <w:pPr>
        <w:pStyle w:val="30"/>
        <w:numPr>
          <w:ilvl w:val="0"/>
          <w:numId w:val="0"/>
        </w:numPr>
        <w:ind w:left="284"/>
        <w:rPr>
          <w:bCs/>
          <w:u w:val="single"/>
        </w:rPr>
      </w:pPr>
      <w:r>
        <w:rPr>
          <w:bCs/>
          <w:sz w:val="20"/>
          <w:u w:val="single"/>
        </w:rPr>
        <w:t>Документы о финансовом положении:</w:t>
      </w:r>
    </w:p>
    <w:p w:rsidR="003C535F" w:rsidRDefault="00FC1228">
      <w:pPr>
        <w:pStyle w:val="24"/>
        <w:numPr>
          <w:ilvl w:val="0"/>
          <w:numId w:val="85"/>
        </w:numPr>
        <w:tabs>
          <w:tab w:val="left" w:pos="0"/>
        </w:tabs>
        <w:spacing w:line="240" w:lineRule="atLeast"/>
      </w:pPr>
      <w:proofErr w:type="gramStart"/>
      <w:r w:rsidRPr="00203792">
        <w:t>Бухгалтерскую отчетность, подтверждающую хозяйственную деятельность</w:t>
      </w:r>
      <w:r w:rsidR="00A20885">
        <w:t xml:space="preserve"> (по форме </w:t>
      </w:r>
      <w:r w:rsidR="001B7C69">
        <w:t>№</w:t>
      </w:r>
      <w:r w:rsidR="00A20885">
        <w:t xml:space="preserve">1 и </w:t>
      </w:r>
      <w:r w:rsidRPr="00203792">
        <w:t xml:space="preserve">форме </w:t>
      </w:r>
      <w:r w:rsidR="001B7C69">
        <w:t>№</w:t>
      </w:r>
      <w:r w:rsidRPr="00203792">
        <w:t>2)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CC7C62">
        <w:t>.</w:t>
      </w:r>
      <w:proofErr w:type="gramEnd"/>
    </w:p>
    <w:p w:rsidR="003C535F" w:rsidRDefault="00FC1228">
      <w:pPr>
        <w:pStyle w:val="24"/>
        <w:numPr>
          <w:ilvl w:val="0"/>
          <w:numId w:val="85"/>
        </w:numPr>
        <w:tabs>
          <w:tab w:val="left" w:pos="0"/>
        </w:tabs>
        <w:spacing w:line="240" w:lineRule="atLeast"/>
      </w:pPr>
      <w:proofErr w:type="gramStart"/>
      <w:r w:rsidRPr="00203792">
        <w:t>Налоговые декларации по налогу на прибыль и налогу на добавленную стоимость на последнюю отчетную дату с отметкой налоговых органов о получении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CC7C62">
        <w:t>.</w:t>
      </w:r>
      <w:r w:rsidRPr="00203792">
        <w:t xml:space="preserve">      </w:t>
      </w:r>
      <w:proofErr w:type="gramEnd"/>
    </w:p>
    <w:p w:rsidR="003C535F" w:rsidRDefault="002B18E6">
      <w:pPr>
        <w:pStyle w:val="30"/>
        <w:numPr>
          <w:ilvl w:val="0"/>
          <w:numId w:val="0"/>
        </w:numPr>
        <w:ind w:left="284"/>
        <w:rPr>
          <w:bCs/>
          <w:u w:val="single"/>
        </w:rPr>
      </w:pPr>
      <w:r>
        <w:rPr>
          <w:bCs/>
          <w:sz w:val="20"/>
          <w:u w:val="single"/>
        </w:rPr>
        <w:t>Представляется по запросу Банка дополнительно на выбор Клиента любой из указанных ниже документов:</w:t>
      </w:r>
    </w:p>
    <w:p w:rsidR="003C535F" w:rsidRDefault="004B751F">
      <w:pPr>
        <w:pStyle w:val="24"/>
        <w:numPr>
          <w:ilvl w:val="0"/>
          <w:numId w:val="85"/>
        </w:numPr>
        <w:tabs>
          <w:tab w:val="left" w:pos="0"/>
        </w:tabs>
        <w:spacing w:line="240" w:lineRule="atLeast"/>
      </w:pPr>
      <w:r>
        <w:t>К</w:t>
      </w:r>
      <w:r w:rsidR="00687781" w:rsidRPr="00203792">
        <w:t>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sidR="00CC7C62">
        <w:t>.</w:t>
      </w:r>
    </w:p>
    <w:p w:rsidR="003C535F" w:rsidRDefault="004B751F">
      <w:pPr>
        <w:pStyle w:val="24"/>
        <w:numPr>
          <w:ilvl w:val="0"/>
          <w:numId w:val="85"/>
        </w:numPr>
        <w:tabs>
          <w:tab w:val="left" w:pos="0"/>
        </w:tabs>
        <w:spacing w:line="240" w:lineRule="atLeast"/>
      </w:pPr>
      <w:r>
        <w:t>С</w:t>
      </w:r>
      <w:r w:rsidR="00687781" w:rsidRPr="00203792">
        <w:t>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r w:rsidR="00CC7C62">
        <w:t>.</w:t>
      </w:r>
    </w:p>
    <w:p w:rsidR="003C535F" w:rsidRDefault="004B751F">
      <w:pPr>
        <w:pStyle w:val="24"/>
        <w:numPr>
          <w:ilvl w:val="0"/>
          <w:numId w:val="85"/>
        </w:numPr>
        <w:tabs>
          <w:tab w:val="left" w:pos="0"/>
        </w:tabs>
        <w:spacing w:line="240" w:lineRule="atLeast"/>
      </w:pPr>
      <w:r>
        <w:t>П</w:t>
      </w:r>
      <w:r w:rsidR="00687781" w:rsidRPr="00203792">
        <w:t>исьмо Клиента об отсутствии фактов неисполнения своих денежных обязательств, в том числе по причине отсутствия денежных средств на банковских счетах</w:t>
      </w:r>
      <w:r w:rsidR="00CC7C62">
        <w:t>.</w:t>
      </w:r>
    </w:p>
    <w:p w:rsidR="003C535F" w:rsidRDefault="002B18E6">
      <w:pPr>
        <w:pStyle w:val="30"/>
        <w:numPr>
          <w:ilvl w:val="0"/>
          <w:numId w:val="0"/>
        </w:numPr>
        <w:ind w:left="284"/>
        <w:rPr>
          <w:bCs/>
          <w:u w:val="single"/>
        </w:rPr>
      </w:pPr>
      <w:r>
        <w:rPr>
          <w:bCs/>
          <w:sz w:val="20"/>
          <w:u w:val="single"/>
        </w:rPr>
        <w:t>Для организаций, период деятельности которых с момента регистрации не превышает трех месяцев:</w:t>
      </w:r>
    </w:p>
    <w:p w:rsidR="003C535F" w:rsidRDefault="001B0E8F">
      <w:pPr>
        <w:pStyle w:val="24"/>
        <w:numPr>
          <w:ilvl w:val="0"/>
          <w:numId w:val="85"/>
        </w:numPr>
        <w:tabs>
          <w:tab w:val="left" w:pos="0"/>
        </w:tabs>
        <w:spacing w:line="240" w:lineRule="atLeast"/>
      </w:pPr>
      <w:r w:rsidRPr="00203792">
        <w:t xml:space="preserve"> </w:t>
      </w:r>
      <w:r w:rsidR="004B751F">
        <w:t>С</w:t>
      </w:r>
      <w:r w:rsidRPr="00203792">
        <w:t>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r w:rsidR="00CC7C62">
        <w:t>.</w:t>
      </w:r>
    </w:p>
    <w:p w:rsidR="003C535F" w:rsidRDefault="001B0E8F">
      <w:pPr>
        <w:pStyle w:val="24"/>
        <w:numPr>
          <w:ilvl w:val="0"/>
          <w:numId w:val="85"/>
        </w:numPr>
        <w:tabs>
          <w:tab w:val="left" w:pos="0"/>
        </w:tabs>
        <w:spacing w:line="240" w:lineRule="atLeast"/>
      </w:pPr>
      <w:r w:rsidRPr="00203792">
        <w:t xml:space="preserve"> </w:t>
      </w:r>
      <w:r w:rsidR="004B751F">
        <w:t>Д</w:t>
      </w:r>
      <w:r w:rsidRPr="00203792">
        <w:t>окументы, подтверждающие оплату зарегистрированного уставного (складочного) капитала (в произвольной форме)</w:t>
      </w:r>
      <w:r w:rsidR="00CC7C62">
        <w:t>.</w:t>
      </w:r>
    </w:p>
    <w:p w:rsidR="003C535F" w:rsidRDefault="001B0E8F">
      <w:pPr>
        <w:pStyle w:val="24"/>
        <w:numPr>
          <w:ilvl w:val="0"/>
          <w:numId w:val="85"/>
        </w:numPr>
        <w:tabs>
          <w:tab w:val="left" w:pos="0"/>
        </w:tabs>
        <w:spacing w:line="240" w:lineRule="atLeast"/>
      </w:pPr>
      <w:r w:rsidRPr="00203792">
        <w:t xml:space="preserve"> </w:t>
      </w:r>
      <w:proofErr w:type="spellStart"/>
      <w:r w:rsidR="004B751F">
        <w:t>О</w:t>
      </w:r>
      <w:r w:rsidRPr="00203792">
        <w:t>боротно-сальдовая</w:t>
      </w:r>
      <w:proofErr w:type="spellEnd"/>
      <w:r w:rsidRPr="00203792">
        <w:t xml:space="preserve"> ведомость (с развернутым сальдо) за период с момента государственной регистрации до планируемой даты открытия банковского счета (в Банк предоставляется оригинал документа, либо надлежащим образом заверенная копия)</w:t>
      </w:r>
      <w:r w:rsidR="00CC7C62">
        <w:t>.</w:t>
      </w:r>
    </w:p>
    <w:p w:rsidR="003C535F" w:rsidRDefault="001B0E8F">
      <w:pPr>
        <w:pStyle w:val="24"/>
        <w:numPr>
          <w:ilvl w:val="0"/>
          <w:numId w:val="85"/>
        </w:numPr>
        <w:tabs>
          <w:tab w:val="left" w:pos="0"/>
        </w:tabs>
        <w:spacing w:line="240" w:lineRule="atLeast"/>
      </w:pPr>
      <w:r w:rsidRPr="00203792">
        <w:t xml:space="preserve"> Гарантийное письмо о предоставлении в Банк первой отчетности, после сдачи, </w:t>
      </w:r>
      <w:proofErr w:type="gramStart"/>
      <w:r w:rsidRPr="00203792">
        <w:t>согласно законодательства</w:t>
      </w:r>
      <w:proofErr w:type="gramEnd"/>
      <w:r w:rsidRPr="00203792">
        <w:t xml:space="preserve"> (в произвольной форме)</w:t>
      </w:r>
      <w:r w:rsidR="00CC7C62">
        <w:t>.</w:t>
      </w:r>
    </w:p>
    <w:p w:rsidR="003C535F" w:rsidRDefault="004B751F">
      <w:pPr>
        <w:pStyle w:val="24"/>
        <w:numPr>
          <w:ilvl w:val="0"/>
          <w:numId w:val="85"/>
        </w:numPr>
        <w:tabs>
          <w:tab w:val="left" w:pos="0"/>
        </w:tabs>
        <w:spacing w:line="240" w:lineRule="atLeast"/>
      </w:pPr>
      <w:r>
        <w:t>В</w:t>
      </w:r>
      <w:r w:rsidR="001B0E8F" w:rsidRPr="00203792">
        <w:t>ыписки из других кредитных организаций (при наличии)</w:t>
      </w:r>
      <w:r w:rsidR="00CC7C62">
        <w:t>.</w:t>
      </w:r>
    </w:p>
    <w:p w:rsidR="003C535F" w:rsidRDefault="002B18E6">
      <w:pPr>
        <w:pStyle w:val="30"/>
        <w:numPr>
          <w:ilvl w:val="0"/>
          <w:numId w:val="0"/>
        </w:numPr>
        <w:ind w:left="284"/>
        <w:rPr>
          <w:bCs/>
          <w:u w:val="single"/>
        </w:rPr>
      </w:pPr>
      <w:r>
        <w:rPr>
          <w:bCs/>
          <w:sz w:val="20"/>
          <w:u w:val="single"/>
        </w:rPr>
        <w:t>Сведения о деловой репутации (представляется на выбор Клиента любой из указанных ниже документов):</w:t>
      </w:r>
    </w:p>
    <w:p w:rsidR="003C535F" w:rsidRDefault="004B751F">
      <w:pPr>
        <w:pStyle w:val="24"/>
        <w:numPr>
          <w:ilvl w:val="0"/>
          <w:numId w:val="85"/>
        </w:numPr>
        <w:tabs>
          <w:tab w:val="left" w:pos="0"/>
        </w:tabs>
        <w:spacing w:line="240" w:lineRule="atLeast"/>
      </w:pPr>
      <w:r>
        <w:t>О</w:t>
      </w:r>
      <w:r w:rsidR="007E4E44" w:rsidRPr="00203792">
        <w:t xml:space="preserve">тзывы (в произвольной письменной форме, при возможности их получения) о Клиенте других Клиентов Банка, </w:t>
      </w:r>
      <w:r w:rsidR="002F51DC" w:rsidRPr="00203792">
        <w:t>имеющих с ним деловые отношения</w:t>
      </w:r>
      <w:r w:rsidR="00CC7C62">
        <w:t>.</w:t>
      </w:r>
    </w:p>
    <w:p w:rsidR="003C535F" w:rsidRDefault="002E3650">
      <w:pPr>
        <w:pStyle w:val="24"/>
        <w:numPr>
          <w:ilvl w:val="0"/>
          <w:numId w:val="85"/>
        </w:numPr>
        <w:tabs>
          <w:tab w:val="left" w:pos="0"/>
        </w:tabs>
        <w:spacing w:line="240" w:lineRule="atLeast"/>
      </w:pPr>
      <w:r>
        <w:lastRenderedPageBreak/>
        <w:t>О</w:t>
      </w:r>
      <w:r w:rsidR="007E4E44" w:rsidRPr="00203792">
        <w:t>тзывы (в произвольной письменной форме, при возможности их получения) от других кредитных организаций</w:t>
      </w:r>
      <w:r>
        <w:t>/организаций, оказывающих услуги на финансовом рынке</w:t>
      </w:r>
      <w:r w:rsidR="007E4E44" w:rsidRPr="00203792">
        <w:t>, в которых Клиент ранее находился/</w:t>
      </w:r>
      <w:proofErr w:type="gramStart"/>
      <w:r w:rsidR="007E4E44" w:rsidRPr="00203792">
        <w:t>находится</w:t>
      </w:r>
      <w:proofErr w:type="gramEnd"/>
      <w:r w:rsidR="007E4E44" w:rsidRPr="00203792">
        <w:t xml:space="preserve"> на обслуживании, с информацией этих организаций об оценке его деловой репутации</w:t>
      </w:r>
      <w:r w:rsidR="00CC7C62">
        <w:t>.</w:t>
      </w:r>
    </w:p>
    <w:p w:rsidR="003C535F" w:rsidRDefault="002E3650">
      <w:pPr>
        <w:pStyle w:val="24"/>
        <w:numPr>
          <w:ilvl w:val="0"/>
          <w:numId w:val="85"/>
        </w:numPr>
        <w:tabs>
          <w:tab w:val="left" w:pos="0"/>
        </w:tabs>
        <w:spacing w:line="240" w:lineRule="atLeast"/>
      </w:pPr>
      <w:r>
        <w:t>О</w:t>
      </w:r>
      <w:r w:rsidR="007E4E44" w:rsidRPr="00203792">
        <w:t>тзывы (в произвольной письменной форме, при возможности их получения) основных/планируемых контрагентов Клиента, имеющих/планирующих установить с ним деловые отношения, об оценке деловой репутации Клиента.</w:t>
      </w:r>
    </w:p>
    <w:p w:rsidR="003C535F" w:rsidRDefault="002B18E6">
      <w:pPr>
        <w:pStyle w:val="30"/>
        <w:numPr>
          <w:ilvl w:val="0"/>
          <w:numId w:val="0"/>
        </w:numPr>
        <w:ind w:left="284"/>
        <w:rPr>
          <w:bCs/>
          <w:u w:val="single"/>
        </w:rPr>
      </w:pPr>
      <w:r>
        <w:rPr>
          <w:bCs/>
          <w:sz w:val="20"/>
          <w:u w:val="single"/>
        </w:rPr>
        <w:t>Также предоставляются:</w:t>
      </w:r>
    </w:p>
    <w:p w:rsidR="003C535F" w:rsidRDefault="007630F2">
      <w:pPr>
        <w:pStyle w:val="24"/>
        <w:numPr>
          <w:ilvl w:val="0"/>
          <w:numId w:val="85"/>
        </w:numPr>
        <w:tabs>
          <w:tab w:val="left" w:pos="0"/>
          <w:tab w:val="left" w:pos="709"/>
          <w:tab w:val="left" w:pos="851"/>
        </w:tabs>
        <w:spacing w:line="240" w:lineRule="atLeast"/>
      </w:pPr>
      <w:r w:rsidRPr="00FC4705">
        <w:t xml:space="preserve"> </w:t>
      </w:r>
      <w:proofErr w:type="gramStart"/>
      <w:r w:rsidRPr="00FC4705">
        <w:t xml:space="preserve">Анкета </w:t>
      </w:r>
      <w:r w:rsidR="006D791F" w:rsidRPr="006D791F">
        <w:t>в целях FATCA и CRS</w:t>
      </w:r>
      <w:r w:rsidRPr="00FC4705">
        <w:t xml:space="preserve"> </w:t>
      </w:r>
      <w:r w:rsidR="0081615A" w:rsidRPr="001A2E30">
        <w:rPr>
          <w:bCs/>
        </w:rPr>
        <w:t>(</w:t>
      </w:r>
      <w:r w:rsidR="0081615A">
        <w:rPr>
          <w:bCs/>
        </w:rPr>
        <w:t xml:space="preserve">если Ваша организация/Ваши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006D791F" w:rsidRPr="006D791F">
        <w:t xml:space="preserve"> </w:t>
      </w:r>
      <w:r w:rsidR="00A06B67" w:rsidRPr="00203792">
        <w:t>(Анкета утверждена внутренними нормативными документами КБ «Гарант-Инвест»</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roofErr w:type="gramEnd"/>
    </w:p>
    <w:p w:rsidR="003C535F" w:rsidRDefault="007630F2">
      <w:pPr>
        <w:pStyle w:val="24"/>
        <w:numPr>
          <w:ilvl w:val="0"/>
          <w:numId w:val="85"/>
        </w:numPr>
        <w:tabs>
          <w:tab w:val="left" w:pos="0"/>
          <w:tab w:val="left" w:pos="709"/>
          <w:tab w:val="left" w:pos="851"/>
        </w:tabs>
        <w:spacing w:line="240" w:lineRule="atLeast"/>
      </w:pPr>
      <w:proofErr w:type="gramStart"/>
      <w:r w:rsidRPr="00203792">
        <w:t>Форма Согласия для Персон США - юридических лиц (Если Ваша организация/</w:t>
      </w:r>
      <w:r w:rsidR="00F9611F" w:rsidRPr="00203792" w:rsidDel="00F9611F">
        <w:t xml:space="preserve"> </w:t>
      </w:r>
      <w:r w:rsidRPr="00203792">
        <w:t xml:space="preserve">Ваши </w:t>
      </w:r>
      <w:proofErr w:type="spellStart"/>
      <w:r w:rsidRPr="00203792">
        <w:t>бенефициарные</w:t>
      </w:r>
      <w:proofErr w:type="spellEnd"/>
      <w:r w:rsidRPr="00203792">
        <w:t xml:space="preserve"> владельцы</w:t>
      </w:r>
      <w:r w:rsidR="00F9611F">
        <w:t>/</w:t>
      </w:r>
      <w:r w:rsidR="00F9611F" w:rsidRPr="00F9611F">
        <w:rPr>
          <w:bCs/>
        </w:rPr>
        <w:t xml:space="preserve"> </w:t>
      </w:r>
      <w:r w:rsidR="00F9611F">
        <w:rPr>
          <w:bCs/>
        </w:rPr>
        <w:t xml:space="preserve">Ваши </w:t>
      </w:r>
      <w:proofErr w:type="spellStart"/>
      <w:r w:rsidR="00F9611F">
        <w:rPr>
          <w:bCs/>
        </w:rPr>
        <w:t>выгодоприобретатели</w:t>
      </w:r>
      <w:proofErr w:type="spellEnd"/>
      <w:r w:rsidRPr="00203792">
        <w:t xml:space="preserve"> являются налоговыми резидентами Соединенных штатов Америки (либо другого иностранного государства). </w:t>
      </w:r>
      <w:proofErr w:type="gramEnd"/>
    </w:p>
    <w:p w:rsidR="007630F2" w:rsidRDefault="00784DA8" w:rsidP="00A20885">
      <w:pPr>
        <w:pStyle w:val="24"/>
        <w:tabs>
          <w:tab w:val="left" w:pos="0"/>
          <w:tab w:val="left" w:pos="709"/>
        </w:tabs>
        <w:spacing w:line="240" w:lineRule="atLeast"/>
        <w:ind w:left="284"/>
      </w:pPr>
      <w:r w:rsidRPr="007F7371">
        <w:t xml:space="preserve">         </w:t>
      </w:r>
      <w:proofErr w:type="gramStart"/>
      <w:r w:rsidR="007630F2" w:rsidRPr="007F7371">
        <w:t>В случае отнесения счета к американским счетам (</w:t>
      </w:r>
      <w:proofErr w:type="spellStart"/>
      <w:r w:rsidR="007630F2" w:rsidRPr="007F7371">
        <w:t>US-accounts</w:t>
      </w:r>
      <w:proofErr w:type="spellEnd"/>
      <w:r w:rsidR="007630F2" w:rsidRPr="007F7371">
        <w:t>), КБ «</w:t>
      </w:r>
      <w:proofErr w:type="spellStart"/>
      <w:r w:rsidR="007630F2" w:rsidRPr="007F7371">
        <w:t>Гарант-Инвест</w:t>
      </w:r>
      <w:proofErr w:type="spellEnd"/>
      <w:r w:rsidR="007630F2" w:rsidRPr="007F7371">
        <w:t xml:space="preserve">» (АО) вправе требовать от владельца счета представления формы </w:t>
      </w:r>
      <w:hyperlink r:id="rId11" w:history="1">
        <w:r w:rsidR="006D791F" w:rsidRPr="006D791F">
          <w:rPr>
            <w:bCs/>
          </w:rPr>
          <w:t>W-9</w:t>
        </w:r>
      </w:hyperlink>
      <w:r w:rsidR="007630F2" w:rsidRPr="007F7371">
        <w:t xml:space="preserve">,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 </w:t>
      </w:r>
      <w:proofErr w:type="gramEnd"/>
    </w:p>
    <w:p w:rsidR="007F7371" w:rsidRPr="007F7371" w:rsidRDefault="007F7371" w:rsidP="00A20885">
      <w:pPr>
        <w:pStyle w:val="24"/>
        <w:tabs>
          <w:tab w:val="left" w:pos="0"/>
          <w:tab w:val="left" w:pos="709"/>
        </w:tabs>
        <w:spacing w:line="240" w:lineRule="atLeast"/>
        <w:ind w:left="284"/>
      </w:pPr>
    </w:p>
    <w:p w:rsidR="007630F2" w:rsidRPr="007F7371" w:rsidRDefault="006D791F" w:rsidP="00A20885">
      <w:pPr>
        <w:pStyle w:val="24"/>
        <w:tabs>
          <w:tab w:val="left" w:pos="0"/>
          <w:tab w:val="left" w:pos="709"/>
        </w:tabs>
        <w:spacing w:line="240" w:lineRule="atLeast"/>
        <w:ind w:left="284"/>
        <w:rPr>
          <w:u w:val="single"/>
        </w:rPr>
      </w:pPr>
      <w:r w:rsidRPr="006D791F">
        <w:rPr>
          <w:u w:val="single"/>
        </w:rPr>
        <w:t>Также КБ «Гарант-Инвест» (АО) при наличии оснований вправе требовать предоставления:</w:t>
      </w:r>
    </w:p>
    <w:p w:rsidR="003C535F" w:rsidRDefault="003A21C2">
      <w:pPr>
        <w:pStyle w:val="24"/>
        <w:numPr>
          <w:ilvl w:val="0"/>
          <w:numId w:val="85"/>
        </w:numPr>
        <w:tabs>
          <w:tab w:val="left" w:pos="0"/>
          <w:tab w:val="left" w:pos="709"/>
          <w:tab w:val="left" w:pos="851"/>
        </w:tabs>
        <w:spacing w:line="240" w:lineRule="atLeast"/>
      </w:pPr>
      <w:proofErr w:type="gramStart"/>
      <w:r w:rsidRPr="007F7371">
        <w:t>Ф</w:t>
      </w:r>
      <w:hyperlink r:id="rId12" w:history="1">
        <w:r w:rsidR="006D791F" w:rsidRPr="006D791F">
          <w:t>ормы</w:t>
        </w:r>
        <w:proofErr w:type="gramEnd"/>
        <w:r w:rsidR="006D791F" w:rsidRPr="006D791F">
          <w:t xml:space="preserve"> W-8BEN</w:t>
        </w:r>
      </w:hyperlink>
      <w:r w:rsidR="007630F2" w:rsidRPr="007F7371">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23698F">
      <w:pPr>
        <w:pStyle w:val="24"/>
        <w:numPr>
          <w:ilvl w:val="0"/>
          <w:numId w:val="85"/>
        </w:numPr>
        <w:tabs>
          <w:tab w:val="left" w:pos="0"/>
          <w:tab w:val="left" w:pos="709"/>
          <w:tab w:val="left" w:pos="851"/>
        </w:tabs>
        <w:spacing w:line="240" w:lineRule="atLeast"/>
      </w:pPr>
      <w:hyperlink r:id="rId13" w:history="1">
        <w:r w:rsidR="003A21C2" w:rsidRPr="007F7371">
          <w:t>Ф</w:t>
        </w:r>
        <w:r w:rsidR="006D791F" w:rsidRPr="006D791F">
          <w:t>ормы W-8BEN-E</w:t>
        </w:r>
      </w:hyperlink>
      <w:r w:rsidR="007630F2" w:rsidRPr="007F7371">
        <w:t xml:space="preserve"> - сертификат иностранного статуса бенефициарного владельца (юридического лица) для удержания налогов у американского</w:t>
      </w:r>
      <w:r w:rsidR="007630F2" w:rsidRPr="00203792">
        <w:t xml:space="preserve"> источника (обычно действует до последнего дня третьего календарного года, следующего за годом, в котором документальное подтверждение п</w:t>
      </w:r>
      <w:r w:rsidR="00681939" w:rsidRPr="00203792">
        <w:t>редставлено налоговому агенту).</w:t>
      </w:r>
    </w:p>
    <w:p w:rsidR="00065D7A" w:rsidRPr="00065D7A" w:rsidRDefault="00065D7A" w:rsidP="00A20885">
      <w:pPr>
        <w:pStyle w:val="24"/>
        <w:tabs>
          <w:tab w:val="left" w:pos="0"/>
          <w:tab w:val="left" w:pos="709"/>
          <w:tab w:val="left" w:pos="851"/>
        </w:tabs>
        <w:spacing w:line="240" w:lineRule="atLeast"/>
        <w:ind w:firstLine="284"/>
        <w:rPr>
          <w:b/>
          <w:bCs/>
        </w:rPr>
      </w:pPr>
    </w:p>
    <w:p w:rsidR="004234B6" w:rsidRPr="00065D7A" w:rsidRDefault="006D791F" w:rsidP="00A20885">
      <w:pPr>
        <w:pStyle w:val="24"/>
        <w:tabs>
          <w:tab w:val="left" w:pos="0"/>
          <w:tab w:val="left" w:pos="709"/>
          <w:tab w:val="left" w:pos="851"/>
        </w:tabs>
        <w:spacing w:line="240" w:lineRule="atLeast"/>
        <w:ind w:firstLine="284"/>
        <w:rPr>
          <w:b/>
          <w:bCs/>
        </w:rPr>
      </w:pPr>
      <w:r w:rsidRPr="006D791F">
        <w:rPr>
          <w:b/>
          <w:bCs/>
        </w:rPr>
        <w:t xml:space="preserve">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w:t>
      </w:r>
      <w:proofErr w:type="gramStart"/>
      <w:r w:rsidRPr="006D791F">
        <w:rPr>
          <w:b/>
          <w:bCs/>
        </w:rPr>
        <w:t>помимо</w:t>
      </w:r>
      <w:proofErr w:type="gramEnd"/>
      <w:r w:rsidRPr="006D791F">
        <w:rPr>
          <w:b/>
          <w:bCs/>
        </w:rPr>
        <w:t xml:space="preserve"> перечисленных выше в Банк представляются: </w:t>
      </w:r>
    </w:p>
    <w:p w:rsidR="003C535F" w:rsidRDefault="004234B6">
      <w:pPr>
        <w:pStyle w:val="24"/>
        <w:numPr>
          <w:ilvl w:val="0"/>
          <w:numId w:val="85"/>
        </w:numPr>
        <w:tabs>
          <w:tab w:val="left" w:pos="0"/>
          <w:tab w:val="left" w:pos="709"/>
          <w:tab w:val="left" w:pos="851"/>
        </w:tabs>
        <w:spacing w:line="240" w:lineRule="atLeast"/>
      </w:pPr>
      <w:r w:rsidRPr="00203792">
        <w:t xml:space="preserve">Решение </w:t>
      </w:r>
      <w:r w:rsidR="000A0F73" w:rsidRPr="00203792">
        <w:t>(</w:t>
      </w:r>
      <w:r w:rsidRPr="00203792">
        <w:t>протокол) о создан</w:t>
      </w:r>
      <w:r w:rsidR="00A20885">
        <w:t xml:space="preserve">ии </w:t>
      </w:r>
      <w:r w:rsidRPr="00203792">
        <w:t>обособленного подразделения (представительства, филиала)</w:t>
      </w:r>
      <w:r w:rsidR="00CC7C62">
        <w:t>.</w:t>
      </w:r>
    </w:p>
    <w:p w:rsidR="003C535F" w:rsidRDefault="004234B6">
      <w:pPr>
        <w:pStyle w:val="24"/>
        <w:numPr>
          <w:ilvl w:val="0"/>
          <w:numId w:val="85"/>
        </w:numPr>
        <w:tabs>
          <w:tab w:val="left" w:pos="0"/>
          <w:tab w:val="left" w:pos="709"/>
          <w:tab w:val="left" w:pos="851"/>
        </w:tabs>
        <w:spacing w:line="240" w:lineRule="atLeast"/>
      </w:pPr>
      <w:r w:rsidRPr="00203792">
        <w:t>Положение об обособленном подразделении юридического лица</w:t>
      </w:r>
      <w:r w:rsidR="00CC7C62">
        <w:t>.</w:t>
      </w:r>
    </w:p>
    <w:p w:rsidR="003C535F" w:rsidRDefault="004234B6">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руководителя обособленного подразделения (представительства, филиала) юридического лица</w:t>
      </w:r>
      <w:r w:rsidR="00CC7C62">
        <w:t>.</w:t>
      </w:r>
    </w:p>
    <w:p w:rsidR="003C535F" w:rsidRDefault="00207FC8">
      <w:pPr>
        <w:pStyle w:val="24"/>
        <w:numPr>
          <w:ilvl w:val="0"/>
          <w:numId w:val="85"/>
        </w:numPr>
        <w:tabs>
          <w:tab w:val="left" w:pos="0"/>
          <w:tab w:val="left" w:pos="709"/>
          <w:tab w:val="left" w:pos="851"/>
        </w:tabs>
        <w:spacing w:line="240" w:lineRule="atLeast"/>
      </w:pPr>
      <w:r>
        <w:t>Д</w:t>
      </w:r>
      <w:r w:rsidR="004234B6" w:rsidRPr="00203792">
        <w:t>окумент, подтверждающий постановку на учет юридического лица по месту нахождения обособленного подразделения (представительства/филиала).</w:t>
      </w:r>
    </w:p>
    <w:p w:rsidR="003C535F" w:rsidRDefault="003C535F">
      <w:pPr>
        <w:pStyle w:val="24"/>
        <w:tabs>
          <w:tab w:val="left" w:pos="0"/>
          <w:tab w:val="left" w:pos="709"/>
        </w:tabs>
        <w:spacing w:line="240" w:lineRule="atLeast"/>
        <w:ind w:left="284"/>
      </w:pPr>
    </w:p>
    <w:p w:rsidR="004234B6" w:rsidRPr="00065D7A" w:rsidRDefault="006D791F" w:rsidP="004234B6">
      <w:pPr>
        <w:pStyle w:val="24"/>
        <w:tabs>
          <w:tab w:val="left" w:pos="0"/>
          <w:tab w:val="left" w:pos="709"/>
          <w:tab w:val="left" w:pos="851"/>
        </w:tabs>
        <w:spacing w:line="240" w:lineRule="atLeast"/>
        <w:ind w:firstLine="426"/>
        <w:rPr>
          <w:bCs/>
        </w:rPr>
      </w:pPr>
      <w:r w:rsidRPr="006D791F">
        <w:t>Для открытия брокерского счета предоставляются оригиналы документов либо их нотариально заверенные копии.</w:t>
      </w:r>
    </w:p>
    <w:p w:rsidR="004234B6" w:rsidRPr="00203792" w:rsidRDefault="004234B6" w:rsidP="004234B6">
      <w:pPr>
        <w:pStyle w:val="24"/>
        <w:tabs>
          <w:tab w:val="left" w:pos="0"/>
          <w:tab w:val="left" w:pos="709"/>
          <w:tab w:val="left" w:pos="851"/>
        </w:tabs>
        <w:ind w:firstLine="426"/>
      </w:pPr>
      <w:r w:rsidRPr="00203792">
        <w:t xml:space="preserve">В Банк могут быть представлены копии документов, заверенные Клиентом, при условии установления Банком их соответствия оригиналам документов. </w:t>
      </w:r>
      <w:proofErr w:type="gramStart"/>
      <w:r w:rsidRPr="00203792">
        <w:t>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 штампа) Клиента.</w:t>
      </w:r>
      <w:proofErr w:type="gramEnd"/>
    </w:p>
    <w:p w:rsidR="004234B6" w:rsidRDefault="004234B6" w:rsidP="004234B6">
      <w:pPr>
        <w:pStyle w:val="24"/>
        <w:tabs>
          <w:tab w:val="left" w:pos="0"/>
          <w:tab w:val="left" w:pos="709"/>
          <w:tab w:val="left" w:pos="851"/>
        </w:tabs>
        <w:ind w:firstLine="426"/>
      </w:pPr>
      <w:r w:rsidRPr="00203792">
        <w:t>При наличии открытых действующих счетов Клиента в КБ «Гарант-Инвест» (АО) повторное предоставление документов, указанных выше, необходимых 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не требуется, при условии, что в указанные документы изменения не вносились.</w:t>
      </w:r>
    </w:p>
    <w:p w:rsidR="00CD1765" w:rsidRDefault="00CD1765" w:rsidP="004234B6">
      <w:pPr>
        <w:pStyle w:val="24"/>
        <w:tabs>
          <w:tab w:val="left" w:pos="0"/>
          <w:tab w:val="left" w:pos="709"/>
          <w:tab w:val="left" w:pos="851"/>
        </w:tabs>
        <w:ind w:firstLine="426"/>
      </w:pPr>
    </w:p>
    <w:p w:rsidR="009938B6" w:rsidRDefault="009938B6" w:rsidP="004234B6">
      <w:pPr>
        <w:pStyle w:val="24"/>
        <w:tabs>
          <w:tab w:val="left" w:pos="0"/>
          <w:tab w:val="left" w:pos="709"/>
          <w:tab w:val="left" w:pos="851"/>
        </w:tabs>
        <w:ind w:firstLine="426"/>
        <w:rPr>
          <w:b/>
          <w:bCs/>
        </w:rPr>
      </w:pPr>
      <w:r w:rsidRPr="006D791F">
        <w:rPr>
          <w:b/>
          <w:bCs/>
        </w:rPr>
        <w:t xml:space="preserve">Для открытия брокерского счета юридическому лицу, </w:t>
      </w:r>
      <w:r>
        <w:rPr>
          <w:b/>
          <w:bCs/>
        </w:rPr>
        <w:t>желающему осуществлять сделки РЕПО и/или сделки на срочном рынке</w:t>
      </w:r>
      <w:r w:rsidR="00837481">
        <w:rPr>
          <w:b/>
          <w:bCs/>
        </w:rPr>
        <w:t>, дополнительно необходимо предоставить</w:t>
      </w:r>
      <w:r>
        <w:rPr>
          <w:b/>
          <w:bCs/>
        </w:rPr>
        <w:t>:</w:t>
      </w:r>
    </w:p>
    <w:p w:rsidR="00237BAA" w:rsidRDefault="00C67F01">
      <w:pPr>
        <w:pStyle w:val="24"/>
        <w:numPr>
          <w:ilvl w:val="0"/>
          <w:numId w:val="165"/>
        </w:numPr>
        <w:tabs>
          <w:tab w:val="left" w:pos="0"/>
          <w:tab w:val="left" w:pos="709"/>
          <w:tab w:val="left" w:pos="851"/>
        </w:tabs>
      </w:pPr>
      <w:r w:rsidRPr="00C67F01">
        <w:t>Бухгалтерский баланс (форма №1) и Отчет о финансовых результатах (форма №2) за пять последних квартальных дат с отметками налоговой службы о принятии отчетности (протокол входного контроля – только для годового баланса, квартальная отчетность предоставляется в заверенном Клиентом виде)</w:t>
      </w:r>
      <w:r w:rsidR="009938B6">
        <w:t xml:space="preserve">. </w:t>
      </w:r>
      <w:r w:rsidRPr="00C67F01">
        <w:t>В случае</w:t>
      </w:r>
      <w:proofErr w:type="gramStart"/>
      <w:r w:rsidRPr="00C67F01">
        <w:t>,</w:t>
      </w:r>
      <w:proofErr w:type="gramEnd"/>
      <w:r w:rsidRPr="00C67F01">
        <w:t xml:space="preserve"> если Бухгалтерский баланс и Отчет о финансовых результатах сдается Клиентом в налоговые органы по форме, предусмотренной для малых предприятий, в Банк в обязательном порядке предоставляется развернутая отчетность</w:t>
      </w:r>
      <w:r w:rsidR="00CC7C62">
        <w:t>.</w:t>
      </w:r>
    </w:p>
    <w:p w:rsidR="00237BAA" w:rsidRDefault="00C67F01">
      <w:pPr>
        <w:pStyle w:val="24"/>
        <w:numPr>
          <w:ilvl w:val="0"/>
          <w:numId w:val="165"/>
        </w:numPr>
        <w:tabs>
          <w:tab w:val="left" w:pos="0"/>
          <w:tab w:val="left" w:pos="709"/>
          <w:tab w:val="left" w:pos="851"/>
        </w:tabs>
      </w:pPr>
      <w:r w:rsidRPr="00C67F01">
        <w:t xml:space="preserve">Приложения к балансу – форма № 3, форма № 4; форма № 5; форма № 6 – если учетной политикой Клиента предусмотрено составление этих документов; Пояснительная записка к годовому отчету; Аудиторское заключение за год, предшествующий </w:t>
      </w:r>
      <w:r w:rsidR="00013552">
        <w:t>дате заключения Соглашения</w:t>
      </w:r>
      <w:r w:rsidRPr="00C67F01">
        <w:t xml:space="preserve"> (если отчетность организации подлежит обязательному аудиту). Письмо об отсутств</w:t>
      </w:r>
      <w:proofErr w:type="gramStart"/>
      <w:r w:rsidRPr="00C67F01">
        <w:t>ии ау</w:t>
      </w:r>
      <w:proofErr w:type="gramEnd"/>
      <w:r w:rsidRPr="00C67F01">
        <w:t>диторского заключения на годовой отчет за прошедший год (Представляется только в случае, если организация по действующему законодательству РФ не подлежит обязательному аудиту)</w:t>
      </w:r>
      <w:r w:rsidR="00CC7C62">
        <w:t>.</w:t>
      </w:r>
    </w:p>
    <w:p w:rsidR="00237BAA" w:rsidRDefault="00C67F01">
      <w:pPr>
        <w:pStyle w:val="24"/>
        <w:numPr>
          <w:ilvl w:val="0"/>
          <w:numId w:val="165"/>
        </w:numPr>
        <w:tabs>
          <w:tab w:val="left" w:pos="0"/>
          <w:tab w:val="left" w:pos="1134"/>
          <w:tab w:val="num" w:pos="1843"/>
        </w:tabs>
        <w:ind w:left="1134" w:hanging="425"/>
      </w:pPr>
      <w:r w:rsidRPr="00C67F01">
        <w:lastRenderedPageBreak/>
        <w:t>Налоговые декларации по налогу на прибыль и НДС, с отметками налоговой службы о принятии декларации (протокол входного контроля), за последний завершенный год и истекшие периоды текущего года с приложением платежных документов об оплате налогов (для организаций, использующих обычную систему налогообложения)</w:t>
      </w:r>
      <w:r w:rsidR="00CC7C62">
        <w:t>.</w:t>
      </w:r>
    </w:p>
    <w:p w:rsidR="00237BAA" w:rsidRDefault="00C67F01">
      <w:pPr>
        <w:pStyle w:val="24"/>
        <w:numPr>
          <w:ilvl w:val="0"/>
          <w:numId w:val="165"/>
        </w:numPr>
        <w:tabs>
          <w:tab w:val="left" w:pos="1134"/>
          <w:tab w:val="num" w:pos="1843"/>
        </w:tabs>
        <w:ind w:left="1134" w:hanging="425"/>
      </w:pPr>
      <w:proofErr w:type="gramStart"/>
      <w:r w:rsidRPr="00C67F01">
        <w:t xml:space="preserve">Налоговые декларации по единому налогу, уплачиваемому в связи с применением упрощенной системы налогообложения, с отметками налоговой службы о принятии декларации (протокол входного контроля), за последние 2 </w:t>
      </w:r>
      <w:r w:rsidR="001B7C69">
        <w:t xml:space="preserve">(два) </w:t>
      </w:r>
      <w:r w:rsidRPr="00C67F01">
        <w:t xml:space="preserve">отчетных года, предшествующие дате обращения в Банк, и копии платежных документов, подтверждающие уплату налоговых платежей за последние 5 </w:t>
      </w:r>
      <w:r w:rsidR="001B7C69">
        <w:t xml:space="preserve">(пять) </w:t>
      </w:r>
      <w:r w:rsidRPr="00C67F01">
        <w:t>отчетных периодов (кварталов) (для организаций, использующих упрощенную систему налогообложения).</w:t>
      </w:r>
      <w:proofErr w:type="gramEnd"/>
    </w:p>
    <w:p w:rsidR="00237BAA" w:rsidRDefault="00C67F01">
      <w:pPr>
        <w:pStyle w:val="24"/>
        <w:numPr>
          <w:ilvl w:val="0"/>
          <w:numId w:val="165"/>
        </w:numPr>
        <w:tabs>
          <w:tab w:val="left" w:pos="0"/>
          <w:tab w:val="left" w:pos="709"/>
          <w:tab w:val="left" w:pos="851"/>
        </w:tabs>
      </w:pPr>
      <w:r w:rsidRPr="00C67F01">
        <w:t xml:space="preserve">Сводная </w:t>
      </w:r>
      <w:proofErr w:type="spellStart"/>
      <w:r w:rsidRPr="00C67F01">
        <w:t>оборотно-сальдовая</w:t>
      </w:r>
      <w:proofErr w:type="spellEnd"/>
      <w:r w:rsidRPr="00C67F01">
        <w:t xml:space="preserve"> ведомость по балансу за последний завершенный год и за отчетный период текущего года (поквартально)</w:t>
      </w:r>
      <w:r w:rsidR="00CC7C62">
        <w:t>.</w:t>
      </w:r>
    </w:p>
    <w:p w:rsidR="00237BAA" w:rsidRDefault="00C67F01">
      <w:pPr>
        <w:pStyle w:val="24"/>
        <w:numPr>
          <w:ilvl w:val="0"/>
          <w:numId w:val="165"/>
        </w:numPr>
        <w:tabs>
          <w:tab w:val="left" w:pos="0"/>
          <w:tab w:val="left" w:pos="709"/>
          <w:tab w:val="left" w:pos="851"/>
        </w:tabs>
      </w:pPr>
      <w:r w:rsidRPr="00C67F01">
        <w:t>Расшифровки:</w:t>
      </w:r>
    </w:p>
    <w:p w:rsidR="00237BAA" w:rsidRDefault="00C67F01">
      <w:pPr>
        <w:pStyle w:val="24"/>
        <w:numPr>
          <w:ilvl w:val="1"/>
          <w:numId w:val="165"/>
        </w:numPr>
        <w:tabs>
          <w:tab w:val="left" w:pos="0"/>
          <w:tab w:val="left" w:pos="709"/>
          <w:tab w:val="left" w:pos="851"/>
        </w:tabs>
      </w:pPr>
      <w:r w:rsidRPr="00C67F01">
        <w:t xml:space="preserve">дебиторской задолженности (по состоянию на 2 </w:t>
      </w:r>
      <w:r w:rsidR="001B7C69">
        <w:t xml:space="preserve">(две) </w:t>
      </w:r>
      <w:r w:rsidRPr="00C67F01">
        <w:t xml:space="preserve">последние отчетные даты), </w:t>
      </w:r>
    </w:p>
    <w:p w:rsidR="00237BAA" w:rsidRDefault="00C67F01">
      <w:pPr>
        <w:pStyle w:val="24"/>
        <w:numPr>
          <w:ilvl w:val="1"/>
          <w:numId w:val="165"/>
        </w:numPr>
        <w:tabs>
          <w:tab w:val="left" w:pos="0"/>
          <w:tab w:val="left" w:pos="709"/>
          <w:tab w:val="left" w:pos="851"/>
        </w:tabs>
      </w:pPr>
      <w:r w:rsidRPr="00C67F01">
        <w:t xml:space="preserve">кредиторской задолженности (по состоянию на 2 </w:t>
      </w:r>
      <w:r w:rsidR="001B7C69">
        <w:t xml:space="preserve">(две) </w:t>
      </w:r>
      <w:r w:rsidRPr="00C67F01">
        <w:t>последние отчетные даты), должна включать в том числе, расшифровку задолженности перед бюджетом и перед персоналом (по состоянию на последнюю отчетную дату),</w:t>
      </w:r>
    </w:p>
    <w:p w:rsidR="00237BAA" w:rsidRDefault="00C67F01">
      <w:pPr>
        <w:pStyle w:val="24"/>
        <w:numPr>
          <w:ilvl w:val="1"/>
          <w:numId w:val="165"/>
        </w:numPr>
        <w:tabs>
          <w:tab w:val="left" w:pos="0"/>
          <w:tab w:val="left" w:pos="709"/>
          <w:tab w:val="left" w:pos="851"/>
        </w:tabs>
      </w:pPr>
      <w:r w:rsidRPr="00C67F01">
        <w:t xml:space="preserve">финансовых вложений (по состоянию на последнюю отчетную дату), </w:t>
      </w:r>
    </w:p>
    <w:p w:rsidR="00237BAA" w:rsidRDefault="00C67F01">
      <w:pPr>
        <w:pStyle w:val="24"/>
        <w:numPr>
          <w:ilvl w:val="1"/>
          <w:numId w:val="165"/>
        </w:numPr>
        <w:tabs>
          <w:tab w:val="left" w:pos="0"/>
          <w:tab w:val="left" w:pos="709"/>
          <w:tab w:val="left" w:pos="851"/>
        </w:tabs>
      </w:pPr>
      <w:r w:rsidRPr="00C67F01">
        <w:t xml:space="preserve">займов и кредитов полученных (по состоянию на последнюю отчетную дату и дату подачи заявки), </w:t>
      </w:r>
    </w:p>
    <w:p w:rsidR="00237BAA" w:rsidRDefault="00C67F01">
      <w:pPr>
        <w:pStyle w:val="24"/>
        <w:numPr>
          <w:ilvl w:val="1"/>
          <w:numId w:val="165"/>
        </w:numPr>
        <w:tabs>
          <w:tab w:val="left" w:pos="0"/>
          <w:tab w:val="left" w:pos="709"/>
          <w:tab w:val="left" w:pos="851"/>
        </w:tabs>
      </w:pPr>
      <w:r w:rsidRPr="00C67F01">
        <w:t xml:space="preserve">гарантий полученных (по состоянию на последнюю отчетную дату и дату подачи Заявки), </w:t>
      </w:r>
    </w:p>
    <w:p w:rsidR="00237BAA" w:rsidRDefault="00C67F01">
      <w:pPr>
        <w:pStyle w:val="24"/>
        <w:numPr>
          <w:ilvl w:val="1"/>
          <w:numId w:val="165"/>
        </w:numPr>
        <w:tabs>
          <w:tab w:val="left" w:pos="0"/>
          <w:tab w:val="left" w:pos="709"/>
          <w:tab w:val="left" w:pos="851"/>
        </w:tabs>
      </w:pPr>
      <w:r w:rsidRPr="00C67F01">
        <w:t>поручительств и залогов, предоставленных за третьих лиц (по состоянию на последнюю отчетную дату и дату подачи Заявки).</w:t>
      </w:r>
    </w:p>
    <w:p w:rsidR="00237BAA" w:rsidRDefault="00C67F01">
      <w:pPr>
        <w:pStyle w:val="24"/>
        <w:numPr>
          <w:ilvl w:val="0"/>
          <w:numId w:val="168"/>
        </w:numPr>
        <w:tabs>
          <w:tab w:val="left" w:pos="0"/>
          <w:tab w:val="left" w:pos="1134"/>
        </w:tabs>
        <w:ind w:hanging="725"/>
      </w:pPr>
      <w:r w:rsidRPr="00C67F01">
        <w:t>ОСВ по счетам баланса при наличии оборотов и сальдо по счетам, а именно:</w:t>
      </w:r>
    </w:p>
    <w:p w:rsidR="00237BAA" w:rsidRDefault="00C67F01">
      <w:pPr>
        <w:pStyle w:val="24"/>
        <w:numPr>
          <w:ilvl w:val="1"/>
          <w:numId w:val="168"/>
        </w:numPr>
        <w:tabs>
          <w:tab w:val="left" w:pos="0"/>
          <w:tab w:val="left" w:pos="709"/>
          <w:tab w:val="left" w:pos="851"/>
        </w:tabs>
      </w:pPr>
      <w:r w:rsidRPr="00C67F01">
        <w:t xml:space="preserve">Анализ счета 50, 51, 52 в разрезе банков с корреспонденцией счетов за последние 12 </w:t>
      </w:r>
      <w:r w:rsidR="001B7C69">
        <w:t xml:space="preserve">(двенадцать) </w:t>
      </w:r>
      <w:r w:rsidRPr="00C67F01">
        <w:t>месяцев – помесячно.</w:t>
      </w:r>
    </w:p>
    <w:p w:rsidR="00237BAA" w:rsidRDefault="00C67F01">
      <w:pPr>
        <w:pStyle w:val="24"/>
        <w:numPr>
          <w:ilvl w:val="1"/>
          <w:numId w:val="168"/>
        </w:numPr>
        <w:tabs>
          <w:tab w:val="left" w:pos="0"/>
          <w:tab w:val="left" w:pos="709"/>
          <w:tab w:val="left" w:pos="851"/>
        </w:tabs>
      </w:pPr>
      <w:r w:rsidRPr="00C67F01">
        <w:t xml:space="preserve">Обороты по кредиту счета  90.1 с дебета счетов за последние 12 </w:t>
      </w:r>
      <w:r w:rsidR="001B7C69">
        <w:t xml:space="preserve">(двенадцать) </w:t>
      </w:r>
      <w:r w:rsidRPr="00C67F01">
        <w:t>месяцев – помесячно (предоставляется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Оборотно-сальдовые</w:t>
      </w:r>
      <w:proofErr w:type="spellEnd"/>
      <w:r w:rsidRPr="00C67F01">
        <w:t xml:space="preserve"> ведомости по сч</w:t>
      </w:r>
      <w:r w:rsidR="001B7C69">
        <w:t>етам</w:t>
      </w:r>
      <w:r w:rsidRPr="00C67F01">
        <w:t xml:space="preserve"> 60, 62, 76 по аналитике (контрагентам) за последние два отчетных квартала - по каждому субсчету отдельно,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Оборотно-сальдовая</w:t>
      </w:r>
      <w:proofErr w:type="spellEnd"/>
      <w:r w:rsidRPr="00C67F01">
        <w:t xml:space="preserve"> ведомость по сч</w:t>
      </w:r>
      <w:r w:rsidR="001B7C69">
        <w:t>ету</w:t>
      </w:r>
      <w:r w:rsidRPr="00C67F01">
        <w:t xml:space="preserve"> 58 (если есть сальдо по сч</w:t>
      </w:r>
      <w:r w:rsidR="001B7C69">
        <w:t>ету</w:t>
      </w:r>
      <w:r w:rsidRPr="00C67F01">
        <w:t xml:space="preserve"> 58) по аналитике (контрагентам) за последние два отчетных квартала и </w:t>
      </w:r>
      <w:proofErr w:type="gramStart"/>
      <w:r w:rsidRPr="00C67F01">
        <w:t>с</w:t>
      </w:r>
      <w:proofErr w:type="gramEnd"/>
      <w:r w:rsidRPr="00C67F01">
        <w:t xml:space="preserve"> даты последнего отчетного квартала по текущую дату,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Оборотно-сальдовые</w:t>
      </w:r>
      <w:proofErr w:type="spellEnd"/>
      <w:r w:rsidRPr="00C67F01">
        <w:t xml:space="preserve"> ведомости по сч</w:t>
      </w:r>
      <w:r w:rsidR="001B7C69">
        <w:t>ету</w:t>
      </w:r>
      <w:r w:rsidRPr="00C67F01">
        <w:t xml:space="preserve"> 66 и сч</w:t>
      </w:r>
      <w:r w:rsidR="001B7C69">
        <w:t>ету</w:t>
      </w:r>
      <w:r w:rsidRPr="00C67F01">
        <w:t xml:space="preserve"> 67 по аналитике (контрагентам) за последние два отчетных квартала и </w:t>
      </w:r>
      <w:proofErr w:type="gramStart"/>
      <w:r w:rsidRPr="00C67F01">
        <w:t>с</w:t>
      </w:r>
      <w:proofErr w:type="gramEnd"/>
      <w:r w:rsidRPr="00C67F01">
        <w:t xml:space="preserve"> даты последнего отчетного квартала по текущую дату,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r w:rsidRPr="00C67F01">
        <w:t>Расшифровка сальдо сч</w:t>
      </w:r>
      <w:r w:rsidR="001B7C69">
        <w:t>етов</w:t>
      </w:r>
      <w:r w:rsidRPr="00C67F01">
        <w:t xml:space="preserve"> 01, 02, 04, 08 по аналитике (по объектам учета) на последнюю отчетную дату.</w:t>
      </w:r>
    </w:p>
    <w:p w:rsidR="00237BAA" w:rsidRDefault="00C67F01">
      <w:pPr>
        <w:pStyle w:val="24"/>
        <w:numPr>
          <w:ilvl w:val="1"/>
          <w:numId w:val="168"/>
        </w:numPr>
        <w:tabs>
          <w:tab w:val="left" w:pos="0"/>
          <w:tab w:val="left" w:pos="709"/>
          <w:tab w:val="left" w:pos="851"/>
        </w:tabs>
      </w:pPr>
      <w:proofErr w:type="spellStart"/>
      <w:r w:rsidRPr="00C67F01">
        <w:t>Оборотно-сальдовые</w:t>
      </w:r>
      <w:proofErr w:type="spellEnd"/>
      <w:r w:rsidRPr="00C67F01">
        <w:t xml:space="preserve"> ведомости по сч</w:t>
      </w:r>
      <w:r w:rsidR="001B7C69">
        <w:t>етам</w:t>
      </w:r>
      <w:r w:rsidRPr="00C67F01">
        <w:t xml:space="preserve"> 10, 41, 43 (если есть сальдо по счетам) по аналитике (</w:t>
      </w:r>
      <w:proofErr w:type="spellStart"/>
      <w:r w:rsidRPr="00C67F01">
        <w:t>субконто</w:t>
      </w:r>
      <w:proofErr w:type="spellEnd"/>
      <w:r w:rsidRPr="00C67F01">
        <w:t xml:space="preserve">) за последний отчетный квартал и </w:t>
      </w:r>
      <w:proofErr w:type="gramStart"/>
      <w:r w:rsidRPr="00C67F01">
        <w:t>с</w:t>
      </w:r>
      <w:proofErr w:type="gramEnd"/>
      <w:r w:rsidRPr="00C67F01">
        <w:t xml:space="preserve"> даты последнего отчетного квартала по текущую дату (в случае большого объема документа, может предоставляться в электронном виде).</w:t>
      </w:r>
    </w:p>
    <w:p w:rsidR="00237BAA" w:rsidRDefault="00C67F01">
      <w:pPr>
        <w:pStyle w:val="24"/>
        <w:numPr>
          <w:ilvl w:val="1"/>
          <w:numId w:val="168"/>
        </w:numPr>
        <w:tabs>
          <w:tab w:val="left" w:pos="0"/>
          <w:tab w:val="left" w:pos="709"/>
          <w:tab w:val="left" w:pos="851"/>
        </w:tabs>
      </w:pPr>
      <w:proofErr w:type="spellStart"/>
      <w:r w:rsidRPr="00C67F01">
        <w:t>Оборотно-сальдовая</w:t>
      </w:r>
      <w:proofErr w:type="spellEnd"/>
      <w:r w:rsidRPr="00C67F01">
        <w:t xml:space="preserve"> ведомость по счету 68, 69, 70 по аналитике за последние 3 </w:t>
      </w:r>
      <w:r w:rsidR="00DB00A7">
        <w:t xml:space="preserve">(три) </w:t>
      </w:r>
      <w:r w:rsidRPr="00C67F01">
        <w:t>месяца – в помесячной разбивке.</w:t>
      </w:r>
    </w:p>
    <w:p w:rsidR="00237BAA" w:rsidRDefault="00C67F01">
      <w:pPr>
        <w:pStyle w:val="24"/>
        <w:numPr>
          <w:ilvl w:val="1"/>
          <w:numId w:val="168"/>
        </w:numPr>
        <w:tabs>
          <w:tab w:val="left" w:pos="0"/>
          <w:tab w:val="left" w:pos="709"/>
          <w:tab w:val="left" w:pos="851"/>
        </w:tabs>
      </w:pPr>
      <w:r w:rsidRPr="00C67F01">
        <w:t xml:space="preserve">Расшифровка по аналитике </w:t>
      </w:r>
      <w:proofErr w:type="spellStart"/>
      <w:r w:rsidRPr="00C67F01">
        <w:t>забалансовых</w:t>
      </w:r>
      <w:proofErr w:type="spellEnd"/>
      <w:r w:rsidRPr="00C67F01">
        <w:t xml:space="preserve"> счетов 001, 007, 008, 009 на текущую дату.</w:t>
      </w:r>
    </w:p>
    <w:p w:rsidR="00237BAA" w:rsidRDefault="00C67F01">
      <w:pPr>
        <w:pStyle w:val="aff2"/>
        <w:numPr>
          <w:ilvl w:val="0"/>
          <w:numId w:val="168"/>
        </w:numPr>
        <w:autoSpaceDE w:val="0"/>
        <w:autoSpaceDN w:val="0"/>
        <w:spacing w:line="240" w:lineRule="atLeast"/>
        <w:ind w:left="1134" w:hanging="425"/>
        <w:jc w:val="both"/>
      </w:pPr>
      <w:r w:rsidRPr="00C67F01">
        <w:t xml:space="preserve">Расшифровки основных строк Отчета о финансовых результатах (форма </w:t>
      </w:r>
      <w:r w:rsidR="00DB00A7">
        <w:t>№</w:t>
      </w:r>
      <w:r w:rsidRPr="00C67F01">
        <w:t>2 отчетности): выручка, себестоимость, коммерческие расходы, прочие доходы, прочие расходы, за последний завершенный год и истекший период текущего года (поквартально).</w:t>
      </w:r>
    </w:p>
    <w:p w:rsidR="00237BAA" w:rsidRDefault="00237BAA">
      <w:pPr>
        <w:pStyle w:val="24"/>
        <w:tabs>
          <w:tab w:val="left" w:pos="0"/>
          <w:tab w:val="left" w:pos="709"/>
          <w:tab w:val="left" w:pos="851"/>
        </w:tabs>
        <w:ind w:left="1146"/>
      </w:pPr>
    </w:p>
    <w:p w:rsidR="003C535F" w:rsidRDefault="00FE2325">
      <w:pPr>
        <w:pStyle w:val="2"/>
        <w:numPr>
          <w:ilvl w:val="0"/>
          <w:numId w:val="0"/>
        </w:numPr>
        <w:tabs>
          <w:tab w:val="num" w:pos="1141"/>
          <w:tab w:val="left" w:pos="9781"/>
        </w:tabs>
        <w:ind w:left="284" w:right="28" w:firstLine="425"/>
        <w:rPr>
          <w:b w:val="0"/>
          <w:bCs/>
        </w:rPr>
      </w:pPr>
      <w:bookmarkStart w:id="5" w:name="_Ref248647139"/>
      <w:r w:rsidRPr="00203792">
        <w:rPr>
          <w:bCs/>
          <w:i/>
        </w:rPr>
        <w:t>Юридические лица-нерезиденты</w:t>
      </w:r>
      <w:r w:rsidRPr="00203792">
        <w:rPr>
          <w:b w:val="0"/>
          <w:bCs/>
        </w:rPr>
        <w:t>:</w:t>
      </w:r>
      <w:bookmarkEnd w:id="5"/>
    </w:p>
    <w:p w:rsidR="003C535F" w:rsidRDefault="00207830">
      <w:pPr>
        <w:pStyle w:val="24"/>
        <w:numPr>
          <w:ilvl w:val="0"/>
          <w:numId w:val="85"/>
        </w:numPr>
        <w:tabs>
          <w:tab w:val="left" w:pos="0"/>
          <w:tab w:val="left" w:pos="709"/>
          <w:tab w:val="left" w:pos="851"/>
        </w:tabs>
        <w:spacing w:line="240" w:lineRule="atLeast"/>
      </w:pPr>
      <w:r w:rsidRPr="00203792">
        <w:t>Анкет</w:t>
      </w:r>
      <w:r w:rsidR="00065D7A">
        <w:t>а</w:t>
      </w:r>
      <w:r w:rsidRPr="00203792">
        <w:t xml:space="preserve"> Клиента </w:t>
      </w:r>
      <w:r w:rsidR="00065D7A">
        <w:t xml:space="preserve">- </w:t>
      </w:r>
      <w:r w:rsidRPr="00203792">
        <w:t>юридического лица</w:t>
      </w:r>
      <w:r w:rsidR="00013552">
        <w:t xml:space="preserve">, </w:t>
      </w:r>
      <w:r w:rsidR="00013552" w:rsidRPr="008E4BF0">
        <w:rPr>
          <w:bCs/>
        </w:rPr>
        <w:t>иностранной структуры без образования юридического лица</w:t>
      </w:r>
      <w:r w:rsidR="00013552" w:rsidRPr="00A06B67">
        <w:t xml:space="preserve"> </w:t>
      </w:r>
      <w:r w:rsidR="002B18E6">
        <w:t xml:space="preserve">(далее </w:t>
      </w:r>
      <w:r w:rsidR="00A06B67">
        <w:t>-</w:t>
      </w:r>
      <w:r w:rsidR="002B18E6">
        <w:t xml:space="preserve"> Анкета Клиента)</w:t>
      </w:r>
      <w:r w:rsidRPr="00203792">
        <w:t xml:space="preserve"> (</w:t>
      </w:r>
      <w:r w:rsidR="00784DA8" w:rsidRPr="00203792">
        <w:t>Анкета утверждена внутренними нормативными документами КБ «Гарант-Инвест»</w:t>
      </w:r>
      <w:r w:rsidR="00784DA8">
        <w:t xml:space="preserve"> </w:t>
      </w:r>
      <w:r w:rsidR="00784DA8" w:rsidRPr="00203792">
        <w:t xml:space="preserve">(АО) и представлена на </w:t>
      </w:r>
      <w:r w:rsidR="000A3861">
        <w:t xml:space="preserve">официальном </w:t>
      </w:r>
      <w:r w:rsidR="00784DA8" w:rsidRPr="00203792">
        <w:t>сайте Банка</w:t>
      </w:r>
      <w:r w:rsidRPr="00203792">
        <w:t>)</w:t>
      </w:r>
      <w:r w:rsidR="00CC7C62">
        <w:t>.</w:t>
      </w:r>
    </w:p>
    <w:p w:rsidR="003C535F" w:rsidRDefault="00013552">
      <w:pPr>
        <w:pStyle w:val="24"/>
        <w:numPr>
          <w:ilvl w:val="0"/>
          <w:numId w:val="85"/>
        </w:numPr>
        <w:tabs>
          <w:tab w:val="left" w:pos="0"/>
          <w:tab w:val="left" w:pos="709"/>
          <w:tab w:val="left" w:pos="851"/>
        </w:tabs>
        <w:spacing w:line="240" w:lineRule="atLeast"/>
      </w:pPr>
      <w:r>
        <w:t xml:space="preserve">Сведения о </w:t>
      </w:r>
      <w:r w:rsidR="00330A6B">
        <w:t>п</w:t>
      </w:r>
      <w:r>
        <w:t xml:space="preserve">редставителе, </w:t>
      </w:r>
      <w:proofErr w:type="spellStart"/>
      <w:r w:rsidR="00330A6B">
        <w:t>в</w:t>
      </w:r>
      <w:r>
        <w:t>ыгодоприобретателе</w:t>
      </w:r>
      <w:proofErr w:type="spellEnd"/>
      <w:r>
        <w:t xml:space="preserve">, </w:t>
      </w:r>
      <w:proofErr w:type="spellStart"/>
      <w:r w:rsidR="00330A6B">
        <w:t>б</w:t>
      </w:r>
      <w:r>
        <w:t>енефициарном</w:t>
      </w:r>
      <w:proofErr w:type="spellEnd"/>
      <w:r>
        <w:t xml:space="preserve"> владельце</w:t>
      </w:r>
      <w:r w:rsidR="00207830" w:rsidRPr="00203792">
        <w:t xml:space="preserve"> (</w:t>
      </w:r>
      <w:r>
        <w:t>Форма</w:t>
      </w:r>
      <w:r w:rsidRPr="00203792">
        <w:t xml:space="preserve"> </w:t>
      </w:r>
      <w:r w:rsidR="00784DA8" w:rsidRPr="00203792">
        <w:t>утверждена внутренними нормативными документами КБ «Гарант-Инвест»</w:t>
      </w:r>
      <w:r w:rsidR="00784DA8">
        <w:t xml:space="preserve"> </w:t>
      </w:r>
      <w:r w:rsidR="00784DA8" w:rsidRPr="00203792">
        <w:t xml:space="preserve">(АО) и представлена на </w:t>
      </w:r>
      <w:r w:rsidR="000A3861">
        <w:t xml:space="preserve">официальном </w:t>
      </w:r>
      <w:r w:rsidR="00784DA8" w:rsidRPr="00203792">
        <w:t>сайте Банка</w:t>
      </w:r>
      <w:r w:rsidR="00207830" w:rsidRPr="00203792">
        <w:t>)</w:t>
      </w:r>
      <w:r w:rsidR="00CC7C62">
        <w:t>.</w:t>
      </w:r>
    </w:p>
    <w:p w:rsidR="003C535F" w:rsidRDefault="0021558E">
      <w:pPr>
        <w:pStyle w:val="24"/>
        <w:numPr>
          <w:ilvl w:val="0"/>
          <w:numId w:val="85"/>
        </w:numPr>
        <w:tabs>
          <w:tab w:val="left" w:pos="0"/>
          <w:tab w:val="left" w:pos="709"/>
          <w:tab w:val="left" w:pos="851"/>
        </w:tabs>
        <w:spacing w:line="240" w:lineRule="atLeast"/>
      </w:pPr>
      <w:proofErr w:type="gramStart"/>
      <w:r w:rsidRPr="00203792">
        <w:t>*Документы, подтверждающие правовой статус юридического лица - нерезидента по законодательству страны, где создано это юридическое лицо, в том числе учредительные документы и документы, подтверждающие государственную регистрацию юридического лица (выписка из торгового реестра, сертификат об инкорпорации</w:t>
      </w:r>
      <w:r w:rsidR="00DB00A7">
        <w:t>, иные подтверждающие документы</w:t>
      </w:r>
      <w:r w:rsidRPr="00203792">
        <w:t>)</w:t>
      </w:r>
      <w:r w:rsidR="00CC7C62">
        <w:t>.</w:t>
      </w:r>
      <w:proofErr w:type="gramEnd"/>
    </w:p>
    <w:p w:rsidR="003C535F" w:rsidRDefault="0021558E">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руководителей и лиц, указанных в карточке с образцами подписей и оттиском печати Клиента (решения, приказы, **доверенности и т.п.)</w:t>
      </w:r>
      <w:r w:rsidR="00CC7C62">
        <w:t>.</w:t>
      </w:r>
    </w:p>
    <w:p w:rsidR="003C535F" w:rsidRDefault="0021558E">
      <w:pPr>
        <w:pStyle w:val="24"/>
        <w:numPr>
          <w:ilvl w:val="0"/>
          <w:numId w:val="85"/>
        </w:numPr>
        <w:tabs>
          <w:tab w:val="left" w:pos="0"/>
          <w:tab w:val="left" w:pos="709"/>
          <w:tab w:val="left" w:pos="851"/>
        </w:tabs>
        <w:spacing w:line="240" w:lineRule="atLeast"/>
      </w:pPr>
      <w:r w:rsidRPr="00203792">
        <w:t>*Разрешение национального (центрального) банка иностранного государства на открытие счета, если наличие такого разрешения требуется в соответствии с международными договорами с участием РФ</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Карточка с образцами подписей и оттиска печати Клиента. Соответствующий оттиск печати юридического лица-нерезидента проставляется в тех случаях, когда наличие печати юридического лица предусмотрено законодательством страны регистрации юридического лица </w:t>
      </w:r>
      <w:r w:rsidR="00784DA8">
        <w:t>–</w:t>
      </w:r>
      <w:r w:rsidRPr="00203792">
        <w:t xml:space="preserve"> нерезидента</w:t>
      </w:r>
      <w:r w:rsidR="008F5F5F">
        <w:t xml:space="preserve"> (по запросу Банка)</w:t>
      </w:r>
      <w:r w:rsidR="00CC7C62">
        <w:t>.</w:t>
      </w:r>
    </w:p>
    <w:p w:rsidR="003C535F" w:rsidRDefault="0021558E">
      <w:pPr>
        <w:pStyle w:val="24"/>
        <w:numPr>
          <w:ilvl w:val="0"/>
          <w:numId w:val="85"/>
        </w:numPr>
        <w:tabs>
          <w:tab w:val="left" w:pos="0"/>
          <w:tab w:val="left" w:pos="709"/>
          <w:tab w:val="left" w:pos="851"/>
        </w:tabs>
        <w:spacing w:line="240" w:lineRule="atLeast"/>
      </w:pPr>
      <w:r w:rsidRPr="00203792">
        <w:lastRenderedPageBreak/>
        <w:t xml:space="preserve">*Свидетельство о постановке на учет в налоговом органе юридического лица </w:t>
      </w:r>
      <w:r w:rsidR="00784DA8">
        <w:t>–</w:t>
      </w:r>
      <w:r w:rsidRPr="00203792">
        <w:t xml:space="preserve"> нерезидента</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Документы, удостоверяющие личность лиц, имеющих право </w:t>
      </w:r>
      <w:r w:rsidR="0061695C">
        <w:t>действовать от имени юридического лица без доверенности</w:t>
      </w:r>
      <w:r w:rsidR="00CC7C62">
        <w:t>.</w:t>
      </w:r>
    </w:p>
    <w:p w:rsidR="003C535F" w:rsidRDefault="0021558E">
      <w:pPr>
        <w:pStyle w:val="24"/>
        <w:numPr>
          <w:ilvl w:val="0"/>
          <w:numId w:val="85"/>
        </w:numPr>
        <w:tabs>
          <w:tab w:val="left" w:pos="0"/>
          <w:tab w:val="left" w:pos="709"/>
          <w:tab w:val="left" w:pos="851"/>
        </w:tabs>
        <w:spacing w:line="240" w:lineRule="atLeast"/>
      </w:pPr>
      <w:proofErr w:type="gramStart"/>
      <w:r w:rsidRPr="00203792">
        <w:t xml:space="preserve">Анкета </w:t>
      </w:r>
      <w:r w:rsidR="006D791F" w:rsidRPr="006D791F">
        <w:t>в целях FATCA и CRS</w:t>
      </w:r>
      <w:r w:rsidRPr="00203792">
        <w:t xml:space="preserve"> </w:t>
      </w:r>
      <w:r w:rsidR="0081615A" w:rsidRPr="001A2E30">
        <w:rPr>
          <w:bCs/>
        </w:rPr>
        <w:t>(</w:t>
      </w:r>
      <w:r w:rsidR="0081615A">
        <w:rPr>
          <w:bCs/>
        </w:rPr>
        <w:t xml:space="preserve">если Ваша организация/Ваши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006D791F" w:rsidRPr="006D791F">
        <w:t xml:space="preserve"> </w:t>
      </w:r>
      <w:r w:rsidR="00A06B67" w:rsidRPr="00203792">
        <w:t>(Анкета утверждена внутренними нормативными документами КБ «Гарант-Инвест»</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roofErr w:type="gramEnd"/>
    </w:p>
    <w:p w:rsidR="003C535F" w:rsidRDefault="0021558E">
      <w:pPr>
        <w:pStyle w:val="24"/>
        <w:numPr>
          <w:ilvl w:val="0"/>
          <w:numId w:val="85"/>
        </w:numPr>
        <w:tabs>
          <w:tab w:val="left" w:pos="0"/>
          <w:tab w:val="left" w:pos="709"/>
          <w:tab w:val="left" w:pos="851"/>
        </w:tabs>
        <w:spacing w:line="240" w:lineRule="atLeast"/>
      </w:pPr>
      <w:r w:rsidRPr="00203792">
        <w:t>Форма Согласия для Персон США – юридических лиц</w:t>
      </w:r>
      <w:r w:rsidR="00CC7C62">
        <w:t>.</w:t>
      </w:r>
    </w:p>
    <w:p w:rsidR="003C535F" w:rsidRDefault="003A21C2">
      <w:pPr>
        <w:pStyle w:val="24"/>
        <w:tabs>
          <w:tab w:val="left" w:pos="0"/>
          <w:tab w:val="left" w:pos="709"/>
        </w:tabs>
        <w:spacing w:line="240" w:lineRule="atLeast"/>
        <w:ind w:left="284"/>
      </w:pPr>
      <w:r>
        <w:t xml:space="preserve">         </w:t>
      </w:r>
      <w:proofErr w:type="gramStart"/>
      <w:r w:rsidR="0021558E" w:rsidRPr="00203792">
        <w:t>В случае отнесения счета к американским счетам (</w:t>
      </w:r>
      <w:proofErr w:type="spellStart"/>
      <w:r w:rsidR="0021558E" w:rsidRPr="00203792">
        <w:t>US-accounts</w:t>
      </w:r>
      <w:proofErr w:type="spellEnd"/>
      <w:r w:rsidR="0021558E" w:rsidRPr="00203792">
        <w:t>), КБ «</w:t>
      </w:r>
      <w:proofErr w:type="spellStart"/>
      <w:r w:rsidR="0021558E" w:rsidRPr="00203792">
        <w:t>Гарант-Инвест</w:t>
      </w:r>
      <w:proofErr w:type="spellEnd"/>
      <w:r w:rsidR="0021558E" w:rsidRPr="00203792">
        <w:t xml:space="preserve">» (АО) вправе требовать от владельца счета представления формы </w:t>
      </w:r>
      <w:hyperlink r:id="rId14" w:history="1">
        <w:r w:rsidR="006D791F" w:rsidRPr="006D791F">
          <w:t>W-9</w:t>
        </w:r>
      </w:hyperlink>
      <w:r w:rsidR="0021558E" w:rsidRPr="00203792">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roofErr w:type="gramEnd"/>
    </w:p>
    <w:p w:rsidR="0021558E" w:rsidRPr="00203792" w:rsidRDefault="0021558E" w:rsidP="00A20885">
      <w:pPr>
        <w:pStyle w:val="24"/>
        <w:tabs>
          <w:tab w:val="left" w:pos="500"/>
        </w:tabs>
        <w:ind w:firstLine="284"/>
        <w:rPr>
          <w:bCs/>
          <w:u w:val="single"/>
        </w:rPr>
      </w:pPr>
      <w:r w:rsidRPr="00203792">
        <w:rPr>
          <w:bCs/>
          <w:u w:val="single"/>
        </w:rPr>
        <w:t>Также КБ «Гарант-Инвест» (АО) при наличии оснований вправе требовать предоставления:</w:t>
      </w:r>
    </w:p>
    <w:p w:rsidR="003C535F" w:rsidRDefault="00784DA8">
      <w:pPr>
        <w:pStyle w:val="24"/>
        <w:numPr>
          <w:ilvl w:val="0"/>
          <w:numId w:val="85"/>
        </w:numPr>
        <w:tabs>
          <w:tab w:val="left" w:pos="0"/>
          <w:tab w:val="left" w:pos="709"/>
          <w:tab w:val="left" w:pos="851"/>
        </w:tabs>
        <w:spacing w:line="240" w:lineRule="atLeast"/>
      </w:pPr>
      <w:proofErr w:type="gramStart"/>
      <w:r w:rsidRPr="007F7371">
        <w:t>Ф</w:t>
      </w:r>
      <w:hyperlink r:id="rId15" w:history="1">
        <w:r w:rsidR="006D791F" w:rsidRPr="006D791F">
          <w:t>ормы</w:t>
        </w:r>
        <w:proofErr w:type="gramEnd"/>
        <w:r w:rsidR="006D791F" w:rsidRPr="006D791F">
          <w:t xml:space="preserve"> W-8BEN</w:t>
        </w:r>
      </w:hyperlink>
      <w:r w:rsidR="006D791F" w:rsidRPr="006D791F">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6D791F">
      <w:pPr>
        <w:pStyle w:val="24"/>
        <w:numPr>
          <w:ilvl w:val="0"/>
          <w:numId w:val="85"/>
        </w:numPr>
        <w:tabs>
          <w:tab w:val="left" w:pos="0"/>
          <w:tab w:val="left" w:pos="709"/>
          <w:tab w:val="left" w:pos="851"/>
        </w:tabs>
        <w:spacing w:line="240" w:lineRule="atLeast"/>
      </w:pPr>
      <w:proofErr w:type="gramStart"/>
      <w:r w:rsidRPr="006D791F">
        <w:t>Ф</w:t>
      </w:r>
      <w:hyperlink r:id="rId16" w:history="1">
        <w:r w:rsidRPr="006D791F">
          <w:t>ормы</w:t>
        </w:r>
        <w:proofErr w:type="gramEnd"/>
        <w:r w:rsidRPr="006D791F">
          <w:t xml:space="preserve"> W-8BEN-E</w:t>
        </w:r>
      </w:hyperlink>
      <w:r w:rsidRPr="006D791F">
        <w:t xml:space="preserve"> - сертификат иностранного</w:t>
      </w:r>
      <w:r w:rsidR="0021558E" w:rsidRPr="00203792">
        <w:t xml:space="preserve"> статуса бенефициарного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3C535F" w:rsidRDefault="006D791F">
      <w:pPr>
        <w:pStyle w:val="30"/>
        <w:numPr>
          <w:ilvl w:val="0"/>
          <w:numId w:val="0"/>
        </w:numPr>
        <w:ind w:left="284"/>
        <w:rPr>
          <w:sz w:val="20"/>
          <w:u w:val="single"/>
        </w:rPr>
      </w:pPr>
      <w:r w:rsidRPr="006D791F">
        <w:rPr>
          <w:sz w:val="20"/>
          <w:u w:val="single"/>
        </w:rPr>
        <w:t>Документы о финансовом положении (представляется на выбор Клиента любой из указанных ниже документов):</w:t>
      </w:r>
    </w:p>
    <w:p w:rsidR="003C535F" w:rsidRDefault="003A21C2">
      <w:pPr>
        <w:pStyle w:val="24"/>
        <w:numPr>
          <w:ilvl w:val="0"/>
          <w:numId w:val="85"/>
        </w:numPr>
        <w:tabs>
          <w:tab w:val="left" w:pos="0"/>
          <w:tab w:val="left" w:pos="709"/>
          <w:tab w:val="left" w:pos="851"/>
        </w:tabs>
        <w:spacing w:line="240" w:lineRule="atLeast"/>
      </w:pPr>
      <w:r>
        <w:t>Д</w:t>
      </w:r>
      <w:r w:rsidR="0021558E" w:rsidRPr="00203792">
        <w:t>анные о рейтинге Клиента, размещенные в сети Интернет на сайтах международных рейтинговых агентств (</w:t>
      </w:r>
      <w:proofErr w:type="spellStart"/>
      <w:r w:rsidR="0021558E" w:rsidRPr="00203792">
        <w:t>Standard</w:t>
      </w:r>
      <w:proofErr w:type="spellEnd"/>
      <w:r w:rsidR="0021558E" w:rsidRPr="00203792">
        <w:t xml:space="preserve"> &amp; </w:t>
      </w:r>
      <w:proofErr w:type="spellStart"/>
      <w:r w:rsidR="0021558E" w:rsidRPr="00203792">
        <w:t>Poor's</w:t>
      </w:r>
      <w:proofErr w:type="spellEnd"/>
      <w:r w:rsidR="0021558E" w:rsidRPr="00203792">
        <w:t xml:space="preserve">, </w:t>
      </w:r>
      <w:proofErr w:type="spellStart"/>
      <w:r w:rsidR="0021558E" w:rsidRPr="00203792">
        <w:t>Fitch-Ratings</w:t>
      </w:r>
      <w:proofErr w:type="spellEnd"/>
      <w:r w:rsidR="0021558E" w:rsidRPr="00203792">
        <w:t xml:space="preserve">, </w:t>
      </w:r>
      <w:proofErr w:type="spellStart"/>
      <w:r w:rsidR="0021558E" w:rsidRPr="00203792">
        <w:t>Moody's</w:t>
      </w:r>
      <w:proofErr w:type="spellEnd"/>
      <w:r w:rsidR="0021558E" w:rsidRPr="00203792">
        <w:t xml:space="preserve"> </w:t>
      </w:r>
      <w:proofErr w:type="spellStart"/>
      <w:r w:rsidR="0021558E" w:rsidRPr="00203792">
        <w:t>Investors</w:t>
      </w:r>
      <w:proofErr w:type="spellEnd"/>
      <w:r w:rsidR="0021558E" w:rsidRPr="00203792">
        <w:t xml:space="preserve"> </w:t>
      </w:r>
      <w:proofErr w:type="spellStart"/>
      <w:r w:rsidR="0021558E" w:rsidRPr="00203792">
        <w:t>Service</w:t>
      </w:r>
      <w:proofErr w:type="spellEnd"/>
      <w:r w:rsidR="0021558E" w:rsidRPr="00203792">
        <w:t xml:space="preserve"> и другие) и национальных рейтинговых агентств</w:t>
      </w:r>
      <w:r w:rsidR="00CC7C62">
        <w:t>.</w:t>
      </w:r>
    </w:p>
    <w:p w:rsidR="003C535F" w:rsidRDefault="003A21C2">
      <w:pPr>
        <w:pStyle w:val="24"/>
        <w:numPr>
          <w:ilvl w:val="0"/>
          <w:numId w:val="85"/>
        </w:numPr>
        <w:tabs>
          <w:tab w:val="left" w:pos="0"/>
          <w:tab w:val="left" w:pos="709"/>
          <w:tab w:val="left" w:pos="851"/>
        </w:tabs>
        <w:spacing w:line="240" w:lineRule="atLeast"/>
      </w:pPr>
      <w:r>
        <w:t>К</w:t>
      </w:r>
      <w:r w:rsidR="0021558E" w:rsidRPr="00203792">
        <w:t>опия аудиторской годовой финансовой отчетности</w:t>
      </w:r>
      <w:r w:rsidR="00CC7C62">
        <w:t>.</w:t>
      </w:r>
    </w:p>
    <w:p w:rsidR="003C535F" w:rsidRDefault="003A21C2">
      <w:pPr>
        <w:pStyle w:val="24"/>
        <w:numPr>
          <w:ilvl w:val="0"/>
          <w:numId w:val="85"/>
        </w:numPr>
        <w:tabs>
          <w:tab w:val="left" w:pos="0"/>
          <w:tab w:val="left" w:pos="709"/>
          <w:tab w:val="left" w:pos="851"/>
        </w:tabs>
        <w:spacing w:line="240" w:lineRule="atLeast"/>
      </w:pPr>
      <w:r>
        <w:t>П</w:t>
      </w:r>
      <w:r w:rsidR="0021558E" w:rsidRPr="00203792">
        <w:t>исьмо с подтверждением отсутствия обязанности предоставлять по месту регистрации или деятельности Клиента финансовые отчеты компетентным государственным органам и копии внутренних документов в целях финансово-хозяйственного учета</w:t>
      </w:r>
      <w:r>
        <w:t>.</w:t>
      </w:r>
    </w:p>
    <w:p w:rsidR="003C535F" w:rsidRDefault="003A21C2">
      <w:pPr>
        <w:pStyle w:val="24"/>
        <w:tabs>
          <w:tab w:val="left" w:pos="0"/>
          <w:tab w:val="left" w:pos="709"/>
        </w:tabs>
        <w:spacing w:line="240" w:lineRule="atLeast"/>
        <w:ind w:left="284"/>
      </w:pPr>
      <w:r>
        <w:t xml:space="preserve">      </w:t>
      </w:r>
      <w:r w:rsidR="0021558E" w:rsidRPr="00203792">
        <w:rPr>
          <w:bCs/>
          <w:u w:val="single"/>
        </w:rPr>
        <w:t>Сведения о деловой репутации (представляется на выбор Клиента любой из указанных ниже документов):</w:t>
      </w:r>
    </w:p>
    <w:p w:rsidR="003C535F" w:rsidRDefault="003A21C2">
      <w:pPr>
        <w:pStyle w:val="24"/>
        <w:numPr>
          <w:ilvl w:val="0"/>
          <w:numId w:val="85"/>
        </w:numPr>
        <w:tabs>
          <w:tab w:val="left" w:pos="0"/>
          <w:tab w:val="left" w:pos="709"/>
          <w:tab w:val="left" w:pos="851"/>
        </w:tabs>
        <w:spacing w:line="240" w:lineRule="atLeast"/>
      </w:pPr>
      <w:r>
        <w:t>О</w:t>
      </w:r>
      <w:r w:rsidR="0021558E" w:rsidRPr="00203792">
        <w:t>тзывы (в произвольной письменной форме, при возможности их получения) о Клиенте других Клиентов Банка, имеющих с ним деловые отношения</w:t>
      </w:r>
      <w:r w:rsidR="00CC7C62">
        <w:t>.</w:t>
      </w:r>
    </w:p>
    <w:p w:rsidR="003C535F" w:rsidRDefault="003A21C2">
      <w:pPr>
        <w:pStyle w:val="24"/>
        <w:numPr>
          <w:ilvl w:val="0"/>
          <w:numId w:val="85"/>
        </w:numPr>
        <w:tabs>
          <w:tab w:val="left" w:pos="0"/>
          <w:tab w:val="left" w:pos="709"/>
          <w:tab w:val="left" w:pos="851"/>
        </w:tabs>
        <w:spacing w:line="240" w:lineRule="atLeast"/>
      </w:pPr>
      <w:r>
        <w:t>О</w:t>
      </w:r>
      <w:r w:rsidR="0021558E" w:rsidRPr="00203792">
        <w:t>тзывы (в произвольной письменной форме, при возможности их получения) от других кредитных организаций,</w:t>
      </w:r>
      <w:r>
        <w:t xml:space="preserve"> организаций, оказывающих услуги на финансовом рынке,</w:t>
      </w:r>
      <w:r w:rsidR="0021558E" w:rsidRPr="00203792">
        <w:t xml:space="preserve"> в которых Клиент ранее находился/</w:t>
      </w:r>
      <w:proofErr w:type="gramStart"/>
      <w:r w:rsidR="0021558E" w:rsidRPr="00203792">
        <w:t>находится</w:t>
      </w:r>
      <w:proofErr w:type="gramEnd"/>
      <w:r w:rsidR="0021558E" w:rsidRPr="00203792">
        <w:t xml:space="preserve"> на обслуживании, с информацией этих организаций об оценке его деловой репутации.</w:t>
      </w:r>
    </w:p>
    <w:p w:rsidR="003C535F" w:rsidRDefault="003C535F">
      <w:pPr>
        <w:pStyle w:val="24"/>
        <w:tabs>
          <w:tab w:val="left" w:pos="0"/>
          <w:tab w:val="left" w:pos="709"/>
          <w:tab w:val="left" w:pos="851"/>
        </w:tabs>
        <w:spacing w:line="240" w:lineRule="atLeast"/>
        <w:ind w:left="720"/>
      </w:pPr>
    </w:p>
    <w:p w:rsidR="0021558E" w:rsidRPr="00CF0116" w:rsidRDefault="006D791F" w:rsidP="00A20885">
      <w:pPr>
        <w:pStyle w:val="24"/>
        <w:tabs>
          <w:tab w:val="left" w:pos="500"/>
        </w:tabs>
        <w:ind w:firstLine="284"/>
        <w:rPr>
          <w:b/>
          <w:bCs/>
        </w:rPr>
      </w:pPr>
      <w:r w:rsidRPr="006D791F">
        <w:rPr>
          <w:b/>
          <w:bCs/>
        </w:rPr>
        <w:t>При открытии юридическим лицом - нерезидентом брокерского счета для обслуживания его обособленного подразделения (филиала, представительства), а также иностранной некоммерческой неправительственной организации</w:t>
      </w:r>
      <w:r w:rsidR="00CF0116">
        <w:rPr>
          <w:b/>
          <w:bCs/>
        </w:rPr>
        <w:t>,</w:t>
      </w:r>
      <w:r w:rsidRPr="006D791F">
        <w:rPr>
          <w:b/>
          <w:bCs/>
        </w:rPr>
        <w:t xml:space="preserve"> зарегистрированного в Российской Федерации, помимо документов, указанных выше, представляются:</w:t>
      </w:r>
    </w:p>
    <w:p w:rsidR="003C535F" w:rsidRDefault="0021558E">
      <w:pPr>
        <w:pStyle w:val="24"/>
        <w:numPr>
          <w:ilvl w:val="0"/>
          <w:numId w:val="85"/>
        </w:numPr>
        <w:tabs>
          <w:tab w:val="left" w:pos="0"/>
          <w:tab w:val="left" w:pos="709"/>
          <w:tab w:val="left" w:pos="851"/>
        </w:tabs>
        <w:spacing w:line="240" w:lineRule="atLeast"/>
      </w:pPr>
      <w:r w:rsidRPr="00203792">
        <w:t>Документ о создании обособленного подразделения (филиала, представительства), а также иностранной некоммерческой неправительственной организации на территории РФ</w:t>
      </w:r>
      <w:r w:rsidR="00CC7C62">
        <w:t>.</w:t>
      </w:r>
    </w:p>
    <w:p w:rsidR="003C535F" w:rsidRDefault="0021558E">
      <w:pPr>
        <w:pStyle w:val="24"/>
        <w:numPr>
          <w:ilvl w:val="0"/>
          <w:numId w:val="85"/>
        </w:numPr>
        <w:tabs>
          <w:tab w:val="left" w:pos="0"/>
          <w:tab w:val="left" w:pos="709"/>
          <w:tab w:val="left" w:pos="851"/>
        </w:tabs>
        <w:spacing w:line="240" w:lineRule="atLeast"/>
      </w:pPr>
      <w:r w:rsidRPr="00203792">
        <w:t>Положение о</w:t>
      </w:r>
      <w:r w:rsidR="00883C7E" w:rsidRPr="00203792">
        <w:t>б</w:t>
      </w:r>
      <w:r w:rsidRPr="00203792">
        <w:t xml:space="preserve"> обособленном подразделении (филиале, представительстве) или документ, определяющий статус отделения иностранной некоммерческой неправительственной организации</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свидетельствующие о государственной регистрации (аккредитации) обособленного подразделения (филиала, представительства) юридического лица, иностранной некоммерческой неправительственной организации на территории РФ</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3C535F" w:rsidRDefault="003C535F">
      <w:pPr>
        <w:pStyle w:val="24"/>
        <w:tabs>
          <w:tab w:val="left" w:pos="0"/>
          <w:tab w:val="left" w:pos="709"/>
        </w:tabs>
        <w:spacing w:line="240" w:lineRule="atLeast"/>
        <w:ind w:left="284"/>
      </w:pPr>
    </w:p>
    <w:p w:rsidR="0021558E" w:rsidRPr="00203792" w:rsidRDefault="0021558E" w:rsidP="0021558E">
      <w:pPr>
        <w:ind w:firstLine="426"/>
        <w:jc w:val="both"/>
      </w:pPr>
      <w:r w:rsidRPr="00203792">
        <w:t xml:space="preserve">* Документы представляются в виде копий, легализованных </w:t>
      </w:r>
      <w:r w:rsidRPr="00203792">
        <w:rPr>
          <w:bCs/>
        </w:rPr>
        <w:t>в посольстве (консульстве) РФ за границей либо в посольстве (консульстве) иностранного государства в РФ</w:t>
      </w:r>
      <w:r w:rsidRPr="00203792">
        <w:t xml:space="preserve"> </w:t>
      </w:r>
      <w:r w:rsidRPr="00203792">
        <w:rPr>
          <w:bCs/>
          <w:iCs/>
        </w:rPr>
        <w:t xml:space="preserve">с нотариально заверенным переводом на русский язык. </w:t>
      </w:r>
      <w:r w:rsidRPr="00203792">
        <w:t>Легализация указанных документов, не требуется, если эти документы были оформлены на территории:</w:t>
      </w:r>
    </w:p>
    <w:p w:rsidR="0021558E" w:rsidRPr="00203792" w:rsidRDefault="0021558E" w:rsidP="0021558E">
      <w:pPr>
        <w:ind w:firstLine="500"/>
        <w:jc w:val="both"/>
      </w:pPr>
      <w:r w:rsidRPr="00203792">
        <w:t xml:space="preserve">а) государств - участников Гаагской конвенции, отменяющей требование легализации иностранных официальных документов, 1961 года (при наличии </w:t>
      </w:r>
      <w:proofErr w:type="spellStart"/>
      <w:r w:rsidRPr="00203792">
        <w:t>апостиля</w:t>
      </w:r>
      <w:proofErr w:type="spellEnd"/>
      <w:r w:rsidRPr="00203792">
        <w:t xml:space="preserve"> на документе)</w:t>
      </w:r>
      <w:r w:rsidR="00CC7C62">
        <w:t>.</w:t>
      </w:r>
    </w:p>
    <w:p w:rsidR="0021558E" w:rsidRPr="00203792" w:rsidRDefault="0021558E" w:rsidP="0021558E">
      <w:pPr>
        <w:ind w:firstLine="500"/>
        <w:jc w:val="both"/>
      </w:pPr>
      <w:r w:rsidRPr="00203792">
        <w:t>б) государств - участников Конвенции о правовой помощи и правовых отношениях по гражданским, семейным и уголовным делам, 1993 года</w:t>
      </w:r>
      <w:r w:rsidR="00CC7C62">
        <w:t>.</w:t>
      </w:r>
    </w:p>
    <w:p w:rsidR="0021558E" w:rsidRPr="00203792" w:rsidRDefault="0021558E" w:rsidP="0021558E">
      <w:pPr>
        <w:ind w:firstLine="500"/>
        <w:jc w:val="both"/>
      </w:pPr>
      <w:r w:rsidRPr="00203792">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21558E" w:rsidRPr="00203792" w:rsidRDefault="0021558E" w:rsidP="0021558E">
      <w:pPr>
        <w:pStyle w:val="24"/>
        <w:ind w:firstLine="426"/>
      </w:pPr>
      <w:r w:rsidRPr="00203792">
        <w:rPr>
          <w:bCs/>
        </w:rPr>
        <w:t xml:space="preserve">** Доверенности, выданные на территории </w:t>
      </w:r>
      <w:r w:rsidRPr="00203792">
        <w:t>Российской Федерации, должны быть удостоверены нотариально.</w:t>
      </w:r>
    </w:p>
    <w:p w:rsidR="0021558E" w:rsidRPr="00203792" w:rsidRDefault="0021558E" w:rsidP="0021558E">
      <w:pPr>
        <w:pStyle w:val="24"/>
        <w:tabs>
          <w:tab w:val="left" w:pos="0"/>
          <w:tab w:val="left" w:pos="709"/>
          <w:tab w:val="left" w:pos="851"/>
        </w:tabs>
        <w:ind w:firstLine="426"/>
      </w:pPr>
      <w:proofErr w:type="gramStart"/>
      <w:r w:rsidRPr="00203792">
        <w:t xml:space="preserve">При наличии открытых действующих счетов Клиента в КБ «Гарант-Инвест» (АО) повторное предоставление документов, указанных </w:t>
      </w:r>
      <w:r w:rsidR="00C45288" w:rsidRPr="00203792">
        <w:t>выше</w:t>
      </w:r>
      <w:r w:rsidRPr="00203792">
        <w:t xml:space="preserve">, и документов, необходимых для открытия </w:t>
      </w:r>
      <w:r w:rsidR="00C45288" w:rsidRPr="00203792">
        <w:t xml:space="preserve">брокерского </w:t>
      </w:r>
      <w:r w:rsidRPr="00203792">
        <w:t xml:space="preserve">счета юридическому лицу - нерезиденту для обслуживания его обособленного подразделения (филиала, представительства), а также иностранной </w:t>
      </w:r>
      <w:r w:rsidRPr="00203792">
        <w:lastRenderedPageBreak/>
        <w:t>некоммерческой неправительственной организации, зарегистрированного в Российской Федерации, не требуется, при условии, что в указанные документы изменения не вносились.</w:t>
      </w:r>
      <w:proofErr w:type="gramEnd"/>
    </w:p>
    <w:p w:rsidR="007F5C4B" w:rsidRPr="00203792" w:rsidRDefault="007F5C4B" w:rsidP="0066357A">
      <w:pPr>
        <w:pStyle w:val="2"/>
        <w:numPr>
          <w:ilvl w:val="0"/>
          <w:numId w:val="0"/>
        </w:numPr>
        <w:tabs>
          <w:tab w:val="left" w:pos="9781"/>
        </w:tabs>
        <w:ind w:left="284" w:right="28" w:firstLine="567"/>
      </w:pPr>
      <w:r w:rsidRPr="00203792">
        <w:rPr>
          <w:bCs/>
          <w:i/>
        </w:rPr>
        <w:t>Физические лица – резиденты</w:t>
      </w:r>
      <w:r w:rsidR="00E533C0" w:rsidRPr="00203792">
        <w:rPr>
          <w:bCs/>
          <w:i/>
        </w:rPr>
        <w:t>:</w:t>
      </w:r>
    </w:p>
    <w:p w:rsidR="003C535F" w:rsidRDefault="007F5C4B">
      <w:pPr>
        <w:pStyle w:val="24"/>
        <w:numPr>
          <w:ilvl w:val="0"/>
          <w:numId w:val="85"/>
        </w:numPr>
        <w:tabs>
          <w:tab w:val="left" w:pos="0"/>
          <w:tab w:val="left" w:pos="709"/>
          <w:tab w:val="left" w:pos="851"/>
        </w:tabs>
        <w:spacing w:line="240" w:lineRule="atLeast"/>
      </w:pPr>
      <w:r w:rsidRPr="00203792">
        <w:t>Анкет</w:t>
      </w:r>
      <w:r w:rsidR="00CF0116">
        <w:t>а</w:t>
      </w:r>
      <w:r w:rsidRPr="00203792">
        <w:t xml:space="preserve"> Клиента</w:t>
      </w:r>
      <w:r w:rsidR="00CF0116">
        <w:t xml:space="preserve"> -</w:t>
      </w:r>
      <w:r w:rsidRPr="00203792">
        <w:t xml:space="preserve"> физического лица </w:t>
      </w:r>
      <w:r w:rsidR="002B18E6" w:rsidRPr="00A06B67">
        <w:t>(далее - Анкета Клиента)</w:t>
      </w:r>
      <w:r w:rsidRPr="00203792">
        <w:t xml:space="preserve"> (</w:t>
      </w:r>
      <w:r w:rsidR="00CF0116" w:rsidRPr="00203792">
        <w:t>Анкета утверждена внутренними нормативными документами КБ «Гарант-Инвест»</w:t>
      </w:r>
      <w:r w:rsidR="00CF0116">
        <w:t xml:space="preserve"> </w:t>
      </w:r>
      <w:r w:rsidR="00CF0116" w:rsidRPr="00203792">
        <w:t xml:space="preserve">(АО) и представлена на </w:t>
      </w:r>
      <w:r w:rsidR="000A3861">
        <w:t xml:space="preserve">официальном </w:t>
      </w:r>
      <w:r w:rsidR="00CF0116" w:rsidRPr="00203792">
        <w:t>сайте Банка</w:t>
      </w:r>
      <w:r w:rsidRPr="00203792">
        <w:t>)</w:t>
      </w:r>
      <w:r w:rsidR="00CC7C62">
        <w:t>.</w:t>
      </w:r>
    </w:p>
    <w:p w:rsidR="003C535F" w:rsidRDefault="006D791F">
      <w:pPr>
        <w:pStyle w:val="24"/>
        <w:numPr>
          <w:ilvl w:val="0"/>
          <w:numId w:val="85"/>
        </w:numPr>
        <w:tabs>
          <w:tab w:val="left" w:pos="0"/>
          <w:tab w:val="left" w:pos="709"/>
          <w:tab w:val="left" w:pos="851"/>
        </w:tabs>
        <w:spacing w:line="240" w:lineRule="atLeast"/>
      </w:pPr>
      <w:r w:rsidRPr="006D791F">
        <w:t>*Документы, удостоверяющие личность физического лица</w:t>
      </w:r>
      <w:r w:rsidR="00CC7C62">
        <w:t>.</w:t>
      </w:r>
    </w:p>
    <w:p w:rsidR="003C535F" w:rsidRDefault="000C6DF7">
      <w:pPr>
        <w:pStyle w:val="24"/>
        <w:numPr>
          <w:ilvl w:val="0"/>
          <w:numId w:val="85"/>
        </w:numPr>
        <w:tabs>
          <w:tab w:val="left" w:pos="0"/>
          <w:tab w:val="left" w:pos="709"/>
          <w:tab w:val="left" w:pos="851"/>
        </w:tabs>
        <w:spacing w:line="240" w:lineRule="atLeast"/>
      </w:pPr>
      <w:r w:rsidRPr="00203792">
        <w:t xml:space="preserve">Свидетельство </w:t>
      </w:r>
      <w:proofErr w:type="gramStart"/>
      <w:r w:rsidRPr="00203792">
        <w:t>о постановке на учет в налоговом органе физического лица по месту жительства на территории</w:t>
      </w:r>
      <w:proofErr w:type="gramEnd"/>
      <w:r w:rsidRPr="00203792">
        <w:t xml:space="preserve"> Российской Федерации (представляется при наличии)</w:t>
      </w:r>
      <w:r w:rsidR="00CC7C62">
        <w:t>.</w:t>
      </w:r>
    </w:p>
    <w:p w:rsidR="003C535F" w:rsidRDefault="000C6DF7">
      <w:pPr>
        <w:pStyle w:val="24"/>
        <w:numPr>
          <w:ilvl w:val="0"/>
          <w:numId w:val="85"/>
        </w:numPr>
        <w:tabs>
          <w:tab w:val="left" w:pos="0"/>
          <w:tab w:val="left" w:pos="709"/>
          <w:tab w:val="left" w:pos="851"/>
        </w:tabs>
        <w:spacing w:line="240" w:lineRule="atLeast"/>
      </w:pPr>
      <w:proofErr w:type="gramStart"/>
      <w:r w:rsidRPr="00203792">
        <w:t xml:space="preserve">Анкета </w:t>
      </w:r>
      <w:r w:rsidR="006D791F" w:rsidRPr="006D791F">
        <w:t>в целях FATCA и CRS</w:t>
      </w:r>
      <w:r w:rsidR="00A06B67" w:rsidRPr="00203792">
        <w:t xml:space="preserve"> </w:t>
      </w:r>
      <w:r w:rsidR="0081615A" w:rsidRPr="001A2E30">
        <w:rPr>
          <w:bCs/>
        </w:rPr>
        <w:t>(</w:t>
      </w:r>
      <w:r w:rsidR="0081615A">
        <w:rPr>
          <w:bCs/>
        </w:rPr>
        <w:t xml:space="preserve">если Вы/Ваши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Pr="00203792">
        <w:t xml:space="preserve"> </w:t>
      </w:r>
      <w:r w:rsidR="00A06B67" w:rsidRPr="00203792">
        <w:t>(Анкета утверждена внутренними нормативными документами КБ «Гарант-Инвест»</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roofErr w:type="gramEnd"/>
    </w:p>
    <w:p w:rsidR="003C535F" w:rsidRDefault="000C6DF7">
      <w:pPr>
        <w:pStyle w:val="24"/>
        <w:numPr>
          <w:ilvl w:val="0"/>
          <w:numId w:val="85"/>
        </w:numPr>
        <w:tabs>
          <w:tab w:val="left" w:pos="0"/>
          <w:tab w:val="left" w:pos="709"/>
          <w:tab w:val="left" w:pos="851"/>
        </w:tabs>
        <w:spacing w:line="240" w:lineRule="atLeast"/>
      </w:pPr>
      <w:r w:rsidRPr="00203792">
        <w:t>СНИЛС (при наличии)</w:t>
      </w:r>
      <w:r w:rsidR="00CC7C62">
        <w:t>.</w:t>
      </w:r>
    </w:p>
    <w:p w:rsidR="008739F4" w:rsidRDefault="002B18E6">
      <w:pPr>
        <w:pStyle w:val="24"/>
        <w:numPr>
          <w:ilvl w:val="0"/>
          <w:numId w:val="85"/>
        </w:numPr>
        <w:tabs>
          <w:tab w:val="left" w:pos="0"/>
          <w:tab w:val="left" w:pos="709"/>
          <w:tab w:val="left" w:pos="851"/>
        </w:tabs>
        <w:spacing w:line="240" w:lineRule="atLeast"/>
      </w:pPr>
      <w:r w:rsidRPr="00FC4705">
        <w:t>Доверенность на представителя физического лица в свободной форме в соответствии с действующим законодательством РФ. Рекомендуемый образец доверенности приведен в Приложении № 3 к настоящему Регламенту</w:t>
      </w:r>
      <w:r w:rsidR="00CC7C62">
        <w:t>.</w:t>
      </w:r>
    </w:p>
    <w:p w:rsidR="008F5F5F" w:rsidRDefault="008F5F5F">
      <w:pPr>
        <w:pStyle w:val="24"/>
        <w:numPr>
          <w:ilvl w:val="0"/>
          <w:numId w:val="85"/>
        </w:numPr>
        <w:tabs>
          <w:tab w:val="left" w:pos="0"/>
          <w:tab w:val="left" w:pos="709"/>
          <w:tab w:val="left" w:pos="851"/>
        </w:tabs>
        <w:spacing w:line="240" w:lineRule="atLeast"/>
      </w:pPr>
      <w:r>
        <w:t xml:space="preserve">Сведения о представителе, </w:t>
      </w:r>
      <w:proofErr w:type="spellStart"/>
      <w:r>
        <w:t>выгодоприобретателе</w:t>
      </w:r>
      <w:proofErr w:type="spellEnd"/>
      <w:r w:rsidR="00171BD1">
        <w:t>,</w:t>
      </w:r>
      <w:r>
        <w:t xml:space="preserve"> </w:t>
      </w:r>
      <w:proofErr w:type="spellStart"/>
      <w:r w:rsidR="00171BD1">
        <w:t>бенефициарном</w:t>
      </w:r>
      <w:proofErr w:type="spellEnd"/>
      <w:r w:rsidR="00171BD1">
        <w:t xml:space="preserve"> владельце </w:t>
      </w:r>
      <w:r>
        <w:t xml:space="preserve">(Форма </w:t>
      </w:r>
      <w:r w:rsidRPr="00203792">
        <w:t>утверждена внутренними нормативными документами КБ «Гарант-Инвест»</w:t>
      </w:r>
      <w:r>
        <w:t xml:space="preserve"> </w:t>
      </w:r>
      <w:r w:rsidRPr="00203792">
        <w:t xml:space="preserve">(АО) и представлена на </w:t>
      </w:r>
      <w:r>
        <w:t xml:space="preserve">официальном </w:t>
      </w:r>
      <w:r w:rsidRPr="00203792">
        <w:t>сайте Банка)</w:t>
      </w:r>
      <w:r>
        <w:t xml:space="preserve">. </w:t>
      </w:r>
    </w:p>
    <w:p w:rsidR="003C535F" w:rsidRDefault="000F24CD">
      <w:pPr>
        <w:pStyle w:val="2"/>
        <w:numPr>
          <w:ilvl w:val="0"/>
          <w:numId w:val="0"/>
        </w:numPr>
        <w:tabs>
          <w:tab w:val="left" w:pos="9781"/>
        </w:tabs>
        <w:ind w:left="426" w:right="28"/>
        <w:rPr>
          <w:bCs/>
          <w:i/>
        </w:rPr>
      </w:pPr>
      <w:r>
        <w:rPr>
          <w:bCs/>
          <w:i/>
        </w:rPr>
        <w:t xml:space="preserve">     </w:t>
      </w:r>
      <w:r w:rsidR="007F5C4B" w:rsidRPr="00203792">
        <w:rPr>
          <w:bCs/>
          <w:i/>
        </w:rPr>
        <w:t>Физические лица-нерезиденты (иностранные граждане):</w:t>
      </w:r>
    </w:p>
    <w:p w:rsidR="003C535F" w:rsidRDefault="002B18E6">
      <w:pPr>
        <w:pStyle w:val="24"/>
        <w:numPr>
          <w:ilvl w:val="0"/>
          <w:numId w:val="85"/>
        </w:numPr>
        <w:tabs>
          <w:tab w:val="left" w:pos="0"/>
          <w:tab w:val="left" w:pos="709"/>
          <w:tab w:val="left" w:pos="851"/>
        </w:tabs>
        <w:spacing w:line="240" w:lineRule="atLeast"/>
      </w:pPr>
      <w:r w:rsidRPr="00FC4705">
        <w:t xml:space="preserve"> Анкету Клиента - физического лица (далее - Анкета Клиента) (Анкета утверждена внутренними нормативными документами КБ «Гарант-Инвест» (АО) и представлена на </w:t>
      </w:r>
      <w:r w:rsidR="000A3861">
        <w:t xml:space="preserve">официальном </w:t>
      </w:r>
      <w:r w:rsidRPr="00FC4705">
        <w:t>сайте Банка)</w:t>
      </w:r>
      <w:r w:rsidR="00CC7C62">
        <w:t>.</w:t>
      </w:r>
    </w:p>
    <w:p w:rsidR="003C535F" w:rsidRDefault="0020619A">
      <w:pPr>
        <w:pStyle w:val="24"/>
        <w:numPr>
          <w:ilvl w:val="0"/>
          <w:numId w:val="85"/>
        </w:numPr>
        <w:tabs>
          <w:tab w:val="left" w:pos="0"/>
          <w:tab w:val="left" w:pos="709"/>
          <w:tab w:val="left" w:pos="851"/>
        </w:tabs>
        <w:spacing w:line="240" w:lineRule="atLeast"/>
      </w:pPr>
      <w:r>
        <w:t>*Документы, удостоверяющие личность физического лица</w:t>
      </w:r>
      <w:r w:rsidR="00CC7C62">
        <w:t>.</w:t>
      </w:r>
    </w:p>
    <w:p w:rsidR="003C535F" w:rsidRDefault="002B18E6">
      <w:pPr>
        <w:pStyle w:val="24"/>
        <w:numPr>
          <w:ilvl w:val="0"/>
          <w:numId w:val="85"/>
        </w:numPr>
        <w:tabs>
          <w:tab w:val="left" w:pos="0"/>
          <w:tab w:val="left" w:pos="709"/>
          <w:tab w:val="left" w:pos="851"/>
        </w:tabs>
        <w:spacing w:line="240" w:lineRule="atLeast"/>
      </w:pPr>
      <w:r w:rsidRPr="00FC4705">
        <w:t>Миграционная карта и (или) документ, подтверждающий право иностранного гражданина или лица без гражданства на пребывание в Российской Федерации</w:t>
      </w:r>
      <w:r w:rsidR="00CC7C62">
        <w:t>.</w:t>
      </w:r>
    </w:p>
    <w:p w:rsidR="003C535F" w:rsidRDefault="002B18E6">
      <w:pPr>
        <w:pStyle w:val="24"/>
        <w:numPr>
          <w:ilvl w:val="0"/>
          <w:numId w:val="85"/>
        </w:numPr>
        <w:tabs>
          <w:tab w:val="left" w:pos="0"/>
          <w:tab w:val="left" w:pos="709"/>
          <w:tab w:val="left" w:pos="851"/>
        </w:tabs>
        <w:spacing w:line="240" w:lineRule="atLeast"/>
      </w:pPr>
      <w:proofErr w:type="gramStart"/>
      <w:r w:rsidRPr="00FC4705">
        <w:t>Документы, подтверждающие фактическое место нахождение (место фактического пребывания на территории РФ (регистрация)</w:t>
      </w:r>
      <w:r w:rsidR="00CC7C62">
        <w:t>.</w:t>
      </w:r>
      <w:proofErr w:type="gramEnd"/>
    </w:p>
    <w:p w:rsidR="00766560" w:rsidRDefault="00766560" w:rsidP="00766560">
      <w:pPr>
        <w:pStyle w:val="24"/>
        <w:numPr>
          <w:ilvl w:val="0"/>
          <w:numId w:val="85"/>
        </w:numPr>
        <w:tabs>
          <w:tab w:val="left" w:pos="0"/>
          <w:tab w:val="left" w:pos="709"/>
          <w:tab w:val="left" w:pos="851"/>
        </w:tabs>
        <w:spacing w:line="240" w:lineRule="atLeast"/>
      </w:pPr>
      <w:r w:rsidRPr="00FC4705">
        <w:t>Доверенность на представителя физического лица</w:t>
      </w:r>
      <w:r>
        <w:t>-нерезидента</w:t>
      </w:r>
      <w:r w:rsidRPr="00FC4705">
        <w:t xml:space="preserve"> в свободной форме в соответствии с действующим законодательством РФ. Рекомендуемый образец доверенности приведен в Приложении № 3 к настоящему Регламенту</w:t>
      </w:r>
      <w:r>
        <w:t>.</w:t>
      </w:r>
    </w:p>
    <w:p w:rsidR="00171BD1" w:rsidRDefault="00171BD1" w:rsidP="00171BD1">
      <w:pPr>
        <w:pStyle w:val="24"/>
        <w:numPr>
          <w:ilvl w:val="0"/>
          <w:numId w:val="85"/>
        </w:numPr>
        <w:tabs>
          <w:tab w:val="left" w:pos="0"/>
          <w:tab w:val="left" w:pos="709"/>
          <w:tab w:val="left" w:pos="851"/>
        </w:tabs>
        <w:spacing w:line="240" w:lineRule="atLeast"/>
      </w:pPr>
      <w:r>
        <w:t xml:space="preserve">Сведения о представителе, </w:t>
      </w:r>
      <w:proofErr w:type="spellStart"/>
      <w:r>
        <w:t>выгодоприобретателе</w:t>
      </w:r>
      <w:proofErr w:type="spellEnd"/>
      <w:r>
        <w:t xml:space="preserve">, </w:t>
      </w:r>
      <w:proofErr w:type="spellStart"/>
      <w:r>
        <w:t>бенефициарном</w:t>
      </w:r>
      <w:proofErr w:type="spellEnd"/>
      <w:r>
        <w:t xml:space="preserve"> владельце (Форма </w:t>
      </w:r>
      <w:r w:rsidRPr="00203792">
        <w:t>утверждена внутренними нормативными документами КБ «Гарант-Инвест»</w:t>
      </w:r>
      <w:r>
        <w:t xml:space="preserve"> </w:t>
      </w:r>
      <w:r w:rsidRPr="00203792">
        <w:t xml:space="preserve">(АО) и представлена на </w:t>
      </w:r>
      <w:r>
        <w:t xml:space="preserve">официальном </w:t>
      </w:r>
      <w:r w:rsidRPr="00203792">
        <w:t>сайте Банка)</w:t>
      </w:r>
      <w:r>
        <w:t xml:space="preserve">. </w:t>
      </w:r>
    </w:p>
    <w:p w:rsidR="003C535F" w:rsidRDefault="0020619A">
      <w:pPr>
        <w:pStyle w:val="24"/>
        <w:numPr>
          <w:ilvl w:val="0"/>
          <w:numId w:val="85"/>
        </w:numPr>
        <w:tabs>
          <w:tab w:val="left" w:pos="0"/>
          <w:tab w:val="left" w:pos="709"/>
          <w:tab w:val="left" w:pos="851"/>
        </w:tabs>
        <w:spacing w:line="240" w:lineRule="atLeast"/>
      </w:pPr>
      <w:proofErr w:type="gramStart"/>
      <w:r>
        <w:t xml:space="preserve">Анкета </w:t>
      </w:r>
      <w:r w:rsidR="006D791F" w:rsidRPr="006D791F">
        <w:t>в целях FATCA и CRS</w:t>
      </w:r>
      <w:r w:rsidR="00FC4705" w:rsidRPr="00203792">
        <w:t xml:space="preserve"> </w:t>
      </w:r>
      <w:r w:rsidR="0081615A" w:rsidRPr="001A2E30">
        <w:rPr>
          <w:bCs/>
        </w:rPr>
        <w:t>(</w:t>
      </w:r>
      <w:r w:rsidR="0081615A">
        <w:rPr>
          <w:bCs/>
        </w:rPr>
        <w:t xml:space="preserve">если Вы/Ваши </w:t>
      </w:r>
      <w:proofErr w:type="spellStart"/>
      <w:r w:rsidR="0081615A">
        <w:rPr>
          <w:bCs/>
        </w:rPr>
        <w:t>бенефициарные</w:t>
      </w:r>
      <w:proofErr w:type="spellEnd"/>
      <w:r w:rsidR="0081615A">
        <w:rPr>
          <w:bCs/>
        </w:rPr>
        <w:t xml:space="preserve"> владельцы/Ваши </w:t>
      </w:r>
      <w:proofErr w:type="spellStart"/>
      <w:r w:rsidR="0081615A">
        <w:rPr>
          <w:bCs/>
        </w:rPr>
        <w:t>выгодоприобретатели</w:t>
      </w:r>
      <w:proofErr w:type="spellEnd"/>
      <w:r w:rsidR="0081615A">
        <w:rPr>
          <w:bCs/>
        </w:rPr>
        <w:t xml:space="preserve">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FC4705" w:rsidRPr="00203792">
        <w:t xml:space="preserve"> (Анкета утверждена внутренними нормативными документами КБ «Гарант-Инвест»</w:t>
      </w:r>
      <w:r w:rsidR="00FC4705">
        <w:t xml:space="preserve"> </w:t>
      </w:r>
      <w:r w:rsidR="00FC4705" w:rsidRPr="00203792">
        <w:t>(АО) и представлена на</w:t>
      </w:r>
      <w:r w:rsidR="00FC4705">
        <w:t xml:space="preserve"> официальном</w:t>
      </w:r>
      <w:r w:rsidR="00FC4705" w:rsidRPr="00203792">
        <w:t xml:space="preserve"> сайте Банка)</w:t>
      </w:r>
      <w:r w:rsidR="00CC7C62">
        <w:t>.</w:t>
      </w:r>
      <w:proofErr w:type="gramEnd"/>
    </w:p>
    <w:p w:rsidR="003C535F" w:rsidRDefault="002B18E6">
      <w:pPr>
        <w:pStyle w:val="24"/>
        <w:numPr>
          <w:ilvl w:val="0"/>
          <w:numId w:val="85"/>
        </w:numPr>
        <w:tabs>
          <w:tab w:val="left" w:pos="0"/>
          <w:tab w:val="left" w:pos="709"/>
          <w:tab w:val="left" w:pos="851"/>
        </w:tabs>
        <w:spacing w:line="240" w:lineRule="atLeast"/>
      </w:pPr>
      <w:r w:rsidRPr="00FC4705">
        <w:t>Форма Согласия для Персон США - физических лиц</w:t>
      </w:r>
      <w:r w:rsidR="006D791F" w:rsidRPr="006D791F">
        <w:t>.</w:t>
      </w:r>
      <w:r w:rsidRPr="00FC4705">
        <w:t xml:space="preserve"> </w:t>
      </w:r>
    </w:p>
    <w:p w:rsidR="003C535F" w:rsidRDefault="006D791F">
      <w:pPr>
        <w:pStyle w:val="24"/>
        <w:tabs>
          <w:tab w:val="left" w:pos="0"/>
          <w:tab w:val="left" w:pos="709"/>
        </w:tabs>
        <w:spacing w:line="240" w:lineRule="atLeast"/>
        <w:ind w:left="284"/>
      </w:pPr>
      <w:r w:rsidRPr="006D791F">
        <w:t xml:space="preserve">         </w:t>
      </w:r>
      <w:proofErr w:type="gramStart"/>
      <w:r w:rsidR="002B18E6" w:rsidRPr="00FC4705">
        <w:t>В случае отнесения счета к американским счетам (</w:t>
      </w:r>
      <w:proofErr w:type="spellStart"/>
      <w:r w:rsidR="002B18E6" w:rsidRPr="00FC4705">
        <w:t>US-accounts</w:t>
      </w:r>
      <w:proofErr w:type="spellEnd"/>
      <w:r w:rsidR="002B18E6" w:rsidRPr="00FC4705">
        <w:t>), КБ «</w:t>
      </w:r>
      <w:proofErr w:type="spellStart"/>
      <w:r w:rsidR="002B18E6" w:rsidRPr="00FC4705">
        <w:t>Гарант-Инвест</w:t>
      </w:r>
      <w:proofErr w:type="spellEnd"/>
      <w:r w:rsidR="002B18E6" w:rsidRPr="00FC4705">
        <w:t xml:space="preserve">» (АО) вправе требовать от владельца счета представления формы </w:t>
      </w:r>
      <w:hyperlink r:id="rId17" w:history="1">
        <w:r w:rsidR="0020619A">
          <w:t>W-9</w:t>
        </w:r>
      </w:hyperlink>
      <w:r w:rsidR="0020619A">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roofErr w:type="gramEnd"/>
    </w:p>
    <w:p w:rsidR="003C535F" w:rsidRDefault="006D791F">
      <w:pPr>
        <w:pStyle w:val="24"/>
        <w:tabs>
          <w:tab w:val="left" w:pos="0"/>
          <w:tab w:val="left" w:pos="709"/>
        </w:tabs>
        <w:spacing w:line="240" w:lineRule="atLeast"/>
        <w:ind w:left="284"/>
      </w:pPr>
      <w:r w:rsidRPr="006D791F">
        <w:t xml:space="preserve">         Также КБ «Гарант-Инвест» (АО) при наличии оснований вправе требовать предоставления:</w:t>
      </w:r>
    </w:p>
    <w:p w:rsidR="003C535F" w:rsidRDefault="000F24CD">
      <w:pPr>
        <w:pStyle w:val="24"/>
        <w:numPr>
          <w:ilvl w:val="0"/>
          <w:numId w:val="85"/>
        </w:numPr>
        <w:tabs>
          <w:tab w:val="left" w:pos="0"/>
          <w:tab w:val="left" w:pos="709"/>
          <w:tab w:val="left" w:pos="851"/>
        </w:tabs>
        <w:spacing w:line="240" w:lineRule="atLeast"/>
      </w:pPr>
      <w:proofErr w:type="gramStart"/>
      <w:r w:rsidRPr="007F7371">
        <w:t>Ф</w:t>
      </w:r>
      <w:hyperlink r:id="rId18" w:history="1">
        <w:r w:rsidR="006D791F" w:rsidRPr="006D791F">
          <w:t>ормы</w:t>
        </w:r>
        <w:proofErr w:type="gramEnd"/>
        <w:r w:rsidR="006D791F" w:rsidRPr="006D791F">
          <w:t xml:space="preserve"> W-8BEN</w:t>
        </w:r>
      </w:hyperlink>
      <w:r w:rsidR="002B18E6" w:rsidRPr="00FC4705">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23698F">
      <w:pPr>
        <w:pStyle w:val="24"/>
        <w:numPr>
          <w:ilvl w:val="0"/>
          <w:numId w:val="85"/>
        </w:numPr>
        <w:tabs>
          <w:tab w:val="left" w:pos="0"/>
          <w:tab w:val="left" w:pos="709"/>
          <w:tab w:val="left" w:pos="851"/>
        </w:tabs>
        <w:spacing w:line="240" w:lineRule="atLeast"/>
      </w:pPr>
      <w:hyperlink r:id="rId19" w:history="1">
        <w:r w:rsidR="006D791F" w:rsidRPr="006D791F">
          <w:t>Формы W-8BEN-E</w:t>
        </w:r>
      </w:hyperlink>
      <w:r w:rsidR="0020619A">
        <w:t xml:space="preserve"> - сертификат иностранного статуса бенефициарного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687C55" w:rsidRPr="00203792" w:rsidRDefault="00687C55" w:rsidP="00687C55">
      <w:pPr>
        <w:pStyle w:val="ac"/>
        <w:tabs>
          <w:tab w:val="left" w:pos="851"/>
        </w:tabs>
        <w:rPr>
          <w:rFonts w:ascii="Times New Roman" w:hAnsi="Times New Roman"/>
          <w:bCs/>
          <w:sz w:val="20"/>
          <w:u w:val="single"/>
        </w:rPr>
      </w:pPr>
    </w:p>
    <w:p w:rsidR="00DC638A" w:rsidRPr="00203792" w:rsidRDefault="00DC638A" w:rsidP="00DC638A">
      <w:pPr>
        <w:pStyle w:val="ac"/>
        <w:rPr>
          <w:rFonts w:ascii="Times New Roman" w:hAnsi="Times New Roman"/>
          <w:spacing w:val="-1"/>
          <w:w w:val="103"/>
          <w:sz w:val="20"/>
        </w:rPr>
      </w:pPr>
      <w:r w:rsidRPr="00203792">
        <w:rPr>
          <w:rFonts w:ascii="Times New Roman" w:hAnsi="Times New Roman"/>
          <w:spacing w:val="-1"/>
          <w:w w:val="103"/>
          <w:sz w:val="20"/>
        </w:rPr>
        <w:t>*Документы, удостоверяющие личность физического лица:</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граждан Российской Федерации:</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гражданина Российской Федерации</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моряка</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Удостоверение личности военнослужащего или военный билет</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Временное удостоверение личности гражданина Российской Федерации, выдаваемое органом внутренних дел до оформления паспорта</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Иные документы, признаваемые в соответствии с законодательством Российской Федерации документами, удостоверяющими личность</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lastRenderedPageBreak/>
        <w:t>Для иностранных граждан:</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лиц без гражданства, если они постоянно проживают на территории Российской Федерации:</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Вид на жительство в Российской Федерации</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иных лиц без гражданства:</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Д</w:t>
      </w:r>
      <w:r w:rsidR="006D791F" w:rsidRPr="006D791F">
        <w:rPr>
          <w:rFonts w:ascii="Times New Roman" w:hAnsi="Times New Roman"/>
          <w:sz w:val="20"/>
        </w:rPr>
        <w:t>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00CC7C62">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Р</w:t>
      </w:r>
      <w:r w:rsidR="006D791F" w:rsidRPr="006D791F">
        <w:rPr>
          <w:rFonts w:ascii="Times New Roman" w:hAnsi="Times New Roman"/>
          <w:sz w:val="20"/>
        </w:rPr>
        <w:t>азрешение на временное проживание</w:t>
      </w:r>
      <w:r w:rsidR="00CC7C62">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В</w:t>
      </w:r>
      <w:r w:rsidR="006D791F" w:rsidRPr="006D791F">
        <w:rPr>
          <w:rFonts w:ascii="Times New Roman" w:hAnsi="Times New Roman"/>
          <w:sz w:val="20"/>
        </w:rPr>
        <w:t>ид на жительство</w:t>
      </w:r>
      <w:r w:rsidR="00420CCB">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И</w:t>
      </w:r>
      <w:r w:rsidR="006D791F" w:rsidRPr="006D791F">
        <w:rPr>
          <w:rFonts w:ascii="Times New Roman" w:hAnsi="Times New Roman"/>
          <w:sz w:val="20"/>
        </w:rPr>
        <w:t>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C535F" w:rsidRDefault="00DC638A">
      <w:pPr>
        <w:pStyle w:val="ac"/>
        <w:tabs>
          <w:tab w:val="left" w:pos="426"/>
        </w:tabs>
        <w:ind w:hanging="142"/>
        <w:rPr>
          <w:rFonts w:ascii="Times New Roman" w:hAnsi="Times New Roman"/>
          <w:spacing w:val="-1"/>
          <w:w w:val="103"/>
          <w:sz w:val="20"/>
          <w:u w:val="single"/>
        </w:rPr>
      </w:pPr>
      <w:r w:rsidRPr="00203792">
        <w:rPr>
          <w:rFonts w:ascii="Times New Roman" w:hAnsi="Times New Roman"/>
          <w:spacing w:val="-1"/>
          <w:w w:val="103"/>
          <w:sz w:val="20"/>
          <w:u w:val="single"/>
        </w:rPr>
        <w:t>Для беженцев:</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С</w:t>
      </w:r>
      <w:r w:rsidR="006D791F" w:rsidRPr="006D791F">
        <w:rPr>
          <w:rFonts w:ascii="Times New Roman" w:hAnsi="Times New Roman"/>
          <w:sz w:val="20"/>
        </w:rPr>
        <w:t>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r w:rsidR="00420CCB">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У</w:t>
      </w:r>
      <w:r w:rsidR="006D791F" w:rsidRPr="006D791F">
        <w:rPr>
          <w:rFonts w:ascii="Times New Roman" w:hAnsi="Times New Roman"/>
          <w:sz w:val="20"/>
        </w:rPr>
        <w:t>достоверение беженца</w:t>
      </w:r>
      <w:r w:rsidR="00420CCB">
        <w:rPr>
          <w:rFonts w:ascii="Times New Roman" w:hAnsi="Times New Roman"/>
          <w:sz w:val="20"/>
        </w:rPr>
        <w:t>.</w:t>
      </w:r>
    </w:p>
    <w:p w:rsidR="003C535F" w:rsidRDefault="002B18E6">
      <w:pPr>
        <w:pStyle w:val="ac"/>
        <w:tabs>
          <w:tab w:val="left" w:pos="851"/>
        </w:tabs>
        <w:ind w:left="360" w:firstLine="349"/>
      </w:pPr>
      <w:r>
        <w:rPr>
          <w:rFonts w:ascii="Times New Roman" w:hAnsi="Times New Roman"/>
          <w:sz w:val="20"/>
        </w:rPr>
        <w:t>При наличии открытых действующих счетов Клиента в КБ «Гарант-Инвест» (АО) повторное предоставление документов, указанных выше, не требуется, при условии, что в указанные документы изменения не вносились.</w:t>
      </w:r>
    </w:p>
    <w:p w:rsidR="008057AA" w:rsidRPr="00203792" w:rsidRDefault="00E9118C" w:rsidP="0066357A">
      <w:pPr>
        <w:pStyle w:val="Default"/>
        <w:spacing w:before="120"/>
        <w:ind w:left="284" w:right="28"/>
        <w:jc w:val="both"/>
        <w:rPr>
          <w:color w:val="auto"/>
          <w:sz w:val="20"/>
          <w:szCs w:val="20"/>
        </w:rPr>
      </w:pPr>
      <w:r w:rsidRPr="00203792">
        <w:rPr>
          <w:color w:val="auto"/>
          <w:sz w:val="20"/>
          <w:szCs w:val="20"/>
        </w:rPr>
        <w:t>1.3.16</w:t>
      </w:r>
      <w:r w:rsidR="00DE2875" w:rsidRPr="00203792">
        <w:rPr>
          <w:color w:val="auto"/>
          <w:sz w:val="20"/>
          <w:szCs w:val="20"/>
        </w:rPr>
        <w:t>.</w:t>
      </w:r>
      <w:r w:rsidRPr="00203792">
        <w:rPr>
          <w:color w:val="auto"/>
          <w:sz w:val="20"/>
          <w:szCs w:val="20"/>
        </w:rPr>
        <w:t xml:space="preserve"> </w:t>
      </w:r>
      <w:r w:rsidR="008057AA" w:rsidRPr="00203792">
        <w:rPr>
          <w:color w:val="auto"/>
          <w:sz w:val="20"/>
          <w:szCs w:val="20"/>
        </w:rPr>
        <w:t>Кроме того, заинтересованное лицо</w:t>
      </w:r>
      <w:r w:rsidRPr="00203792">
        <w:rPr>
          <w:color w:val="auto"/>
          <w:sz w:val="20"/>
          <w:szCs w:val="20"/>
        </w:rPr>
        <w:t xml:space="preserve"> </w:t>
      </w:r>
      <w:r w:rsidR="008057AA" w:rsidRPr="00203792">
        <w:rPr>
          <w:color w:val="auto"/>
          <w:sz w:val="20"/>
          <w:szCs w:val="20"/>
        </w:rPr>
        <w:t>/</w:t>
      </w:r>
      <w:r w:rsidRPr="00203792">
        <w:rPr>
          <w:color w:val="auto"/>
          <w:sz w:val="20"/>
          <w:szCs w:val="20"/>
        </w:rPr>
        <w:t xml:space="preserve"> </w:t>
      </w:r>
      <w:r w:rsidR="008057AA" w:rsidRPr="00203792">
        <w:rPr>
          <w:color w:val="auto"/>
          <w:sz w:val="20"/>
          <w:szCs w:val="20"/>
        </w:rPr>
        <w:t>Клиент</w:t>
      </w:r>
      <w:r w:rsidRPr="00203792">
        <w:rPr>
          <w:color w:val="auto"/>
          <w:sz w:val="20"/>
          <w:szCs w:val="20"/>
        </w:rPr>
        <w:t xml:space="preserve"> / представитель Клиента / </w:t>
      </w:r>
      <w:proofErr w:type="spellStart"/>
      <w:r w:rsidRPr="00203792">
        <w:rPr>
          <w:color w:val="auto"/>
          <w:sz w:val="20"/>
          <w:szCs w:val="20"/>
        </w:rPr>
        <w:t>Выгодоприобретатель</w:t>
      </w:r>
      <w:proofErr w:type="spellEnd"/>
      <w:r w:rsidRPr="00203792">
        <w:rPr>
          <w:color w:val="auto"/>
          <w:sz w:val="20"/>
          <w:szCs w:val="20"/>
        </w:rPr>
        <w:t xml:space="preserve"> / </w:t>
      </w:r>
      <w:proofErr w:type="spellStart"/>
      <w:r w:rsidRPr="00203792">
        <w:rPr>
          <w:color w:val="auto"/>
          <w:sz w:val="20"/>
          <w:szCs w:val="20"/>
        </w:rPr>
        <w:t>Бенефициарный</w:t>
      </w:r>
      <w:proofErr w:type="spellEnd"/>
      <w:r w:rsidRPr="00203792">
        <w:rPr>
          <w:color w:val="auto"/>
          <w:sz w:val="20"/>
          <w:szCs w:val="20"/>
        </w:rPr>
        <w:t xml:space="preserve"> владелец</w:t>
      </w:r>
      <w:r w:rsidR="008057AA" w:rsidRPr="00203792">
        <w:rPr>
          <w:color w:val="auto"/>
          <w:sz w:val="20"/>
          <w:szCs w:val="20"/>
        </w:rPr>
        <w:t xml:space="preserve"> обязан </w:t>
      </w:r>
      <w:proofErr w:type="gramStart"/>
      <w:r w:rsidR="008057AA" w:rsidRPr="00203792">
        <w:rPr>
          <w:color w:val="auto"/>
          <w:sz w:val="20"/>
          <w:szCs w:val="20"/>
        </w:rPr>
        <w:t>предоставить документы</w:t>
      </w:r>
      <w:proofErr w:type="gramEnd"/>
      <w:r w:rsidR="008057AA" w:rsidRPr="00203792">
        <w:rPr>
          <w:color w:val="auto"/>
          <w:sz w:val="20"/>
          <w:szCs w:val="20"/>
        </w:rPr>
        <w:t xml:space="preserve"> и сведения, необходимые Банку для осуществления функций, предусмотренных действующим законодательством Российской Федерации, в том числе, для проведения идентификации клиента в соответствии </w:t>
      </w:r>
      <w:r w:rsidR="00467A99" w:rsidRPr="00467A99">
        <w:rPr>
          <w:sz w:val="20"/>
          <w:szCs w:val="20"/>
        </w:rPr>
        <w:t>Законом № 115-ФЗ</w:t>
      </w:r>
      <w:r w:rsidR="008057AA" w:rsidRPr="00203792">
        <w:rPr>
          <w:color w:val="auto"/>
          <w:sz w:val="20"/>
          <w:szCs w:val="20"/>
        </w:rPr>
        <w:t>. Банк может запросит</w:t>
      </w:r>
      <w:r w:rsidR="00256101" w:rsidRPr="00203792">
        <w:rPr>
          <w:color w:val="auto"/>
          <w:sz w:val="20"/>
          <w:szCs w:val="20"/>
        </w:rPr>
        <w:t>ь иные, дополнительные сведения,</w:t>
      </w:r>
      <w:r w:rsidR="008057AA" w:rsidRPr="00203792">
        <w:rPr>
          <w:color w:val="auto"/>
          <w:sz w:val="20"/>
          <w:szCs w:val="20"/>
        </w:rPr>
        <w:t xml:space="preserve"> не перечисленные в п.1.3.15 настоящ</w:t>
      </w:r>
      <w:r w:rsidR="003302B3" w:rsidRPr="00203792">
        <w:rPr>
          <w:color w:val="auto"/>
          <w:sz w:val="20"/>
          <w:szCs w:val="20"/>
        </w:rPr>
        <w:t>его</w:t>
      </w:r>
      <w:r w:rsidR="008057AA" w:rsidRPr="00203792">
        <w:rPr>
          <w:color w:val="auto"/>
          <w:sz w:val="20"/>
          <w:szCs w:val="20"/>
        </w:rPr>
        <w:t xml:space="preserve"> </w:t>
      </w:r>
      <w:r w:rsidR="003302B3" w:rsidRPr="00203792">
        <w:rPr>
          <w:color w:val="auto"/>
          <w:sz w:val="20"/>
          <w:szCs w:val="20"/>
        </w:rPr>
        <w:t>Регламента</w:t>
      </w:r>
      <w:r w:rsidR="008057AA" w:rsidRPr="00203792">
        <w:rPr>
          <w:color w:val="auto"/>
          <w:sz w:val="20"/>
          <w:szCs w:val="20"/>
        </w:rPr>
        <w:t xml:space="preserve">. </w:t>
      </w:r>
    </w:p>
    <w:p w:rsidR="0058160C" w:rsidRPr="00203792" w:rsidRDefault="0058160C" w:rsidP="0066357A">
      <w:pPr>
        <w:pStyle w:val="Default"/>
        <w:spacing w:before="120"/>
        <w:ind w:left="284" w:right="28" w:firstLine="284"/>
        <w:jc w:val="both"/>
        <w:rPr>
          <w:color w:val="auto"/>
          <w:sz w:val="20"/>
          <w:szCs w:val="20"/>
        </w:rPr>
      </w:pPr>
      <w:r w:rsidRPr="00203792">
        <w:rPr>
          <w:color w:val="auto"/>
          <w:sz w:val="20"/>
          <w:szCs w:val="20"/>
        </w:rPr>
        <w:t xml:space="preserve">При оказании услуг Банк осуществляет контроль операций Клиента в соответствии с требованиями действующего законодательства РФ, предусмотренными </w:t>
      </w:r>
      <w:r w:rsidR="00467A99" w:rsidRPr="00467A99">
        <w:rPr>
          <w:sz w:val="20"/>
          <w:szCs w:val="20"/>
        </w:rPr>
        <w:t>Законом № 115-ФЗ</w:t>
      </w:r>
      <w:r w:rsidRPr="00203792">
        <w:rPr>
          <w:color w:val="auto"/>
          <w:sz w:val="20"/>
          <w:szCs w:val="20"/>
        </w:rPr>
        <w:t xml:space="preserve">, дополнительными требованиями и рекомендациями уполномоченных государственных органов Российской Федерации, установленными на основании указанного Федерального Закона. </w:t>
      </w:r>
    </w:p>
    <w:p w:rsidR="0058160C" w:rsidRPr="00203792" w:rsidRDefault="0058160C" w:rsidP="0066357A">
      <w:pPr>
        <w:pStyle w:val="Default"/>
        <w:spacing w:before="120"/>
        <w:ind w:left="284" w:right="28" w:firstLine="284"/>
        <w:jc w:val="both"/>
        <w:rPr>
          <w:color w:val="auto"/>
          <w:sz w:val="20"/>
          <w:szCs w:val="20"/>
        </w:rPr>
      </w:pPr>
      <w:proofErr w:type="gramStart"/>
      <w:r w:rsidRPr="00203792">
        <w:rPr>
          <w:color w:val="auto"/>
          <w:sz w:val="20"/>
          <w:szCs w:val="20"/>
        </w:rPr>
        <w:t>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в том числе, если у Банка возникают подозрения, что операция совершается в целях легализации (отмывания) доходов, полученных преступным путем</w:t>
      </w:r>
      <w:r w:rsidR="00717E41">
        <w:rPr>
          <w:color w:val="auto"/>
          <w:sz w:val="20"/>
          <w:szCs w:val="20"/>
        </w:rPr>
        <w:t>,</w:t>
      </w:r>
      <w:r w:rsidRPr="00203792">
        <w:rPr>
          <w:color w:val="auto"/>
          <w:sz w:val="20"/>
          <w:szCs w:val="20"/>
        </w:rPr>
        <w:t xml:space="preserve"> финансирования терроризма</w:t>
      </w:r>
      <w:r w:rsidR="00DB1657">
        <w:rPr>
          <w:color w:val="auto"/>
          <w:sz w:val="20"/>
          <w:szCs w:val="20"/>
        </w:rPr>
        <w:t xml:space="preserve"> и финансирования распространения оружия массового уничтожения</w:t>
      </w:r>
      <w:r w:rsidRPr="00203792">
        <w:rPr>
          <w:color w:val="auto"/>
          <w:sz w:val="20"/>
          <w:szCs w:val="20"/>
        </w:rPr>
        <w:t>.</w:t>
      </w:r>
      <w:proofErr w:type="gramEnd"/>
      <w:r w:rsidRPr="00203792">
        <w:rPr>
          <w:color w:val="auto"/>
          <w:sz w:val="20"/>
          <w:szCs w:val="20"/>
        </w:rPr>
        <w:t xml:space="preserve"> Клиент, присоединяясь к настоящему Регламенту, признает, что он надлежащим образом уведомлен об ограничениях, указанных в настоящем пункте Регламента, а также признает правомерность действий Банка, указанных в настоящем пункте Регламента.</w:t>
      </w:r>
    </w:p>
    <w:p w:rsidR="003C535F" w:rsidRDefault="008057AA">
      <w:pPr>
        <w:pStyle w:val="30"/>
        <w:numPr>
          <w:ilvl w:val="0"/>
          <w:numId w:val="0"/>
        </w:numPr>
        <w:tabs>
          <w:tab w:val="num" w:pos="930"/>
        </w:tabs>
        <w:ind w:left="284" w:right="28"/>
        <w:rPr>
          <w:sz w:val="20"/>
        </w:rPr>
      </w:pPr>
      <w:r w:rsidRPr="00203792">
        <w:rPr>
          <w:sz w:val="20"/>
        </w:rPr>
        <w:t>1.3.17</w:t>
      </w:r>
      <w:r w:rsidR="00E73C6F">
        <w:rPr>
          <w:sz w:val="20"/>
        </w:rPr>
        <w:t xml:space="preserve">. </w:t>
      </w:r>
      <w:proofErr w:type="gramStart"/>
      <w:r w:rsidRPr="00203792">
        <w:rPr>
          <w:sz w:val="20"/>
        </w:rPr>
        <w:t>Обязательства, принимаемые на себя лицами</w:t>
      </w:r>
      <w:r w:rsidR="00E6720F" w:rsidRPr="00203792">
        <w:rPr>
          <w:sz w:val="20"/>
        </w:rPr>
        <w:t>,</w:t>
      </w:r>
      <w:r w:rsidRPr="00203792">
        <w:rPr>
          <w:sz w:val="20"/>
        </w:rPr>
        <w:t xml:space="preserve"> присоединившимися к настоящ</w:t>
      </w:r>
      <w:r w:rsidR="003302B3" w:rsidRPr="00203792">
        <w:rPr>
          <w:sz w:val="20"/>
        </w:rPr>
        <w:t>ему</w:t>
      </w:r>
      <w:r w:rsidRPr="00203792">
        <w:rPr>
          <w:sz w:val="20"/>
        </w:rPr>
        <w:t xml:space="preserve"> </w:t>
      </w:r>
      <w:r w:rsidR="003302B3" w:rsidRPr="00203792">
        <w:rPr>
          <w:sz w:val="20"/>
        </w:rPr>
        <w:t>Регламенту</w:t>
      </w:r>
      <w:r w:rsidRPr="00203792">
        <w:rPr>
          <w:sz w:val="20"/>
        </w:rPr>
        <w:t xml:space="preserve">,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 нормативными актами Центрального </w:t>
      </w:r>
      <w:r w:rsidR="00E73C6F">
        <w:rPr>
          <w:sz w:val="20"/>
        </w:rPr>
        <w:t>б</w:t>
      </w:r>
      <w:r w:rsidRPr="00203792">
        <w:rPr>
          <w:sz w:val="20"/>
        </w:rPr>
        <w:t>анка Российской Федерации, а также органами, регулирующими деятельность на рынке ценных бумаг</w:t>
      </w:r>
      <w:r w:rsidR="00DB1657">
        <w:rPr>
          <w:sz w:val="20"/>
        </w:rPr>
        <w:t xml:space="preserve"> и срочном рынке</w:t>
      </w:r>
      <w:r w:rsidRPr="00203792">
        <w:rPr>
          <w:sz w:val="20"/>
        </w:rPr>
        <w:t>.</w:t>
      </w:r>
      <w:proofErr w:type="gramEnd"/>
    </w:p>
    <w:p w:rsidR="000E46FA" w:rsidRPr="00203792" w:rsidRDefault="000C14DB" w:rsidP="00671935">
      <w:pPr>
        <w:pStyle w:val="1"/>
        <w:numPr>
          <w:ilvl w:val="1"/>
          <w:numId w:val="17"/>
        </w:numPr>
        <w:spacing w:before="120" w:after="0"/>
        <w:ind w:left="1190" w:hanging="357"/>
        <w:jc w:val="center"/>
        <w:rPr>
          <w:bCs/>
        </w:rPr>
      </w:pPr>
      <w:r w:rsidRPr="00203792">
        <w:rPr>
          <w:bCs/>
        </w:rPr>
        <w:t xml:space="preserve"> </w:t>
      </w:r>
      <w:r w:rsidR="003C78E3" w:rsidRPr="00203792">
        <w:rPr>
          <w:bCs/>
        </w:rPr>
        <w:t>Соглашение</w:t>
      </w:r>
      <w:r w:rsidR="00F40C2C" w:rsidRPr="00203792">
        <w:rPr>
          <w:bCs/>
        </w:rPr>
        <w:t xml:space="preserve"> о</w:t>
      </w:r>
      <w:r w:rsidR="000E46FA" w:rsidRPr="00203792">
        <w:rPr>
          <w:bCs/>
        </w:rPr>
        <w:t xml:space="preserve"> </w:t>
      </w:r>
      <w:r w:rsidR="00F40C2C" w:rsidRPr="00203792">
        <w:rPr>
          <w:bCs/>
        </w:rPr>
        <w:t>присоединении к регламенту оказания</w:t>
      </w:r>
      <w:r w:rsidR="000E46FA" w:rsidRPr="00203792">
        <w:rPr>
          <w:bCs/>
        </w:rPr>
        <w:t xml:space="preserve"> брокерских услуг на рынке ценных бумаг</w:t>
      </w:r>
      <w:r w:rsidR="00672DBC" w:rsidRPr="00203792">
        <w:rPr>
          <w:bCs/>
        </w:rPr>
        <w:t xml:space="preserve"> и срочном рынке</w:t>
      </w:r>
    </w:p>
    <w:p w:rsidR="000E46FA" w:rsidRPr="00203792" w:rsidRDefault="000C14DB" w:rsidP="00097E63">
      <w:pPr>
        <w:pStyle w:val="2"/>
        <w:numPr>
          <w:ilvl w:val="0"/>
          <w:numId w:val="0"/>
        </w:numPr>
        <w:tabs>
          <w:tab w:val="left" w:pos="9781"/>
        </w:tabs>
        <w:ind w:left="284" w:right="28"/>
        <w:rPr>
          <w:b w:val="0"/>
          <w:bCs/>
        </w:rPr>
      </w:pPr>
      <w:r w:rsidRPr="00203792">
        <w:rPr>
          <w:b w:val="0"/>
          <w:bCs/>
        </w:rPr>
        <w:t>1.4.1</w:t>
      </w:r>
      <w:r w:rsidR="00D91D24">
        <w:rPr>
          <w:b w:val="0"/>
          <w:bCs/>
        </w:rPr>
        <w:t>.</w:t>
      </w:r>
      <w:r w:rsidRPr="00203792">
        <w:rPr>
          <w:b w:val="0"/>
          <w:bCs/>
        </w:rPr>
        <w:t xml:space="preserve"> </w:t>
      </w:r>
      <w:r w:rsidR="000E46FA" w:rsidRPr="00203792">
        <w:rPr>
          <w:b w:val="0"/>
          <w:bCs/>
        </w:rPr>
        <w:t xml:space="preserve">Предмет </w:t>
      </w:r>
      <w:r w:rsidR="003C78E3" w:rsidRPr="00203792">
        <w:rPr>
          <w:b w:val="0"/>
          <w:bCs/>
        </w:rPr>
        <w:t>Соглашения</w:t>
      </w:r>
    </w:p>
    <w:p w:rsidR="000E46FA" w:rsidRPr="00203792" w:rsidRDefault="000E46FA" w:rsidP="00671935">
      <w:pPr>
        <w:pStyle w:val="30"/>
        <w:numPr>
          <w:ilvl w:val="0"/>
          <w:numId w:val="25"/>
        </w:numPr>
        <w:ind w:left="284" w:firstLine="0"/>
        <w:rPr>
          <w:sz w:val="20"/>
        </w:rPr>
      </w:pPr>
      <w:r w:rsidRPr="00203792">
        <w:rPr>
          <w:sz w:val="20"/>
        </w:rPr>
        <w:t xml:space="preserve">По настоящему </w:t>
      </w:r>
      <w:r w:rsidR="003C78E3" w:rsidRPr="00203792">
        <w:rPr>
          <w:sz w:val="20"/>
        </w:rPr>
        <w:t>Соглашению</w:t>
      </w:r>
      <w:r w:rsidRPr="00203792">
        <w:rPr>
          <w:sz w:val="20"/>
        </w:rPr>
        <w:t xml:space="preserve"> Клиент поручает, а Брокер обязуется совершать гражданско-правовые сделки с ценными бумагами </w:t>
      </w:r>
      <w:r w:rsidR="00BF0434" w:rsidRPr="00203792">
        <w:rPr>
          <w:sz w:val="20"/>
        </w:rPr>
        <w:t xml:space="preserve">и производными </w:t>
      </w:r>
      <w:r w:rsidR="00AA2034" w:rsidRPr="00203792">
        <w:rPr>
          <w:sz w:val="20"/>
        </w:rPr>
        <w:t xml:space="preserve">финансовыми инструментами </w:t>
      </w:r>
      <w:r w:rsidRPr="00203792">
        <w:rPr>
          <w:sz w:val="20"/>
        </w:rPr>
        <w:t>в соответствии со ст</w:t>
      </w:r>
      <w:r w:rsidR="001C2577">
        <w:rPr>
          <w:sz w:val="20"/>
        </w:rPr>
        <w:t xml:space="preserve">атьей </w:t>
      </w:r>
      <w:r w:rsidRPr="00203792">
        <w:rPr>
          <w:sz w:val="20"/>
        </w:rPr>
        <w:t>3 Федерального закона от 22</w:t>
      </w:r>
      <w:r w:rsidR="00836868" w:rsidRPr="00203792">
        <w:rPr>
          <w:sz w:val="20"/>
        </w:rPr>
        <w:t>.04.</w:t>
      </w:r>
      <w:r w:rsidRPr="00203792">
        <w:rPr>
          <w:sz w:val="20"/>
        </w:rPr>
        <w:t xml:space="preserve">1996 </w:t>
      </w:r>
      <w:r w:rsidR="00D91D24">
        <w:rPr>
          <w:sz w:val="20"/>
        </w:rPr>
        <w:t xml:space="preserve"> </w:t>
      </w:r>
      <w:r w:rsidRPr="00203792">
        <w:rPr>
          <w:sz w:val="20"/>
        </w:rPr>
        <w:t>№ 39-ФЗ «О рынке ценных бумаг» (далее - брокерское обслуживание</w:t>
      </w:r>
      <w:r w:rsidRPr="00481B5B">
        <w:rPr>
          <w:sz w:val="20"/>
        </w:rPr>
        <w:t>)</w:t>
      </w:r>
      <w:r w:rsidR="00C459D9" w:rsidRPr="00481B5B">
        <w:rPr>
          <w:sz w:val="20"/>
        </w:rPr>
        <w:t>.</w:t>
      </w:r>
      <w:r w:rsidR="0063501C" w:rsidRPr="00203792">
        <w:rPr>
          <w:b/>
          <w:sz w:val="20"/>
        </w:rPr>
        <w:t xml:space="preserve"> </w:t>
      </w:r>
      <w:r w:rsidR="002715DC" w:rsidRPr="00203792">
        <w:rPr>
          <w:sz w:val="20"/>
        </w:rPr>
        <w:t>Клиент</w:t>
      </w:r>
      <w:r w:rsidR="00BF0434" w:rsidRPr="00203792">
        <w:rPr>
          <w:sz w:val="20"/>
        </w:rPr>
        <w:t>, в свою очередь,</w:t>
      </w:r>
      <w:r w:rsidR="00C459D9" w:rsidRPr="00203792">
        <w:rPr>
          <w:sz w:val="20"/>
        </w:rPr>
        <w:t xml:space="preserve"> </w:t>
      </w:r>
      <w:r w:rsidR="002715DC" w:rsidRPr="00203792">
        <w:rPr>
          <w:sz w:val="20"/>
        </w:rPr>
        <w:t xml:space="preserve">обязуется </w:t>
      </w:r>
      <w:r w:rsidR="00C459D9" w:rsidRPr="00203792">
        <w:rPr>
          <w:sz w:val="20"/>
        </w:rPr>
        <w:t xml:space="preserve">своевременно </w:t>
      </w:r>
      <w:r w:rsidR="002715DC" w:rsidRPr="00203792">
        <w:rPr>
          <w:sz w:val="20"/>
        </w:rPr>
        <w:t>оплачивать оказанные Брокером</w:t>
      </w:r>
      <w:r w:rsidR="002715DC" w:rsidRPr="00203792">
        <w:rPr>
          <w:b/>
          <w:sz w:val="20"/>
        </w:rPr>
        <w:t xml:space="preserve"> </w:t>
      </w:r>
      <w:r w:rsidRPr="00203792">
        <w:rPr>
          <w:sz w:val="20"/>
        </w:rPr>
        <w:t xml:space="preserve">услуги в порядке и </w:t>
      </w:r>
      <w:r w:rsidR="00B637D1">
        <w:rPr>
          <w:sz w:val="20"/>
        </w:rPr>
        <w:t xml:space="preserve"> </w:t>
      </w:r>
      <w:r w:rsidRPr="00203792">
        <w:rPr>
          <w:sz w:val="20"/>
        </w:rPr>
        <w:t xml:space="preserve">размерах, </w:t>
      </w:r>
      <w:r w:rsidR="00B637D1">
        <w:rPr>
          <w:sz w:val="20"/>
        </w:rPr>
        <w:t xml:space="preserve"> </w:t>
      </w:r>
      <w:r w:rsidRPr="00203792">
        <w:rPr>
          <w:sz w:val="20"/>
        </w:rPr>
        <w:t xml:space="preserve">определенных </w:t>
      </w:r>
      <w:r w:rsidR="00B637D1">
        <w:rPr>
          <w:sz w:val="20"/>
        </w:rPr>
        <w:t xml:space="preserve"> </w:t>
      </w:r>
      <w:r w:rsidRPr="00203792">
        <w:rPr>
          <w:sz w:val="20"/>
        </w:rPr>
        <w:t xml:space="preserve">настоящим </w:t>
      </w:r>
      <w:r w:rsidR="00B637D1">
        <w:rPr>
          <w:sz w:val="20"/>
        </w:rPr>
        <w:t xml:space="preserve"> </w:t>
      </w:r>
      <w:r w:rsidR="004554CE" w:rsidRPr="00203792">
        <w:rPr>
          <w:sz w:val="20"/>
        </w:rPr>
        <w:t>Регламентом</w:t>
      </w:r>
      <w:r w:rsidR="004554CE" w:rsidRPr="00203792">
        <w:rPr>
          <w:sz w:val="20"/>
        </w:rPr>
        <w:tab/>
      </w:r>
      <w:r w:rsidRPr="00203792">
        <w:rPr>
          <w:sz w:val="20"/>
        </w:rPr>
        <w:t xml:space="preserve"> и Тариф</w:t>
      </w:r>
      <w:r w:rsidR="00B637D1">
        <w:rPr>
          <w:sz w:val="20"/>
        </w:rPr>
        <w:t>ами</w:t>
      </w:r>
      <w:r w:rsidR="00150FFB" w:rsidRPr="00203792">
        <w:rPr>
          <w:sz w:val="20"/>
        </w:rPr>
        <w:t xml:space="preserve"> </w:t>
      </w:r>
      <w:r w:rsidR="00B637D1">
        <w:rPr>
          <w:sz w:val="20"/>
        </w:rPr>
        <w:t>Банка на брокерское обслуживание</w:t>
      </w:r>
      <w:r w:rsidRPr="00203792">
        <w:rPr>
          <w:sz w:val="20"/>
        </w:rPr>
        <w:t>, и возмещать Брокеру иные расходы, связанные с исполнением поручений Клиента.</w:t>
      </w:r>
    </w:p>
    <w:p w:rsidR="000E46FA" w:rsidRPr="00203792" w:rsidRDefault="000C14DB" w:rsidP="00097E63">
      <w:pPr>
        <w:pStyle w:val="2"/>
        <w:numPr>
          <w:ilvl w:val="0"/>
          <w:numId w:val="0"/>
        </w:numPr>
        <w:tabs>
          <w:tab w:val="left" w:pos="9781"/>
        </w:tabs>
        <w:ind w:left="284" w:right="28"/>
        <w:rPr>
          <w:b w:val="0"/>
          <w:bCs/>
        </w:rPr>
      </w:pPr>
      <w:r w:rsidRPr="00203792">
        <w:rPr>
          <w:b w:val="0"/>
          <w:bCs/>
        </w:rPr>
        <w:t>1.4.2</w:t>
      </w:r>
      <w:r w:rsidR="00D91D24">
        <w:rPr>
          <w:b w:val="0"/>
          <w:bCs/>
        </w:rPr>
        <w:t>.</w:t>
      </w:r>
      <w:r w:rsidRPr="00203792">
        <w:rPr>
          <w:b w:val="0"/>
          <w:bCs/>
        </w:rPr>
        <w:t xml:space="preserve"> </w:t>
      </w:r>
      <w:r w:rsidR="000E46FA" w:rsidRPr="00203792">
        <w:rPr>
          <w:b w:val="0"/>
          <w:bCs/>
        </w:rPr>
        <w:t xml:space="preserve">Общие условия </w:t>
      </w:r>
    </w:p>
    <w:p w:rsidR="00D91D24" w:rsidRPr="00F56170" w:rsidRDefault="00D91D24" w:rsidP="00D91D24">
      <w:pPr>
        <w:pStyle w:val="30"/>
        <w:numPr>
          <w:ilvl w:val="0"/>
          <w:numId w:val="25"/>
        </w:numPr>
        <w:ind w:left="284" w:firstLine="0"/>
        <w:rPr>
          <w:sz w:val="20"/>
        </w:rPr>
      </w:pPr>
      <w:r w:rsidRPr="00F56170">
        <w:rPr>
          <w:sz w:val="20"/>
        </w:rPr>
        <w:t xml:space="preserve">Брокерское обслуживание Клиента осуществляется </w:t>
      </w:r>
      <w:r w:rsidR="00837481" w:rsidRPr="00F56170">
        <w:rPr>
          <w:sz w:val="20"/>
        </w:rPr>
        <w:t>в ТС</w:t>
      </w:r>
      <w:r w:rsidRPr="00F56170">
        <w:rPr>
          <w:sz w:val="20"/>
        </w:rPr>
        <w:t xml:space="preserve">, </w:t>
      </w:r>
      <w:proofErr w:type="gramStart"/>
      <w:r w:rsidR="00F56170" w:rsidRPr="00F56170">
        <w:rPr>
          <w:sz w:val="20"/>
        </w:rPr>
        <w:t>указанных</w:t>
      </w:r>
      <w:proofErr w:type="gramEnd"/>
      <w:r w:rsidR="00F56170" w:rsidRPr="00F56170">
        <w:rPr>
          <w:sz w:val="20"/>
        </w:rPr>
        <w:t xml:space="preserve"> в настоящем Регламенте</w:t>
      </w:r>
      <w:r w:rsidRPr="00F56170">
        <w:rPr>
          <w:sz w:val="20"/>
        </w:rPr>
        <w:t>, а также на внебиржевом рынке.</w:t>
      </w:r>
    </w:p>
    <w:p w:rsidR="000E46FA" w:rsidRPr="00203792" w:rsidRDefault="000E46FA" w:rsidP="00671935">
      <w:pPr>
        <w:pStyle w:val="30"/>
        <w:numPr>
          <w:ilvl w:val="0"/>
          <w:numId w:val="26"/>
        </w:numPr>
        <w:ind w:left="284" w:firstLine="0"/>
        <w:rPr>
          <w:sz w:val="20"/>
        </w:rPr>
      </w:pPr>
      <w:r w:rsidRPr="00203792">
        <w:rPr>
          <w:sz w:val="20"/>
        </w:rPr>
        <w:t xml:space="preserve">При осуществлении прав и исполнении обязанностей, предусмотренных настоящим </w:t>
      </w:r>
      <w:r w:rsidR="00DE4FA1" w:rsidRPr="00203792">
        <w:rPr>
          <w:sz w:val="20"/>
        </w:rPr>
        <w:t>Регламентом</w:t>
      </w:r>
      <w:r w:rsidR="00807734" w:rsidRPr="00203792">
        <w:rPr>
          <w:sz w:val="20"/>
        </w:rPr>
        <w:t>, Стороны руководствуются Ф</w:t>
      </w:r>
      <w:r w:rsidRPr="00203792">
        <w:rPr>
          <w:sz w:val="20"/>
        </w:rPr>
        <w:t xml:space="preserve">едеральными законами и иными нормативными актами, регулирующими порядок и условия выпуска и обращения ценных бумаг, </w:t>
      </w:r>
      <w:r w:rsidR="00837481">
        <w:rPr>
          <w:sz w:val="20"/>
        </w:rPr>
        <w:t>П</w:t>
      </w:r>
      <w:r w:rsidRPr="00203792">
        <w:rPr>
          <w:sz w:val="20"/>
        </w:rPr>
        <w:t xml:space="preserve">равилами </w:t>
      </w:r>
      <w:r w:rsidR="00837481">
        <w:rPr>
          <w:sz w:val="20"/>
        </w:rPr>
        <w:t>ТС</w:t>
      </w:r>
      <w:r w:rsidR="00376260" w:rsidRPr="00203792">
        <w:rPr>
          <w:snapToGrid w:val="0"/>
          <w:sz w:val="20"/>
        </w:rPr>
        <w:t xml:space="preserve">, </w:t>
      </w:r>
      <w:r w:rsidR="003D0502" w:rsidRPr="00203792">
        <w:rPr>
          <w:snapToGrid w:val="0"/>
          <w:sz w:val="20"/>
        </w:rPr>
        <w:t>условиями договор</w:t>
      </w:r>
      <w:r w:rsidR="00E05AB3">
        <w:rPr>
          <w:snapToGrid w:val="0"/>
          <w:sz w:val="20"/>
        </w:rPr>
        <w:t>ов</w:t>
      </w:r>
      <w:r w:rsidR="003D0502" w:rsidRPr="00203792">
        <w:rPr>
          <w:snapToGrid w:val="0"/>
          <w:sz w:val="20"/>
        </w:rPr>
        <w:t>, заключенн</w:t>
      </w:r>
      <w:r w:rsidR="00E05AB3">
        <w:rPr>
          <w:snapToGrid w:val="0"/>
          <w:sz w:val="20"/>
        </w:rPr>
        <w:t>ых</w:t>
      </w:r>
      <w:r w:rsidR="003D0502" w:rsidRPr="00203792">
        <w:rPr>
          <w:snapToGrid w:val="0"/>
          <w:sz w:val="20"/>
        </w:rPr>
        <w:t xml:space="preserve"> на внебиржевом рынк</w:t>
      </w:r>
      <w:r w:rsidR="00376260" w:rsidRPr="00203792">
        <w:rPr>
          <w:snapToGrid w:val="0"/>
          <w:sz w:val="20"/>
        </w:rPr>
        <w:t xml:space="preserve">е, и </w:t>
      </w:r>
      <w:r w:rsidR="00837481">
        <w:rPr>
          <w:snapToGrid w:val="0"/>
          <w:sz w:val="20"/>
        </w:rPr>
        <w:t>обычаями</w:t>
      </w:r>
      <w:r w:rsidR="00837481" w:rsidRPr="00203792">
        <w:rPr>
          <w:snapToGrid w:val="0"/>
          <w:sz w:val="20"/>
        </w:rPr>
        <w:t xml:space="preserve"> </w:t>
      </w:r>
      <w:r w:rsidR="00376260" w:rsidRPr="00203792">
        <w:rPr>
          <w:snapToGrid w:val="0"/>
          <w:sz w:val="20"/>
        </w:rPr>
        <w:t>делового оборота</w:t>
      </w:r>
      <w:r w:rsidRPr="00203792">
        <w:rPr>
          <w:sz w:val="20"/>
        </w:rPr>
        <w:t>.</w:t>
      </w:r>
    </w:p>
    <w:p w:rsidR="00E05AB3" w:rsidRPr="00203792" w:rsidRDefault="00E05AB3" w:rsidP="00E05AB3">
      <w:pPr>
        <w:pStyle w:val="30"/>
        <w:numPr>
          <w:ilvl w:val="0"/>
          <w:numId w:val="28"/>
        </w:numPr>
        <w:ind w:left="284" w:firstLine="0"/>
        <w:rPr>
          <w:sz w:val="20"/>
        </w:rPr>
      </w:pPr>
      <w:r w:rsidRPr="00203792">
        <w:rPr>
          <w:sz w:val="20"/>
        </w:rPr>
        <w:t xml:space="preserve">Операции с ценными бумагами Клиента, проводимые Брокером в рамках настоящего Регламента, отражаются по </w:t>
      </w:r>
      <w:r w:rsidR="00790000">
        <w:rPr>
          <w:sz w:val="20"/>
        </w:rPr>
        <w:t xml:space="preserve">торговому </w:t>
      </w:r>
      <w:r w:rsidRPr="00203792">
        <w:rPr>
          <w:sz w:val="20"/>
        </w:rPr>
        <w:t>счет</w:t>
      </w:r>
      <w:r w:rsidR="00096B41">
        <w:rPr>
          <w:sz w:val="20"/>
        </w:rPr>
        <w:t>у депо Клиента, открытому</w:t>
      </w:r>
      <w:r w:rsidRPr="00203792">
        <w:rPr>
          <w:sz w:val="20"/>
        </w:rPr>
        <w:t xml:space="preserve"> в Депозитарии</w:t>
      </w:r>
      <w:r>
        <w:rPr>
          <w:sz w:val="20"/>
        </w:rPr>
        <w:t xml:space="preserve"> Банка на основании Депозитарного договора и в </w:t>
      </w:r>
      <w:r>
        <w:rPr>
          <w:sz w:val="20"/>
        </w:rPr>
        <w:lastRenderedPageBreak/>
        <w:t>соответствии с Условиями осуществления депозитарной деятельности КБ «Гарант-Инвест</w:t>
      </w:r>
      <w:proofErr w:type="gramStart"/>
      <w:r>
        <w:rPr>
          <w:sz w:val="20"/>
        </w:rPr>
        <w:t>»</w:t>
      </w:r>
      <w:r w:rsidR="002D5EA8">
        <w:rPr>
          <w:sz w:val="20"/>
        </w:rPr>
        <w:t>(</w:t>
      </w:r>
      <w:proofErr w:type="gramEnd"/>
      <w:r w:rsidR="002D5EA8">
        <w:rPr>
          <w:sz w:val="20"/>
        </w:rPr>
        <w:t>АО)</w:t>
      </w:r>
      <w:r w:rsidR="00652AE9">
        <w:rPr>
          <w:sz w:val="20"/>
        </w:rPr>
        <w:t xml:space="preserve">. </w:t>
      </w:r>
      <w:r w:rsidR="00FF6915">
        <w:rPr>
          <w:sz w:val="20"/>
        </w:rPr>
        <w:t>О</w:t>
      </w:r>
      <w:r w:rsidR="00652AE9" w:rsidRPr="00893844">
        <w:rPr>
          <w:sz w:val="20"/>
        </w:rPr>
        <w:t>перации с ценными бумагами Клиента, проводимые Брокером в рамках настоящего Регламента</w:t>
      </w:r>
      <w:r w:rsidR="00652AE9" w:rsidRPr="00203792">
        <w:rPr>
          <w:sz w:val="20"/>
        </w:rPr>
        <w:t>,</w:t>
      </w:r>
      <w:r w:rsidR="00096B41">
        <w:rPr>
          <w:sz w:val="20"/>
        </w:rPr>
        <w:t xml:space="preserve"> могут</w:t>
      </w:r>
      <w:r w:rsidR="00652AE9" w:rsidRPr="00203792">
        <w:rPr>
          <w:sz w:val="20"/>
        </w:rPr>
        <w:t xml:space="preserve"> отража</w:t>
      </w:r>
      <w:r w:rsidR="00096B41">
        <w:rPr>
          <w:sz w:val="20"/>
        </w:rPr>
        <w:t>ться</w:t>
      </w:r>
      <w:r w:rsidR="00652AE9" w:rsidRPr="00203792">
        <w:rPr>
          <w:sz w:val="20"/>
        </w:rPr>
        <w:t xml:space="preserve"> по </w:t>
      </w:r>
      <w:r w:rsidR="00790000">
        <w:rPr>
          <w:sz w:val="20"/>
        </w:rPr>
        <w:t>торговому</w:t>
      </w:r>
      <w:r w:rsidR="00790000" w:rsidRPr="00203792">
        <w:rPr>
          <w:sz w:val="20"/>
        </w:rPr>
        <w:t xml:space="preserve"> </w:t>
      </w:r>
      <w:r w:rsidR="00652AE9" w:rsidRPr="00203792">
        <w:rPr>
          <w:sz w:val="20"/>
        </w:rPr>
        <w:t>счет</w:t>
      </w:r>
      <w:r w:rsidR="00096B41">
        <w:rPr>
          <w:sz w:val="20"/>
        </w:rPr>
        <w:t>у</w:t>
      </w:r>
      <w:r w:rsidR="00652AE9" w:rsidRPr="00203792">
        <w:rPr>
          <w:sz w:val="20"/>
        </w:rPr>
        <w:t xml:space="preserve"> депо Клиента, </w:t>
      </w:r>
      <w:r w:rsidR="00096B41">
        <w:rPr>
          <w:sz w:val="20"/>
        </w:rPr>
        <w:t>открытому</w:t>
      </w:r>
      <w:r w:rsidR="00652AE9">
        <w:rPr>
          <w:sz w:val="20"/>
        </w:rPr>
        <w:t xml:space="preserve"> в другом </w:t>
      </w:r>
      <w:r w:rsidR="00FF6915">
        <w:rPr>
          <w:sz w:val="20"/>
        </w:rPr>
        <w:t xml:space="preserve">уполномоченном </w:t>
      </w:r>
      <w:r w:rsidR="00652AE9">
        <w:rPr>
          <w:sz w:val="20"/>
        </w:rPr>
        <w:t>Депозитарии.</w:t>
      </w:r>
      <w:r w:rsidR="00CC3238">
        <w:rPr>
          <w:sz w:val="20"/>
        </w:rPr>
        <w:t xml:space="preserve"> </w:t>
      </w:r>
      <w:r w:rsidR="00652AE9">
        <w:rPr>
          <w:sz w:val="20"/>
        </w:rPr>
        <w:t xml:space="preserve">  </w:t>
      </w:r>
    </w:p>
    <w:p w:rsidR="000E46FA" w:rsidRPr="00203792" w:rsidRDefault="000C14DB" w:rsidP="00097E63">
      <w:pPr>
        <w:pStyle w:val="2"/>
        <w:numPr>
          <w:ilvl w:val="0"/>
          <w:numId w:val="0"/>
        </w:numPr>
        <w:tabs>
          <w:tab w:val="left" w:pos="9781"/>
        </w:tabs>
        <w:ind w:left="284" w:right="28"/>
        <w:rPr>
          <w:b w:val="0"/>
        </w:rPr>
      </w:pPr>
      <w:r w:rsidRPr="00203792">
        <w:rPr>
          <w:b w:val="0"/>
          <w:bCs/>
        </w:rPr>
        <w:t>1.4.3</w:t>
      </w:r>
      <w:r w:rsidR="00D91D24">
        <w:rPr>
          <w:b w:val="0"/>
          <w:bCs/>
        </w:rPr>
        <w:t>.</w:t>
      </w:r>
      <w:r w:rsidRPr="00203792">
        <w:rPr>
          <w:b w:val="0"/>
          <w:bCs/>
        </w:rPr>
        <w:t xml:space="preserve"> </w:t>
      </w:r>
      <w:r w:rsidR="000E46FA" w:rsidRPr="00203792">
        <w:rPr>
          <w:b w:val="0"/>
          <w:bCs/>
        </w:rPr>
        <w:t>Права и обязанности Сторон</w:t>
      </w:r>
    </w:p>
    <w:p w:rsidR="000E46FA" w:rsidRPr="00203792" w:rsidRDefault="000C14DB" w:rsidP="00A97D2A">
      <w:pPr>
        <w:pStyle w:val="30"/>
        <w:numPr>
          <w:ilvl w:val="0"/>
          <w:numId w:val="0"/>
        </w:numPr>
        <w:tabs>
          <w:tab w:val="num" w:pos="930"/>
        </w:tabs>
        <w:ind w:left="284" w:right="28"/>
        <w:rPr>
          <w:sz w:val="20"/>
        </w:rPr>
      </w:pPr>
      <w:r w:rsidRPr="00203792">
        <w:rPr>
          <w:sz w:val="20"/>
        </w:rPr>
        <w:t>1.4.3.1</w:t>
      </w:r>
      <w:r w:rsidR="00D91D24">
        <w:rPr>
          <w:sz w:val="20"/>
        </w:rPr>
        <w:t>.</w:t>
      </w:r>
      <w:r w:rsidRPr="00203792">
        <w:rPr>
          <w:sz w:val="20"/>
        </w:rPr>
        <w:t xml:space="preserve"> </w:t>
      </w:r>
      <w:r w:rsidR="000E46FA" w:rsidRPr="00203792">
        <w:rPr>
          <w:sz w:val="20"/>
        </w:rPr>
        <w:t>Брокер обязан:</w:t>
      </w:r>
    </w:p>
    <w:p w:rsidR="0063501C" w:rsidRPr="00203792" w:rsidRDefault="000E46FA" w:rsidP="00671935">
      <w:pPr>
        <w:pStyle w:val="30"/>
        <w:numPr>
          <w:ilvl w:val="0"/>
          <w:numId w:val="18"/>
        </w:numPr>
        <w:ind w:left="284" w:firstLine="0"/>
        <w:rPr>
          <w:sz w:val="20"/>
        </w:rPr>
      </w:pPr>
      <w:r w:rsidRPr="00203792">
        <w:rPr>
          <w:sz w:val="20"/>
        </w:rPr>
        <w:t xml:space="preserve">Открыть Клиенту в течение </w:t>
      </w:r>
      <w:r w:rsidR="00DB00A7">
        <w:rPr>
          <w:sz w:val="20"/>
        </w:rPr>
        <w:t>3 (</w:t>
      </w:r>
      <w:r w:rsidR="003D6FFC" w:rsidRPr="00203792">
        <w:rPr>
          <w:sz w:val="20"/>
        </w:rPr>
        <w:t>трех</w:t>
      </w:r>
      <w:r w:rsidR="00DB00A7">
        <w:rPr>
          <w:sz w:val="20"/>
        </w:rPr>
        <w:t>)</w:t>
      </w:r>
      <w:r w:rsidR="003D6FFC" w:rsidRPr="00203792">
        <w:rPr>
          <w:sz w:val="20"/>
        </w:rPr>
        <w:t xml:space="preserve"> рабочих</w:t>
      </w:r>
      <w:r w:rsidRPr="00203792">
        <w:rPr>
          <w:sz w:val="20"/>
        </w:rPr>
        <w:t xml:space="preserve"> дн</w:t>
      </w:r>
      <w:r w:rsidR="00D01DED" w:rsidRPr="00203792">
        <w:rPr>
          <w:sz w:val="20"/>
        </w:rPr>
        <w:t>ей</w:t>
      </w:r>
      <w:r w:rsidRPr="00203792">
        <w:rPr>
          <w:sz w:val="20"/>
        </w:rPr>
        <w:t xml:space="preserve"> с момента предоставления необходимых документов </w:t>
      </w:r>
      <w:r w:rsidR="004812CA">
        <w:rPr>
          <w:sz w:val="20"/>
        </w:rPr>
        <w:t>Б</w:t>
      </w:r>
      <w:r w:rsidR="00A159EC" w:rsidRPr="00203792">
        <w:rPr>
          <w:sz w:val="20"/>
        </w:rPr>
        <w:t>рокерский (</w:t>
      </w:r>
      <w:r w:rsidRPr="00203792">
        <w:rPr>
          <w:sz w:val="20"/>
        </w:rPr>
        <w:t>лицевой</w:t>
      </w:r>
      <w:r w:rsidR="00A159EC" w:rsidRPr="00203792">
        <w:rPr>
          <w:sz w:val="20"/>
        </w:rPr>
        <w:t>)</w:t>
      </w:r>
      <w:r w:rsidR="00A20885">
        <w:rPr>
          <w:sz w:val="20"/>
        </w:rPr>
        <w:t xml:space="preserve"> счет </w:t>
      </w:r>
      <w:r w:rsidRPr="00203792">
        <w:rPr>
          <w:sz w:val="20"/>
        </w:rPr>
        <w:t>для учета денежных сре</w:t>
      </w:r>
      <w:proofErr w:type="gramStart"/>
      <w:r w:rsidRPr="00203792">
        <w:rPr>
          <w:sz w:val="20"/>
        </w:rPr>
        <w:t>дств</w:t>
      </w:r>
      <w:r w:rsidR="00C6354D" w:rsidRPr="00203792">
        <w:rPr>
          <w:sz w:val="20"/>
        </w:rPr>
        <w:t xml:space="preserve"> Кл</w:t>
      </w:r>
      <w:proofErr w:type="gramEnd"/>
      <w:r w:rsidR="00C6354D" w:rsidRPr="00203792">
        <w:rPr>
          <w:sz w:val="20"/>
        </w:rPr>
        <w:t>иента</w:t>
      </w:r>
      <w:r w:rsidRPr="00203792">
        <w:rPr>
          <w:sz w:val="20"/>
        </w:rPr>
        <w:t>,</w:t>
      </w:r>
      <w:r w:rsidR="00C6354D" w:rsidRPr="00203792">
        <w:rPr>
          <w:sz w:val="20"/>
        </w:rPr>
        <w:t xml:space="preserve"> а также для проведения расчетов </w:t>
      </w:r>
      <w:r w:rsidR="004E0B44" w:rsidRPr="00203792">
        <w:rPr>
          <w:sz w:val="20"/>
        </w:rPr>
        <w:t>в порядке, установленном в настоящем Регламенте.</w:t>
      </w:r>
      <w:r w:rsidRPr="00203792">
        <w:rPr>
          <w:sz w:val="20"/>
        </w:rPr>
        <w:t xml:space="preserve"> </w:t>
      </w:r>
    </w:p>
    <w:p w:rsidR="000E46FA" w:rsidRPr="00F56170" w:rsidRDefault="000E46FA" w:rsidP="00671935">
      <w:pPr>
        <w:pStyle w:val="30"/>
        <w:numPr>
          <w:ilvl w:val="0"/>
          <w:numId w:val="18"/>
        </w:numPr>
        <w:ind w:left="284" w:firstLine="0"/>
        <w:rPr>
          <w:sz w:val="20"/>
        </w:rPr>
      </w:pPr>
      <w:r w:rsidRPr="00F56170">
        <w:rPr>
          <w:sz w:val="20"/>
        </w:rPr>
        <w:t xml:space="preserve">Присвоить Клиенту индивидуальный код, который является идентификатором Клиента. </w:t>
      </w:r>
    </w:p>
    <w:p w:rsidR="000E46FA" w:rsidRPr="00203792" w:rsidRDefault="000E46FA" w:rsidP="00671935">
      <w:pPr>
        <w:pStyle w:val="30"/>
        <w:numPr>
          <w:ilvl w:val="0"/>
          <w:numId w:val="18"/>
        </w:numPr>
        <w:ind w:left="284" w:firstLine="0"/>
        <w:rPr>
          <w:sz w:val="20"/>
        </w:rPr>
      </w:pPr>
      <w:r w:rsidRPr="00203792">
        <w:rPr>
          <w:sz w:val="20"/>
        </w:rPr>
        <w:t xml:space="preserve">Принимать к исполнению </w:t>
      </w:r>
      <w:r w:rsidR="00DC3D64" w:rsidRPr="00203792">
        <w:rPr>
          <w:sz w:val="20"/>
        </w:rPr>
        <w:t xml:space="preserve">надлежащим образом оформленные </w:t>
      </w:r>
      <w:r w:rsidRPr="00203792">
        <w:rPr>
          <w:sz w:val="20"/>
        </w:rPr>
        <w:t xml:space="preserve">поручения Клиента в соответствии с условиями настоящего </w:t>
      </w:r>
      <w:r w:rsidR="00CF4D3F" w:rsidRPr="00203792">
        <w:rPr>
          <w:sz w:val="20"/>
        </w:rPr>
        <w:t>Регламента</w:t>
      </w:r>
      <w:r w:rsidRPr="00203792">
        <w:rPr>
          <w:sz w:val="20"/>
        </w:rPr>
        <w:t>.</w:t>
      </w:r>
    </w:p>
    <w:p w:rsidR="00382EAA" w:rsidRPr="00203792" w:rsidRDefault="000E46FA" w:rsidP="00671935">
      <w:pPr>
        <w:pStyle w:val="30"/>
        <w:numPr>
          <w:ilvl w:val="0"/>
          <w:numId w:val="18"/>
        </w:numPr>
        <w:ind w:left="284" w:firstLine="0"/>
        <w:rPr>
          <w:sz w:val="20"/>
        </w:rPr>
      </w:pPr>
      <w:r w:rsidRPr="00203792">
        <w:rPr>
          <w:sz w:val="20"/>
        </w:rPr>
        <w:t>Добросовестно выполнять поручения Клиента. При исполнении поручений Клиента руководствоваться действующим законодательством Р</w:t>
      </w:r>
      <w:r w:rsidR="001F3C93">
        <w:rPr>
          <w:sz w:val="20"/>
        </w:rPr>
        <w:t xml:space="preserve">оссийской </w:t>
      </w:r>
      <w:r w:rsidRPr="00203792">
        <w:rPr>
          <w:sz w:val="20"/>
        </w:rPr>
        <w:t>Ф</w:t>
      </w:r>
      <w:r w:rsidR="001F3C93">
        <w:rPr>
          <w:sz w:val="20"/>
        </w:rPr>
        <w:t>едерации</w:t>
      </w:r>
      <w:r w:rsidRPr="00203792">
        <w:rPr>
          <w:sz w:val="20"/>
        </w:rPr>
        <w:t>, правилами организатора торговли, обычаями делового оборота и интересами Клиента.</w:t>
      </w:r>
    </w:p>
    <w:p w:rsidR="000E46FA" w:rsidRPr="00203792" w:rsidRDefault="000E46FA" w:rsidP="00671935">
      <w:pPr>
        <w:pStyle w:val="30"/>
        <w:numPr>
          <w:ilvl w:val="0"/>
          <w:numId w:val="18"/>
        </w:numPr>
        <w:ind w:left="284" w:firstLine="0"/>
        <w:rPr>
          <w:sz w:val="20"/>
        </w:rPr>
      </w:pPr>
      <w:r w:rsidRPr="00203792">
        <w:rPr>
          <w:sz w:val="20"/>
        </w:rPr>
        <w:t>Передавать Клиенту информацию</w:t>
      </w:r>
      <w:r w:rsidR="00BC339A">
        <w:rPr>
          <w:sz w:val="20"/>
        </w:rPr>
        <w:t>, предоставление которой предусмотрено настоящим Регламентом.</w:t>
      </w:r>
    </w:p>
    <w:p w:rsidR="000E46FA" w:rsidRPr="00203792" w:rsidRDefault="00252052" w:rsidP="00A97D2A">
      <w:pPr>
        <w:pStyle w:val="30"/>
        <w:numPr>
          <w:ilvl w:val="0"/>
          <w:numId w:val="0"/>
        </w:numPr>
        <w:tabs>
          <w:tab w:val="num" w:pos="930"/>
        </w:tabs>
        <w:ind w:left="284" w:right="28"/>
        <w:rPr>
          <w:sz w:val="20"/>
        </w:rPr>
      </w:pPr>
      <w:r w:rsidRPr="00203792">
        <w:rPr>
          <w:sz w:val="20"/>
        </w:rPr>
        <w:t>1.4.3.2</w:t>
      </w:r>
      <w:r w:rsidR="00D91D24">
        <w:rPr>
          <w:sz w:val="20"/>
        </w:rPr>
        <w:t>.</w:t>
      </w:r>
      <w:r w:rsidRPr="00203792">
        <w:rPr>
          <w:sz w:val="20"/>
        </w:rPr>
        <w:t xml:space="preserve"> </w:t>
      </w:r>
      <w:r w:rsidR="000E46FA" w:rsidRPr="00203792">
        <w:rPr>
          <w:sz w:val="20"/>
        </w:rPr>
        <w:t xml:space="preserve">Брокер вправе: </w:t>
      </w:r>
      <w:r w:rsidR="002C53BB" w:rsidRPr="00203792">
        <w:rPr>
          <w:sz w:val="20"/>
        </w:rPr>
        <w:tab/>
      </w:r>
    </w:p>
    <w:p w:rsidR="000E46FA" w:rsidRPr="00203792" w:rsidRDefault="000E46FA" w:rsidP="00671935">
      <w:pPr>
        <w:pStyle w:val="30"/>
        <w:numPr>
          <w:ilvl w:val="0"/>
          <w:numId w:val="27"/>
        </w:numPr>
        <w:ind w:left="284" w:right="28" w:firstLine="0"/>
        <w:rPr>
          <w:sz w:val="20"/>
        </w:rPr>
      </w:pPr>
      <w:r w:rsidRPr="00203792">
        <w:rPr>
          <w:sz w:val="20"/>
        </w:rPr>
        <w:t xml:space="preserve">Не принимать к исполнению поручения Клиента в случае нарушения им хотя бы одного из </w:t>
      </w:r>
      <w:r w:rsidR="0074758F" w:rsidRPr="00203792">
        <w:rPr>
          <w:sz w:val="20"/>
        </w:rPr>
        <w:t xml:space="preserve">                                                       </w:t>
      </w:r>
      <w:r w:rsidRPr="00203792">
        <w:rPr>
          <w:sz w:val="20"/>
        </w:rPr>
        <w:t xml:space="preserve">условий п. </w:t>
      </w:r>
      <w:r w:rsidR="00252052" w:rsidRPr="00203792">
        <w:rPr>
          <w:sz w:val="20"/>
        </w:rPr>
        <w:t>1</w:t>
      </w:r>
      <w:r w:rsidR="00D01DED" w:rsidRPr="00203792">
        <w:rPr>
          <w:sz w:val="20"/>
        </w:rPr>
        <w:t>.</w:t>
      </w:r>
      <w:r w:rsidR="00252052" w:rsidRPr="00203792">
        <w:rPr>
          <w:sz w:val="20"/>
        </w:rPr>
        <w:t>4</w:t>
      </w:r>
      <w:r w:rsidRPr="00203792">
        <w:rPr>
          <w:sz w:val="20"/>
        </w:rPr>
        <w:t>.</w:t>
      </w:r>
      <w:r w:rsidR="00252052" w:rsidRPr="00203792">
        <w:rPr>
          <w:sz w:val="20"/>
        </w:rPr>
        <w:t>3.</w:t>
      </w:r>
      <w:r w:rsidRPr="00203792">
        <w:rPr>
          <w:sz w:val="20"/>
        </w:rPr>
        <w:t xml:space="preserve">3 настоящего </w:t>
      </w:r>
      <w:r w:rsidR="00FB0545" w:rsidRPr="00203792">
        <w:rPr>
          <w:sz w:val="20"/>
        </w:rPr>
        <w:t>Регламента</w:t>
      </w:r>
      <w:r w:rsidRPr="00203792">
        <w:rPr>
          <w:sz w:val="20"/>
        </w:rPr>
        <w:t>.</w:t>
      </w:r>
    </w:p>
    <w:p w:rsidR="000E46FA" w:rsidRPr="00203792" w:rsidRDefault="000E46FA" w:rsidP="00671935">
      <w:pPr>
        <w:pStyle w:val="30"/>
        <w:numPr>
          <w:ilvl w:val="0"/>
          <w:numId w:val="27"/>
        </w:numPr>
        <w:ind w:left="284" w:right="28" w:firstLine="0"/>
        <w:rPr>
          <w:sz w:val="20"/>
        </w:rPr>
      </w:pPr>
      <w:r w:rsidRPr="00203792">
        <w:rPr>
          <w:sz w:val="20"/>
        </w:rPr>
        <w:t xml:space="preserve">Не принимать к исполнению поручения Клиента на совершение </w:t>
      </w:r>
      <w:r w:rsidR="0049178E" w:rsidRPr="00203792">
        <w:rPr>
          <w:sz w:val="20"/>
        </w:rPr>
        <w:t xml:space="preserve">операций </w:t>
      </w:r>
      <w:r w:rsidRPr="00203792">
        <w:rPr>
          <w:sz w:val="20"/>
        </w:rPr>
        <w:t xml:space="preserve">с </w:t>
      </w:r>
      <w:r w:rsidR="00415341" w:rsidRPr="00203792">
        <w:rPr>
          <w:sz w:val="20"/>
        </w:rPr>
        <w:t>финансовыми инструментами</w:t>
      </w:r>
      <w:r w:rsidRPr="00203792">
        <w:rPr>
          <w:sz w:val="20"/>
        </w:rPr>
        <w:t>, не предусмотренных действующим законодательством Р</w:t>
      </w:r>
      <w:r w:rsidR="00262747">
        <w:rPr>
          <w:sz w:val="20"/>
        </w:rPr>
        <w:t xml:space="preserve">оссийской </w:t>
      </w:r>
      <w:r w:rsidRPr="00203792">
        <w:rPr>
          <w:sz w:val="20"/>
        </w:rPr>
        <w:t>Ф</w:t>
      </w:r>
      <w:r w:rsidR="00262747">
        <w:rPr>
          <w:sz w:val="20"/>
        </w:rPr>
        <w:t>едерации</w:t>
      </w:r>
      <w:r w:rsidRPr="00203792">
        <w:rPr>
          <w:sz w:val="20"/>
        </w:rPr>
        <w:t>.</w:t>
      </w:r>
    </w:p>
    <w:p w:rsidR="000E46FA" w:rsidRPr="00A02E60" w:rsidRDefault="000E46FA" w:rsidP="00671935">
      <w:pPr>
        <w:pStyle w:val="30"/>
        <w:numPr>
          <w:ilvl w:val="0"/>
          <w:numId w:val="27"/>
        </w:numPr>
        <w:ind w:left="284" w:right="28" w:firstLine="0"/>
        <w:rPr>
          <w:sz w:val="20"/>
        </w:rPr>
      </w:pPr>
      <w:r w:rsidRPr="00A02E60">
        <w:rPr>
          <w:sz w:val="20"/>
        </w:rPr>
        <w:t>По поручениям</w:t>
      </w:r>
      <w:r w:rsidR="00CD2D42" w:rsidRPr="00A02E60">
        <w:rPr>
          <w:sz w:val="20"/>
        </w:rPr>
        <w:t>,</w:t>
      </w:r>
      <w:r w:rsidRPr="00A02E60">
        <w:rPr>
          <w:sz w:val="20"/>
        </w:rPr>
        <w:t xml:space="preserve"> со сроком де</w:t>
      </w:r>
      <w:r w:rsidR="00A20885" w:rsidRPr="00A02E60">
        <w:rPr>
          <w:sz w:val="20"/>
        </w:rPr>
        <w:t xml:space="preserve">йствия в течение определенного </w:t>
      </w:r>
      <w:r w:rsidRPr="00A02E60">
        <w:rPr>
          <w:sz w:val="20"/>
        </w:rPr>
        <w:t>периода времени</w:t>
      </w:r>
      <w:r w:rsidR="00CD2D42" w:rsidRPr="00A02E60">
        <w:rPr>
          <w:sz w:val="20"/>
        </w:rPr>
        <w:t>,</w:t>
      </w:r>
      <w:r w:rsidRPr="00A02E60">
        <w:rPr>
          <w:sz w:val="20"/>
        </w:rPr>
        <w:t xml:space="preserve"> совершать сделки купли-продажи ценных бумаг </w:t>
      </w:r>
      <w:r w:rsidR="00382EAA" w:rsidRPr="00A02E60">
        <w:rPr>
          <w:sz w:val="20"/>
        </w:rPr>
        <w:t xml:space="preserve">и </w:t>
      </w:r>
      <w:r w:rsidR="000E29C1" w:rsidRPr="00A02E60">
        <w:rPr>
          <w:sz w:val="20"/>
        </w:rPr>
        <w:t>производны</w:t>
      </w:r>
      <w:r w:rsidR="0049178E" w:rsidRPr="00A02E60">
        <w:rPr>
          <w:sz w:val="20"/>
        </w:rPr>
        <w:t>х</w:t>
      </w:r>
      <w:r w:rsidR="000E29C1" w:rsidRPr="00A02E60">
        <w:rPr>
          <w:sz w:val="20"/>
        </w:rPr>
        <w:t xml:space="preserve"> финансовы</w:t>
      </w:r>
      <w:r w:rsidR="0049178E" w:rsidRPr="00A02E60">
        <w:rPr>
          <w:sz w:val="20"/>
        </w:rPr>
        <w:t>х</w:t>
      </w:r>
      <w:r w:rsidR="000E29C1" w:rsidRPr="00A02E60">
        <w:rPr>
          <w:sz w:val="20"/>
        </w:rPr>
        <w:t xml:space="preserve"> инструмент</w:t>
      </w:r>
      <w:r w:rsidR="0049178E" w:rsidRPr="00A02E60">
        <w:rPr>
          <w:sz w:val="20"/>
        </w:rPr>
        <w:t>ов</w:t>
      </w:r>
      <w:r w:rsidR="003420A0">
        <w:rPr>
          <w:sz w:val="20"/>
        </w:rPr>
        <w:t xml:space="preserve"> (ПФИ) в любой день периода действия поручения.</w:t>
      </w:r>
    </w:p>
    <w:p w:rsidR="000E46FA" w:rsidRDefault="000E46FA" w:rsidP="00671935">
      <w:pPr>
        <w:pStyle w:val="30"/>
        <w:numPr>
          <w:ilvl w:val="0"/>
          <w:numId w:val="27"/>
        </w:numPr>
        <w:ind w:left="284" w:right="28" w:firstLine="0"/>
        <w:rPr>
          <w:sz w:val="20"/>
        </w:rPr>
      </w:pPr>
      <w:r w:rsidRPr="00203792">
        <w:rPr>
          <w:sz w:val="20"/>
        </w:rPr>
        <w:t>Учитывать обременения на ценные бумаги Клиента в порядке, предусмотренном законодательством Р</w:t>
      </w:r>
      <w:r w:rsidR="00262747">
        <w:rPr>
          <w:sz w:val="20"/>
        </w:rPr>
        <w:t xml:space="preserve">оссийской </w:t>
      </w:r>
      <w:r w:rsidRPr="00203792">
        <w:rPr>
          <w:sz w:val="20"/>
        </w:rPr>
        <w:t>Ф</w:t>
      </w:r>
      <w:r w:rsidR="00262747">
        <w:rPr>
          <w:sz w:val="20"/>
        </w:rPr>
        <w:t>едерации</w:t>
      </w:r>
      <w:r w:rsidRPr="00203792">
        <w:rPr>
          <w:sz w:val="20"/>
        </w:rPr>
        <w:t>.</w:t>
      </w:r>
    </w:p>
    <w:p w:rsidR="00237BAA" w:rsidRDefault="00237BAA"/>
    <w:p w:rsidR="000E46FA" w:rsidRPr="00203792" w:rsidRDefault="00252052" w:rsidP="00A97D2A">
      <w:pPr>
        <w:pStyle w:val="30"/>
        <w:numPr>
          <w:ilvl w:val="0"/>
          <w:numId w:val="0"/>
        </w:numPr>
        <w:tabs>
          <w:tab w:val="num" w:pos="930"/>
        </w:tabs>
        <w:ind w:left="284" w:right="28"/>
        <w:rPr>
          <w:sz w:val="20"/>
        </w:rPr>
      </w:pPr>
      <w:r w:rsidRPr="00203792">
        <w:rPr>
          <w:sz w:val="20"/>
        </w:rPr>
        <w:t>1.4</w:t>
      </w:r>
      <w:r w:rsidR="0074758F" w:rsidRPr="00203792">
        <w:rPr>
          <w:sz w:val="20"/>
        </w:rPr>
        <w:t xml:space="preserve">.3.3. </w:t>
      </w:r>
      <w:r w:rsidR="000E46FA" w:rsidRPr="00203792">
        <w:rPr>
          <w:sz w:val="20"/>
        </w:rPr>
        <w:t xml:space="preserve">Клиент обязан: </w:t>
      </w:r>
    </w:p>
    <w:p w:rsidR="000E46FA" w:rsidRPr="007D608B" w:rsidRDefault="000E46FA" w:rsidP="00671935">
      <w:pPr>
        <w:pStyle w:val="30"/>
        <w:numPr>
          <w:ilvl w:val="0"/>
          <w:numId w:val="19"/>
        </w:numPr>
        <w:ind w:left="284" w:firstLine="0"/>
        <w:rPr>
          <w:sz w:val="20"/>
        </w:rPr>
      </w:pPr>
      <w:r w:rsidRPr="00203792">
        <w:rPr>
          <w:sz w:val="20"/>
        </w:rPr>
        <w:t>Предоставить Брокеру по его просьбе письменные подтверждения законности своих действий и документы, подтверждающие, что эти действия не противоречат уставным документам Клиента и действующему</w:t>
      </w:r>
      <w:r w:rsidRPr="007D608B">
        <w:rPr>
          <w:sz w:val="20"/>
        </w:rPr>
        <w:t xml:space="preserve"> законодательству Р</w:t>
      </w:r>
      <w:r w:rsidR="00096B41">
        <w:rPr>
          <w:sz w:val="20"/>
        </w:rPr>
        <w:t xml:space="preserve">оссийской </w:t>
      </w:r>
      <w:r w:rsidRPr="007D608B">
        <w:rPr>
          <w:sz w:val="20"/>
        </w:rPr>
        <w:t>Ф</w:t>
      </w:r>
      <w:r w:rsidR="00096B41">
        <w:rPr>
          <w:sz w:val="20"/>
        </w:rPr>
        <w:t>едерации</w:t>
      </w:r>
      <w:r w:rsidRPr="007D608B">
        <w:rPr>
          <w:sz w:val="20"/>
        </w:rPr>
        <w:t xml:space="preserve"> на рынке ценных бумаг</w:t>
      </w:r>
      <w:r w:rsidR="00DB1657">
        <w:rPr>
          <w:sz w:val="20"/>
        </w:rPr>
        <w:t xml:space="preserve"> и срочном рынке</w:t>
      </w:r>
      <w:r w:rsidRPr="007D608B">
        <w:rPr>
          <w:sz w:val="20"/>
        </w:rPr>
        <w:t xml:space="preserve">. </w:t>
      </w:r>
    </w:p>
    <w:p w:rsidR="000E46FA" w:rsidRPr="007D608B" w:rsidRDefault="000E46FA" w:rsidP="00671935">
      <w:pPr>
        <w:pStyle w:val="30"/>
        <w:numPr>
          <w:ilvl w:val="0"/>
          <w:numId w:val="19"/>
        </w:numPr>
        <w:ind w:left="284" w:firstLine="0"/>
        <w:rPr>
          <w:sz w:val="20"/>
        </w:rPr>
      </w:pPr>
      <w:r w:rsidRPr="007D608B">
        <w:rPr>
          <w:sz w:val="20"/>
        </w:rPr>
        <w:t xml:space="preserve">При подаче поручений на покупку Клиент обязан предварительно обеспечить наличие </w:t>
      </w:r>
      <w:r w:rsidR="00860D1A" w:rsidRPr="007D608B">
        <w:rPr>
          <w:sz w:val="20"/>
        </w:rPr>
        <w:t xml:space="preserve">на </w:t>
      </w:r>
      <w:r w:rsidR="000544FC" w:rsidRPr="007D608B">
        <w:rPr>
          <w:sz w:val="20"/>
        </w:rPr>
        <w:t xml:space="preserve">своем </w:t>
      </w:r>
      <w:r w:rsidR="00FF6915">
        <w:rPr>
          <w:sz w:val="20"/>
        </w:rPr>
        <w:t>Б</w:t>
      </w:r>
      <w:r w:rsidR="0049178E" w:rsidRPr="007D608B">
        <w:rPr>
          <w:sz w:val="20"/>
        </w:rPr>
        <w:t>рокерском (</w:t>
      </w:r>
      <w:r w:rsidR="00B76B21" w:rsidRPr="007D608B">
        <w:rPr>
          <w:sz w:val="20"/>
        </w:rPr>
        <w:t>л</w:t>
      </w:r>
      <w:r w:rsidR="00860D1A" w:rsidRPr="007D608B">
        <w:rPr>
          <w:sz w:val="20"/>
        </w:rPr>
        <w:t>ицевом</w:t>
      </w:r>
      <w:r w:rsidR="004A1E99" w:rsidRPr="007D608B">
        <w:rPr>
          <w:sz w:val="20"/>
        </w:rPr>
        <w:t>)</w:t>
      </w:r>
      <w:r w:rsidR="00860D1A" w:rsidRPr="007D608B">
        <w:rPr>
          <w:sz w:val="20"/>
        </w:rPr>
        <w:t xml:space="preserve"> счете </w:t>
      </w:r>
      <w:r w:rsidRPr="007D608B">
        <w:rPr>
          <w:sz w:val="20"/>
        </w:rPr>
        <w:t xml:space="preserve">денежных средств, достаточных для исполнения Брокером данных поручений. По просьбе Брокера Клиент обязуется подтвердить факт отправки денежных средств и оплаты депозитарных услуг, сопутствующих надлежащему исполнению </w:t>
      </w:r>
      <w:r w:rsidR="006A1E3A" w:rsidRPr="007D608B">
        <w:rPr>
          <w:sz w:val="20"/>
        </w:rPr>
        <w:t xml:space="preserve">Брокером </w:t>
      </w:r>
      <w:r w:rsidRPr="007D608B">
        <w:rPr>
          <w:sz w:val="20"/>
        </w:rPr>
        <w:t>поручений Клиента.</w:t>
      </w:r>
    </w:p>
    <w:p w:rsidR="000E46FA" w:rsidRPr="007D608B" w:rsidRDefault="001C637B" w:rsidP="00671935">
      <w:pPr>
        <w:pStyle w:val="30"/>
        <w:numPr>
          <w:ilvl w:val="0"/>
          <w:numId w:val="19"/>
        </w:numPr>
        <w:ind w:left="284" w:firstLine="0"/>
        <w:rPr>
          <w:sz w:val="20"/>
        </w:rPr>
      </w:pPr>
      <w:r w:rsidRPr="007D608B">
        <w:rPr>
          <w:sz w:val="20"/>
        </w:rPr>
        <w:t>Указать, в какой Т</w:t>
      </w:r>
      <w:r w:rsidR="00837481">
        <w:rPr>
          <w:sz w:val="20"/>
        </w:rPr>
        <w:t>С</w:t>
      </w:r>
      <w:r w:rsidRPr="007D608B">
        <w:rPr>
          <w:sz w:val="20"/>
        </w:rPr>
        <w:t xml:space="preserve"> или на внебиржевом рынке следует осуществлять сделки/операции по поданному Поручению.</w:t>
      </w:r>
    </w:p>
    <w:p w:rsidR="000E46FA" w:rsidRPr="007D608B" w:rsidRDefault="0018007A" w:rsidP="00671935">
      <w:pPr>
        <w:pStyle w:val="30"/>
        <w:numPr>
          <w:ilvl w:val="0"/>
          <w:numId w:val="19"/>
        </w:numPr>
        <w:ind w:left="284" w:firstLine="0"/>
        <w:rPr>
          <w:sz w:val="20"/>
        </w:rPr>
      </w:pPr>
      <w:r w:rsidRPr="007D608B">
        <w:rPr>
          <w:sz w:val="20"/>
        </w:rPr>
        <w:t>Предоставить Брокеру возможность самостоятельно переводить денежные средства Клиента на основании поданного Поручения</w:t>
      </w:r>
      <w:r w:rsidR="0091476C" w:rsidRPr="007D608B">
        <w:rPr>
          <w:sz w:val="20"/>
        </w:rPr>
        <w:t xml:space="preserve"> </w:t>
      </w:r>
      <w:r w:rsidR="000E46FA" w:rsidRPr="007D608B">
        <w:rPr>
          <w:sz w:val="20"/>
        </w:rPr>
        <w:t>при условии, что срок исполнения, указанный в Поручении, позволяет осуществить данный перевод.</w:t>
      </w:r>
    </w:p>
    <w:p w:rsidR="000E46FA" w:rsidRPr="007D608B" w:rsidRDefault="00D7544C" w:rsidP="00671935">
      <w:pPr>
        <w:pStyle w:val="30"/>
        <w:numPr>
          <w:ilvl w:val="0"/>
          <w:numId w:val="19"/>
        </w:numPr>
        <w:ind w:left="284" w:firstLine="0"/>
        <w:rPr>
          <w:sz w:val="20"/>
        </w:rPr>
      </w:pPr>
      <w:r w:rsidRPr="007D608B">
        <w:rPr>
          <w:sz w:val="20"/>
        </w:rPr>
        <w:t>В</w:t>
      </w:r>
      <w:r w:rsidR="000E46FA" w:rsidRPr="007D608B">
        <w:rPr>
          <w:sz w:val="20"/>
        </w:rPr>
        <w:t xml:space="preserve">ыдать Брокеру необходимые доверенности </w:t>
      </w:r>
      <w:r w:rsidRPr="007D608B">
        <w:rPr>
          <w:sz w:val="20"/>
        </w:rPr>
        <w:t xml:space="preserve">на </w:t>
      </w:r>
      <w:r w:rsidR="000E46FA" w:rsidRPr="007D608B">
        <w:rPr>
          <w:sz w:val="20"/>
        </w:rPr>
        <w:t>соверш</w:t>
      </w:r>
      <w:r w:rsidRPr="007D608B">
        <w:rPr>
          <w:sz w:val="20"/>
        </w:rPr>
        <w:t>ение</w:t>
      </w:r>
      <w:r w:rsidR="000E46FA" w:rsidRPr="007D608B">
        <w:rPr>
          <w:sz w:val="20"/>
        </w:rPr>
        <w:t xml:space="preserve"> ины</w:t>
      </w:r>
      <w:r w:rsidRPr="007D608B">
        <w:rPr>
          <w:sz w:val="20"/>
        </w:rPr>
        <w:t>х</w:t>
      </w:r>
      <w:r w:rsidR="000E46FA" w:rsidRPr="007D608B">
        <w:rPr>
          <w:sz w:val="20"/>
        </w:rPr>
        <w:t xml:space="preserve"> действи</w:t>
      </w:r>
      <w:r w:rsidRPr="007D608B">
        <w:rPr>
          <w:sz w:val="20"/>
        </w:rPr>
        <w:t>й на организованном рынке</w:t>
      </w:r>
      <w:r w:rsidR="000E46FA" w:rsidRPr="007D608B">
        <w:rPr>
          <w:sz w:val="20"/>
        </w:rPr>
        <w:t xml:space="preserve"> согласно </w:t>
      </w:r>
      <w:r w:rsidR="00837481">
        <w:rPr>
          <w:sz w:val="20"/>
        </w:rPr>
        <w:t>П</w:t>
      </w:r>
      <w:r w:rsidR="000E46FA" w:rsidRPr="007D608B">
        <w:rPr>
          <w:sz w:val="20"/>
        </w:rPr>
        <w:t xml:space="preserve">равилам </w:t>
      </w:r>
      <w:r w:rsidR="00837481">
        <w:rPr>
          <w:sz w:val="20"/>
        </w:rPr>
        <w:t>ТС</w:t>
      </w:r>
      <w:r w:rsidR="00860D1A" w:rsidRPr="007D608B">
        <w:rPr>
          <w:sz w:val="20"/>
        </w:rPr>
        <w:t xml:space="preserve"> и регламента уполномоченного Д</w:t>
      </w:r>
      <w:r w:rsidR="000E46FA" w:rsidRPr="007D608B">
        <w:rPr>
          <w:sz w:val="20"/>
        </w:rPr>
        <w:t>епозитария.</w:t>
      </w:r>
    </w:p>
    <w:p w:rsidR="000E46FA" w:rsidRPr="007D608B" w:rsidRDefault="000E46FA" w:rsidP="00671935">
      <w:pPr>
        <w:pStyle w:val="30"/>
        <w:numPr>
          <w:ilvl w:val="0"/>
          <w:numId w:val="19"/>
        </w:numPr>
        <w:ind w:left="284" w:firstLine="0"/>
        <w:rPr>
          <w:sz w:val="20"/>
        </w:rPr>
      </w:pPr>
      <w:r w:rsidRPr="007D608B">
        <w:rPr>
          <w:sz w:val="20"/>
        </w:rPr>
        <w:t>Предоставлять Брокеру по его запросу необходимую информацию для надлежащего исполнения поручений Клиента.</w:t>
      </w:r>
    </w:p>
    <w:p w:rsidR="000E46FA" w:rsidRPr="007D608B" w:rsidRDefault="000E46FA" w:rsidP="00671935">
      <w:pPr>
        <w:pStyle w:val="30"/>
        <w:numPr>
          <w:ilvl w:val="0"/>
          <w:numId w:val="19"/>
        </w:numPr>
        <w:ind w:left="284" w:firstLine="0"/>
        <w:rPr>
          <w:sz w:val="20"/>
        </w:rPr>
      </w:pPr>
      <w:r w:rsidRPr="007D608B">
        <w:rPr>
          <w:sz w:val="20"/>
        </w:rPr>
        <w:t>Оформлять подаваемые поручения надлежащим образом</w:t>
      </w:r>
      <w:r w:rsidR="0049178E" w:rsidRPr="007D608B">
        <w:rPr>
          <w:sz w:val="20"/>
        </w:rPr>
        <w:t>,</w:t>
      </w:r>
      <w:r w:rsidRPr="007D608B">
        <w:rPr>
          <w:sz w:val="20"/>
        </w:rPr>
        <w:t xml:space="preserve"> в соответствии с действующим законодательством Р</w:t>
      </w:r>
      <w:r w:rsidR="00096B41">
        <w:rPr>
          <w:sz w:val="20"/>
        </w:rPr>
        <w:t xml:space="preserve">оссийской </w:t>
      </w:r>
      <w:r w:rsidRPr="007D608B">
        <w:rPr>
          <w:sz w:val="20"/>
        </w:rPr>
        <w:t>Ф</w:t>
      </w:r>
      <w:r w:rsidR="00096B41">
        <w:rPr>
          <w:sz w:val="20"/>
        </w:rPr>
        <w:t>едерации</w:t>
      </w:r>
      <w:r w:rsidRPr="007D608B">
        <w:rPr>
          <w:sz w:val="20"/>
        </w:rPr>
        <w:t xml:space="preserve"> и условиями настоящего </w:t>
      </w:r>
      <w:r w:rsidR="00C222B4" w:rsidRPr="007D608B">
        <w:rPr>
          <w:sz w:val="20"/>
        </w:rPr>
        <w:t>Регламента</w:t>
      </w:r>
      <w:r w:rsidRPr="007D608B">
        <w:rPr>
          <w:sz w:val="20"/>
        </w:rPr>
        <w:t>.</w:t>
      </w:r>
    </w:p>
    <w:p w:rsidR="000E46FA" w:rsidRPr="007D608B" w:rsidRDefault="000E46FA" w:rsidP="00671935">
      <w:pPr>
        <w:pStyle w:val="30"/>
        <w:numPr>
          <w:ilvl w:val="0"/>
          <w:numId w:val="19"/>
        </w:numPr>
        <w:ind w:left="284" w:firstLine="0"/>
        <w:rPr>
          <w:sz w:val="20"/>
        </w:rPr>
      </w:pPr>
      <w:r w:rsidRPr="007D608B">
        <w:rPr>
          <w:sz w:val="20"/>
        </w:rPr>
        <w:t xml:space="preserve">Подавать поручения на покупку ценных бумаг </w:t>
      </w:r>
      <w:r w:rsidR="00653568" w:rsidRPr="007D608B">
        <w:rPr>
          <w:sz w:val="20"/>
        </w:rPr>
        <w:t>и/или иных</w:t>
      </w:r>
      <w:r w:rsidR="009648E6" w:rsidRPr="007D608B">
        <w:rPr>
          <w:sz w:val="20"/>
        </w:rPr>
        <w:t xml:space="preserve"> финансовых инструментов </w:t>
      </w:r>
      <w:r w:rsidRPr="007D608B">
        <w:rPr>
          <w:sz w:val="20"/>
        </w:rPr>
        <w:t xml:space="preserve">только в пределах положительных остатков денежных средств на </w:t>
      </w:r>
      <w:r w:rsidR="00ED09D5" w:rsidRPr="007D608B">
        <w:rPr>
          <w:sz w:val="20"/>
        </w:rPr>
        <w:t xml:space="preserve">своем </w:t>
      </w:r>
      <w:r w:rsidR="00FF6915">
        <w:rPr>
          <w:sz w:val="20"/>
        </w:rPr>
        <w:t>Б</w:t>
      </w:r>
      <w:r w:rsidR="00653568" w:rsidRPr="007D608B">
        <w:rPr>
          <w:sz w:val="20"/>
        </w:rPr>
        <w:t>рокерском (</w:t>
      </w:r>
      <w:r w:rsidR="00096B41">
        <w:rPr>
          <w:sz w:val="20"/>
        </w:rPr>
        <w:t>л</w:t>
      </w:r>
      <w:r w:rsidR="00860D1A" w:rsidRPr="007D608B">
        <w:rPr>
          <w:sz w:val="20"/>
        </w:rPr>
        <w:t>ицевом</w:t>
      </w:r>
      <w:r w:rsidR="00653568" w:rsidRPr="007D608B">
        <w:rPr>
          <w:sz w:val="20"/>
        </w:rPr>
        <w:t>)</w:t>
      </w:r>
      <w:r w:rsidR="00860D1A" w:rsidRPr="007D608B">
        <w:rPr>
          <w:sz w:val="20"/>
        </w:rPr>
        <w:t xml:space="preserve"> </w:t>
      </w:r>
      <w:r w:rsidRPr="007D608B">
        <w:rPr>
          <w:sz w:val="20"/>
        </w:rPr>
        <w:t xml:space="preserve">счете, а поручения на продажу ценных бумаг - только в пределах остатка ценных бумаг на </w:t>
      </w:r>
      <w:r w:rsidR="00790000">
        <w:rPr>
          <w:sz w:val="20"/>
        </w:rPr>
        <w:t xml:space="preserve">торговом </w:t>
      </w:r>
      <w:r w:rsidRPr="007D608B">
        <w:rPr>
          <w:sz w:val="20"/>
        </w:rPr>
        <w:t>счете депо.</w:t>
      </w:r>
    </w:p>
    <w:p w:rsidR="000E46FA" w:rsidRPr="007D608B" w:rsidRDefault="000E46FA" w:rsidP="00671935">
      <w:pPr>
        <w:pStyle w:val="30"/>
        <w:numPr>
          <w:ilvl w:val="0"/>
          <w:numId w:val="19"/>
        </w:numPr>
        <w:ind w:left="284" w:firstLine="0"/>
        <w:rPr>
          <w:sz w:val="20"/>
        </w:rPr>
      </w:pPr>
      <w:r w:rsidRPr="007D608B">
        <w:rPr>
          <w:sz w:val="20"/>
        </w:rPr>
        <w:t xml:space="preserve">Обеспечить каналы связи для передачи отчетов и иной информации, предусмотренной настоящим </w:t>
      </w:r>
      <w:r w:rsidR="009B1009" w:rsidRPr="007D608B">
        <w:rPr>
          <w:sz w:val="20"/>
        </w:rPr>
        <w:t>Регламентом</w:t>
      </w:r>
      <w:r w:rsidRPr="007D608B">
        <w:rPr>
          <w:sz w:val="20"/>
        </w:rPr>
        <w:t>.</w:t>
      </w:r>
    </w:p>
    <w:p w:rsidR="000E46FA" w:rsidRPr="007D608B" w:rsidRDefault="000E46FA" w:rsidP="00671935">
      <w:pPr>
        <w:pStyle w:val="30"/>
        <w:numPr>
          <w:ilvl w:val="0"/>
          <w:numId w:val="19"/>
        </w:numPr>
        <w:ind w:left="284" w:firstLine="0"/>
        <w:rPr>
          <w:sz w:val="20"/>
        </w:rPr>
      </w:pPr>
      <w:r w:rsidRPr="007D608B">
        <w:rPr>
          <w:sz w:val="20"/>
        </w:rPr>
        <w:t>Предоставить полномочия Брокеру на осуществление следующих действий:</w:t>
      </w:r>
    </w:p>
    <w:p w:rsidR="000E46FA" w:rsidRPr="007D608B" w:rsidRDefault="000E46FA" w:rsidP="00671935">
      <w:pPr>
        <w:pStyle w:val="30"/>
        <w:numPr>
          <w:ilvl w:val="0"/>
          <w:numId w:val="55"/>
        </w:numPr>
        <w:ind w:left="284" w:firstLine="357"/>
        <w:rPr>
          <w:sz w:val="20"/>
        </w:rPr>
      </w:pPr>
      <w:r w:rsidRPr="007D608B">
        <w:rPr>
          <w:sz w:val="20"/>
        </w:rPr>
        <w:t>подпис</w:t>
      </w:r>
      <w:r w:rsidR="00CC74CD" w:rsidRPr="007D608B">
        <w:rPr>
          <w:sz w:val="20"/>
        </w:rPr>
        <w:t>ывать</w:t>
      </w:r>
      <w:r w:rsidRPr="007D608B">
        <w:rPr>
          <w:sz w:val="20"/>
        </w:rPr>
        <w:t xml:space="preserve"> от имени Клиента и предоставл</w:t>
      </w:r>
      <w:r w:rsidR="00CC74CD" w:rsidRPr="007D608B">
        <w:rPr>
          <w:sz w:val="20"/>
        </w:rPr>
        <w:t>ять</w:t>
      </w:r>
      <w:r w:rsidRPr="007D608B">
        <w:rPr>
          <w:sz w:val="20"/>
        </w:rPr>
        <w:t xml:space="preserve"> </w:t>
      </w:r>
      <w:proofErr w:type="gramStart"/>
      <w:r w:rsidRPr="007D608B">
        <w:rPr>
          <w:sz w:val="20"/>
        </w:rPr>
        <w:t>в Депозитарий поруче</w:t>
      </w:r>
      <w:r w:rsidR="00C70915" w:rsidRPr="007D608B">
        <w:rPr>
          <w:sz w:val="20"/>
        </w:rPr>
        <w:t>ни</w:t>
      </w:r>
      <w:r w:rsidR="00F44E48" w:rsidRPr="007D608B">
        <w:rPr>
          <w:sz w:val="20"/>
        </w:rPr>
        <w:t>я</w:t>
      </w:r>
      <w:r w:rsidR="00C70915" w:rsidRPr="007D608B">
        <w:rPr>
          <w:sz w:val="20"/>
        </w:rPr>
        <w:t xml:space="preserve"> на </w:t>
      </w:r>
      <w:r w:rsidR="00971187" w:rsidRPr="007D608B">
        <w:rPr>
          <w:sz w:val="20"/>
        </w:rPr>
        <w:t xml:space="preserve">совершение в рамках </w:t>
      </w:r>
      <w:r w:rsidRPr="007D608B">
        <w:rPr>
          <w:sz w:val="20"/>
        </w:rPr>
        <w:t xml:space="preserve">настоящего </w:t>
      </w:r>
      <w:r w:rsidR="00E813AF" w:rsidRPr="007D608B">
        <w:rPr>
          <w:sz w:val="20"/>
        </w:rPr>
        <w:t>Регламента</w:t>
      </w:r>
      <w:r w:rsidRPr="007D608B">
        <w:rPr>
          <w:sz w:val="20"/>
        </w:rPr>
        <w:t xml:space="preserve"> операций с ценными бумагами по </w:t>
      </w:r>
      <w:r w:rsidR="00C70915" w:rsidRPr="007D608B">
        <w:rPr>
          <w:sz w:val="20"/>
        </w:rPr>
        <w:t xml:space="preserve">торговому </w:t>
      </w:r>
      <w:r w:rsidRPr="007D608B">
        <w:rPr>
          <w:sz w:val="20"/>
        </w:rPr>
        <w:t>счету</w:t>
      </w:r>
      <w:proofErr w:type="gramEnd"/>
      <w:r w:rsidRPr="007D608B">
        <w:rPr>
          <w:sz w:val="20"/>
        </w:rPr>
        <w:t xml:space="preserve"> депо Клиента.</w:t>
      </w:r>
    </w:p>
    <w:p w:rsidR="000E46FA" w:rsidRPr="007D608B" w:rsidRDefault="000E46FA" w:rsidP="00671935">
      <w:pPr>
        <w:pStyle w:val="30"/>
        <w:numPr>
          <w:ilvl w:val="0"/>
          <w:numId w:val="55"/>
        </w:numPr>
        <w:ind w:left="284" w:firstLine="357"/>
        <w:rPr>
          <w:sz w:val="20"/>
        </w:rPr>
      </w:pPr>
      <w:r w:rsidRPr="007D608B">
        <w:rPr>
          <w:sz w:val="20"/>
        </w:rPr>
        <w:t>получ</w:t>
      </w:r>
      <w:r w:rsidR="00CC74CD" w:rsidRPr="007D608B">
        <w:rPr>
          <w:sz w:val="20"/>
        </w:rPr>
        <w:t>ать</w:t>
      </w:r>
      <w:r w:rsidRPr="007D608B">
        <w:rPr>
          <w:sz w:val="20"/>
        </w:rPr>
        <w:t xml:space="preserve"> необходим</w:t>
      </w:r>
      <w:r w:rsidR="00CC74CD" w:rsidRPr="007D608B">
        <w:rPr>
          <w:sz w:val="20"/>
        </w:rPr>
        <w:t>ую</w:t>
      </w:r>
      <w:r w:rsidRPr="007D608B">
        <w:rPr>
          <w:sz w:val="20"/>
        </w:rPr>
        <w:t xml:space="preserve"> для исполнения обязательств по настоящему </w:t>
      </w:r>
      <w:r w:rsidR="00E813AF" w:rsidRPr="007D608B">
        <w:rPr>
          <w:sz w:val="20"/>
        </w:rPr>
        <w:t>Регламенту</w:t>
      </w:r>
      <w:r w:rsidRPr="007D608B">
        <w:rPr>
          <w:sz w:val="20"/>
        </w:rPr>
        <w:t xml:space="preserve"> информаци</w:t>
      </w:r>
      <w:r w:rsidR="00CC74CD" w:rsidRPr="007D608B">
        <w:rPr>
          <w:sz w:val="20"/>
        </w:rPr>
        <w:t>ю</w:t>
      </w:r>
      <w:r w:rsidRPr="007D608B">
        <w:rPr>
          <w:sz w:val="20"/>
        </w:rPr>
        <w:t xml:space="preserve"> по </w:t>
      </w:r>
      <w:r w:rsidR="00C70915" w:rsidRPr="007D608B">
        <w:rPr>
          <w:sz w:val="20"/>
        </w:rPr>
        <w:t xml:space="preserve">торговому </w:t>
      </w:r>
      <w:r w:rsidRPr="007D608B">
        <w:rPr>
          <w:sz w:val="20"/>
        </w:rPr>
        <w:t>счету депо Клиента.</w:t>
      </w:r>
    </w:p>
    <w:p w:rsidR="00237BAA" w:rsidRDefault="00F90E4D">
      <w:pPr>
        <w:pStyle w:val="30"/>
        <w:numPr>
          <w:ilvl w:val="0"/>
          <w:numId w:val="20"/>
        </w:numPr>
        <w:tabs>
          <w:tab w:val="num" w:pos="567"/>
        </w:tabs>
        <w:ind w:left="284" w:right="28" w:firstLine="0"/>
        <w:rPr>
          <w:sz w:val="20"/>
        </w:rPr>
      </w:pPr>
      <w:r w:rsidRPr="00790000">
        <w:rPr>
          <w:sz w:val="20"/>
        </w:rPr>
        <w:lastRenderedPageBreak/>
        <w:t xml:space="preserve"> </w:t>
      </w:r>
      <w:r w:rsidR="0020619A">
        <w:rPr>
          <w:sz w:val="20"/>
        </w:rPr>
        <w:t>Для реализации Брокером обязательств перед Клиентом по предоставлению ряда услуг (осуществление Брокером действий от имени Клиента, в том числе</w:t>
      </w:r>
      <w:r w:rsidR="00C67F01" w:rsidRPr="00C67F01">
        <w:rPr>
          <w:sz w:val="20"/>
        </w:rPr>
        <w:t>, в</w:t>
      </w:r>
      <w:r w:rsidR="0020619A">
        <w:rPr>
          <w:sz w:val="20"/>
        </w:rPr>
        <w:t xml:space="preserve"> качестве поверенного</w:t>
      </w:r>
      <w:r w:rsidR="0020619A">
        <w:rPr>
          <w:b/>
          <w:sz w:val="20"/>
        </w:rPr>
        <w:t xml:space="preserve">, </w:t>
      </w:r>
      <w:r w:rsidR="0020619A">
        <w:rPr>
          <w:sz w:val="20"/>
        </w:rPr>
        <w:t xml:space="preserve">при представлении интересов Клиента в </w:t>
      </w:r>
      <w:r w:rsidR="00FF6915">
        <w:rPr>
          <w:sz w:val="20"/>
        </w:rPr>
        <w:t>у</w:t>
      </w:r>
      <w:r w:rsidR="0020619A">
        <w:rPr>
          <w:sz w:val="20"/>
        </w:rPr>
        <w:t>полномоченных депозитариях) Клиент наделяет Брокера соответствующими полномочиями путем предоставления доверенности, составленной в соответствии с действующим законодательством Российской Федерации.</w:t>
      </w:r>
    </w:p>
    <w:p w:rsidR="00237BAA" w:rsidRDefault="00237BAA"/>
    <w:p w:rsidR="00237BAA" w:rsidRDefault="00386ABB" w:rsidP="00C953A2">
      <w:pPr>
        <w:pStyle w:val="aff2"/>
        <w:numPr>
          <w:ilvl w:val="0"/>
          <w:numId w:val="20"/>
        </w:numPr>
        <w:tabs>
          <w:tab w:val="left" w:pos="567"/>
        </w:tabs>
        <w:ind w:left="284" w:firstLine="76"/>
        <w:jc w:val="both"/>
      </w:pPr>
      <w:r>
        <w:t>Предоставлять Брокеру обновление документов, перечисленных в пункте 1.3.15, предоставленных при открытии брокерского счета при наличии оных либо по запросу Брокера (в том числе, на ежегодной основе предоставлять бухгалтерскую отчетность).</w:t>
      </w:r>
    </w:p>
    <w:p w:rsidR="003C535F" w:rsidRDefault="0020619A">
      <w:pPr>
        <w:pStyle w:val="30"/>
        <w:numPr>
          <w:ilvl w:val="0"/>
          <w:numId w:val="0"/>
        </w:numPr>
        <w:ind w:left="284" w:right="28"/>
      </w:pPr>
      <w:r>
        <w:rPr>
          <w:sz w:val="20"/>
        </w:rPr>
        <w:t>1.4.3.4. Клиент вправе:</w:t>
      </w:r>
    </w:p>
    <w:p w:rsidR="000E46FA" w:rsidRPr="007D608B" w:rsidRDefault="000E46FA" w:rsidP="00671935">
      <w:pPr>
        <w:pStyle w:val="30"/>
        <w:numPr>
          <w:ilvl w:val="3"/>
          <w:numId w:val="21"/>
        </w:numPr>
        <w:ind w:left="284" w:firstLine="0"/>
        <w:rPr>
          <w:sz w:val="20"/>
        </w:rPr>
      </w:pPr>
      <w:r w:rsidRPr="007D608B">
        <w:rPr>
          <w:sz w:val="20"/>
        </w:rPr>
        <w:t xml:space="preserve">Подавать Брокеру </w:t>
      </w:r>
      <w:r w:rsidR="00DB4424" w:rsidRPr="007D608B">
        <w:rPr>
          <w:sz w:val="20"/>
        </w:rPr>
        <w:t>П</w:t>
      </w:r>
      <w:r w:rsidRPr="007D608B">
        <w:rPr>
          <w:sz w:val="20"/>
        </w:rPr>
        <w:t>оручени</w:t>
      </w:r>
      <w:r w:rsidR="00FF6915">
        <w:rPr>
          <w:sz w:val="20"/>
        </w:rPr>
        <w:t>я</w:t>
      </w:r>
      <w:r w:rsidRPr="007D608B">
        <w:rPr>
          <w:sz w:val="20"/>
        </w:rPr>
        <w:t xml:space="preserve"> на ус</w:t>
      </w:r>
      <w:r w:rsidR="00767EAA" w:rsidRPr="007D608B">
        <w:rPr>
          <w:sz w:val="20"/>
        </w:rPr>
        <w:t xml:space="preserve">ловиях, установленных настоящим </w:t>
      </w:r>
      <w:r w:rsidR="00E813AF" w:rsidRPr="007D608B">
        <w:rPr>
          <w:sz w:val="20"/>
        </w:rPr>
        <w:t>Регламентом</w:t>
      </w:r>
      <w:r w:rsidRPr="007D608B">
        <w:rPr>
          <w:sz w:val="20"/>
        </w:rPr>
        <w:t>.</w:t>
      </w:r>
    </w:p>
    <w:p w:rsidR="000E46FA" w:rsidRPr="00B16BDC" w:rsidRDefault="00BB53B4" w:rsidP="00671935">
      <w:pPr>
        <w:pStyle w:val="30"/>
        <w:numPr>
          <w:ilvl w:val="3"/>
          <w:numId w:val="21"/>
        </w:numPr>
        <w:ind w:left="284" w:firstLine="0"/>
        <w:rPr>
          <w:sz w:val="20"/>
        </w:rPr>
      </w:pPr>
      <w:r w:rsidRPr="00BB53B4">
        <w:rPr>
          <w:sz w:val="20"/>
        </w:rPr>
        <w:t xml:space="preserve">Отозвать свое Поручение в любое время до момента его исполнения. Отзыв Поручения </w:t>
      </w:r>
      <w:r w:rsidR="00D01A94">
        <w:rPr>
          <w:sz w:val="20"/>
        </w:rPr>
        <w:t>на совершение сделок с ценными бумагами, Поручения на совершение срочной сделки</w:t>
      </w:r>
      <w:r w:rsidR="009F047F">
        <w:rPr>
          <w:sz w:val="20"/>
        </w:rPr>
        <w:t>, Поручения на перевод денежных средств</w:t>
      </w:r>
      <w:r w:rsidR="00D01A94">
        <w:rPr>
          <w:sz w:val="20"/>
        </w:rPr>
        <w:t xml:space="preserve"> </w:t>
      </w:r>
      <w:r w:rsidRPr="00BB53B4">
        <w:rPr>
          <w:sz w:val="20"/>
        </w:rPr>
        <w:t xml:space="preserve">может быть сделан устно (по телефону) с использованием </w:t>
      </w:r>
      <w:r w:rsidR="002718A3">
        <w:rPr>
          <w:sz w:val="20"/>
        </w:rPr>
        <w:t>пароля</w:t>
      </w:r>
      <w:r w:rsidRPr="00BB53B4">
        <w:rPr>
          <w:sz w:val="20"/>
        </w:rPr>
        <w:t xml:space="preserve"> и обязательным последующим предоставлением оригинала </w:t>
      </w:r>
      <w:r w:rsidR="00BC0DCA">
        <w:rPr>
          <w:sz w:val="20"/>
        </w:rPr>
        <w:t xml:space="preserve">Поручения на отмену поручения </w:t>
      </w:r>
      <w:r w:rsidRPr="00BB53B4">
        <w:rPr>
          <w:sz w:val="20"/>
        </w:rPr>
        <w:t xml:space="preserve">в течение </w:t>
      </w:r>
      <w:r w:rsidR="00D01A94">
        <w:rPr>
          <w:sz w:val="20"/>
        </w:rPr>
        <w:t>3</w:t>
      </w:r>
      <w:r w:rsidRPr="00BB53B4">
        <w:rPr>
          <w:sz w:val="20"/>
        </w:rPr>
        <w:t>-х (</w:t>
      </w:r>
      <w:r w:rsidR="00D01A94">
        <w:rPr>
          <w:sz w:val="20"/>
        </w:rPr>
        <w:t>трех</w:t>
      </w:r>
      <w:r w:rsidRPr="00BB53B4">
        <w:rPr>
          <w:sz w:val="20"/>
        </w:rPr>
        <w:t>) рабочих дней.</w:t>
      </w:r>
      <w:r w:rsidR="00D01A94">
        <w:rPr>
          <w:sz w:val="20"/>
        </w:rPr>
        <w:t xml:space="preserve"> Форма Поручения на </w:t>
      </w:r>
      <w:r w:rsidR="00BC0DCA">
        <w:rPr>
          <w:sz w:val="20"/>
        </w:rPr>
        <w:t>отмену</w:t>
      </w:r>
      <w:r w:rsidR="00D01A94">
        <w:rPr>
          <w:sz w:val="20"/>
        </w:rPr>
        <w:t xml:space="preserve"> поручения представлена в </w:t>
      </w:r>
      <w:r w:rsidR="00B21C65" w:rsidRPr="00147FA0">
        <w:rPr>
          <w:sz w:val="20"/>
        </w:rPr>
        <w:t xml:space="preserve">Приложении № </w:t>
      </w:r>
      <w:r w:rsidR="00BC0DCA">
        <w:rPr>
          <w:sz w:val="20"/>
        </w:rPr>
        <w:t>14</w:t>
      </w:r>
      <w:r w:rsidR="00D01A94">
        <w:rPr>
          <w:sz w:val="20"/>
        </w:rPr>
        <w:t xml:space="preserve"> к Регламенту.</w:t>
      </w:r>
    </w:p>
    <w:p w:rsidR="000E46FA" w:rsidRPr="007D608B" w:rsidRDefault="000E46FA" w:rsidP="00671935">
      <w:pPr>
        <w:pStyle w:val="30"/>
        <w:numPr>
          <w:ilvl w:val="3"/>
          <w:numId w:val="21"/>
        </w:numPr>
        <w:ind w:left="284" w:firstLine="0"/>
        <w:rPr>
          <w:sz w:val="20"/>
        </w:rPr>
      </w:pPr>
      <w:r w:rsidRPr="007D608B">
        <w:rPr>
          <w:sz w:val="20"/>
        </w:rPr>
        <w:t xml:space="preserve">Получать от Брокера информацию, связанную с осуществлением </w:t>
      </w:r>
      <w:r w:rsidR="00E66FA0" w:rsidRPr="007D608B">
        <w:rPr>
          <w:sz w:val="20"/>
        </w:rPr>
        <w:t>П</w:t>
      </w:r>
      <w:r w:rsidRPr="007D608B">
        <w:rPr>
          <w:sz w:val="20"/>
        </w:rPr>
        <w:t>оручений.</w:t>
      </w:r>
    </w:p>
    <w:p w:rsidR="00E25ACD" w:rsidRPr="007D608B" w:rsidRDefault="00E25ACD" w:rsidP="00671935">
      <w:pPr>
        <w:numPr>
          <w:ilvl w:val="3"/>
          <w:numId w:val="21"/>
        </w:numPr>
        <w:spacing w:before="120"/>
        <w:ind w:left="284" w:firstLine="0"/>
        <w:jc w:val="both"/>
      </w:pPr>
      <w:r w:rsidRPr="007D608B">
        <w:t>Предос</w:t>
      </w:r>
      <w:r w:rsidRPr="007C1D6F">
        <w:t>тавить информацию о нали</w:t>
      </w:r>
      <w:r w:rsidRPr="007D608B">
        <w:t>чии у него статуса квалифицированного инвестора</w:t>
      </w:r>
      <w:r w:rsidRPr="007D608B">
        <w:rPr>
          <w:b/>
          <w:i/>
        </w:rPr>
        <w:t>.</w:t>
      </w:r>
    </w:p>
    <w:p w:rsidR="000E46FA" w:rsidRPr="007D608B" w:rsidRDefault="00F90E4D" w:rsidP="00971187">
      <w:pPr>
        <w:pStyle w:val="2"/>
        <w:numPr>
          <w:ilvl w:val="0"/>
          <w:numId w:val="0"/>
        </w:numPr>
        <w:tabs>
          <w:tab w:val="left" w:pos="9781"/>
        </w:tabs>
        <w:ind w:left="284" w:right="28"/>
        <w:rPr>
          <w:b w:val="0"/>
          <w:bCs/>
        </w:rPr>
      </w:pPr>
      <w:r w:rsidRPr="007D608B">
        <w:rPr>
          <w:b w:val="0"/>
          <w:bCs/>
        </w:rPr>
        <w:t>1.4.4</w:t>
      </w:r>
      <w:r w:rsidR="007D4975">
        <w:rPr>
          <w:b w:val="0"/>
          <w:bCs/>
        </w:rPr>
        <w:t>.</w:t>
      </w:r>
      <w:r w:rsidRPr="007D608B">
        <w:rPr>
          <w:b w:val="0"/>
          <w:bCs/>
        </w:rPr>
        <w:t xml:space="preserve"> </w:t>
      </w:r>
      <w:r w:rsidR="000E46FA" w:rsidRPr="007D608B">
        <w:rPr>
          <w:b w:val="0"/>
          <w:bCs/>
        </w:rPr>
        <w:t>Порядок проведения денежных расчетов</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 xml:space="preserve">Все денежные расчеты Клиента по операциям с </w:t>
      </w:r>
      <w:r w:rsidR="009648E6" w:rsidRPr="007D608B">
        <w:rPr>
          <w:sz w:val="20"/>
        </w:rPr>
        <w:t>финансовыми инструментами</w:t>
      </w:r>
      <w:r w:rsidR="000E46FA" w:rsidRPr="007D608B">
        <w:rPr>
          <w:sz w:val="20"/>
        </w:rPr>
        <w:t xml:space="preserve">, проводимые в рамках настоящего </w:t>
      </w:r>
      <w:r w:rsidR="00E813AF" w:rsidRPr="007D608B">
        <w:rPr>
          <w:sz w:val="20"/>
        </w:rPr>
        <w:t>Регламента</w:t>
      </w:r>
      <w:r w:rsidR="000E46FA" w:rsidRPr="007D608B">
        <w:rPr>
          <w:sz w:val="20"/>
        </w:rPr>
        <w:t xml:space="preserve">, осуществляются исключительно через Брокера за счет средств, находящихся на </w:t>
      </w:r>
      <w:r w:rsidR="00D01A94">
        <w:rPr>
          <w:sz w:val="20"/>
        </w:rPr>
        <w:t>Б</w:t>
      </w:r>
      <w:r w:rsidR="00F90E4D" w:rsidRPr="007D608B">
        <w:rPr>
          <w:sz w:val="20"/>
        </w:rPr>
        <w:t>рокерском (</w:t>
      </w:r>
      <w:r w:rsidR="007D4975">
        <w:rPr>
          <w:sz w:val="20"/>
        </w:rPr>
        <w:t>л</w:t>
      </w:r>
      <w:r w:rsidR="00860D1A" w:rsidRPr="007D608B">
        <w:rPr>
          <w:sz w:val="20"/>
        </w:rPr>
        <w:t>ицевом</w:t>
      </w:r>
      <w:r w:rsidRPr="007D608B">
        <w:rPr>
          <w:sz w:val="20"/>
        </w:rPr>
        <w:t>)</w:t>
      </w:r>
      <w:r w:rsidR="00860D1A" w:rsidRPr="007D608B">
        <w:rPr>
          <w:sz w:val="20"/>
        </w:rPr>
        <w:t xml:space="preserve"> </w:t>
      </w:r>
      <w:r w:rsidR="000E46FA" w:rsidRPr="007D608B">
        <w:rPr>
          <w:sz w:val="20"/>
        </w:rPr>
        <w:t>счете</w:t>
      </w:r>
      <w:r w:rsidR="00860D1A" w:rsidRPr="007D608B">
        <w:rPr>
          <w:sz w:val="20"/>
        </w:rPr>
        <w:t xml:space="preserve"> Клиента</w:t>
      </w:r>
      <w:r w:rsidR="000E46FA" w:rsidRPr="007D608B">
        <w:rPr>
          <w:sz w:val="20"/>
        </w:rPr>
        <w:t>.</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 xml:space="preserve">Для приобретения </w:t>
      </w:r>
      <w:r w:rsidR="009648E6" w:rsidRPr="007D608B">
        <w:rPr>
          <w:sz w:val="20"/>
        </w:rPr>
        <w:t xml:space="preserve">финансовых инструментов </w:t>
      </w:r>
      <w:r w:rsidR="000E46FA" w:rsidRPr="007D608B">
        <w:rPr>
          <w:sz w:val="20"/>
        </w:rPr>
        <w:t xml:space="preserve">Клиент перечисляет денежные средства, необходимые для покупки, с учетом комиссионного сбора </w:t>
      </w:r>
      <w:r w:rsidR="00837481">
        <w:rPr>
          <w:sz w:val="20"/>
        </w:rPr>
        <w:t>ТС</w:t>
      </w:r>
      <w:r w:rsidR="00D13234" w:rsidRPr="007D608B">
        <w:rPr>
          <w:sz w:val="20"/>
        </w:rPr>
        <w:t>,</w:t>
      </w:r>
      <w:r w:rsidR="001B7BA5" w:rsidRPr="007D608B">
        <w:rPr>
          <w:sz w:val="20"/>
        </w:rPr>
        <w:t xml:space="preserve"> вознаграждения Брокера</w:t>
      </w:r>
      <w:r w:rsidR="00EC16BB">
        <w:rPr>
          <w:sz w:val="20"/>
        </w:rPr>
        <w:t>, Депозитария, иных дополнительных расходов</w:t>
      </w:r>
      <w:r w:rsidR="001B7BA5" w:rsidRPr="007D608B">
        <w:rPr>
          <w:sz w:val="20"/>
        </w:rPr>
        <w:t xml:space="preserve"> на </w:t>
      </w:r>
      <w:r w:rsidR="00D01A94">
        <w:rPr>
          <w:sz w:val="20"/>
        </w:rPr>
        <w:t>Б</w:t>
      </w:r>
      <w:r w:rsidR="001B4E01" w:rsidRPr="007D608B">
        <w:rPr>
          <w:sz w:val="20"/>
        </w:rPr>
        <w:t>рокерский (</w:t>
      </w:r>
      <w:r w:rsidR="007D4975">
        <w:rPr>
          <w:sz w:val="20"/>
        </w:rPr>
        <w:t>л</w:t>
      </w:r>
      <w:r w:rsidR="000E46FA" w:rsidRPr="007D608B">
        <w:rPr>
          <w:sz w:val="20"/>
        </w:rPr>
        <w:t>ицевой</w:t>
      </w:r>
      <w:r w:rsidR="001B4E01" w:rsidRPr="007D608B">
        <w:rPr>
          <w:sz w:val="20"/>
        </w:rPr>
        <w:t>)</w:t>
      </w:r>
      <w:r w:rsidR="000E46FA" w:rsidRPr="007D608B">
        <w:rPr>
          <w:sz w:val="20"/>
        </w:rPr>
        <w:t xml:space="preserve"> счет </w:t>
      </w:r>
      <w:r w:rsidR="001B7BA5" w:rsidRPr="007D608B">
        <w:rPr>
          <w:sz w:val="20"/>
        </w:rPr>
        <w:t>Клиента</w:t>
      </w:r>
      <w:r w:rsidR="000E46FA" w:rsidRPr="007D608B">
        <w:rPr>
          <w:sz w:val="20"/>
        </w:rPr>
        <w:t xml:space="preserve">. </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Отзыв</w:t>
      </w:r>
      <w:r w:rsidR="00836414">
        <w:rPr>
          <w:sz w:val="20"/>
        </w:rPr>
        <w:t>/перевод</w:t>
      </w:r>
      <w:r w:rsidR="000E46FA" w:rsidRPr="007D608B">
        <w:rPr>
          <w:sz w:val="20"/>
        </w:rPr>
        <w:t xml:space="preserve"> Клиентом денежных средств со своего </w:t>
      </w:r>
      <w:r w:rsidR="00D01A94">
        <w:rPr>
          <w:sz w:val="20"/>
        </w:rPr>
        <w:t>Б</w:t>
      </w:r>
      <w:r w:rsidR="00A66A3D" w:rsidRPr="007D608B">
        <w:rPr>
          <w:sz w:val="20"/>
        </w:rPr>
        <w:t>рокерского (</w:t>
      </w:r>
      <w:r w:rsidR="000E46FA" w:rsidRPr="007D608B">
        <w:rPr>
          <w:sz w:val="20"/>
        </w:rPr>
        <w:t>лицевого</w:t>
      </w:r>
      <w:r w:rsidR="00A66A3D" w:rsidRPr="007D608B">
        <w:rPr>
          <w:sz w:val="20"/>
        </w:rPr>
        <w:t>)</w:t>
      </w:r>
      <w:r w:rsidR="000E46FA" w:rsidRPr="007D608B">
        <w:rPr>
          <w:sz w:val="20"/>
        </w:rPr>
        <w:t xml:space="preserve"> счета производится на указанный </w:t>
      </w:r>
      <w:r w:rsidR="00836414">
        <w:rPr>
          <w:sz w:val="20"/>
        </w:rPr>
        <w:t xml:space="preserve">Расчетный </w:t>
      </w:r>
      <w:r w:rsidR="00A20885">
        <w:rPr>
          <w:sz w:val="20"/>
        </w:rPr>
        <w:t>счет</w:t>
      </w:r>
      <w:r w:rsidR="00836414">
        <w:rPr>
          <w:sz w:val="20"/>
        </w:rPr>
        <w:t xml:space="preserve">/Инвестиционный счет </w:t>
      </w:r>
      <w:r w:rsidR="00112982">
        <w:rPr>
          <w:sz w:val="20"/>
        </w:rPr>
        <w:t xml:space="preserve">Клиента </w:t>
      </w:r>
      <w:r w:rsidR="000E46FA" w:rsidRPr="007D608B">
        <w:rPr>
          <w:sz w:val="20"/>
        </w:rPr>
        <w:t xml:space="preserve">на основании Поручения на </w:t>
      </w:r>
      <w:r w:rsidR="00E92C22">
        <w:rPr>
          <w:sz w:val="20"/>
        </w:rPr>
        <w:t xml:space="preserve">перевод </w:t>
      </w:r>
      <w:r w:rsidR="000E46FA" w:rsidRPr="007D608B">
        <w:rPr>
          <w:sz w:val="20"/>
        </w:rPr>
        <w:t xml:space="preserve">денежных средств (Приложение </w:t>
      </w:r>
      <w:r w:rsidR="007D4975">
        <w:rPr>
          <w:sz w:val="20"/>
        </w:rPr>
        <w:t>№</w:t>
      </w:r>
      <w:r w:rsidR="006E356B" w:rsidRPr="007D608B">
        <w:rPr>
          <w:sz w:val="20"/>
        </w:rPr>
        <w:t>6</w:t>
      </w:r>
      <w:r w:rsidR="000E46FA" w:rsidRPr="007D608B">
        <w:rPr>
          <w:sz w:val="20"/>
        </w:rPr>
        <w:t xml:space="preserve"> к </w:t>
      </w:r>
      <w:r w:rsidR="00DE3C55" w:rsidRPr="007D608B">
        <w:rPr>
          <w:sz w:val="20"/>
        </w:rPr>
        <w:t>Регламенту</w:t>
      </w:r>
      <w:r w:rsidR="000E46FA" w:rsidRPr="007D608B">
        <w:rPr>
          <w:sz w:val="20"/>
        </w:rPr>
        <w:t>).</w:t>
      </w:r>
    </w:p>
    <w:p w:rsidR="00B76E98"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Брокер производит возврат</w:t>
      </w:r>
      <w:r w:rsidR="00836414">
        <w:rPr>
          <w:sz w:val="20"/>
        </w:rPr>
        <w:t>/перевод</w:t>
      </w:r>
      <w:r w:rsidR="000E46FA" w:rsidRPr="007D608B">
        <w:rPr>
          <w:sz w:val="20"/>
        </w:rPr>
        <w:t xml:space="preserve"> денежных сре</w:t>
      </w:r>
      <w:proofErr w:type="gramStart"/>
      <w:r w:rsidR="000E46FA" w:rsidRPr="007D608B">
        <w:rPr>
          <w:sz w:val="20"/>
        </w:rPr>
        <w:t>дств Кл</w:t>
      </w:r>
      <w:proofErr w:type="gramEnd"/>
      <w:r w:rsidR="000E46FA" w:rsidRPr="007D608B">
        <w:rPr>
          <w:sz w:val="20"/>
        </w:rPr>
        <w:t>иента в срок</w:t>
      </w:r>
      <w:r w:rsidR="009648E6" w:rsidRPr="007D608B">
        <w:rPr>
          <w:sz w:val="20"/>
        </w:rPr>
        <w:t>,</w:t>
      </w:r>
      <w:r w:rsidR="000E46FA" w:rsidRPr="007D608B">
        <w:rPr>
          <w:sz w:val="20"/>
        </w:rPr>
        <w:t xml:space="preserve"> не позднее </w:t>
      </w:r>
      <w:r w:rsidR="004B686B">
        <w:rPr>
          <w:sz w:val="20"/>
        </w:rPr>
        <w:t>следующего рабочего дня</w:t>
      </w:r>
      <w:r w:rsidR="00A20885">
        <w:rPr>
          <w:sz w:val="20"/>
        </w:rPr>
        <w:t xml:space="preserve"> с момента </w:t>
      </w:r>
      <w:r w:rsidR="00C07A10" w:rsidRPr="007D608B">
        <w:rPr>
          <w:sz w:val="20"/>
        </w:rPr>
        <w:t xml:space="preserve">регистрации </w:t>
      </w:r>
      <w:r w:rsidR="000E46FA" w:rsidRPr="007D608B">
        <w:rPr>
          <w:sz w:val="20"/>
        </w:rPr>
        <w:t xml:space="preserve">Поручения </w:t>
      </w:r>
      <w:r w:rsidR="00B76E98" w:rsidRPr="007D608B">
        <w:rPr>
          <w:sz w:val="20"/>
        </w:rPr>
        <w:t xml:space="preserve">на </w:t>
      </w:r>
      <w:r w:rsidR="00E92C22">
        <w:rPr>
          <w:sz w:val="20"/>
        </w:rPr>
        <w:t>перевод</w:t>
      </w:r>
      <w:r w:rsidR="00E92C22" w:rsidRPr="007D608B">
        <w:rPr>
          <w:sz w:val="20"/>
        </w:rPr>
        <w:t xml:space="preserve"> </w:t>
      </w:r>
      <w:r w:rsidR="00B76E98" w:rsidRPr="007D608B">
        <w:rPr>
          <w:sz w:val="20"/>
        </w:rPr>
        <w:t>денежных средств.</w:t>
      </w:r>
    </w:p>
    <w:p w:rsidR="000E46FA" w:rsidRPr="00DF2274" w:rsidRDefault="00892747" w:rsidP="00671935">
      <w:pPr>
        <w:pStyle w:val="30"/>
        <w:numPr>
          <w:ilvl w:val="0"/>
          <w:numId w:val="22"/>
        </w:numPr>
        <w:ind w:left="284" w:firstLine="0"/>
        <w:rPr>
          <w:sz w:val="20"/>
        </w:rPr>
      </w:pPr>
      <w:r w:rsidRPr="00DF2274">
        <w:rPr>
          <w:sz w:val="20"/>
        </w:rPr>
        <w:t xml:space="preserve">  </w:t>
      </w:r>
      <w:r w:rsidR="000E46FA" w:rsidRPr="00DF2274">
        <w:rPr>
          <w:sz w:val="20"/>
        </w:rPr>
        <w:t xml:space="preserve">По фактически </w:t>
      </w:r>
      <w:r w:rsidR="007D4975" w:rsidRPr="00DF2274">
        <w:rPr>
          <w:sz w:val="20"/>
        </w:rPr>
        <w:t xml:space="preserve">совершенным </w:t>
      </w:r>
      <w:r w:rsidR="000E46FA" w:rsidRPr="00DF2274">
        <w:rPr>
          <w:sz w:val="20"/>
        </w:rPr>
        <w:t>операциям покупки</w:t>
      </w:r>
      <w:r w:rsidR="00710B7D" w:rsidRPr="00DF2274">
        <w:rPr>
          <w:sz w:val="20"/>
        </w:rPr>
        <w:t>/продажи</w:t>
      </w:r>
      <w:r w:rsidR="000E46FA" w:rsidRPr="00DF2274">
        <w:rPr>
          <w:sz w:val="20"/>
        </w:rPr>
        <w:t xml:space="preserve"> </w:t>
      </w:r>
      <w:r w:rsidR="00032126" w:rsidRPr="00DF2274">
        <w:rPr>
          <w:sz w:val="20"/>
        </w:rPr>
        <w:t xml:space="preserve">финансовых инструментов </w:t>
      </w:r>
      <w:r w:rsidR="000E46FA" w:rsidRPr="00DF2274">
        <w:rPr>
          <w:sz w:val="20"/>
        </w:rPr>
        <w:t xml:space="preserve">из средств, перечисленных Клиентом </w:t>
      </w:r>
      <w:r w:rsidR="00BB53B4">
        <w:rPr>
          <w:sz w:val="20"/>
        </w:rPr>
        <w:t xml:space="preserve">на свой </w:t>
      </w:r>
      <w:r w:rsidR="00D01A94">
        <w:rPr>
          <w:sz w:val="20"/>
        </w:rPr>
        <w:t>Б</w:t>
      </w:r>
      <w:r w:rsidR="00BB53B4">
        <w:rPr>
          <w:sz w:val="20"/>
        </w:rPr>
        <w:t>рокерский (лицевой счет), Брокер удерживает комиссионное вознаграждение и компенсирует иные дополнительные расходы, понесенные Брокером в связи с исполнением Поручения Клиента в порядке заранее данного акцепта. Также, в порядке заранее данного акцепта, списываются суммы вознаграждения Депозитария и всех расходов, понесенных Депозитарием при совершении сделки.</w:t>
      </w:r>
      <w:r w:rsidR="00EC16BB">
        <w:rPr>
          <w:sz w:val="20"/>
        </w:rPr>
        <w:t xml:space="preserve"> </w:t>
      </w:r>
    </w:p>
    <w:p w:rsidR="000E46FA" w:rsidRPr="007D608B" w:rsidRDefault="00BB53B4" w:rsidP="00671935">
      <w:pPr>
        <w:pStyle w:val="30"/>
        <w:numPr>
          <w:ilvl w:val="0"/>
          <w:numId w:val="22"/>
        </w:numPr>
        <w:ind w:left="284" w:firstLine="0"/>
        <w:rPr>
          <w:sz w:val="20"/>
        </w:rPr>
      </w:pPr>
      <w:r>
        <w:rPr>
          <w:sz w:val="20"/>
        </w:rPr>
        <w:t xml:space="preserve">  </w:t>
      </w:r>
      <w:r w:rsidR="000E46FA" w:rsidRPr="007D608B">
        <w:rPr>
          <w:sz w:val="20"/>
        </w:rPr>
        <w:t>Брокер вправе в одностороннем порядке вносить изменения в Тариф</w:t>
      </w:r>
      <w:r w:rsidR="00B637D1">
        <w:rPr>
          <w:sz w:val="20"/>
        </w:rPr>
        <w:t>ы Банка на брокерское обслуживание</w:t>
      </w:r>
      <w:r w:rsidR="000E46FA" w:rsidRPr="007D608B">
        <w:rPr>
          <w:sz w:val="20"/>
        </w:rPr>
        <w:t>. Об изменениях Тариф</w:t>
      </w:r>
      <w:r w:rsidR="00B637D1">
        <w:rPr>
          <w:sz w:val="20"/>
        </w:rPr>
        <w:t>ов</w:t>
      </w:r>
      <w:r w:rsidR="00AB79D7" w:rsidRPr="007D608B">
        <w:rPr>
          <w:sz w:val="20"/>
        </w:rPr>
        <w:t xml:space="preserve"> </w:t>
      </w:r>
      <w:r w:rsidR="00B637D1">
        <w:rPr>
          <w:sz w:val="20"/>
        </w:rPr>
        <w:t xml:space="preserve">Банка на брокерское обслуживание </w:t>
      </w:r>
      <w:r w:rsidR="000E46FA" w:rsidRPr="007D608B">
        <w:rPr>
          <w:sz w:val="20"/>
        </w:rPr>
        <w:t xml:space="preserve">Брокер уведомляет Клиента путем размещения информации </w:t>
      </w:r>
      <w:r w:rsidR="00E467B6">
        <w:rPr>
          <w:sz w:val="20"/>
        </w:rPr>
        <w:t xml:space="preserve">на официальном сайте Банка </w:t>
      </w:r>
      <w:r w:rsidR="00AB79D7" w:rsidRPr="007D608B">
        <w:rPr>
          <w:sz w:val="20"/>
        </w:rPr>
        <w:t>н</w:t>
      </w:r>
      <w:r w:rsidR="000E46FA" w:rsidRPr="007D608B">
        <w:rPr>
          <w:sz w:val="20"/>
        </w:rPr>
        <w:t xml:space="preserve">е позднее </w:t>
      </w:r>
      <w:r w:rsidR="00A7095A">
        <w:rPr>
          <w:sz w:val="20"/>
        </w:rPr>
        <w:t>5</w:t>
      </w:r>
      <w:r w:rsidR="00FD3CC2" w:rsidRPr="007D608B">
        <w:rPr>
          <w:sz w:val="20"/>
        </w:rPr>
        <w:t xml:space="preserve"> (</w:t>
      </w:r>
      <w:r w:rsidR="00A7095A">
        <w:rPr>
          <w:sz w:val="20"/>
        </w:rPr>
        <w:t>пяти</w:t>
      </w:r>
      <w:r w:rsidR="00FD3CC2" w:rsidRPr="007D608B">
        <w:rPr>
          <w:sz w:val="20"/>
        </w:rPr>
        <w:t>)</w:t>
      </w:r>
      <w:r w:rsidR="00AB79D7" w:rsidRPr="007D608B">
        <w:rPr>
          <w:sz w:val="20"/>
        </w:rPr>
        <w:t xml:space="preserve"> </w:t>
      </w:r>
      <w:r w:rsidR="00C67D81">
        <w:rPr>
          <w:sz w:val="20"/>
        </w:rPr>
        <w:t>календарных</w:t>
      </w:r>
      <w:r w:rsidR="00C67D81" w:rsidRPr="007D608B">
        <w:rPr>
          <w:sz w:val="20"/>
        </w:rPr>
        <w:t xml:space="preserve"> </w:t>
      </w:r>
      <w:r w:rsidR="000E46FA" w:rsidRPr="007D608B">
        <w:rPr>
          <w:sz w:val="20"/>
        </w:rPr>
        <w:t xml:space="preserve">дней до </w:t>
      </w:r>
      <w:r w:rsidR="00FD3CC2" w:rsidRPr="007D608B">
        <w:rPr>
          <w:sz w:val="20"/>
        </w:rPr>
        <w:t xml:space="preserve">дня </w:t>
      </w:r>
      <w:r w:rsidR="000E46FA" w:rsidRPr="007D608B">
        <w:rPr>
          <w:sz w:val="20"/>
        </w:rPr>
        <w:t>введения в действие нов</w:t>
      </w:r>
      <w:r w:rsidR="00B637D1">
        <w:rPr>
          <w:sz w:val="20"/>
        </w:rPr>
        <w:t>ых</w:t>
      </w:r>
      <w:r w:rsidR="000E46FA" w:rsidRPr="007D608B">
        <w:rPr>
          <w:sz w:val="20"/>
        </w:rPr>
        <w:t xml:space="preserve"> Тариф</w:t>
      </w:r>
      <w:r w:rsidR="00B637D1">
        <w:rPr>
          <w:sz w:val="20"/>
        </w:rPr>
        <w:t>ов Банка на брокерское обслуживание</w:t>
      </w:r>
      <w:r w:rsidR="000E46FA" w:rsidRPr="007D608B">
        <w:rPr>
          <w:sz w:val="20"/>
        </w:rPr>
        <w:t>.</w:t>
      </w:r>
    </w:p>
    <w:p w:rsidR="006F37E3" w:rsidRPr="007D608B" w:rsidRDefault="006F37E3" w:rsidP="006035FA">
      <w:pPr>
        <w:pStyle w:val="30"/>
        <w:numPr>
          <w:ilvl w:val="0"/>
          <w:numId w:val="0"/>
        </w:numPr>
        <w:tabs>
          <w:tab w:val="left" w:pos="9781"/>
        </w:tabs>
        <w:ind w:left="284" w:right="28"/>
        <w:rPr>
          <w:b/>
          <w:bCs/>
          <w:sz w:val="20"/>
        </w:rPr>
      </w:pPr>
      <w:r w:rsidRPr="007D608B">
        <w:rPr>
          <w:bCs/>
          <w:sz w:val="20"/>
        </w:rPr>
        <w:t>1.4.</w:t>
      </w:r>
      <w:r w:rsidR="00265BBE">
        <w:rPr>
          <w:bCs/>
          <w:sz w:val="20"/>
        </w:rPr>
        <w:t>5</w:t>
      </w:r>
      <w:r w:rsidRPr="007D608B">
        <w:rPr>
          <w:bCs/>
          <w:sz w:val="20"/>
        </w:rPr>
        <w:t xml:space="preserve">. Порядок </w:t>
      </w:r>
      <w:proofErr w:type="gramStart"/>
      <w:r w:rsidRPr="007D608B">
        <w:rPr>
          <w:bCs/>
          <w:sz w:val="20"/>
        </w:rPr>
        <w:t xml:space="preserve">обеспечения наилучших условий исполнения поручений </w:t>
      </w:r>
      <w:r w:rsidR="00C73773">
        <w:rPr>
          <w:bCs/>
          <w:sz w:val="20"/>
        </w:rPr>
        <w:t>К</w:t>
      </w:r>
      <w:r w:rsidRPr="007D608B">
        <w:rPr>
          <w:bCs/>
          <w:sz w:val="20"/>
        </w:rPr>
        <w:t>лиентов</w:t>
      </w:r>
      <w:proofErr w:type="gramEnd"/>
      <w:r w:rsidRPr="007D608B">
        <w:rPr>
          <w:b/>
          <w:bCs/>
          <w:sz w:val="20"/>
        </w:rPr>
        <w:t>.</w:t>
      </w:r>
    </w:p>
    <w:p w:rsidR="00C55BAE" w:rsidRPr="007D608B" w:rsidRDefault="00A20885" w:rsidP="00A2648C">
      <w:pPr>
        <w:tabs>
          <w:tab w:val="left" w:pos="567"/>
        </w:tabs>
        <w:spacing w:before="120"/>
        <w:ind w:left="284" w:right="28"/>
        <w:jc w:val="both"/>
        <w:rPr>
          <w:rStyle w:val="17"/>
          <w:sz w:val="20"/>
          <w:szCs w:val="20"/>
        </w:rPr>
      </w:pPr>
      <w:r>
        <w:t>1.4.</w:t>
      </w:r>
      <w:r w:rsidR="00265BBE">
        <w:t>5</w:t>
      </w:r>
      <w:r>
        <w:t xml:space="preserve">.1. </w:t>
      </w:r>
      <w:r w:rsidR="00C55BAE" w:rsidRPr="007D608B">
        <w:rPr>
          <w:rStyle w:val="17"/>
          <w:sz w:val="20"/>
          <w:szCs w:val="20"/>
        </w:rPr>
        <w:t xml:space="preserve">Брокер при осуществлении брокерской деятельности </w:t>
      </w:r>
      <w:r w:rsidR="00A2648C">
        <w:rPr>
          <w:rStyle w:val="17"/>
          <w:sz w:val="20"/>
          <w:szCs w:val="20"/>
        </w:rPr>
        <w:t>принимает</w:t>
      </w:r>
      <w:r w:rsidR="00C55BAE" w:rsidRPr="007D608B">
        <w:rPr>
          <w:rStyle w:val="17"/>
          <w:sz w:val="20"/>
          <w:szCs w:val="20"/>
        </w:rPr>
        <w:t xml:space="preserve"> все разумные меры для исполнения пору</w:t>
      </w:r>
      <w:r w:rsidR="004B416B" w:rsidRPr="007D608B">
        <w:rPr>
          <w:rStyle w:val="17"/>
          <w:sz w:val="20"/>
          <w:szCs w:val="20"/>
        </w:rPr>
        <w:t>чений К</w:t>
      </w:r>
      <w:r w:rsidR="003367D8" w:rsidRPr="007D608B">
        <w:rPr>
          <w:rStyle w:val="17"/>
          <w:sz w:val="20"/>
          <w:szCs w:val="20"/>
        </w:rPr>
        <w:t>лиента</w:t>
      </w:r>
      <w:r w:rsidR="00C55BAE" w:rsidRPr="007D608B">
        <w:rPr>
          <w:rStyle w:val="17"/>
          <w:sz w:val="20"/>
          <w:szCs w:val="20"/>
        </w:rPr>
        <w:t xml:space="preserve"> на лучших условиях, чтобы добиться для Клиента наилучшего возможного результата в конкретной ситуации</w:t>
      </w:r>
      <w:r w:rsidR="00A2648C">
        <w:rPr>
          <w:rStyle w:val="17"/>
          <w:sz w:val="20"/>
          <w:szCs w:val="20"/>
        </w:rPr>
        <w:t xml:space="preserve"> при исполнении сделки (группы сделок)</w:t>
      </w:r>
      <w:r w:rsidR="00C55BAE" w:rsidRPr="007D608B">
        <w:rPr>
          <w:rStyle w:val="17"/>
          <w:sz w:val="20"/>
          <w:szCs w:val="20"/>
        </w:rPr>
        <w:t xml:space="preserve">. </w:t>
      </w:r>
    </w:p>
    <w:p w:rsidR="00C55BAE" w:rsidRPr="007D608B" w:rsidRDefault="00C55BAE" w:rsidP="006035FA">
      <w:pPr>
        <w:pStyle w:val="ac"/>
        <w:widowControl w:val="0"/>
        <w:tabs>
          <w:tab w:val="left" w:pos="1182"/>
        </w:tabs>
        <w:spacing w:before="120"/>
        <w:ind w:left="284" w:right="28"/>
        <w:rPr>
          <w:rStyle w:val="17"/>
          <w:sz w:val="20"/>
          <w:szCs w:val="20"/>
        </w:rPr>
      </w:pPr>
      <w:r w:rsidRPr="007D608B">
        <w:rPr>
          <w:rStyle w:val="17"/>
          <w:sz w:val="20"/>
          <w:szCs w:val="20"/>
        </w:rPr>
        <w:t>1.4.</w:t>
      </w:r>
      <w:r w:rsidR="00265BBE">
        <w:rPr>
          <w:rStyle w:val="17"/>
          <w:sz w:val="20"/>
          <w:szCs w:val="20"/>
        </w:rPr>
        <w:t>5</w:t>
      </w:r>
      <w:r w:rsidRPr="007D608B">
        <w:rPr>
          <w:rStyle w:val="17"/>
          <w:sz w:val="20"/>
          <w:szCs w:val="20"/>
        </w:rPr>
        <w:t xml:space="preserve">.2. </w:t>
      </w:r>
      <w:r w:rsidR="00A2648C">
        <w:rPr>
          <w:rStyle w:val="17"/>
          <w:sz w:val="20"/>
          <w:szCs w:val="20"/>
        </w:rPr>
        <w:t>Общие принципы, которые Брокер соблюдает при исполнении поручений Клиентов в рамках брокерской деятельности, в том числе правила и порядок исполнения поручений Клиентов на лучших условиях, содержатся в Политике совершения торговых операций за счет клиентов при осуществлении КБ «Гарант-Инвест» (АО) брокерской деятельнос</w:t>
      </w:r>
      <w:r w:rsidR="002C481C">
        <w:rPr>
          <w:rStyle w:val="17"/>
          <w:sz w:val="20"/>
          <w:szCs w:val="20"/>
        </w:rPr>
        <w:t xml:space="preserve">ти, размещенной на официальном сайте Банка. </w:t>
      </w:r>
    </w:p>
    <w:p w:rsidR="00E5653C" w:rsidRPr="007D608B" w:rsidRDefault="00E5653C" w:rsidP="008F3768">
      <w:pPr>
        <w:pStyle w:val="2"/>
        <w:numPr>
          <w:ilvl w:val="0"/>
          <w:numId w:val="0"/>
        </w:numPr>
        <w:tabs>
          <w:tab w:val="left" w:pos="9781"/>
        </w:tabs>
        <w:ind w:left="284" w:right="28"/>
        <w:rPr>
          <w:b w:val="0"/>
          <w:bCs/>
        </w:rPr>
      </w:pPr>
      <w:r w:rsidRPr="007D608B">
        <w:rPr>
          <w:b w:val="0"/>
          <w:bCs/>
        </w:rPr>
        <w:t>1.4.</w:t>
      </w:r>
      <w:r w:rsidR="00265BBE">
        <w:rPr>
          <w:b w:val="0"/>
          <w:bCs/>
        </w:rPr>
        <w:t>6</w:t>
      </w:r>
      <w:r w:rsidRPr="007D608B">
        <w:rPr>
          <w:b w:val="0"/>
          <w:bCs/>
        </w:rPr>
        <w:t>.</w:t>
      </w:r>
      <w:r w:rsidR="00A20885">
        <w:rPr>
          <w:b w:val="0"/>
          <w:bCs/>
        </w:rPr>
        <w:t xml:space="preserve"> </w:t>
      </w:r>
      <w:r w:rsidRPr="007D608B">
        <w:rPr>
          <w:b w:val="0"/>
          <w:bCs/>
        </w:rPr>
        <w:t xml:space="preserve">Правила предоставления </w:t>
      </w:r>
      <w:r w:rsidR="00C73773">
        <w:rPr>
          <w:b w:val="0"/>
          <w:bCs/>
        </w:rPr>
        <w:t>К</w:t>
      </w:r>
      <w:r w:rsidRPr="007D608B">
        <w:rPr>
          <w:b w:val="0"/>
          <w:bCs/>
        </w:rPr>
        <w:t xml:space="preserve">лиентам </w:t>
      </w:r>
      <w:r w:rsidR="00D01A94">
        <w:rPr>
          <w:b w:val="0"/>
          <w:bCs/>
        </w:rPr>
        <w:t>Д</w:t>
      </w:r>
      <w:r w:rsidRPr="007D608B">
        <w:rPr>
          <w:b w:val="0"/>
          <w:bCs/>
        </w:rPr>
        <w:t>еклараций о рисках</w:t>
      </w:r>
      <w:r w:rsidR="001B3BE8" w:rsidRPr="007D608B">
        <w:rPr>
          <w:b w:val="0"/>
          <w:bCs/>
        </w:rPr>
        <w:t>.</w:t>
      </w:r>
    </w:p>
    <w:p w:rsidR="00F81FAC" w:rsidRDefault="003F0626" w:rsidP="000738C4">
      <w:pPr>
        <w:spacing w:before="120"/>
        <w:ind w:left="284" w:right="28"/>
        <w:jc w:val="both"/>
      </w:pPr>
      <w:r w:rsidRPr="007D608B">
        <w:rPr>
          <w:rStyle w:val="17"/>
          <w:sz w:val="20"/>
          <w:szCs w:val="20"/>
        </w:rPr>
        <w:t>1.4.</w:t>
      </w:r>
      <w:r w:rsidR="00265BBE">
        <w:rPr>
          <w:rStyle w:val="17"/>
          <w:sz w:val="20"/>
          <w:szCs w:val="20"/>
        </w:rPr>
        <w:t>6</w:t>
      </w:r>
      <w:r w:rsidRPr="007D608B">
        <w:rPr>
          <w:rStyle w:val="17"/>
          <w:sz w:val="20"/>
          <w:szCs w:val="20"/>
        </w:rPr>
        <w:t>.1.</w:t>
      </w:r>
      <w:r w:rsidR="00CB6744" w:rsidRPr="007D608B">
        <w:t xml:space="preserve"> </w:t>
      </w:r>
      <w:r w:rsidR="001B3BE8" w:rsidRPr="007D608B">
        <w:t xml:space="preserve">Декларации о рисках </w:t>
      </w:r>
      <w:r w:rsidR="00705647">
        <w:t xml:space="preserve">(Приложение № 2 к Регламенту) </w:t>
      </w:r>
      <w:r w:rsidR="001B3BE8" w:rsidRPr="007D608B">
        <w:t xml:space="preserve">предоставляются Клиенту </w:t>
      </w:r>
      <w:r w:rsidR="00B52248">
        <w:t>до</w:t>
      </w:r>
      <w:r w:rsidR="001B3BE8" w:rsidRPr="007D608B">
        <w:t xml:space="preserve"> подписани</w:t>
      </w:r>
      <w:r w:rsidR="00B52248">
        <w:t>я</w:t>
      </w:r>
      <w:r w:rsidR="001B3BE8" w:rsidRPr="007D608B">
        <w:t xml:space="preserve"> </w:t>
      </w:r>
      <w:r w:rsidR="00B9167A" w:rsidRPr="007D608B">
        <w:t>Соглашения</w:t>
      </w:r>
      <w:r w:rsidR="001B3BE8" w:rsidRPr="007D608B">
        <w:t>.</w:t>
      </w:r>
    </w:p>
    <w:p w:rsidR="003F0626" w:rsidRPr="007D608B" w:rsidRDefault="00CB6744" w:rsidP="00F81FAC">
      <w:pPr>
        <w:spacing w:before="120"/>
        <w:ind w:left="284" w:right="28"/>
        <w:jc w:val="both"/>
      </w:pPr>
      <w:r w:rsidRPr="007D608B">
        <w:t>1.4.</w:t>
      </w:r>
      <w:r w:rsidR="00265BBE">
        <w:t>6</w:t>
      </w:r>
      <w:r w:rsidRPr="007D608B">
        <w:t xml:space="preserve">.2. </w:t>
      </w:r>
      <w:r w:rsidR="00F81FAC">
        <w:t xml:space="preserve"> Клиент путем проставления подписи </w:t>
      </w:r>
      <w:r w:rsidR="00F81FAC" w:rsidRPr="007D608B">
        <w:t>подтверждает, что ознакомлен с Декларациями, осознает и принимает все риски</w:t>
      </w:r>
      <w:r w:rsidR="00F81FAC">
        <w:t>,</w:t>
      </w:r>
      <w:r w:rsidR="00B52248">
        <w:t xml:space="preserve"> указанные в Декларациях</w:t>
      </w:r>
      <w:r w:rsidR="00F81FAC">
        <w:t>.</w:t>
      </w:r>
    </w:p>
    <w:p w:rsidR="003F0626" w:rsidRPr="007D608B" w:rsidRDefault="00CB6744" w:rsidP="000738C4">
      <w:pPr>
        <w:spacing w:before="120"/>
        <w:ind w:left="284" w:right="28"/>
        <w:jc w:val="both"/>
      </w:pPr>
      <w:r w:rsidRPr="007D608B">
        <w:t>1.4.</w:t>
      </w:r>
      <w:r w:rsidR="00265BBE">
        <w:t>6</w:t>
      </w:r>
      <w:r w:rsidRPr="007D608B">
        <w:t xml:space="preserve">.3. </w:t>
      </w:r>
      <w:r w:rsidR="003F0626" w:rsidRPr="007D608B">
        <w:t xml:space="preserve">Клиент считается уведомленным </w:t>
      </w:r>
      <w:proofErr w:type="gramStart"/>
      <w:r w:rsidR="003F0626" w:rsidRPr="007D608B">
        <w:t>об изменениях в Деклараци</w:t>
      </w:r>
      <w:r w:rsidR="00F81FAC">
        <w:t>ях</w:t>
      </w:r>
      <w:r w:rsidR="003F0626" w:rsidRPr="007D608B">
        <w:t xml:space="preserve"> </w:t>
      </w:r>
      <w:r w:rsidR="00DE0477" w:rsidRPr="007D608B">
        <w:t>с момента вступления в силу изменений в Регламенте</w:t>
      </w:r>
      <w:proofErr w:type="gramEnd"/>
      <w:r w:rsidR="00DE0477" w:rsidRPr="007D608B">
        <w:t xml:space="preserve"> в части </w:t>
      </w:r>
      <w:r w:rsidR="00F81FAC">
        <w:t>Приложения № 2 к Регламенту</w:t>
      </w:r>
      <w:r w:rsidR="00DE0477" w:rsidRPr="007D608B">
        <w:t>.</w:t>
      </w:r>
    </w:p>
    <w:p w:rsidR="00F00E8F" w:rsidRPr="007D608B" w:rsidRDefault="00227769" w:rsidP="000738C4">
      <w:pPr>
        <w:pStyle w:val="2"/>
        <w:numPr>
          <w:ilvl w:val="0"/>
          <w:numId w:val="0"/>
        </w:numPr>
        <w:tabs>
          <w:tab w:val="left" w:pos="9781"/>
        </w:tabs>
        <w:ind w:left="284" w:right="28"/>
        <w:rPr>
          <w:b w:val="0"/>
          <w:bCs/>
        </w:rPr>
      </w:pPr>
      <w:r w:rsidRPr="007D608B">
        <w:rPr>
          <w:b w:val="0"/>
          <w:bCs/>
        </w:rPr>
        <w:t>1.4.</w:t>
      </w:r>
      <w:r w:rsidR="00265BBE">
        <w:rPr>
          <w:b w:val="0"/>
          <w:bCs/>
        </w:rPr>
        <w:t>7</w:t>
      </w:r>
      <w:r w:rsidRPr="007D608B">
        <w:rPr>
          <w:b w:val="0"/>
          <w:bCs/>
        </w:rPr>
        <w:t>.</w:t>
      </w:r>
      <w:r w:rsidR="00F81FAC">
        <w:rPr>
          <w:b w:val="0"/>
          <w:bCs/>
        </w:rPr>
        <w:t xml:space="preserve"> </w:t>
      </w:r>
      <w:r w:rsidRPr="007D608B">
        <w:rPr>
          <w:b w:val="0"/>
          <w:bCs/>
        </w:rPr>
        <w:t>Порядок получения Б</w:t>
      </w:r>
      <w:r w:rsidR="00F00E8F" w:rsidRPr="007D608B">
        <w:rPr>
          <w:b w:val="0"/>
          <w:bCs/>
        </w:rPr>
        <w:t>рокеро</w:t>
      </w:r>
      <w:r w:rsidRPr="007D608B">
        <w:rPr>
          <w:b w:val="0"/>
          <w:bCs/>
        </w:rPr>
        <w:t>м информации о знаниях и опыте К</w:t>
      </w:r>
      <w:r w:rsidR="00F00E8F" w:rsidRPr="007D608B">
        <w:rPr>
          <w:b w:val="0"/>
          <w:bCs/>
        </w:rPr>
        <w:t>лиента в области операций с ф</w:t>
      </w:r>
      <w:r w:rsidR="00A20885">
        <w:rPr>
          <w:b w:val="0"/>
          <w:bCs/>
        </w:rPr>
        <w:t>инансовыми инструментами</w:t>
      </w:r>
      <w:r w:rsidR="00F00E8F" w:rsidRPr="007D608B">
        <w:rPr>
          <w:b w:val="0"/>
          <w:bCs/>
        </w:rPr>
        <w:t>.</w:t>
      </w:r>
    </w:p>
    <w:p w:rsidR="00F00E8F" w:rsidRPr="007D608B" w:rsidRDefault="00F00E8F" w:rsidP="000738C4">
      <w:pPr>
        <w:spacing w:before="120"/>
        <w:ind w:left="284" w:right="28"/>
        <w:jc w:val="both"/>
        <w:rPr>
          <w:rStyle w:val="17"/>
          <w:sz w:val="20"/>
          <w:szCs w:val="20"/>
        </w:rPr>
      </w:pPr>
      <w:r w:rsidRPr="007D608B">
        <w:rPr>
          <w:rStyle w:val="17"/>
          <w:sz w:val="20"/>
          <w:szCs w:val="20"/>
        </w:rPr>
        <w:lastRenderedPageBreak/>
        <w:t>1.4.</w:t>
      </w:r>
      <w:r w:rsidR="00265BBE">
        <w:rPr>
          <w:rStyle w:val="17"/>
          <w:sz w:val="20"/>
          <w:szCs w:val="20"/>
        </w:rPr>
        <w:t>7</w:t>
      </w:r>
      <w:r w:rsidRPr="007D608B">
        <w:rPr>
          <w:rStyle w:val="17"/>
          <w:sz w:val="20"/>
          <w:szCs w:val="20"/>
        </w:rPr>
        <w:t>.1.</w:t>
      </w:r>
      <w:r w:rsidR="00F81FAC">
        <w:rPr>
          <w:rStyle w:val="17"/>
          <w:sz w:val="20"/>
          <w:szCs w:val="20"/>
        </w:rPr>
        <w:t xml:space="preserve"> </w:t>
      </w:r>
      <w:r w:rsidRPr="007D608B">
        <w:rPr>
          <w:rStyle w:val="17"/>
          <w:sz w:val="20"/>
          <w:szCs w:val="20"/>
        </w:rPr>
        <w:t xml:space="preserve">В целях </w:t>
      </w:r>
      <w:r w:rsidR="00E15CC3">
        <w:rPr>
          <w:rStyle w:val="17"/>
          <w:sz w:val="20"/>
          <w:szCs w:val="20"/>
        </w:rPr>
        <w:t xml:space="preserve">определения Брокером способности Клиента нести инвестиционный риск Клиент заполняет и предоставляет Брокеру </w:t>
      </w:r>
      <w:r w:rsidR="002909C3" w:rsidRPr="007D608B">
        <w:rPr>
          <w:rStyle w:val="17"/>
          <w:sz w:val="20"/>
          <w:szCs w:val="20"/>
        </w:rPr>
        <w:t>Анкет</w:t>
      </w:r>
      <w:r w:rsidR="00E15CC3">
        <w:rPr>
          <w:rStyle w:val="17"/>
          <w:sz w:val="20"/>
          <w:szCs w:val="20"/>
        </w:rPr>
        <w:t>у</w:t>
      </w:r>
      <w:r w:rsidR="002909C3" w:rsidRPr="007D608B">
        <w:rPr>
          <w:rStyle w:val="17"/>
          <w:sz w:val="20"/>
          <w:szCs w:val="20"/>
        </w:rPr>
        <w:t xml:space="preserve"> для определения знаний и опыт</w:t>
      </w:r>
      <w:r w:rsidR="001B3DAA">
        <w:rPr>
          <w:rStyle w:val="17"/>
          <w:sz w:val="20"/>
          <w:szCs w:val="20"/>
        </w:rPr>
        <w:t>а</w:t>
      </w:r>
      <w:r w:rsidR="002909C3" w:rsidRPr="007D608B">
        <w:rPr>
          <w:rStyle w:val="17"/>
          <w:sz w:val="20"/>
          <w:szCs w:val="20"/>
        </w:rPr>
        <w:t xml:space="preserve"> Клиента в области операций с финансовыми инструментами (Приложение №</w:t>
      </w:r>
      <w:r w:rsidR="00610BDF" w:rsidRPr="007D608B">
        <w:rPr>
          <w:rStyle w:val="17"/>
          <w:sz w:val="20"/>
          <w:szCs w:val="20"/>
        </w:rPr>
        <w:t xml:space="preserve"> 1</w:t>
      </w:r>
      <w:r w:rsidR="00E360C2" w:rsidRPr="001B3DAA">
        <w:rPr>
          <w:rStyle w:val="17"/>
          <w:sz w:val="20"/>
          <w:szCs w:val="20"/>
        </w:rPr>
        <w:t>3</w:t>
      </w:r>
      <w:r w:rsidR="00E15CC3">
        <w:rPr>
          <w:rStyle w:val="17"/>
          <w:sz w:val="20"/>
          <w:szCs w:val="20"/>
        </w:rPr>
        <w:t xml:space="preserve"> к Регламенту</w:t>
      </w:r>
      <w:r w:rsidR="00FA601C" w:rsidRPr="007D608B">
        <w:rPr>
          <w:rStyle w:val="17"/>
          <w:sz w:val="20"/>
          <w:szCs w:val="20"/>
        </w:rPr>
        <w:t>).</w:t>
      </w:r>
    </w:p>
    <w:p w:rsidR="008C43FB" w:rsidRPr="007D608B" w:rsidRDefault="008C43FB"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 xml:space="preserve">.2. </w:t>
      </w:r>
      <w:r w:rsidR="00E15CC3">
        <w:rPr>
          <w:rStyle w:val="17"/>
          <w:sz w:val="20"/>
          <w:szCs w:val="20"/>
        </w:rPr>
        <w:t>Пункт 1.4.</w:t>
      </w:r>
      <w:r w:rsidR="00265BBE">
        <w:rPr>
          <w:rStyle w:val="17"/>
          <w:sz w:val="20"/>
          <w:szCs w:val="20"/>
        </w:rPr>
        <w:t>7</w:t>
      </w:r>
      <w:r w:rsidR="00E15CC3">
        <w:rPr>
          <w:rStyle w:val="17"/>
          <w:sz w:val="20"/>
          <w:szCs w:val="20"/>
        </w:rPr>
        <w:t>.1.</w:t>
      </w:r>
      <w:r w:rsidR="00E15CC3" w:rsidRPr="007D608B">
        <w:rPr>
          <w:rStyle w:val="17"/>
          <w:sz w:val="20"/>
          <w:szCs w:val="20"/>
        </w:rPr>
        <w:t xml:space="preserve"> </w:t>
      </w:r>
      <w:r w:rsidRPr="007D608B">
        <w:rPr>
          <w:rStyle w:val="17"/>
          <w:sz w:val="20"/>
          <w:szCs w:val="20"/>
        </w:rPr>
        <w:t>Регламента не распро</w:t>
      </w:r>
      <w:r w:rsidR="00027B07" w:rsidRPr="007D608B">
        <w:rPr>
          <w:rStyle w:val="17"/>
          <w:sz w:val="20"/>
          <w:szCs w:val="20"/>
        </w:rPr>
        <w:t>страняется на К</w:t>
      </w:r>
      <w:r w:rsidRPr="007D608B">
        <w:rPr>
          <w:rStyle w:val="17"/>
          <w:sz w:val="20"/>
          <w:szCs w:val="20"/>
        </w:rPr>
        <w:t>лиентов, являющихся квалифицированными инвесторами, иностранными финансовыми организациями или являющимися эмитентами ценных бумаг.</w:t>
      </w:r>
    </w:p>
    <w:p w:rsidR="008C43FB" w:rsidRPr="007D608B" w:rsidRDefault="008C43FB"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.3. На основании информации, полученной от Клиента</w:t>
      </w:r>
      <w:r w:rsidR="00E15CC3">
        <w:rPr>
          <w:rStyle w:val="17"/>
          <w:sz w:val="20"/>
          <w:szCs w:val="20"/>
        </w:rPr>
        <w:t>,</w:t>
      </w:r>
      <w:r w:rsidRPr="007D608B">
        <w:rPr>
          <w:rStyle w:val="17"/>
          <w:sz w:val="20"/>
          <w:szCs w:val="20"/>
        </w:rPr>
        <w:t xml:space="preserve"> Брокер определяет размер риска, который способен нести Клиент (далее по тексту</w:t>
      </w:r>
      <w:r w:rsidR="00E15CC3">
        <w:rPr>
          <w:rStyle w:val="17"/>
          <w:sz w:val="20"/>
          <w:szCs w:val="20"/>
        </w:rPr>
        <w:t xml:space="preserve"> </w:t>
      </w:r>
      <w:r w:rsidRPr="007D608B">
        <w:rPr>
          <w:rStyle w:val="17"/>
          <w:sz w:val="20"/>
          <w:szCs w:val="20"/>
        </w:rPr>
        <w:t>- допустимый риск).</w:t>
      </w:r>
    </w:p>
    <w:p w:rsidR="00E119CC" w:rsidRPr="007D608B" w:rsidRDefault="00E119CC"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.4. Под опытом Клиента в области операций с различными финансовыми инструментами, а также финансовыми услугами Брокер подразумевает информацию о видах, объеме и периодичности операций, проводимых Клиентом с определенными финансовыми инструментами, или используемых Клиентом определенных видов услуг.</w:t>
      </w:r>
    </w:p>
    <w:p w:rsidR="00F00E8F" w:rsidRPr="007D608B" w:rsidRDefault="00E119CC" w:rsidP="000738C4">
      <w:pPr>
        <w:spacing w:before="120"/>
        <w:ind w:left="284" w:right="28"/>
        <w:jc w:val="both"/>
      </w:pPr>
      <w:r w:rsidRPr="007D608B">
        <w:rPr>
          <w:rStyle w:val="17"/>
          <w:sz w:val="20"/>
          <w:szCs w:val="20"/>
        </w:rPr>
        <w:t xml:space="preserve"> 1.4.</w:t>
      </w:r>
      <w:r w:rsidR="00265BBE">
        <w:rPr>
          <w:rStyle w:val="17"/>
          <w:sz w:val="20"/>
          <w:szCs w:val="20"/>
        </w:rPr>
        <w:t>7</w:t>
      </w:r>
      <w:r w:rsidRPr="007D608B">
        <w:rPr>
          <w:rStyle w:val="17"/>
          <w:sz w:val="20"/>
          <w:szCs w:val="20"/>
        </w:rPr>
        <w:t xml:space="preserve">.5. Брокер полагается исключительно на указания и </w:t>
      </w:r>
      <w:proofErr w:type="gramStart"/>
      <w:r w:rsidRPr="007D608B">
        <w:rPr>
          <w:rStyle w:val="17"/>
          <w:sz w:val="20"/>
          <w:szCs w:val="20"/>
        </w:rPr>
        <w:t>информацию, предоставленную Клиентом и не проверяет</w:t>
      </w:r>
      <w:proofErr w:type="gramEnd"/>
      <w:r w:rsidRPr="007D608B">
        <w:rPr>
          <w:rStyle w:val="17"/>
          <w:sz w:val="20"/>
          <w:szCs w:val="20"/>
        </w:rPr>
        <w:t xml:space="preserve"> достоверность сведений, предоставленным Клиентом для определения его знаний и опыта в области операций с финансовыми инструментами, а также финансовыми услугами.</w:t>
      </w:r>
    </w:p>
    <w:p w:rsidR="00F00E8F" w:rsidRPr="007D608B" w:rsidRDefault="00BE0F98"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.6. Брокер разъясняет Клиенту смысл определения его знаний и опыта, а также риск предоставления недостоверной информации или </w:t>
      </w:r>
      <w:proofErr w:type="spellStart"/>
      <w:r w:rsidRPr="007D608B">
        <w:rPr>
          <w:rStyle w:val="17"/>
          <w:sz w:val="20"/>
          <w:szCs w:val="20"/>
        </w:rPr>
        <w:t>непредоставления</w:t>
      </w:r>
      <w:proofErr w:type="spellEnd"/>
      <w:r w:rsidRPr="007D608B">
        <w:rPr>
          <w:rStyle w:val="17"/>
          <w:sz w:val="20"/>
          <w:szCs w:val="20"/>
        </w:rPr>
        <w:t xml:space="preserve"> информации об изменении. </w:t>
      </w:r>
    </w:p>
    <w:p w:rsidR="00F00E8F" w:rsidRPr="007D608B" w:rsidRDefault="00DE40D7" w:rsidP="000738C4">
      <w:pPr>
        <w:spacing w:before="120"/>
        <w:ind w:left="284" w:right="28"/>
        <w:jc w:val="both"/>
        <w:rPr>
          <w:u w:val="double"/>
        </w:rPr>
      </w:pPr>
      <w:r w:rsidRPr="007D608B">
        <w:rPr>
          <w:rStyle w:val="17"/>
          <w:sz w:val="20"/>
          <w:szCs w:val="20"/>
        </w:rPr>
        <w:t>1.4.</w:t>
      </w:r>
      <w:r w:rsidR="00265BBE">
        <w:rPr>
          <w:rStyle w:val="17"/>
          <w:sz w:val="20"/>
          <w:szCs w:val="20"/>
        </w:rPr>
        <w:t>7</w:t>
      </w:r>
      <w:r w:rsidRPr="007D608B">
        <w:rPr>
          <w:rStyle w:val="17"/>
          <w:sz w:val="20"/>
          <w:szCs w:val="20"/>
        </w:rPr>
        <w:t>.7. Брокер не вправе побуждать Клиента к сокрытию или искажению информации</w:t>
      </w:r>
      <w:r w:rsidR="00A20885">
        <w:rPr>
          <w:rStyle w:val="17"/>
          <w:sz w:val="20"/>
          <w:szCs w:val="20"/>
        </w:rPr>
        <w:t>,</w:t>
      </w:r>
      <w:r w:rsidRPr="007D608B">
        <w:rPr>
          <w:rStyle w:val="17"/>
          <w:sz w:val="20"/>
          <w:szCs w:val="20"/>
        </w:rPr>
        <w:t xml:space="preserve"> или к отказу от ее предоставления. Если Клиент раскрыл не всю информацию, указанную в А</w:t>
      </w:r>
      <w:r w:rsidR="00A20885">
        <w:rPr>
          <w:rStyle w:val="17"/>
          <w:sz w:val="20"/>
          <w:szCs w:val="20"/>
        </w:rPr>
        <w:t xml:space="preserve">нкете, то Брокер квалифицирует </w:t>
      </w:r>
      <w:r w:rsidRPr="007D608B">
        <w:rPr>
          <w:rStyle w:val="17"/>
          <w:sz w:val="20"/>
          <w:szCs w:val="20"/>
        </w:rPr>
        <w:t>Клиента исходя из имеющейся информации и анализа совершаемых операций.</w:t>
      </w:r>
    </w:p>
    <w:p w:rsidR="00F00E8F" w:rsidRPr="007D608B" w:rsidRDefault="00767353"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.8. Клиент вправе отказаться от предоставления части или всей необходимой информации, указанной в Приложении </w:t>
      </w:r>
      <w:r w:rsidR="00BF4359" w:rsidRPr="007D608B">
        <w:rPr>
          <w:rStyle w:val="17"/>
          <w:sz w:val="20"/>
          <w:szCs w:val="20"/>
        </w:rPr>
        <w:t xml:space="preserve">№ </w:t>
      </w:r>
      <w:r w:rsidRPr="007D608B">
        <w:rPr>
          <w:rStyle w:val="17"/>
          <w:sz w:val="20"/>
          <w:szCs w:val="20"/>
        </w:rPr>
        <w:t>1</w:t>
      </w:r>
      <w:r w:rsidR="00E360C2" w:rsidRPr="007D608B">
        <w:rPr>
          <w:rStyle w:val="17"/>
          <w:sz w:val="20"/>
          <w:szCs w:val="20"/>
        </w:rPr>
        <w:t>3</w:t>
      </w:r>
      <w:r w:rsidRPr="007D608B">
        <w:rPr>
          <w:rStyle w:val="17"/>
          <w:sz w:val="20"/>
          <w:szCs w:val="20"/>
        </w:rPr>
        <w:t xml:space="preserve"> </w:t>
      </w:r>
      <w:r w:rsidR="00A53E95">
        <w:rPr>
          <w:rStyle w:val="17"/>
          <w:sz w:val="20"/>
          <w:szCs w:val="20"/>
        </w:rPr>
        <w:t>к</w:t>
      </w:r>
      <w:r w:rsidR="00A53E95" w:rsidRPr="007D608B">
        <w:rPr>
          <w:rStyle w:val="17"/>
          <w:sz w:val="20"/>
          <w:szCs w:val="20"/>
        </w:rPr>
        <w:t xml:space="preserve"> </w:t>
      </w:r>
      <w:r w:rsidRPr="007D608B">
        <w:rPr>
          <w:rStyle w:val="17"/>
          <w:sz w:val="20"/>
          <w:szCs w:val="20"/>
        </w:rPr>
        <w:t>Регламент</w:t>
      </w:r>
      <w:r w:rsidR="00A53E95">
        <w:rPr>
          <w:rStyle w:val="17"/>
          <w:sz w:val="20"/>
          <w:szCs w:val="20"/>
        </w:rPr>
        <w:t>у</w:t>
      </w:r>
      <w:r w:rsidRPr="007D608B">
        <w:rPr>
          <w:rStyle w:val="17"/>
          <w:sz w:val="20"/>
          <w:szCs w:val="20"/>
        </w:rPr>
        <w:t>.</w:t>
      </w:r>
      <w:r w:rsidR="00FF4CE6" w:rsidRPr="007D608B">
        <w:rPr>
          <w:rStyle w:val="17"/>
          <w:sz w:val="20"/>
          <w:szCs w:val="20"/>
        </w:rPr>
        <w:t xml:space="preserve"> В таком случае Брокер вп</w:t>
      </w:r>
      <w:r w:rsidR="00EC0241" w:rsidRPr="007D608B">
        <w:rPr>
          <w:rStyle w:val="17"/>
          <w:sz w:val="20"/>
          <w:szCs w:val="20"/>
        </w:rPr>
        <w:t>раве использовать имеющуюся в его</w:t>
      </w:r>
      <w:r w:rsidR="00FF4CE6" w:rsidRPr="007D608B">
        <w:rPr>
          <w:rStyle w:val="17"/>
          <w:sz w:val="20"/>
          <w:szCs w:val="20"/>
        </w:rPr>
        <w:t xml:space="preserve"> распоряжении информацию об истории операций Клиента. </w:t>
      </w:r>
    </w:p>
    <w:p w:rsidR="00F00E8F" w:rsidRPr="007D608B" w:rsidRDefault="00FF4CE6"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.9. </w:t>
      </w:r>
      <w:proofErr w:type="gramStart"/>
      <w:r w:rsidRPr="007D608B">
        <w:rPr>
          <w:rStyle w:val="17"/>
          <w:sz w:val="20"/>
          <w:szCs w:val="20"/>
        </w:rPr>
        <w:t xml:space="preserve">В случае </w:t>
      </w:r>
      <w:proofErr w:type="spellStart"/>
      <w:r w:rsidRPr="007D608B">
        <w:rPr>
          <w:rStyle w:val="17"/>
          <w:sz w:val="20"/>
          <w:szCs w:val="20"/>
        </w:rPr>
        <w:t>непредоставления</w:t>
      </w:r>
      <w:proofErr w:type="spellEnd"/>
      <w:r w:rsidRPr="007D608B">
        <w:rPr>
          <w:rStyle w:val="17"/>
          <w:sz w:val="20"/>
          <w:szCs w:val="20"/>
        </w:rPr>
        <w:t xml:space="preserve"> Клиентом, подавшим поручение</w:t>
      </w:r>
      <w:r w:rsidR="00A53E95">
        <w:rPr>
          <w:rStyle w:val="17"/>
          <w:sz w:val="20"/>
          <w:szCs w:val="20"/>
        </w:rPr>
        <w:t xml:space="preserve"> на совершение операции</w:t>
      </w:r>
      <w:r w:rsidRPr="007D608B">
        <w:rPr>
          <w:rStyle w:val="17"/>
          <w:sz w:val="20"/>
          <w:szCs w:val="20"/>
        </w:rPr>
        <w:t xml:space="preserve">, информации о знаниях и опыте, Брокер сообщает Клиенту об отсутствии у него данных, которые позволили бы ему судить о соответствии </w:t>
      </w:r>
      <w:r w:rsidR="00A53E95">
        <w:rPr>
          <w:rStyle w:val="17"/>
          <w:sz w:val="20"/>
          <w:szCs w:val="20"/>
        </w:rPr>
        <w:t xml:space="preserve">данной </w:t>
      </w:r>
      <w:r w:rsidRPr="007D608B">
        <w:rPr>
          <w:rStyle w:val="17"/>
          <w:sz w:val="20"/>
          <w:szCs w:val="20"/>
        </w:rPr>
        <w:t>операции знаниям и опыту Клиента, о способности Клиента нести инвестиционный риск, и о том, что эта операция может не подходить этому Клиенту.</w:t>
      </w:r>
      <w:proofErr w:type="gramEnd"/>
    </w:p>
    <w:p w:rsidR="00F00E8F" w:rsidRPr="007D608B" w:rsidRDefault="00681F4C"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.10.</w:t>
      </w:r>
      <w:r w:rsidR="00A53E95">
        <w:rPr>
          <w:rStyle w:val="17"/>
          <w:sz w:val="20"/>
          <w:szCs w:val="20"/>
        </w:rPr>
        <w:t xml:space="preserve"> </w:t>
      </w:r>
      <w:r w:rsidRPr="007D608B">
        <w:rPr>
          <w:rStyle w:val="17"/>
          <w:sz w:val="20"/>
          <w:szCs w:val="20"/>
        </w:rPr>
        <w:t>Клиент имеет право, после получения от Брокера сообщения, указанного в п.1.4.</w:t>
      </w:r>
      <w:r w:rsidR="00F56390">
        <w:rPr>
          <w:rStyle w:val="17"/>
          <w:sz w:val="20"/>
          <w:szCs w:val="20"/>
        </w:rPr>
        <w:t>7</w:t>
      </w:r>
      <w:r w:rsidRPr="007D608B">
        <w:rPr>
          <w:rStyle w:val="17"/>
          <w:sz w:val="20"/>
          <w:szCs w:val="20"/>
        </w:rPr>
        <w:t xml:space="preserve">.9. настоящего Регламента, повторно подать Брокеру поручение в письменной форме на совершение операции или подтвердить ранее поданное поручение. В этом случае Брокер уведомляет об этом Клиента по телефону или путем направления в адрес Клиента сообщения любым подходящим </w:t>
      </w:r>
      <w:r w:rsidR="008A6DF7" w:rsidRPr="007D608B">
        <w:rPr>
          <w:rStyle w:val="17"/>
          <w:sz w:val="20"/>
          <w:szCs w:val="20"/>
        </w:rPr>
        <w:t xml:space="preserve">и доступным </w:t>
      </w:r>
      <w:r w:rsidRPr="007D608B">
        <w:rPr>
          <w:rStyle w:val="17"/>
          <w:sz w:val="20"/>
          <w:szCs w:val="20"/>
        </w:rPr>
        <w:t xml:space="preserve">в данный момент способом связи, установленным настоящим Регламентом. После чего Брокер проставляет на поручении отметку о том, что Клиент предупрежден </w:t>
      </w:r>
      <w:r w:rsidR="00F42E74" w:rsidRPr="007D608B">
        <w:rPr>
          <w:rStyle w:val="17"/>
          <w:sz w:val="20"/>
          <w:szCs w:val="20"/>
        </w:rPr>
        <w:t>о</w:t>
      </w:r>
      <w:r w:rsidRPr="007D608B">
        <w:rPr>
          <w:rStyle w:val="17"/>
          <w:sz w:val="20"/>
          <w:szCs w:val="20"/>
        </w:rPr>
        <w:t xml:space="preserve"> несоответствии</w:t>
      </w:r>
      <w:r w:rsidR="009D3344" w:rsidRPr="007D608B">
        <w:rPr>
          <w:rStyle w:val="17"/>
          <w:sz w:val="20"/>
          <w:szCs w:val="20"/>
        </w:rPr>
        <w:t xml:space="preserve"> операции и исполняет П</w:t>
      </w:r>
      <w:r w:rsidRPr="007D608B">
        <w:rPr>
          <w:rStyle w:val="17"/>
          <w:sz w:val="20"/>
          <w:szCs w:val="20"/>
        </w:rPr>
        <w:t>оручение либо отказывает в его исполнении</w:t>
      </w:r>
      <w:r w:rsidR="00EC0241" w:rsidRPr="007D608B">
        <w:rPr>
          <w:rStyle w:val="17"/>
          <w:sz w:val="20"/>
          <w:szCs w:val="20"/>
        </w:rPr>
        <w:t>.</w:t>
      </w:r>
    </w:p>
    <w:p w:rsidR="000E46FA" w:rsidRPr="007D608B" w:rsidRDefault="000C5E91" w:rsidP="00643C3D">
      <w:pPr>
        <w:pStyle w:val="2"/>
        <w:numPr>
          <w:ilvl w:val="0"/>
          <w:numId w:val="0"/>
        </w:numPr>
        <w:tabs>
          <w:tab w:val="left" w:pos="9781"/>
        </w:tabs>
        <w:ind w:left="284" w:right="28"/>
        <w:rPr>
          <w:b w:val="0"/>
        </w:rPr>
      </w:pPr>
      <w:r w:rsidRPr="007D608B">
        <w:rPr>
          <w:b w:val="0"/>
          <w:bCs/>
        </w:rPr>
        <w:t>1.4.</w:t>
      </w:r>
      <w:r w:rsidR="00265BBE">
        <w:rPr>
          <w:b w:val="0"/>
          <w:bCs/>
        </w:rPr>
        <w:t>8</w:t>
      </w:r>
      <w:r w:rsidR="001A0E14" w:rsidRPr="007D608B">
        <w:rPr>
          <w:b w:val="0"/>
          <w:bCs/>
        </w:rPr>
        <w:t>.</w:t>
      </w:r>
      <w:r w:rsidR="004039A5" w:rsidRPr="007D608B">
        <w:rPr>
          <w:b w:val="0"/>
          <w:bCs/>
        </w:rPr>
        <w:t xml:space="preserve"> </w:t>
      </w:r>
      <w:r w:rsidR="000E46FA" w:rsidRPr="007D608B">
        <w:rPr>
          <w:b w:val="0"/>
          <w:bCs/>
        </w:rPr>
        <w:t>Передача информации Клиенту</w:t>
      </w:r>
    </w:p>
    <w:p w:rsidR="004039A5" w:rsidRPr="007D608B" w:rsidRDefault="004039A5" w:rsidP="00AB64C6">
      <w:pPr>
        <w:pStyle w:val="2"/>
        <w:numPr>
          <w:ilvl w:val="0"/>
          <w:numId w:val="0"/>
        </w:numPr>
        <w:tabs>
          <w:tab w:val="left" w:pos="9781"/>
        </w:tabs>
        <w:ind w:left="284" w:right="28"/>
        <w:rPr>
          <w:b w:val="0"/>
          <w:bCs/>
        </w:rPr>
      </w:pPr>
      <w:r w:rsidRPr="007D608B">
        <w:rPr>
          <w:b w:val="0"/>
          <w:bCs/>
        </w:rPr>
        <w:t>1</w:t>
      </w:r>
      <w:r w:rsidR="001F530D" w:rsidRPr="007D608B">
        <w:rPr>
          <w:b w:val="0"/>
          <w:bCs/>
        </w:rPr>
        <w:t>.4.</w:t>
      </w:r>
      <w:r w:rsidR="00676FFF">
        <w:rPr>
          <w:b w:val="0"/>
          <w:bCs/>
        </w:rPr>
        <w:t>8</w:t>
      </w:r>
      <w:r w:rsidRPr="007D608B">
        <w:rPr>
          <w:b w:val="0"/>
          <w:bCs/>
        </w:rPr>
        <w:t>.1</w:t>
      </w:r>
      <w:r w:rsidR="00AB64C6">
        <w:rPr>
          <w:b w:val="0"/>
          <w:bCs/>
        </w:rPr>
        <w:t>.</w:t>
      </w:r>
      <w:r w:rsidRPr="007D608B">
        <w:rPr>
          <w:b w:val="0"/>
          <w:bCs/>
        </w:rPr>
        <w:t xml:space="preserve"> После </w:t>
      </w:r>
      <w:r w:rsidR="00A53E95">
        <w:rPr>
          <w:b w:val="0"/>
          <w:bCs/>
        </w:rPr>
        <w:t>совершения</w:t>
      </w:r>
      <w:r w:rsidR="00A53E95" w:rsidRPr="007D608B">
        <w:rPr>
          <w:b w:val="0"/>
          <w:bCs/>
        </w:rPr>
        <w:t xml:space="preserve"> </w:t>
      </w:r>
      <w:r w:rsidRPr="007D608B">
        <w:rPr>
          <w:b w:val="0"/>
          <w:bCs/>
        </w:rPr>
        <w:t xml:space="preserve">операции </w:t>
      </w:r>
      <w:r w:rsidR="00AB64C6">
        <w:rPr>
          <w:b w:val="0"/>
          <w:bCs/>
        </w:rPr>
        <w:t xml:space="preserve">по принятому от Клиента Поручению </w:t>
      </w:r>
      <w:r w:rsidRPr="007D608B">
        <w:rPr>
          <w:b w:val="0"/>
          <w:bCs/>
        </w:rPr>
        <w:t xml:space="preserve">Брокер </w:t>
      </w:r>
      <w:proofErr w:type="gramStart"/>
      <w:r w:rsidRPr="007D608B">
        <w:rPr>
          <w:b w:val="0"/>
          <w:bCs/>
        </w:rPr>
        <w:t xml:space="preserve">предоставляет </w:t>
      </w:r>
      <w:r w:rsidR="00A53E95" w:rsidRPr="007D608B">
        <w:rPr>
          <w:b w:val="0"/>
          <w:bCs/>
        </w:rPr>
        <w:t xml:space="preserve">Клиенту </w:t>
      </w:r>
      <w:r w:rsidRPr="007D608B">
        <w:rPr>
          <w:b w:val="0"/>
          <w:bCs/>
        </w:rPr>
        <w:t>Отчет</w:t>
      </w:r>
      <w:proofErr w:type="gramEnd"/>
      <w:r w:rsidRPr="007D608B">
        <w:rPr>
          <w:b w:val="0"/>
          <w:bCs/>
        </w:rPr>
        <w:t xml:space="preserve"> </w:t>
      </w:r>
      <w:r w:rsidR="00A53E95">
        <w:rPr>
          <w:b w:val="0"/>
          <w:bCs/>
        </w:rPr>
        <w:t>по сделкам с ценными бумагами, заключенным по поручению Клиента</w:t>
      </w:r>
      <w:r w:rsidR="00C955E5">
        <w:rPr>
          <w:b w:val="0"/>
          <w:bCs/>
        </w:rPr>
        <w:t>,</w:t>
      </w:r>
      <w:r w:rsidR="00A53E95">
        <w:rPr>
          <w:b w:val="0"/>
          <w:bCs/>
        </w:rPr>
        <w:t xml:space="preserve"> и операциям с ними связанным</w:t>
      </w:r>
      <w:r w:rsidR="00AB64C6">
        <w:rPr>
          <w:b w:val="0"/>
          <w:bCs/>
        </w:rPr>
        <w:t xml:space="preserve"> </w:t>
      </w:r>
      <w:r w:rsidR="00A53E95">
        <w:rPr>
          <w:b w:val="0"/>
          <w:bCs/>
        </w:rPr>
        <w:t>(Приложение № 8 к Регламенту)</w:t>
      </w:r>
      <w:r w:rsidR="00145D4E">
        <w:rPr>
          <w:b w:val="0"/>
          <w:bCs/>
        </w:rPr>
        <w:t xml:space="preserve">, Отчет </w:t>
      </w:r>
      <w:r w:rsidR="00145D4E" w:rsidRPr="007D608B">
        <w:rPr>
          <w:b w:val="0"/>
          <w:bCs/>
        </w:rPr>
        <w:t>по срочным сделкам, заключенным по поручению Клиента</w:t>
      </w:r>
      <w:r w:rsidR="00145D4E">
        <w:rPr>
          <w:b w:val="0"/>
          <w:bCs/>
        </w:rPr>
        <w:t>,</w:t>
      </w:r>
      <w:r w:rsidR="00145D4E" w:rsidRPr="007D608B">
        <w:rPr>
          <w:b w:val="0"/>
          <w:bCs/>
        </w:rPr>
        <w:t xml:space="preserve"> и операциям</w:t>
      </w:r>
      <w:r w:rsidR="00145D4E">
        <w:rPr>
          <w:b w:val="0"/>
          <w:bCs/>
        </w:rPr>
        <w:t>,</w:t>
      </w:r>
      <w:r w:rsidR="00145D4E" w:rsidRPr="007D608B">
        <w:rPr>
          <w:b w:val="0"/>
          <w:bCs/>
        </w:rPr>
        <w:t xml:space="preserve"> с ними связанным</w:t>
      </w:r>
      <w:r w:rsidR="00145D4E">
        <w:rPr>
          <w:b w:val="0"/>
          <w:bCs/>
        </w:rPr>
        <w:t xml:space="preserve"> (Приложение № 9 к Регламенту)  </w:t>
      </w:r>
      <w:r w:rsidR="00AB64C6">
        <w:rPr>
          <w:b w:val="0"/>
          <w:bCs/>
        </w:rPr>
        <w:t>(далее – Отчет)</w:t>
      </w:r>
      <w:r w:rsidR="00BD3AA5">
        <w:rPr>
          <w:b w:val="0"/>
          <w:bCs/>
        </w:rPr>
        <w:t xml:space="preserve">. Отчет предоставляется по итогам торгового дня </w:t>
      </w:r>
      <w:r w:rsidR="00AB64C6">
        <w:rPr>
          <w:b w:val="0"/>
          <w:bCs/>
        </w:rPr>
        <w:t xml:space="preserve"> </w:t>
      </w:r>
      <w:r w:rsidR="00F01643">
        <w:rPr>
          <w:b w:val="0"/>
          <w:bCs/>
        </w:rPr>
        <w:t xml:space="preserve">при наличии операций по Брокерскому (лицевому) счету Клиента </w:t>
      </w:r>
      <w:r w:rsidR="00AB64C6">
        <w:rPr>
          <w:b w:val="0"/>
          <w:bCs/>
        </w:rPr>
        <w:t xml:space="preserve">в срок </w:t>
      </w:r>
      <w:r w:rsidR="00A97C95" w:rsidRPr="007D608B">
        <w:rPr>
          <w:b w:val="0"/>
          <w:bCs/>
        </w:rPr>
        <w:t>не позднее окончания рабочего дня, следующего за днем</w:t>
      </w:r>
      <w:r w:rsidR="00AB64C6">
        <w:rPr>
          <w:b w:val="0"/>
          <w:bCs/>
        </w:rPr>
        <w:t xml:space="preserve"> совершения операции</w:t>
      </w:r>
      <w:r w:rsidR="00BD3AA5">
        <w:rPr>
          <w:b w:val="0"/>
          <w:bCs/>
        </w:rPr>
        <w:t xml:space="preserve">. Отчет содержит </w:t>
      </w:r>
      <w:r w:rsidR="00A819BA">
        <w:rPr>
          <w:b w:val="0"/>
          <w:bCs/>
        </w:rPr>
        <w:t xml:space="preserve">сведения </w:t>
      </w:r>
      <w:r w:rsidR="00AB64C6">
        <w:rPr>
          <w:b w:val="0"/>
          <w:bCs/>
        </w:rPr>
        <w:t xml:space="preserve">о движении денежных средств по </w:t>
      </w:r>
      <w:r w:rsidR="008A448E">
        <w:rPr>
          <w:b w:val="0"/>
          <w:bCs/>
        </w:rPr>
        <w:t>Б</w:t>
      </w:r>
      <w:r w:rsidR="00AB64C6">
        <w:rPr>
          <w:b w:val="0"/>
          <w:bCs/>
        </w:rPr>
        <w:t>рокерскому (лицевому)</w:t>
      </w:r>
      <w:r w:rsidR="00547B1E">
        <w:rPr>
          <w:b w:val="0"/>
          <w:bCs/>
        </w:rPr>
        <w:t xml:space="preserve"> счету Клиента,</w:t>
      </w:r>
      <w:r w:rsidR="00AB64C6">
        <w:rPr>
          <w:b w:val="0"/>
          <w:bCs/>
        </w:rPr>
        <w:t xml:space="preserve"> </w:t>
      </w:r>
      <w:r w:rsidR="00A819BA">
        <w:rPr>
          <w:b w:val="0"/>
          <w:bCs/>
        </w:rPr>
        <w:t xml:space="preserve">обо всех сделках и операциях с активами </w:t>
      </w:r>
      <w:r w:rsidR="00AB64C6">
        <w:rPr>
          <w:b w:val="0"/>
          <w:bCs/>
        </w:rPr>
        <w:t>Клиента</w:t>
      </w:r>
      <w:r w:rsidR="008A448E">
        <w:rPr>
          <w:b w:val="0"/>
          <w:bCs/>
        </w:rPr>
        <w:t>, об обязательствах Клиента, а также иную информацию, предусмотренную Регламентом</w:t>
      </w:r>
      <w:r w:rsidR="00BD3AA5">
        <w:rPr>
          <w:b w:val="0"/>
          <w:bCs/>
        </w:rPr>
        <w:t>.</w:t>
      </w:r>
      <w:r w:rsidR="00AB64C6">
        <w:rPr>
          <w:b w:val="0"/>
          <w:bCs/>
        </w:rPr>
        <w:t xml:space="preserve"> </w:t>
      </w:r>
      <w:r w:rsidR="00A819BA">
        <w:rPr>
          <w:b w:val="0"/>
          <w:bCs/>
        </w:rPr>
        <w:t>Отчеты за период предоставляются только по запросу Клиента</w:t>
      </w:r>
      <w:r w:rsidR="00664651">
        <w:rPr>
          <w:b w:val="0"/>
          <w:bCs/>
        </w:rPr>
        <w:t xml:space="preserve"> в срок, не превышающий </w:t>
      </w:r>
      <w:r w:rsidR="0026444E">
        <w:rPr>
          <w:b w:val="0"/>
          <w:bCs/>
        </w:rPr>
        <w:t>10 (</w:t>
      </w:r>
      <w:r w:rsidR="00664651">
        <w:rPr>
          <w:b w:val="0"/>
          <w:bCs/>
        </w:rPr>
        <w:t>десяти</w:t>
      </w:r>
      <w:r w:rsidR="0026444E">
        <w:rPr>
          <w:b w:val="0"/>
          <w:bCs/>
        </w:rPr>
        <w:t>)</w:t>
      </w:r>
      <w:r w:rsidR="00664651">
        <w:rPr>
          <w:b w:val="0"/>
          <w:bCs/>
        </w:rPr>
        <w:t xml:space="preserve"> рабочих дней со дня получения запроса.</w:t>
      </w:r>
      <w:r w:rsidR="0084512B">
        <w:rPr>
          <w:b w:val="0"/>
          <w:bCs/>
        </w:rPr>
        <w:t xml:space="preserve"> </w:t>
      </w:r>
    </w:p>
    <w:p w:rsidR="00B21D09" w:rsidRDefault="001F530D" w:rsidP="00643C3D">
      <w:pPr>
        <w:spacing w:before="120"/>
        <w:ind w:left="284" w:right="28"/>
        <w:jc w:val="both"/>
      </w:pPr>
      <w:r w:rsidRPr="007D608B">
        <w:t>1.4.</w:t>
      </w:r>
      <w:r w:rsidR="00676FFF">
        <w:t>8</w:t>
      </w:r>
      <w:r w:rsidR="004039A5" w:rsidRPr="007D608B">
        <w:t>.</w:t>
      </w:r>
      <w:r w:rsidR="00F168F0">
        <w:t>2</w:t>
      </w:r>
      <w:r w:rsidR="00A20885">
        <w:t>.</w:t>
      </w:r>
      <w:r w:rsidR="004039A5" w:rsidRPr="007D608B">
        <w:t xml:space="preserve"> </w:t>
      </w:r>
      <w:r w:rsidR="00145D4E">
        <w:t xml:space="preserve">Брокер может направлять Клиенту </w:t>
      </w:r>
      <w:r w:rsidR="0084512B">
        <w:t>информационные материалы, уведомления и</w:t>
      </w:r>
      <w:r w:rsidR="00145D4E">
        <w:t xml:space="preserve"> сообщения в целях исполнения положений настоящего Регламента</w:t>
      </w:r>
      <w:r w:rsidR="0084512B">
        <w:t xml:space="preserve"> способами, предусмотренными настоящим Регламентом. </w:t>
      </w:r>
    </w:p>
    <w:p w:rsidR="0084512B" w:rsidRPr="007D608B" w:rsidRDefault="0084512B" w:rsidP="00643C3D">
      <w:pPr>
        <w:spacing w:before="120"/>
        <w:ind w:left="284" w:right="28"/>
        <w:jc w:val="both"/>
      </w:pPr>
      <w:r>
        <w:t>1.4.8.3. Порядок передачи Клиентам Отчетов и информационных материалов указан в разделе 5 Регламента.</w:t>
      </w:r>
    </w:p>
    <w:p w:rsidR="000E46FA" w:rsidRPr="007D608B" w:rsidRDefault="002A469E" w:rsidP="00643C3D">
      <w:pPr>
        <w:pStyle w:val="2"/>
        <w:numPr>
          <w:ilvl w:val="0"/>
          <w:numId w:val="0"/>
        </w:numPr>
        <w:tabs>
          <w:tab w:val="left" w:pos="9781"/>
        </w:tabs>
        <w:ind w:left="284" w:right="28"/>
        <w:rPr>
          <w:b w:val="0"/>
        </w:rPr>
      </w:pPr>
      <w:r w:rsidRPr="007D608B">
        <w:rPr>
          <w:b w:val="0"/>
          <w:bCs/>
        </w:rPr>
        <w:t>1.4.</w:t>
      </w:r>
      <w:r w:rsidR="00676FFF">
        <w:rPr>
          <w:b w:val="0"/>
          <w:bCs/>
        </w:rPr>
        <w:t>9</w:t>
      </w:r>
      <w:r w:rsidR="001A0E14" w:rsidRPr="007D608B">
        <w:rPr>
          <w:b w:val="0"/>
          <w:bCs/>
        </w:rPr>
        <w:t xml:space="preserve">. </w:t>
      </w:r>
      <w:r w:rsidR="000E46FA" w:rsidRPr="007D608B">
        <w:rPr>
          <w:b w:val="0"/>
          <w:bCs/>
        </w:rPr>
        <w:t>Ответственность Сторон</w:t>
      </w:r>
    </w:p>
    <w:p w:rsidR="000E46FA" w:rsidRPr="007D608B" w:rsidRDefault="0002171C" w:rsidP="00E003A1">
      <w:pPr>
        <w:pStyle w:val="30"/>
        <w:numPr>
          <w:ilvl w:val="0"/>
          <w:numId w:val="0"/>
        </w:numPr>
        <w:ind w:left="284" w:right="28"/>
        <w:rPr>
          <w:sz w:val="20"/>
        </w:rPr>
      </w:pPr>
      <w:r w:rsidRPr="007D608B">
        <w:rPr>
          <w:sz w:val="20"/>
        </w:rPr>
        <w:t>1.4.</w:t>
      </w:r>
      <w:r w:rsidR="00676FFF">
        <w:rPr>
          <w:sz w:val="20"/>
        </w:rPr>
        <w:t>9</w:t>
      </w:r>
      <w:r w:rsidR="004039A5" w:rsidRPr="007D608B">
        <w:rPr>
          <w:sz w:val="20"/>
        </w:rPr>
        <w:t>.1</w:t>
      </w:r>
      <w:r w:rsidR="00BD3AA5">
        <w:rPr>
          <w:sz w:val="20"/>
        </w:rPr>
        <w:t>.</w:t>
      </w:r>
      <w:r w:rsidR="004039A5" w:rsidRPr="007D608B">
        <w:rPr>
          <w:sz w:val="20"/>
        </w:rPr>
        <w:t xml:space="preserve"> </w:t>
      </w:r>
      <w:r w:rsidR="000E46FA" w:rsidRPr="007D608B">
        <w:rPr>
          <w:sz w:val="20"/>
        </w:rPr>
        <w:t xml:space="preserve">Брокер и Клиент несут ответственность за невыполнение или ненадлежащее выполнение ими условий настоящего </w:t>
      </w:r>
      <w:r w:rsidRPr="007D608B">
        <w:rPr>
          <w:sz w:val="20"/>
        </w:rPr>
        <w:t>Регламента</w:t>
      </w:r>
      <w:r w:rsidR="000E46FA" w:rsidRPr="007D608B">
        <w:rPr>
          <w:sz w:val="20"/>
        </w:rPr>
        <w:t xml:space="preserve"> и</w:t>
      </w:r>
      <w:r w:rsidR="000E5991" w:rsidRPr="007D608B">
        <w:rPr>
          <w:b/>
          <w:sz w:val="20"/>
        </w:rPr>
        <w:t>,</w:t>
      </w:r>
      <w:r w:rsidR="000E46FA" w:rsidRPr="007D608B">
        <w:rPr>
          <w:sz w:val="20"/>
        </w:rPr>
        <w:t xml:space="preserve"> в случае их нарушения</w:t>
      </w:r>
      <w:r w:rsidR="000E5991" w:rsidRPr="007D608B">
        <w:rPr>
          <w:b/>
          <w:sz w:val="20"/>
        </w:rPr>
        <w:t>,</w:t>
      </w:r>
      <w:r w:rsidR="000E46FA" w:rsidRPr="007D608B">
        <w:rPr>
          <w:b/>
          <w:sz w:val="20"/>
        </w:rPr>
        <w:t xml:space="preserve"> </w:t>
      </w:r>
      <w:r w:rsidR="000E46FA" w:rsidRPr="007D608B">
        <w:rPr>
          <w:sz w:val="20"/>
        </w:rPr>
        <w:t>обязаны возместить другой Стороне возникшие убытки.</w:t>
      </w:r>
    </w:p>
    <w:p w:rsidR="000E46FA" w:rsidRPr="007D608B" w:rsidRDefault="0002171C" w:rsidP="00E003A1">
      <w:pPr>
        <w:pStyle w:val="30"/>
        <w:numPr>
          <w:ilvl w:val="0"/>
          <w:numId w:val="0"/>
        </w:numPr>
        <w:ind w:left="284" w:right="28"/>
        <w:rPr>
          <w:sz w:val="20"/>
        </w:rPr>
      </w:pPr>
      <w:r w:rsidRPr="007D608B">
        <w:rPr>
          <w:sz w:val="20"/>
        </w:rPr>
        <w:t>1.4.</w:t>
      </w:r>
      <w:r w:rsidR="00676FFF">
        <w:rPr>
          <w:sz w:val="20"/>
        </w:rPr>
        <w:t>9</w:t>
      </w:r>
      <w:r w:rsidR="004039A5" w:rsidRPr="007D608B">
        <w:rPr>
          <w:sz w:val="20"/>
        </w:rPr>
        <w:t>.2</w:t>
      </w:r>
      <w:r w:rsidR="00BD3AA5">
        <w:rPr>
          <w:sz w:val="20"/>
        </w:rPr>
        <w:t>.</w:t>
      </w:r>
      <w:r w:rsidR="004039A5" w:rsidRPr="007D608B">
        <w:rPr>
          <w:sz w:val="20"/>
        </w:rPr>
        <w:t xml:space="preserve"> </w:t>
      </w:r>
      <w:r w:rsidR="000E46FA" w:rsidRPr="007D608B">
        <w:rPr>
          <w:sz w:val="20"/>
        </w:rPr>
        <w:t>Брокер не несет ответственности за невыполнение поручений К</w:t>
      </w:r>
      <w:r w:rsidR="004039A5" w:rsidRPr="007D608B">
        <w:rPr>
          <w:sz w:val="20"/>
        </w:rPr>
        <w:t xml:space="preserve">лиента, если такое невыполнение </w:t>
      </w:r>
      <w:r w:rsidR="000E46FA" w:rsidRPr="007D608B">
        <w:rPr>
          <w:sz w:val="20"/>
        </w:rPr>
        <w:t>произошло не по вине Брокера, в том числе:</w:t>
      </w:r>
    </w:p>
    <w:p w:rsidR="000E46FA" w:rsidRPr="007D608B" w:rsidRDefault="005A2549" w:rsidP="00671935">
      <w:pPr>
        <w:pStyle w:val="32"/>
        <w:numPr>
          <w:ilvl w:val="0"/>
          <w:numId w:val="5"/>
        </w:numPr>
        <w:ind w:left="284" w:right="28" w:firstLine="0"/>
        <w:jc w:val="both"/>
      </w:pPr>
      <w:r w:rsidRPr="007D608B">
        <w:t>п</w:t>
      </w:r>
      <w:r w:rsidR="000E46FA" w:rsidRPr="007D608B">
        <w:t>ри приостановлении операций по счету Клиента уполномоченными государственными о</w:t>
      </w:r>
      <w:r w:rsidRPr="007D608B">
        <w:t>рганами или должностными лицами;</w:t>
      </w:r>
    </w:p>
    <w:p w:rsidR="000E46FA" w:rsidRPr="007D608B" w:rsidRDefault="005A2549" w:rsidP="00671935">
      <w:pPr>
        <w:pStyle w:val="32"/>
        <w:numPr>
          <w:ilvl w:val="0"/>
          <w:numId w:val="5"/>
        </w:numPr>
        <w:ind w:left="284" w:right="28" w:firstLine="0"/>
        <w:jc w:val="both"/>
      </w:pPr>
      <w:r w:rsidRPr="007D608B">
        <w:t>п</w:t>
      </w:r>
      <w:r w:rsidR="000E46FA" w:rsidRPr="007D608B">
        <w:t>ри невозможности проведения операций в связи с отменой торгов торговой с</w:t>
      </w:r>
      <w:r w:rsidRPr="007D608B">
        <w:t>истемой;</w:t>
      </w:r>
    </w:p>
    <w:p w:rsidR="000E46FA" w:rsidRPr="007D608B" w:rsidRDefault="005A2549" w:rsidP="00671935">
      <w:pPr>
        <w:pStyle w:val="32"/>
        <w:numPr>
          <w:ilvl w:val="0"/>
          <w:numId w:val="5"/>
        </w:numPr>
        <w:ind w:left="284" w:right="28" w:firstLine="0"/>
        <w:jc w:val="both"/>
      </w:pPr>
      <w:r w:rsidRPr="007D608B">
        <w:t>в</w:t>
      </w:r>
      <w:r w:rsidR="000E46FA" w:rsidRPr="007D608B">
        <w:t xml:space="preserve">следствие </w:t>
      </w:r>
      <w:proofErr w:type="spellStart"/>
      <w:r w:rsidR="000E46FA" w:rsidRPr="007D608B">
        <w:t>непредоставления</w:t>
      </w:r>
      <w:proofErr w:type="spellEnd"/>
      <w:r w:rsidR="000E46FA" w:rsidRPr="007D608B">
        <w:t xml:space="preserve"> Клиентом в установленные настоящим </w:t>
      </w:r>
      <w:r w:rsidR="006873FF" w:rsidRPr="007D608B">
        <w:t>Регламентом</w:t>
      </w:r>
      <w:r w:rsidR="000E46FA" w:rsidRPr="007D608B">
        <w:t xml:space="preserve"> сроки копий платежных поручений, поручений на проведение операций, поручений на отзыв денежных средств, доверенностей и иных документов, обязательных для предоставления в соо</w:t>
      </w:r>
      <w:r w:rsidRPr="007D608B">
        <w:t xml:space="preserve">тветствии с настоящим </w:t>
      </w:r>
      <w:r w:rsidR="006873FF" w:rsidRPr="007D608B">
        <w:t>Регламентом</w:t>
      </w:r>
      <w:r w:rsidRPr="007D608B">
        <w:t>;</w:t>
      </w:r>
    </w:p>
    <w:p w:rsidR="000E46FA" w:rsidRPr="007D608B" w:rsidRDefault="005A2549" w:rsidP="00671935">
      <w:pPr>
        <w:pStyle w:val="32"/>
        <w:numPr>
          <w:ilvl w:val="0"/>
          <w:numId w:val="5"/>
        </w:numPr>
        <w:ind w:left="284" w:right="28" w:firstLine="0"/>
        <w:jc w:val="both"/>
      </w:pPr>
      <w:r w:rsidRPr="007D608B">
        <w:lastRenderedPageBreak/>
        <w:t>в</w:t>
      </w:r>
      <w:r w:rsidR="000E46FA" w:rsidRPr="007D608B">
        <w:t>следствие подачи Клиентом поручений в форме, не позволяющей одн</w:t>
      </w:r>
      <w:r w:rsidRPr="007D608B">
        <w:t>означно толковать их содержание;</w:t>
      </w:r>
    </w:p>
    <w:p w:rsidR="000E46FA" w:rsidRPr="007D608B" w:rsidRDefault="005A2549" w:rsidP="00671935">
      <w:pPr>
        <w:pStyle w:val="32"/>
        <w:numPr>
          <w:ilvl w:val="0"/>
          <w:numId w:val="5"/>
        </w:numPr>
        <w:ind w:left="284" w:right="28" w:firstLine="0"/>
        <w:jc w:val="both"/>
      </w:pPr>
      <w:r w:rsidRPr="007D608B">
        <w:t>в</w:t>
      </w:r>
      <w:r w:rsidR="000E46FA" w:rsidRPr="007D608B">
        <w:t xml:space="preserve">следствие </w:t>
      </w:r>
      <w:proofErr w:type="spellStart"/>
      <w:r w:rsidR="000E46FA" w:rsidRPr="007D608B">
        <w:t>непредоставления</w:t>
      </w:r>
      <w:proofErr w:type="spellEnd"/>
      <w:r w:rsidR="000E46FA" w:rsidRPr="007D608B">
        <w:t xml:space="preserve"> Клиентом каналов связи в течение рабочего дня для передачи отчетов и иной информации, предусмотренной настоящим </w:t>
      </w:r>
      <w:r w:rsidR="006873FF" w:rsidRPr="007D608B">
        <w:t>Регламентом</w:t>
      </w:r>
      <w:r w:rsidRPr="007D608B">
        <w:t>;</w:t>
      </w:r>
    </w:p>
    <w:p w:rsidR="0098779F" w:rsidRPr="007D608B" w:rsidRDefault="0098779F" w:rsidP="00671935">
      <w:pPr>
        <w:pStyle w:val="32"/>
        <w:numPr>
          <w:ilvl w:val="0"/>
          <w:numId w:val="5"/>
        </w:numPr>
        <w:ind w:left="284" w:right="28" w:firstLine="0"/>
        <w:jc w:val="both"/>
      </w:pPr>
      <w:r w:rsidRPr="007D608B">
        <w:t>вследствие нарушения Клиент</w:t>
      </w:r>
      <w:r w:rsidR="00F21EF1">
        <w:t>ом</w:t>
      </w:r>
      <w:r w:rsidRPr="007D608B">
        <w:t xml:space="preserve"> </w:t>
      </w:r>
      <w:r w:rsidR="008E4BF0">
        <w:t>З</w:t>
      </w:r>
      <w:r w:rsidR="008E4BF0" w:rsidRPr="009F5586">
        <w:t>акон</w:t>
      </w:r>
      <w:r w:rsidR="008E4BF0">
        <w:t>а</w:t>
      </w:r>
      <w:r w:rsidR="008E4BF0" w:rsidRPr="009F5586">
        <w:t xml:space="preserve"> № 115-ФЗ</w:t>
      </w:r>
      <w:r w:rsidR="00F21EF1">
        <w:t>;</w:t>
      </w:r>
      <w:r w:rsidRPr="007D608B">
        <w:t xml:space="preserve">  </w:t>
      </w:r>
    </w:p>
    <w:p w:rsidR="000E46FA" w:rsidRPr="007D608B" w:rsidRDefault="005A2549" w:rsidP="00671935">
      <w:pPr>
        <w:pStyle w:val="32"/>
        <w:numPr>
          <w:ilvl w:val="0"/>
          <w:numId w:val="5"/>
        </w:numPr>
        <w:ind w:left="284" w:right="28" w:firstLine="0"/>
        <w:jc w:val="both"/>
      </w:pPr>
      <w:r w:rsidRPr="007D608B">
        <w:t xml:space="preserve"> п</w:t>
      </w:r>
      <w:r w:rsidR="000E46FA" w:rsidRPr="007D608B">
        <w:t>ри возникновении обстоятельств непреодолимой силы.</w:t>
      </w:r>
    </w:p>
    <w:p w:rsidR="001E7037" w:rsidRPr="007D608B" w:rsidRDefault="0002171C" w:rsidP="00E003A1">
      <w:pPr>
        <w:pStyle w:val="30"/>
        <w:numPr>
          <w:ilvl w:val="0"/>
          <w:numId w:val="0"/>
        </w:numPr>
        <w:ind w:left="284" w:right="28"/>
        <w:rPr>
          <w:sz w:val="20"/>
        </w:rPr>
      </w:pPr>
      <w:r w:rsidRPr="007D608B">
        <w:rPr>
          <w:sz w:val="20"/>
        </w:rPr>
        <w:t>1.4.</w:t>
      </w:r>
      <w:r w:rsidR="00676FFF">
        <w:rPr>
          <w:sz w:val="20"/>
        </w:rPr>
        <w:t>9</w:t>
      </w:r>
      <w:r w:rsidRPr="007D608B">
        <w:rPr>
          <w:sz w:val="20"/>
        </w:rPr>
        <w:t>.3</w:t>
      </w:r>
      <w:r w:rsidR="00BD3AA5">
        <w:rPr>
          <w:sz w:val="20"/>
        </w:rPr>
        <w:t>.</w:t>
      </w:r>
      <w:r w:rsidRPr="007D608B">
        <w:rPr>
          <w:sz w:val="20"/>
        </w:rPr>
        <w:t xml:space="preserve"> </w:t>
      </w:r>
      <w:r w:rsidR="000E46FA" w:rsidRPr="007D608B">
        <w:rPr>
          <w:sz w:val="20"/>
        </w:rPr>
        <w:t xml:space="preserve">Клиент несет ответственность </w:t>
      </w:r>
      <w:proofErr w:type="gramStart"/>
      <w:r w:rsidR="001531E0" w:rsidRPr="007D608B">
        <w:rPr>
          <w:sz w:val="20"/>
        </w:rPr>
        <w:t>за</w:t>
      </w:r>
      <w:proofErr w:type="gramEnd"/>
      <w:r w:rsidR="001E7037" w:rsidRPr="007D608B">
        <w:rPr>
          <w:sz w:val="20"/>
        </w:rPr>
        <w:t>:</w:t>
      </w:r>
    </w:p>
    <w:p w:rsidR="006D1B98" w:rsidRPr="007D608B" w:rsidRDefault="000E46FA" w:rsidP="00671935">
      <w:pPr>
        <w:numPr>
          <w:ilvl w:val="0"/>
          <w:numId w:val="29"/>
        </w:numPr>
        <w:spacing w:before="120"/>
        <w:ind w:left="284" w:right="28" w:firstLine="0"/>
        <w:jc w:val="both"/>
      </w:pPr>
      <w:r w:rsidRPr="007D608B">
        <w:t>невыполнени</w:t>
      </w:r>
      <w:r w:rsidR="001531E0" w:rsidRPr="007D608B">
        <w:t>е</w:t>
      </w:r>
      <w:r w:rsidRPr="007D608B">
        <w:t xml:space="preserve"> им условий настоящего </w:t>
      </w:r>
      <w:r w:rsidR="006873FF" w:rsidRPr="007D608B">
        <w:t>Регламента</w:t>
      </w:r>
      <w:r w:rsidRPr="007D608B">
        <w:t xml:space="preserve">, а также </w:t>
      </w:r>
      <w:r w:rsidR="001531E0" w:rsidRPr="007D608B">
        <w:t>за ошибки при</w:t>
      </w:r>
      <w:r w:rsidRPr="007D608B">
        <w:t xml:space="preserve"> подач</w:t>
      </w:r>
      <w:r w:rsidR="001531E0" w:rsidRPr="007D608B">
        <w:t>е</w:t>
      </w:r>
      <w:r w:rsidRPr="007D608B">
        <w:t xml:space="preserve"> поручений, котор</w:t>
      </w:r>
      <w:r w:rsidR="007C38B9" w:rsidRPr="007D608B">
        <w:t>ые</w:t>
      </w:r>
      <w:r w:rsidRPr="007D608B">
        <w:t xml:space="preserve"> </w:t>
      </w:r>
      <w:r w:rsidR="00F64809" w:rsidRPr="007D608B">
        <w:t xml:space="preserve">могут </w:t>
      </w:r>
      <w:r w:rsidRPr="007D608B">
        <w:t>приве</w:t>
      </w:r>
      <w:r w:rsidR="00F64809" w:rsidRPr="007D608B">
        <w:t>ст</w:t>
      </w:r>
      <w:r w:rsidR="007C38B9" w:rsidRPr="007D608B">
        <w:t>и</w:t>
      </w:r>
      <w:r w:rsidRPr="007D608B">
        <w:t xml:space="preserve"> к недостаточности средств на счете Клиента. </w:t>
      </w:r>
      <w:r w:rsidR="00A66733" w:rsidRPr="007D608B">
        <w:t>Б</w:t>
      </w:r>
      <w:r w:rsidR="0044150C" w:rsidRPr="007D608B">
        <w:t>рокер</w:t>
      </w:r>
      <w:r w:rsidR="00A66733" w:rsidRPr="007D608B">
        <w:t xml:space="preserve"> вправе отказаться от выполнения поручения Клиента в случае недостаточности денежных средств и (или) ценных бумаг Клиента для выполнения такого поручения с учетом вознаграждения и расходов Б</w:t>
      </w:r>
      <w:r w:rsidR="0044150C" w:rsidRPr="007D608B">
        <w:t>рокера</w:t>
      </w:r>
      <w:r w:rsidR="00A66733" w:rsidRPr="007D608B">
        <w:t>.</w:t>
      </w:r>
    </w:p>
    <w:p w:rsidR="00134AB7" w:rsidRPr="007D608B" w:rsidRDefault="00A66733" w:rsidP="00671935">
      <w:pPr>
        <w:numPr>
          <w:ilvl w:val="0"/>
          <w:numId w:val="29"/>
        </w:numPr>
        <w:spacing w:before="120"/>
        <w:ind w:left="284" w:right="28" w:firstLine="0"/>
        <w:jc w:val="both"/>
      </w:pPr>
      <w:r w:rsidRPr="007D608B">
        <w:t xml:space="preserve"> </w:t>
      </w:r>
      <w:r w:rsidR="006D1B98" w:rsidRPr="007D608B">
        <w:t>использование инсайдерской информации</w:t>
      </w:r>
      <w:r w:rsidR="00134AB7" w:rsidRPr="007D608B">
        <w:t>:</w:t>
      </w:r>
    </w:p>
    <w:p w:rsidR="00D52656" w:rsidRPr="007D608B" w:rsidRDefault="00D52656" w:rsidP="00671935">
      <w:pPr>
        <w:numPr>
          <w:ilvl w:val="0"/>
          <w:numId w:val="62"/>
        </w:numPr>
        <w:spacing w:before="120"/>
        <w:ind w:left="284" w:right="28" w:firstLine="0"/>
        <w:jc w:val="both"/>
      </w:pPr>
      <w:r w:rsidRPr="007D608B">
        <w:t>при осуществлении операций за свой счет или за счет треть</w:t>
      </w:r>
      <w:r w:rsidR="007B4647" w:rsidRPr="007D608B">
        <w:t>их</w:t>
      </w:r>
      <w:r w:rsidRPr="007D608B">
        <w:t xml:space="preserve"> лиц, </w:t>
      </w:r>
      <w:r w:rsidR="001E7037" w:rsidRPr="007D608B">
        <w:t>с финансовыми инструм</w:t>
      </w:r>
      <w:r w:rsidR="00B945D8" w:rsidRPr="007D608B">
        <w:t>ентами, иностранной валютой и/ил</w:t>
      </w:r>
      <w:r w:rsidR="001E7037" w:rsidRPr="007D608B">
        <w:t>и товарами, в отношении которых Клиент располага</w:t>
      </w:r>
      <w:r w:rsidR="00BB7B04" w:rsidRPr="007D608B">
        <w:t>л</w:t>
      </w:r>
      <w:r w:rsidR="001E7037" w:rsidRPr="007D608B">
        <w:t xml:space="preserve"> инсайдерской информацией,</w:t>
      </w:r>
      <w:r w:rsidR="00134AB7" w:rsidRPr="007D608B">
        <w:t xml:space="preserve"> </w:t>
      </w:r>
      <w:r w:rsidRPr="007D608B">
        <w:t>за исключением совершения операций в рамках исполнения обязательства по покупке или продаже финансовых инстр</w:t>
      </w:r>
      <w:r w:rsidR="00B945D8" w:rsidRPr="007D608B">
        <w:t>ументов, иностранной валюты</w:t>
      </w:r>
      <w:r w:rsidRPr="007D608B">
        <w:t xml:space="preserve">, срок </w:t>
      </w:r>
      <w:proofErr w:type="gramStart"/>
      <w:r w:rsidRPr="007D608B">
        <w:t>исполнения</w:t>
      </w:r>
      <w:proofErr w:type="gramEnd"/>
      <w:r w:rsidRPr="007D608B">
        <w:t xml:space="preserve">  которого наступил, если такое обязательство возникло в результате операции, совершенной  до того, как лицу стала известна </w:t>
      </w:r>
      <w:proofErr w:type="spellStart"/>
      <w:r w:rsidRPr="007D608B">
        <w:t>инсайдерская</w:t>
      </w:r>
      <w:proofErr w:type="spellEnd"/>
      <w:r w:rsidRPr="007D608B">
        <w:t xml:space="preserve"> информация;</w:t>
      </w:r>
    </w:p>
    <w:p w:rsidR="004B6B0E" w:rsidRPr="007D608B" w:rsidRDefault="004B6B0E" w:rsidP="00671935">
      <w:pPr>
        <w:numPr>
          <w:ilvl w:val="0"/>
          <w:numId w:val="62"/>
        </w:numPr>
        <w:tabs>
          <w:tab w:val="left" w:pos="142"/>
          <w:tab w:val="left" w:pos="284"/>
        </w:tabs>
        <w:spacing w:before="120"/>
        <w:ind w:left="284" w:right="28" w:firstLine="0"/>
        <w:jc w:val="both"/>
      </w:pPr>
      <w:r w:rsidRPr="007D608B">
        <w:t>путем передачи ее другому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134AB7" w:rsidRPr="007D608B" w:rsidRDefault="00134AB7" w:rsidP="00671935">
      <w:pPr>
        <w:numPr>
          <w:ilvl w:val="0"/>
          <w:numId w:val="62"/>
        </w:numPr>
        <w:spacing w:before="120"/>
        <w:ind w:left="284" w:right="28" w:firstLine="0"/>
        <w:jc w:val="both"/>
      </w:pPr>
      <w:r w:rsidRPr="007D608B">
        <w:t xml:space="preserve">путем </w:t>
      </w:r>
      <w:r w:rsidR="004376CB" w:rsidRPr="007D608B">
        <w:t>по</w:t>
      </w:r>
      <w:r w:rsidRPr="007D608B">
        <w:t>дачи рекомендаций третьим лицам, обязыва</w:t>
      </w:r>
      <w:r w:rsidR="005F4BF9" w:rsidRPr="007D608B">
        <w:t>ющих</w:t>
      </w:r>
      <w:r w:rsidRPr="007D608B">
        <w:t xml:space="preserve"> или побужд</w:t>
      </w:r>
      <w:r w:rsidR="005F4BF9" w:rsidRPr="007D608B">
        <w:t>ающих</w:t>
      </w:r>
      <w:r w:rsidRPr="007D608B">
        <w:t xml:space="preserve"> </w:t>
      </w:r>
      <w:r w:rsidR="007B4647" w:rsidRPr="007D608B">
        <w:t xml:space="preserve">их </w:t>
      </w:r>
      <w:r w:rsidRPr="007D608B">
        <w:t xml:space="preserve">иным образом к </w:t>
      </w:r>
      <w:r w:rsidR="00B55956" w:rsidRPr="007D608B">
        <w:t>п</w:t>
      </w:r>
      <w:r w:rsidRPr="007D608B">
        <w:t>риобретению или продаже</w:t>
      </w:r>
      <w:r w:rsidR="005F4BF9" w:rsidRPr="007D608B">
        <w:t xml:space="preserve"> финансовых инструментов, иностранной валюты</w:t>
      </w:r>
      <w:r w:rsidR="00F21EF1">
        <w:t>;</w:t>
      </w:r>
    </w:p>
    <w:p w:rsidR="005F4BF9" w:rsidRPr="007D608B" w:rsidRDefault="005F4BF9" w:rsidP="00671935">
      <w:pPr>
        <w:numPr>
          <w:ilvl w:val="0"/>
          <w:numId w:val="62"/>
        </w:numPr>
        <w:spacing w:before="120"/>
        <w:ind w:left="284" w:right="28" w:firstLine="0"/>
        <w:jc w:val="both"/>
      </w:pPr>
      <w:r w:rsidRPr="007D608B">
        <w:t>осуществление действий, относящихся</w:t>
      </w:r>
      <w:r w:rsidR="00BB7B04" w:rsidRPr="007D608B">
        <w:t>,</w:t>
      </w:r>
      <w:r w:rsidRPr="007D608B">
        <w:t xml:space="preserve"> в соответствии с законодатель</w:t>
      </w:r>
      <w:r w:rsidR="00BB7B04" w:rsidRPr="007D608B">
        <w:t>с</w:t>
      </w:r>
      <w:r w:rsidRPr="007D608B">
        <w:t>твом</w:t>
      </w:r>
      <w:r w:rsidR="00BB7B04" w:rsidRPr="007D608B">
        <w:t>,</w:t>
      </w:r>
      <w:r w:rsidRPr="007D608B">
        <w:t xml:space="preserve"> к манипулированию</w:t>
      </w:r>
      <w:r w:rsidR="00B55956" w:rsidRPr="007D608B">
        <w:t xml:space="preserve"> </w:t>
      </w:r>
      <w:r w:rsidRPr="007D608B">
        <w:t>рынком.</w:t>
      </w:r>
    </w:p>
    <w:p w:rsidR="00FE2325" w:rsidRPr="007D608B" w:rsidRDefault="0044150C" w:rsidP="00AA7A6E">
      <w:pPr>
        <w:pStyle w:val="1"/>
        <w:numPr>
          <w:ilvl w:val="0"/>
          <w:numId w:val="0"/>
        </w:numPr>
        <w:spacing w:before="120" w:after="0"/>
        <w:ind w:left="62"/>
        <w:jc w:val="center"/>
        <w:rPr>
          <w:bCs/>
        </w:rPr>
      </w:pPr>
      <w:r w:rsidRPr="007D608B">
        <w:rPr>
          <w:bCs/>
        </w:rPr>
        <w:t>1.5</w:t>
      </w:r>
      <w:r w:rsidR="0037609B">
        <w:rPr>
          <w:bCs/>
        </w:rPr>
        <w:t>.</w:t>
      </w:r>
      <w:r w:rsidRPr="007D608B">
        <w:rPr>
          <w:bCs/>
        </w:rPr>
        <w:t xml:space="preserve"> </w:t>
      </w:r>
      <w:r w:rsidR="00A8197D" w:rsidRPr="007D608B">
        <w:rPr>
          <w:bCs/>
        </w:rPr>
        <w:t>ПЕРЕЧЕНЬ ПРЕДОСТАВЛЯЕМЫХ УСЛУГ</w:t>
      </w:r>
    </w:p>
    <w:p w:rsidR="00FE2325" w:rsidRPr="007D608B" w:rsidRDefault="003A0B8A" w:rsidP="00E003A1">
      <w:pPr>
        <w:pStyle w:val="2"/>
        <w:numPr>
          <w:ilvl w:val="0"/>
          <w:numId w:val="0"/>
        </w:numPr>
        <w:tabs>
          <w:tab w:val="left" w:pos="9781"/>
        </w:tabs>
        <w:ind w:left="284" w:right="28"/>
        <w:rPr>
          <w:b w:val="0"/>
          <w:bCs/>
        </w:rPr>
      </w:pPr>
      <w:r w:rsidRPr="007D608B">
        <w:rPr>
          <w:b w:val="0"/>
          <w:bCs/>
        </w:rPr>
        <w:t>1.5.1</w:t>
      </w:r>
      <w:r w:rsidR="00A20885">
        <w:rPr>
          <w:b w:val="0"/>
          <w:bCs/>
        </w:rPr>
        <w:t>.</w:t>
      </w:r>
      <w:r w:rsidRPr="007D608B">
        <w:rPr>
          <w:b w:val="0"/>
          <w:bCs/>
        </w:rPr>
        <w:t xml:space="preserve"> </w:t>
      </w:r>
      <w:r w:rsidR="00FE2325" w:rsidRPr="007D608B">
        <w:rPr>
          <w:b w:val="0"/>
          <w:bCs/>
        </w:rPr>
        <w:t xml:space="preserve">В отношении лиц, присоединившихся к </w:t>
      </w:r>
      <w:r w:rsidR="00B945D8" w:rsidRPr="007D608B">
        <w:rPr>
          <w:b w:val="0"/>
          <w:bCs/>
        </w:rPr>
        <w:t>настоящему</w:t>
      </w:r>
      <w:r w:rsidR="00FE2325" w:rsidRPr="007D608B">
        <w:rPr>
          <w:b w:val="0"/>
          <w:bCs/>
        </w:rPr>
        <w:t xml:space="preserve"> </w:t>
      </w:r>
      <w:r w:rsidR="00B945D8" w:rsidRPr="007D608B">
        <w:rPr>
          <w:b w:val="0"/>
          <w:bCs/>
        </w:rPr>
        <w:t>Регламенту</w:t>
      </w:r>
      <w:r w:rsidR="00FE2325" w:rsidRPr="007D608B">
        <w:rPr>
          <w:b w:val="0"/>
          <w:bCs/>
        </w:rPr>
        <w:t>, Б</w:t>
      </w:r>
      <w:r w:rsidR="00E635C5" w:rsidRPr="007D608B">
        <w:rPr>
          <w:b w:val="0"/>
          <w:bCs/>
        </w:rPr>
        <w:t>рокер</w:t>
      </w:r>
      <w:r w:rsidR="00FE2325" w:rsidRPr="007D608B">
        <w:rPr>
          <w:b w:val="0"/>
          <w:bCs/>
        </w:rPr>
        <w:t xml:space="preserve"> принимает на себя обязательства предоставлять следующие услуги:</w:t>
      </w:r>
    </w:p>
    <w:p w:rsidR="00644B12" w:rsidRPr="007D608B" w:rsidRDefault="00FE2325" w:rsidP="00671935">
      <w:pPr>
        <w:numPr>
          <w:ilvl w:val="0"/>
          <w:numId w:val="30"/>
        </w:numPr>
        <w:spacing w:before="120"/>
        <w:ind w:left="284" w:right="28" w:firstLine="0"/>
        <w:jc w:val="both"/>
      </w:pPr>
      <w:r w:rsidRPr="007D608B">
        <w:t>откры</w:t>
      </w:r>
      <w:r w:rsidR="00197597" w:rsidRPr="007D608B">
        <w:t>вать</w:t>
      </w:r>
      <w:r w:rsidRPr="007D608B">
        <w:t xml:space="preserve"> по поручению </w:t>
      </w:r>
      <w:r w:rsidR="00B52248">
        <w:t>Клиентов</w:t>
      </w:r>
      <w:r w:rsidRPr="007D608B">
        <w:t xml:space="preserve"> денежны</w:t>
      </w:r>
      <w:r w:rsidR="00197597" w:rsidRPr="007D608B">
        <w:t>е</w:t>
      </w:r>
      <w:r w:rsidRPr="007D608B">
        <w:t xml:space="preserve"> счет</w:t>
      </w:r>
      <w:r w:rsidR="00197597" w:rsidRPr="007D608B">
        <w:t>а</w:t>
      </w:r>
      <w:r w:rsidRPr="007D608B">
        <w:t>, в том числе счет</w:t>
      </w:r>
      <w:r w:rsidR="00197597" w:rsidRPr="007D608B">
        <w:t>а</w:t>
      </w:r>
      <w:r w:rsidRPr="007D608B">
        <w:t xml:space="preserve"> в уполномоченных организациях Торговых систем, предусмотренны</w:t>
      </w:r>
      <w:r w:rsidR="00B52248">
        <w:t>е</w:t>
      </w:r>
      <w:r w:rsidRPr="007D608B">
        <w:t xml:space="preserve"> действующим законодательством Российской Федерации и Правилами Торговых систем, необходимы</w:t>
      </w:r>
      <w:r w:rsidR="00E10BB4" w:rsidRPr="007D608B">
        <w:t>е</w:t>
      </w:r>
      <w:r w:rsidRPr="007D608B">
        <w:t xml:space="preserve"> для совершения операций и ведения расчетов по сделкам с </w:t>
      </w:r>
      <w:r w:rsidR="00B52248">
        <w:t>финансовыми инструментами</w:t>
      </w:r>
      <w:r w:rsidRPr="007D608B">
        <w:t>;</w:t>
      </w:r>
    </w:p>
    <w:p w:rsidR="00131973" w:rsidRPr="007D608B" w:rsidRDefault="00644B12" w:rsidP="00671935">
      <w:pPr>
        <w:numPr>
          <w:ilvl w:val="0"/>
          <w:numId w:val="30"/>
        </w:numPr>
        <w:spacing w:before="120"/>
        <w:ind w:left="284" w:right="28" w:firstLine="0"/>
        <w:jc w:val="both"/>
      </w:pPr>
      <w:r w:rsidRPr="007D608B">
        <w:t xml:space="preserve"> </w:t>
      </w:r>
      <w:r w:rsidR="00416F76">
        <w:t>проводить</w:t>
      </w:r>
      <w:r w:rsidR="00416F76" w:rsidRPr="00BE00B7">
        <w:t xml:space="preserve"> за счет и в интересах Клиентов </w:t>
      </w:r>
      <w:r w:rsidR="00AD1FA1">
        <w:t>т</w:t>
      </w:r>
      <w:r w:rsidR="00416F76">
        <w:t>орговые</w:t>
      </w:r>
      <w:r w:rsidR="00416F76" w:rsidRPr="00BE00B7">
        <w:t xml:space="preserve"> операци</w:t>
      </w:r>
      <w:r w:rsidR="00416F76">
        <w:t>и</w:t>
      </w:r>
      <w:r w:rsidR="00131973" w:rsidRPr="007D608B">
        <w:t>;</w:t>
      </w:r>
    </w:p>
    <w:p w:rsidR="00D875EC" w:rsidRPr="007D608B" w:rsidRDefault="00644B12" w:rsidP="00671935">
      <w:pPr>
        <w:numPr>
          <w:ilvl w:val="0"/>
          <w:numId w:val="30"/>
        </w:numPr>
        <w:spacing w:before="120"/>
        <w:ind w:left="284" w:right="28" w:firstLine="0"/>
        <w:jc w:val="both"/>
      </w:pPr>
      <w:r w:rsidRPr="007D608B">
        <w:t xml:space="preserve"> </w:t>
      </w:r>
      <w:r w:rsidR="00AD1FA1" w:rsidRPr="00AD1FA1">
        <w:t xml:space="preserve"> </w:t>
      </w:r>
      <w:r w:rsidR="00AD1FA1">
        <w:t>проводить</w:t>
      </w:r>
      <w:r w:rsidR="00AD1FA1" w:rsidRPr="00BE00B7">
        <w:t xml:space="preserve"> за счет и в интересах Клиента </w:t>
      </w:r>
      <w:r w:rsidR="00AD1FA1">
        <w:t>неторговые</w:t>
      </w:r>
      <w:r w:rsidR="00AD1FA1" w:rsidRPr="00BE00B7">
        <w:t xml:space="preserve"> операци</w:t>
      </w:r>
      <w:r w:rsidR="00AD1FA1">
        <w:t>и</w:t>
      </w:r>
      <w:r w:rsidR="00131973" w:rsidRPr="007D608B">
        <w:t>;</w:t>
      </w:r>
      <w:r w:rsidR="00456729" w:rsidRPr="007D608B">
        <w:t xml:space="preserve"> </w:t>
      </w:r>
    </w:p>
    <w:p w:rsidR="00131973" w:rsidRPr="007D608B" w:rsidRDefault="00AD1FA1" w:rsidP="00671935">
      <w:pPr>
        <w:pStyle w:val="30"/>
        <w:numPr>
          <w:ilvl w:val="0"/>
          <w:numId w:val="30"/>
        </w:numPr>
        <w:ind w:left="284" w:right="28" w:firstLine="0"/>
        <w:rPr>
          <w:sz w:val="20"/>
        </w:rPr>
      </w:pPr>
      <w:r w:rsidRPr="00AD1FA1">
        <w:rPr>
          <w:sz w:val="20"/>
        </w:rPr>
        <w:t>проводить за счет и в интересах Клиента урегулирование сделок, заключенных Брокером по Поручению Клиента, путем реализации прав и исполнения обязательств по таким сделкам в интересах Клиента, а также оказывать услуги по учету денежных средств, предоставленных Клиентом и предназначенных для совершения сделок</w:t>
      </w:r>
      <w:r w:rsidR="00FE2325" w:rsidRPr="00AD1FA1">
        <w:rPr>
          <w:sz w:val="20"/>
        </w:rPr>
        <w:t>;</w:t>
      </w:r>
    </w:p>
    <w:p w:rsidR="00416F76" w:rsidRPr="007D608B" w:rsidRDefault="00416F76" w:rsidP="00671935">
      <w:pPr>
        <w:numPr>
          <w:ilvl w:val="0"/>
          <w:numId w:val="30"/>
        </w:numPr>
        <w:spacing w:before="120"/>
        <w:ind w:left="284" w:right="28" w:firstLine="0"/>
        <w:jc w:val="both"/>
      </w:pPr>
      <w:r>
        <w:t>предоставлять иные</w:t>
      </w:r>
      <w:r w:rsidRPr="00BE00B7">
        <w:t xml:space="preserve"> </w:t>
      </w:r>
      <w:r>
        <w:t>не запрещенные действующим з</w:t>
      </w:r>
      <w:r w:rsidRPr="00BE00B7">
        <w:t xml:space="preserve">аконодательством </w:t>
      </w:r>
      <w:r>
        <w:t xml:space="preserve">Российской Федерации </w:t>
      </w:r>
      <w:r w:rsidRPr="00BE00B7">
        <w:t>услуг</w:t>
      </w:r>
      <w:r>
        <w:t>и</w:t>
      </w:r>
      <w:r w:rsidRPr="00BE00B7">
        <w:t xml:space="preserve"> на основании дополнительного соглашения с Клиентом</w:t>
      </w:r>
      <w:r>
        <w:t>.</w:t>
      </w:r>
    </w:p>
    <w:p w:rsidR="00BB7B04" w:rsidRPr="00EA781D" w:rsidRDefault="00644B12" w:rsidP="00EA781D">
      <w:pPr>
        <w:pStyle w:val="30"/>
        <w:numPr>
          <w:ilvl w:val="0"/>
          <w:numId w:val="0"/>
        </w:numPr>
        <w:ind w:left="284" w:right="28"/>
        <w:rPr>
          <w:sz w:val="20"/>
        </w:rPr>
      </w:pPr>
      <w:r w:rsidRPr="007D608B">
        <w:rPr>
          <w:sz w:val="20"/>
        </w:rPr>
        <w:t>1.5.2</w:t>
      </w:r>
      <w:r w:rsidR="009D4858" w:rsidRPr="00EA781D">
        <w:rPr>
          <w:sz w:val="20"/>
        </w:rPr>
        <w:t>.</w:t>
      </w:r>
      <w:r w:rsidRPr="00EA781D">
        <w:rPr>
          <w:sz w:val="20"/>
        </w:rPr>
        <w:t xml:space="preserve"> </w:t>
      </w:r>
      <w:r w:rsidR="00BB7B04" w:rsidRPr="00EA781D">
        <w:rPr>
          <w:sz w:val="20"/>
        </w:rPr>
        <w:t xml:space="preserve">При проведении </w:t>
      </w:r>
      <w:r w:rsidR="009D4858" w:rsidRPr="00EA781D">
        <w:rPr>
          <w:sz w:val="20"/>
        </w:rPr>
        <w:t>то</w:t>
      </w:r>
      <w:r w:rsidR="00C64502">
        <w:rPr>
          <w:sz w:val="20"/>
        </w:rPr>
        <w:t>рговых операций Брокер по своему усмотрению действует либо в качестве комиссионера</w:t>
      </w:r>
      <w:r w:rsidR="00DB00A7">
        <w:rPr>
          <w:sz w:val="20"/>
        </w:rPr>
        <w:t>, то есть</w:t>
      </w:r>
      <w:r w:rsidR="00C64502">
        <w:rPr>
          <w:sz w:val="20"/>
        </w:rPr>
        <w:t xml:space="preserve"> от своего имени и за счет Клиента, либо в качестве поверенного/коммерческого представителя Клиента</w:t>
      </w:r>
      <w:r w:rsidR="00DB00A7">
        <w:rPr>
          <w:sz w:val="20"/>
        </w:rPr>
        <w:t>, то есть</w:t>
      </w:r>
      <w:r w:rsidR="00C64502">
        <w:rPr>
          <w:sz w:val="20"/>
        </w:rPr>
        <w:t xml:space="preserve"> от имени и за счет Клиента. Клиент, присоединяясь к настоящему Регламенту, выражает свое согласие с тем, что Брокер, действуя в качестве коммерческого представителя, вправе одновременно представлять </w:t>
      </w:r>
      <w:proofErr w:type="gramStart"/>
      <w:r w:rsidR="00C64502">
        <w:rPr>
          <w:sz w:val="20"/>
        </w:rPr>
        <w:t>интересы</w:t>
      </w:r>
      <w:proofErr w:type="gramEnd"/>
      <w:r w:rsidR="00C64502">
        <w:rPr>
          <w:sz w:val="20"/>
        </w:rPr>
        <w:t xml:space="preserve"> как Клиента, так и контрагента по сделке, заключенной от имени и по Поручению Клиента. При проведении торговых операций Брокер действует в качестве поверенного/коммерческого представителя Клиента только при условии получения от Клиента соответствующей </w:t>
      </w:r>
      <w:r w:rsidR="00E978F8" w:rsidRPr="00EA781D">
        <w:rPr>
          <w:sz w:val="20"/>
        </w:rPr>
        <w:t>доверенности</w:t>
      </w:r>
      <w:r w:rsidR="00EA781D" w:rsidRPr="00EA781D">
        <w:rPr>
          <w:sz w:val="20"/>
        </w:rPr>
        <w:t>,</w:t>
      </w:r>
      <w:r w:rsidR="00E978F8" w:rsidRPr="00EA781D">
        <w:rPr>
          <w:sz w:val="20"/>
        </w:rPr>
        <w:t xml:space="preserve"> </w:t>
      </w:r>
      <w:r w:rsidR="00EA781D" w:rsidRPr="00EA781D">
        <w:rPr>
          <w:sz w:val="20"/>
        </w:rPr>
        <w:t>которой он наделяет</w:t>
      </w:r>
      <w:r w:rsidR="00EA781D">
        <w:rPr>
          <w:sz w:val="20"/>
        </w:rPr>
        <w:t xml:space="preserve"> Брокера</w:t>
      </w:r>
      <w:r w:rsidR="00EA781D" w:rsidRPr="00EA781D">
        <w:rPr>
          <w:sz w:val="20"/>
        </w:rPr>
        <w:t xml:space="preserve"> необходимыми полномочиями. </w:t>
      </w:r>
      <w:r w:rsidR="00E978F8" w:rsidRPr="00EA781D">
        <w:rPr>
          <w:sz w:val="20"/>
        </w:rPr>
        <w:t xml:space="preserve">Исполнение Поручений на совершение сделок </w:t>
      </w:r>
      <w:proofErr w:type="gramStart"/>
      <w:r w:rsidR="00E978F8" w:rsidRPr="00EA781D">
        <w:rPr>
          <w:sz w:val="20"/>
        </w:rPr>
        <w:t>в</w:t>
      </w:r>
      <w:proofErr w:type="gramEnd"/>
      <w:r w:rsidR="00E978F8" w:rsidRPr="00EA781D">
        <w:rPr>
          <w:sz w:val="20"/>
        </w:rPr>
        <w:t xml:space="preserve"> ТС осуществляется </w:t>
      </w:r>
      <w:proofErr w:type="gramStart"/>
      <w:r w:rsidR="00E978F8" w:rsidRPr="00EA781D">
        <w:rPr>
          <w:sz w:val="20"/>
        </w:rPr>
        <w:t>Брокером</w:t>
      </w:r>
      <w:proofErr w:type="gramEnd"/>
      <w:r w:rsidR="00E978F8" w:rsidRPr="00EA781D">
        <w:rPr>
          <w:sz w:val="20"/>
        </w:rPr>
        <w:t xml:space="preserve"> в качестве комиссионера. </w:t>
      </w:r>
      <w:r w:rsidR="00BB7B04" w:rsidRPr="00EA781D">
        <w:rPr>
          <w:sz w:val="20"/>
        </w:rPr>
        <w:t xml:space="preserve">В процессе предоставления услуг, указанных в настоящем подпункте </w:t>
      </w:r>
      <w:r w:rsidR="006873FF" w:rsidRPr="00EA781D">
        <w:rPr>
          <w:sz w:val="20"/>
        </w:rPr>
        <w:t>Регламента</w:t>
      </w:r>
      <w:r w:rsidR="00CE4B07" w:rsidRPr="00EA781D">
        <w:rPr>
          <w:sz w:val="20"/>
        </w:rPr>
        <w:t>,</w:t>
      </w:r>
      <w:r w:rsidR="00C64502">
        <w:rPr>
          <w:sz w:val="20"/>
        </w:rPr>
        <w:t xml:space="preserve"> Брокер имеет право привлечь к оказанию услуг третьих лиц. В таком случае Брокер несет полную ответственность за действия третьих лиц.</w:t>
      </w:r>
    </w:p>
    <w:p w:rsidR="00FE2325" w:rsidRPr="007D608B" w:rsidRDefault="00644B12" w:rsidP="00E003A1">
      <w:pPr>
        <w:pStyle w:val="2"/>
        <w:numPr>
          <w:ilvl w:val="0"/>
          <w:numId w:val="0"/>
        </w:numPr>
        <w:tabs>
          <w:tab w:val="left" w:pos="9781"/>
        </w:tabs>
        <w:ind w:left="284" w:right="28"/>
        <w:rPr>
          <w:b w:val="0"/>
          <w:bCs/>
        </w:rPr>
      </w:pPr>
      <w:r w:rsidRPr="007D608B">
        <w:rPr>
          <w:b w:val="0"/>
          <w:bCs/>
        </w:rPr>
        <w:t>1.5.3</w:t>
      </w:r>
      <w:r w:rsidR="009D4858">
        <w:rPr>
          <w:b w:val="0"/>
          <w:bCs/>
        </w:rPr>
        <w:t>.</w:t>
      </w:r>
      <w:r w:rsidRPr="007D608B">
        <w:rPr>
          <w:b w:val="0"/>
          <w:bCs/>
        </w:rPr>
        <w:t xml:space="preserve"> </w:t>
      </w:r>
      <w:r w:rsidR="00FE2325" w:rsidRPr="007D608B">
        <w:rPr>
          <w:b w:val="0"/>
          <w:bCs/>
        </w:rPr>
        <w:t>Услуги по заключению и урегулированию сделок предоставляются Б</w:t>
      </w:r>
      <w:r w:rsidR="00D921F9" w:rsidRPr="007D608B">
        <w:rPr>
          <w:b w:val="0"/>
          <w:bCs/>
        </w:rPr>
        <w:t>рокером</w:t>
      </w:r>
      <w:r w:rsidR="00FE2325" w:rsidRPr="007D608B">
        <w:rPr>
          <w:b w:val="0"/>
          <w:bCs/>
        </w:rPr>
        <w:t xml:space="preserve"> Клиенту в следующ</w:t>
      </w:r>
      <w:r w:rsidR="00702087" w:rsidRPr="007D608B">
        <w:rPr>
          <w:b w:val="0"/>
          <w:bCs/>
        </w:rPr>
        <w:t>их</w:t>
      </w:r>
      <w:r w:rsidR="00FE2325" w:rsidRPr="007D608B">
        <w:rPr>
          <w:b w:val="0"/>
          <w:bCs/>
        </w:rPr>
        <w:t xml:space="preserve"> Торгов</w:t>
      </w:r>
      <w:r w:rsidR="00702087" w:rsidRPr="007D608B">
        <w:rPr>
          <w:b w:val="0"/>
          <w:bCs/>
        </w:rPr>
        <w:t>ых</w:t>
      </w:r>
      <w:r w:rsidR="00FE2325" w:rsidRPr="007D608B">
        <w:rPr>
          <w:b w:val="0"/>
          <w:bCs/>
        </w:rPr>
        <w:t xml:space="preserve"> систем</w:t>
      </w:r>
      <w:r w:rsidR="00702087" w:rsidRPr="007D608B">
        <w:rPr>
          <w:b w:val="0"/>
          <w:bCs/>
        </w:rPr>
        <w:t>ах</w:t>
      </w:r>
      <w:r w:rsidR="00FE2325" w:rsidRPr="007D608B">
        <w:rPr>
          <w:b w:val="0"/>
          <w:bCs/>
        </w:rPr>
        <w:t>:</w:t>
      </w:r>
    </w:p>
    <w:p w:rsidR="005447FD" w:rsidRPr="005830E3" w:rsidRDefault="00ED3920" w:rsidP="00A20885">
      <w:pPr>
        <w:pStyle w:val="30"/>
        <w:numPr>
          <w:ilvl w:val="0"/>
          <w:numId w:val="0"/>
        </w:numPr>
        <w:ind w:left="284" w:right="28"/>
        <w:rPr>
          <w:sz w:val="20"/>
        </w:rPr>
      </w:pPr>
      <w:r>
        <w:rPr>
          <w:sz w:val="20"/>
        </w:rPr>
        <w:t xml:space="preserve">- </w:t>
      </w:r>
      <w:r w:rsidR="00010BA8" w:rsidRPr="005830E3">
        <w:rPr>
          <w:sz w:val="20"/>
        </w:rPr>
        <w:t>Группа</w:t>
      </w:r>
      <w:r w:rsidR="005A6C31" w:rsidRPr="005830E3">
        <w:rPr>
          <w:sz w:val="20"/>
        </w:rPr>
        <w:t xml:space="preserve"> «Московская Биржа ММВБ-РТС» (</w:t>
      </w:r>
      <w:r w:rsidR="007F0152" w:rsidRPr="005830E3">
        <w:rPr>
          <w:sz w:val="20"/>
        </w:rPr>
        <w:t>ПАО</w:t>
      </w:r>
      <w:r w:rsidR="005A6C31" w:rsidRPr="005830E3">
        <w:rPr>
          <w:sz w:val="20"/>
        </w:rPr>
        <w:t xml:space="preserve"> Московская Биржа)</w:t>
      </w:r>
      <w:r w:rsidR="004D5741" w:rsidRPr="005830E3">
        <w:rPr>
          <w:sz w:val="20"/>
        </w:rPr>
        <w:t>, в т</w:t>
      </w:r>
      <w:r w:rsidR="00ED4508" w:rsidRPr="005830E3">
        <w:rPr>
          <w:sz w:val="20"/>
        </w:rPr>
        <w:t xml:space="preserve">ом </w:t>
      </w:r>
      <w:r w:rsidR="004D5741" w:rsidRPr="005830E3">
        <w:rPr>
          <w:sz w:val="20"/>
        </w:rPr>
        <w:t>ч</w:t>
      </w:r>
      <w:r w:rsidR="00ED4508" w:rsidRPr="005830E3">
        <w:rPr>
          <w:sz w:val="20"/>
        </w:rPr>
        <w:t>исле</w:t>
      </w:r>
      <w:r w:rsidR="005447FD" w:rsidRPr="005830E3">
        <w:rPr>
          <w:sz w:val="20"/>
        </w:rPr>
        <w:t>:</w:t>
      </w:r>
    </w:p>
    <w:p w:rsidR="005447FD" w:rsidRPr="005830E3" w:rsidRDefault="00057E41" w:rsidP="00671935">
      <w:pPr>
        <w:numPr>
          <w:ilvl w:val="0"/>
          <w:numId w:val="30"/>
        </w:numPr>
        <w:spacing w:before="120"/>
        <w:ind w:left="284" w:right="28" w:firstLine="0"/>
        <w:jc w:val="both"/>
      </w:pPr>
      <w:r w:rsidRPr="005830E3">
        <w:t>Ф</w:t>
      </w:r>
      <w:r w:rsidR="0020619A">
        <w:t xml:space="preserve">ондовый рынок </w:t>
      </w:r>
      <w:r w:rsidR="00454D21">
        <w:t>ПАО Московская Биржа</w:t>
      </w:r>
      <w:r w:rsidR="0020619A">
        <w:t>;</w:t>
      </w:r>
    </w:p>
    <w:p w:rsidR="00ED3920" w:rsidRDefault="0020619A" w:rsidP="00671935">
      <w:pPr>
        <w:numPr>
          <w:ilvl w:val="0"/>
          <w:numId w:val="30"/>
        </w:numPr>
        <w:spacing w:before="120"/>
        <w:ind w:left="284" w:right="28" w:firstLine="0"/>
        <w:jc w:val="both"/>
      </w:pPr>
      <w:r>
        <w:t>Срочный рынок ПАО Московская Биржа (FORTS)</w:t>
      </w:r>
      <w:r w:rsidR="006D791F" w:rsidRPr="006D791F">
        <w:t>.</w:t>
      </w:r>
    </w:p>
    <w:p w:rsidR="003C535F" w:rsidRDefault="00ED3920">
      <w:pPr>
        <w:spacing w:before="120"/>
        <w:ind w:left="284" w:right="28"/>
        <w:jc w:val="both"/>
      </w:pPr>
      <w:r>
        <w:t xml:space="preserve">- </w:t>
      </w:r>
      <w:r w:rsidR="00454D21" w:rsidRPr="00454D21">
        <w:t xml:space="preserve">Фондовый рынок </w:t>
      </w:r>
      <w:r w:rsidR="006D791F" w:rsidRPr="006D791F">
        <w:t>ПАО «Санкт-Петербургская биржа».</w:t>
      </w:r>
    </w:p>
    <w:p w:rsidR="003C535F" w:rsidRDefault="00ED3920">
      <w:pPr>
        <w:spacing w:before="120"/>
        <w:ind w:left="284" w:right="28"/>
        <w:jc w:val="both"/>
      </w:pPr>
      <w:r>
        <w:t xml:space="preserve">- </w:t>
      </w:r>
      <w:r w:rsidR="00733A92" w:rsidRPr="007D608B">
        <w:t>Внебиржево</w:t>
      </w:r>
      <w:r>
        <w:t>й</w:t>
      </w:r>
      <w:r w:rsidR="00733A92" w:rsidRPr="007D608B">
        <w:t xml:space="preserve"> рын</w:t>
      </w:r>
      <w:r>
        <w:t>ок.</w:t>
      </w:r>
    </w:p>
    <w:p w:rsidR="00FE2325" w:rsidRPr="007D608B" w:rsidRDefault="00C5381E" w:rsidP="00E003A1">
      <w:pPr>
        <w:pStyle w:val="2"/>
        <w:numPr>
          <w:ilvl w:val="0"/>
          <w:numId w:val="0"/>
        </w:numPr>
        <w:tabs>
          <w:tab w:val="left" w:pos="9781"/>
        </w:tabs>
        <w:ind w:left="284" w:right="28"/>
        <w:rPr>
          <w:b w:val="0"/>
          <w:bCs/>
        </w:rPr>
      </w:pPr>
      <w:r w:rsidRPr="007D608B">
        <w:rPr>
          <w:b w:val="0"/>
          <w:bCs/>
        </w:rPr>
        <w:lastRenderedPageBreak/>
        <w:t>1.5.4</w:t>
      </w:r>
      <w:r w:rsidR="00A20885">
        <w:rPr>
          <w:b w:val="0"/>
          <w:bCs/>
        </w:rPr>
        <w:t>.</w:t>
      </w:r>
      <w:r w:rsidR="00E003A1" w:rsidRPr="007D608B">
        <w:rPr>
          <w:b w:val="0"/>
          <w:bCs/>
        </w:rPr>
        <w:t xml:space="preserve"> </w:t>
      </w:r>
      <w:r w:rsidR="00FE2325" w:rsidRPr="007D608B">
        <w:rPr>
          <w:b w:val="0"/>
          <w:bCs/>
        </w:rPr>
        <w:t xml:space="preserve">Выбор Торговых систем осуществляется путем указания наименования соответствующей Торговой системы в </w:t>
      </w:r>
      <w:r w:rsidR="00EB3660" w:rsidRPr="00BB05B1">
        <w:rPr>
          <w:b w:val="0"/>
          <w:bCs/>
        </w:rPr>
        <w:t>Соглашении</w:t>
      </w:r>
      <w:r w:rsidR="00FE2325" w:rsidRPr="00BB05B1">
        <w:rPr>
          <w:b w:val="0"/>
          <w:bCs/>
        </w:rPr>
        <w:t xml:space="preserve"> </w:t>
      </w:r>
      <w:r w:rsidR="00FE2325" w:rsidRPr="007D608B">
        <w:rPr>
          <w:b w:val="0"/>
          <w:bCs/>
        </w:rPr>
        <w:t>(Приложение №1</w:t>
      </w:r>
      <w:r w:rsidR="005830E3">
        <w:rPr>
          <w:b w:val="0"/>
          <w:bCs/>
        </w:rPr>
        <w:t xml:space="preserve">, </w:t>
      </w:r>
      <w:r w:rsidR="00A801B1" w:rsidRPr="007D608B">
        <w:rPr>
          <w:b w:val="0"/>
          <w:bCs/>
        </w:rPr>
        <w:t>Приложени</w:t>
      </w:r>
      <w:r w:rsidR="003667DB" w:rsidRPr="007D608B">
        <w:rPr>
          <w:b w:val="0"/>
          <w:bCs/>
        </w:rPr>
        <w:t>е</w:t>
      </w:r>
      <w:r w:rsidR="00A801B1" w:rsidRPr="007D608B">
        <w:rPr>
          <w:b w:val="0"/>
          <w:bCs/>
        </w:rPr>
        <w:t xml:space="preserve"> № 1А</w:t>
      </w:r>
      <w:r w:rsidR="00010BA8" w:rsidRPr="007D608B">
        <w:rPr>
          <w:b w:val="0"/>
          <w:bCs/>
        </w:rPr>
        <w:t xml:space="preserve"> </w:t>
      </w:r>
      <w:r w:rsidR="00FE2325" w:rsidRPr="007D608B">
        <w:rPr>
          <w:b w:val="0"/>
          <w:bCs/>
        </w:rPr>
        <w:t xml:space="preserve">к </w:t>
      </w:r>
      <w:r w:rsidRPr="007D608B">
        <w:rPr>
          <w:b w:val="0"/>
          <w:bCs/>
        </w:rPr>
        <w:t>Регламенту</w:t>
      </w:r>
      <w:r w:rsidR="00FE2325" w:rsidRPr="007D608B">
        <w:rPr>
          <w:b w:val="0"/>
          <w:bCs/>
        </w:rPr>
        <w:t>). При этом, выбирая Т</w:t>
      </w:r>
      <w:r w:rsidR="00D921F9" w:rsidRPr="007D608B">
        <w:rPr>
          <w:b w:val="0"/>
          <w:bCs/>
        </w:rPr>
        <w:t>орговую систему</w:t>
      </w:r>
      <w:r w:rsidR="00FE2325" w:rsidRPr="007D608B">
        <w:rPr>
          <w:b w:val="0"/>
          <w:bCs/>
        </w:rPr>
        <w:t xml:space="preserve">, Клиент тем самым выражает свое согласие с правилами торгов и расчетов, зафиксированным в </w:t>
      </w:r>
      <w:r w:rsidRPr="007D608B">
        <w:rPr>
          <w:b w:val="0"/>
          <w:bCs/>
        </w:rPr>
        <w:t>Правилах</w:t>
      </w:r>
      <w:r w:rsidR="00FE2325" w:rsidRPr="007D608B">
        <w:rPr>
          <w:b w:val="0"/>
          <w:bCs/>
        </w:rPr>
        <w:t xml:space="preserve"> Т</w:t>
      </w:r>
      <w:r w:rsidR="00D921F9" w:rsidRPr="007D608B">
        <w:rPr>
          <w:b w:val="0"/>
          <w:bCs/>
        </w:rPr>
        <w:t>орговых систем</w:t>
      </w:r>
      <w:r w:rsidR="00A20885">
        <w:rPr>
          <w:b w:val="0"/>
          <w:bCs/>
        </w:rPr>
        <w:t>,</w:t>
      </w:r>
      <w:r w:rsidR="00FE2325" w:rsidRPr="007D608B">
        <w:rPr>
          <w:b w:val="0"/>
          <w:bCs/>
        </w:rPr>
        <w:t xml:space="preserve"> выбранных им, и обязуется их неукоснительно исполнять. </w:t>
      </w:r>
    </w:p>
    <w:p w:rsidR="00C5381E" w:rsidRDefault="00C5381E" w:rsidP="00E003A1">
      <w:pPr>
        <w:pStyle w:val="2"/>
        <w:numPr>
          <w:ilvl w:val="0"/>
          <w:numId w:val="0"/>
        </w:numPr>
        <w:tabs>
          <w:tab w:val="left" w:pos="9781"/>
        </w:tabs>
        <w:ind w:left="284" w:right="28"/>
        <w:rPr>
          <w:b w:val="0"/>
          <w:bCs/>
        </w:rPr>
      </w:pPr>
      <w:r w:rsidRPr="007D608B">
        <w:rPr>
          <w:b w:val="0"/>
          <w:bCs/>
        </w:rPr>
        <w:t>1.5.5</w:t>
      </w:r>
      <w:r w:rsidR="00A20885">
        <w:rPr>
          <w:b w:val="0"/>
          <w:bCs/>
        </w:rPr>
        <w:t>.</w:t>
      </w:r>
      <w:r w:rsidR="00644B12" w:rsidRPr="007D608B">
        <w:rPr>
          <w:b w:val="0"/>
          <w:bCs/>
        </w:rPr>
        <w:t xml:space="preserve"> </w:t>
      </w:r>
      <w:r w:rsidR="00FE2325" w:rsidRPr="007D608B">
        <w:rPr>
          <w:b w:val="0"/>
          <w:bCs/>
        </w:rPr>
        <w:t xml:space="preserve">В процессе осуществления деятельности в рамках </w:t>
      </w:r>
      <w:r w:rsidRPr="007D608B">
        <w:rPr>
          <w:b w:val="0"/>
          <w:bCs/>
        </w:rPr>
        <w:t>настоящего</w:t>
      </w:r>
      <w:r w:rsidR="0064153F" w:rsidRPr="007D608B">
        <w:rPr>
          <w:b w:val="0"/>
          <w:bCs/>
        </w:rPr>
        <w:t xml:space="preserve"> </w:t>
      </w:r>
      <w:r w:rsidRPr="007D608B">
        <w:rPr>
          <w:b w:val="0"/>
          <w:bCs/>
        </w:rPr>
        <w:t>Регламента</w:t>
      </w:r>
      <w:r w:rsidR="00FE2325" w:rsidRPr="007D608B">
        <w:rPr>
          <w:b w:val="0"/>
          <w:bCs/>
        </w:rPr>
        <w:t xml:space="preserve"> Клиент имеет право подать </w:t>
      </w:r>
      <w:r w:rsidR="00FF75D0" w:rsidRPr="00BB05B1">
        <w:rPr>
          <w:b w:val="0"/>
          <w:bCs/>
        </w:rPr>
        <w:t>Соглашение</w:t>
      </w:r>
      <w:r w:rsidR="00FE2325" w:rsidRPr="00BB05B1">
        <w:rPr>
          <w:b w:val="0"/>
          <w:bCs/>
        </w:rPr>
        <w:t xml:space="preserve"> </w:t>
      </w:r>
      <w:r w:rsidR="00FE2325" w:rsidRPr="007D608B">
        <w:rPr>
          <w:b w:val="0"/>
          <w:bCs/>
        </w:rPr>
        <w:t>(</w:t>
      </w:r>
      <w:r w:rsidR="00A801B1" w:rsidRPr="007D608B">
        <w:rPr>
          <w:b w:val="0"/>
          <w:bCs/>
        </w:rPr>
        <w:t>Приложение №1</w:t>
      </w:r>
      <w:r w:rsidR="005830E3">
        <w:rPr>
          <w:b w:val="0"/>
          <w:bCs/>
        </w:rPr>
        <w:t xml:space="preserve">, </w:t>
      </w:r>
      <w:r w:rsidR="00A801B1" w:rsidRPr="007D608B">
        <w:rPr>
          <w:b w:val="0"/>
          <w:bCs/>
        </w:rPr>
        <w:t xml:space="preserve">Приложения № 1А к </w:t>
      </w:r>
      <w:r w:rsidRPr="007D608B">
        <w:rPr>
          <w:b w:val="0"/>
          <w:bCs/>
        </w:rPr>
        <w:t>Регламенту</w:t>
      </w:r>
      <w:r w:rsidR="00FE2325" w:rsidRPr="007D608B">
        <w:rPr>
          <w:b w:val="0"/>
          <w:bCs/>
        </w:rPr>
        <w:t xml:space="preserve">) с указанием новых Торговых систем, которые не были указаны Клиентом при присоединении к </w:t>
      </w:r>
      <w:r w:rsidRPr="007D608B">
        <w:rPr>
          <w:b w:val="0"/>
          <w:bCs/>
        </w:rPr>
        <w:t>Регламенту</w:t>
      </w:r>
      <w:r w:rsidR="00FE2325" w:rsidRPr="007D608B">
        <w:rPr>
          <w:b w:val="0"/>
          <w:bCs/>
        </w:rPr>
        <w:t xml:space="preserve">. Такое </w:t>
      </w:r>
      <w:r w:rsidR="00FF75D0" w:rsidRPr="007D608B">
        <w:rPr>
          <w:b w:val="0"/>
          <w:bCs/>
        </w:rPr>
        <w:t>Соглашение</w:t>
      </w:r>
      <w:r w:rsidR="00FE2325" w:rsidRPr="007D608B">
        <w:rPr>
          <w:b w:val="0"/>
          <w:bCs/>
        </w:rPr>
        <w:t xml:space="preserve"> рассматривается Б</w:t>
      </w:r>
      <w:r w:rsidR="00D921F9" w:rsidRPr="007D608B">
        <w:rPr>
          <w:b w:val="0"/>
          <w:bCs/>
        </w:rPr>
        <w:t>рокером</w:t>
      </w:r>
      <w:r w:rsidR="00FE2325" w:rsidRPr="007D608B">
        <w:rPr>
          <w:b w:val="0"/>
          <w:bCs/>
        </w:rPr>
        <w:t xml:space="preserve"> как Дополнительное </w:t>
      </w:r>
      <w:r w:rsidR="00010BA8" w:rsidRPr="007D608B">
        <w:rPr>
          <w:b w:val="0"/>
          <w:bCs/>
        </w:rPr>
        <w:t>соглашение</w:t>
      </w:r>
      <w:bookmarkStart w:id="6" w:name="_Ref247086953"/>
      <w:r w:rsidRPr="007D608B">
        <w:rPr>
          <w:b w:val="0"/>
          <w:bCs/>
        </w:rPr>
        <w:t>.</w:t>
      </w:r>
    </w:p>
    <w:p w:rsidR="008E5B46" w:rsidRPr="008E5B46" w:rsidRDefault="008E5B46" w:rsidP="008E5B46"/>
    <w:p w:rsidR="003C535F" w:rsidRDefault="00AC436B">
      <w:pPr>
        <w:pStyle w:val="2"/>
        <w:numPr>
          <w:ilvl w:val="1"/>
          <w:numId w:val="148"/>
        </w:numPr>
        <w:tabs>
          <w:tab w:val="left" w:pos="9781"/>
        </w:tabs>
        <w:ind w:right="28"/>
        <w:jc w:val="center"/>
        <w:rPr>
          <w:bCs/>
        </w:rPr>
      </w:pPr>
      <w:r w:rsidRPr="007D608B">
        <w:rPr>
          <w:bCs/>
        </w:rPr>
        <w:t>ПОРЯДОК ОБМЕНА СООБЩЕНИЯМИ</w:t>
      </w:r>
      <w:bookmarkEnd w:id="6"/>
    </w:p>
    <w:p w:rsidR="003C535F" w:rsidRPr="00386ABB" w:rsidRDefault="00C67F01">
      <w:pPr>
        <w:pStyle w:val="2"/>
        <w:numPr>
          <w:ilvl w:val="0"/>
          <w:numId w:val="0"/>
        </w:numPr>
        <w:ind w:left="284" w:right="28"/>
        <w:rPr>
          <w:bCs/>
        </w:rPr>
      </w:pPr>
      <w:r w:rsidRPr="00C67F01">
        <w:rPr>
          <w:bCs/>
        </w:rPr>
        <w:t xml:space="preserve">1.6.1. Общие положения и способы обмена </w:t>
      </w:r>
      <w:r w:rsidR="00C73773">
        <w:rPr>
          <w:bCs/>
        </w:rPr>
        <w:t>С</w:t>
      </w:r>
      <w:r w:rsidRPr="00C67F01">
        <w:rPr>
          <w:bCs/>
        </w:rPr>
        <w:t>ообщениями.</w:t>
      </w:r>
    </w:p>
    <w:p w:rsidR="00EA0E03" w:rsidRPr="007D608B" w:rsidRDefault="002914B8" w:rsidP="004E156C">
      <w:pPr>
        <w:pStyle w:val="30"/>
        <w:numPr>
          <w:ilvl w:val="0"/>
          <w:numId w:val="0"/>
        </w:numPr>
        <w:ind w:left="284" w:right="28"/>
        <w:rPr>
          <w:sz w:val="20"/>
        </w:rPr>
      </w:pPr>
      <w:bookmarkStart w:id="7" w:name="_Ref248747098"/>
      <w:r w:rsidRPr="007D608B">
        <w:rPr>
          <w:sz w:val="20"/>
        </w:rPr>
        <w:t>1.6.1.1</w:t>
      </w:r>
      <w:r w:rsidR="00FA69B3">
        <w:rPr>
          <w:sz w:val="20"/>
        </w:rPr>
        <w:t>.</w:t>
      </w:r>
      <w:r w:rsidRPr="007D608B">
        <w:rPr>
          <w:sz w:val="20"/>
        </w:rPr>
        <w:t xml:space="preserve"> </w:t>
      </w:r>
      <w:r w:rsidR="00EA0E03" w:rsidRPr="007D608B">
        <w:rPr>
          <w:sz w:val="20"/>
        </w:rPr>
        <w:t xml:space="preserve">При обмене любыми Сообщениями </w:t>
      </w:r>
      <w:r w:rsidR="006C1045">
        <w:rPr>
          <w:sz w:val="20"/>
        </w:rPr>
        <w:t xml:space="preserve">(включая Поручения) </w:t>
      </w:r>
      <w:r w:rsidR="00EA0E03" w:rsidRPr="007D608B">
        <w:rPr>
          <w:sz w:val="20"/>
        </w:rPr>
        <w:t>Б</w:t>
      </w:r>
      <w:r w:rsidR="00E635C5" w:rsidRPr="007D608B">
        <w:rPr>
          <w:sz w:val="20"/>
        </w:rPr>
        <w:t>рокер</w:t>
      </w:r>
      <w:r w:rsidR="00EA0E03" w:rsidRPr="007D608B">
        <w:rPr>
          <w:sz w:val="20"/>
        </w:rPr>
        <w:t xml:space="preserve"> и Клиент обязуются следовать следующим условиям:</w:t>
      </w:r>
      <w:bookmarkEnd w:id="7"/>
    </w:p>
    <w:p w:rsidR="00EA0E03" w:rsidRPr="007D608B" w:rsidRDefault="00210798" w:rsidP="00671935">
      <w:pPr>
        <w:numPr>
          <w:ilvl w:val="0"/>
          <w:numId w:val="30"/>
        </w:numPr>
        <w:spacing w:before="120"/>
        <w:ind w:left="284" w:right="28" w:firstLine="0"/>
        <w:jc w:val="both"/>
      </w:pPr>
      <w:r w:rsidRPr="007D608B">
        <w:t>о</w:t>
      </w:r>
      <w:r w:rsidR="00EA0E03" w:rsidRPr="007D608B">
        <w:t>бмен осуществляется способом (способами)</w:t>
      </w:r>
      <w:r w:rsidR="00453C8F">
        <w:t>,</w:t>
      </w:r>
      <w:r w:rsidR="00EA0E03" w:rsidRPr="007D608B">
        <w:t xml:space="preserve"> приемлемым для обеих Сторон</w:t>
      </w:r>
      <w:r w:rsidR="00FE59B4" w:rsidRPr="007D608B">
        <w:t xml:space="preserve"> и установленным в </w:t>
      </w:r>
      <w:r w:rsidR="00950614" w:rsidRPr="007D608B">
        <w:t>Регламенте</w:t>
      </w:r>
      <w:r w:rsidR="003E3981" w:rsidRPr="007D608B">
        <w:t>;</w:t>
      </w:r>
    </w:p>
    <w:p w:rsidR="003E3981" w:rsidRPr="007D608B" w:rsidRDefault="00210798" w:rsidP="00671935">
      <w:pPr>
        <w:numPr>
          <w:ilvl w:val="0"/>
          <w:numId w:val="30"/>
        </w:numPr>
        <w:spacing w:before="120"/>
        <w:ind w:left="284" w:right="28" w:firstLine="0"/>
        <w:jc w:val="both"/>
      </w:pPr>
      <w:r w:rsidRPr="007D608B">
        <w:t>о</w:t>
      </w:r>
      <w:r w:rsidR="00EA0E03" w:rsidRPr="007D608B">
        <w:t>бмен осуществляется только через уполномоченных представителей</w:t>
      </w:r>
      <w:r w:rsidR="00376CF5" w:rsidRPr="007D608B">
        <w:t xml:space="preserve"> Клиента</w:t>
      </w:r>
      <w:r w:rsidR="00EA0E03" w:rsidRPr="007D608B">
        <w:t>, обладающих необходимыми полномочиями и подтвердивших их в порядке, предусмотренном в настоящ</w:t>
      </w:r>
      <w:r w:rsidR="00F738FE" w:rsidRPr="007D608B">
        <w:t>е</w:t>
      </w:r>
      <w:r w:rsidR="00950614" w:rsidRPr="007D608B">
        <w:t>м</w:t>
      </w:r>
      <w:r w:rsidR="00EA0E03" w:rsidRPr="007D608B">
        <w:t xml:space="preserve"> </w:t>
      </w:r>
      <w:r w:rsidR="00F738FE" w:rsidRPr="007D608B">
        <w:t>Регламенте</w:t>
      </w:r>
      <w:r w:rsidR="00CC0884" w:rsidRPr="007D608B">
        <w:t>;</w:t>
      </w:r>
      <w:r w:rsidR="005C129B" w:rsidRPr="007D608B">
        <w:t xml:space="preserve"> </w:t>
      </w:r>
    </w:p>
    <w:p w:rsidR="00EA0E03" w:rsidRPr="007D608B" w:rsidRDefault="00826792" w:rsidP="00671935">
      <w:pPr>
        <w:numPr>
          <w:ilvl w:val="0"/>
          <w:numId w:val="30"/>
        </w:numPr>
        <w:spacing w:before="120"/>
        <w:ind w:left="284" w:right="28" w:firstLine="0"/>
        <w:jc w:val="both"/>
      </w:pPr>
      <w:r>
        <w:t>С</w:t>
      </w:r>
      <w:r w:rsidR="00EA0E03" w:rsidRPr="007D608B">
        <w:t>ообщения могут направляться только по адресу (реквизитам), согласованн</w:t>
      </w:r>
      <w:r w:rsidR="00A8197D" w:rsidRPr="007D608B">
        <w:t>ому</w:t>
      </w:r>
      <w:r w:rsidR="00EA0E03" w:rsidRPr="007D608B">
        <w:t xml:space="preserve"> обеими Сторонами.</w:t>
      </w:r>
    </w:p>
    <w:p w:rsidR="00EA0E03" w:rsidRPr="007D608B" w:rsidRDefault="00C67F01" w:rsidP="004E156C">
      <w:pPr>
        <w:pStyle w:val="30"/>
        <w:numPr>
          <w:ilvl w:val="0"/>
          <w:numId w:val="0"/>
        </w:numPr>
        <w:ind w:left="284" w:right="28"/>
        <w:rPr>
          <w:sz w:val="20"/>
        </w:rPr>
      </w:pPr>
      <w:bookmarkStart w:id="8" w:name="_Ref248747120"/>
      <w:r w:rsidRPr="00C67F01">
        <w:rPr>
          <w:b/>
          <w:sz w:val="20"/>
        </w:rPr>
        <w:t>1.6.2. Условия приема Брокером Документов и Сообщений</w:t>
      </w:r>
      <w:r w:rsidR="00A96B07" w:rsidRPr="007D608B">
        <w:rPr>
          <w:sz w:val="20"/>
        </w:rPr>
        <w:t>:</w:t>
      </w:r>
      <w:bookmarkEnd w:id="8"/>
    </w:p>
    <w:p w:rsidR="00EA0E03" w:rsidRPr="007D608B" w:rsidRDefault="00FA69B3" w:rsidP="00671935">
      <w:pPr>
        <w:pStyle w:val="30"/>
        <w:numPr>
          <w:ilvl w:val="3"/>
          <w:numId w:val="36"/>
        </w:numPr>
        <w:ind w:left="284" w:right="28" w:firstLine="0"/>
        <w:rPr>
          <w:sz w:val="20"/>
        </w:rPr>
      </w:pPr>
      <w:bookmarkStart w:id="9" w:name="_Ref248746459"/>
      <w:r>
        <w:rPr>
          <w:sz w:val="20"/>
        </w:rPr>
        <w:t>.</w:t>
      </w:r>
      <w:r w:rsidR="004333CB" w:rsidRPr="007D608B">
        <w:rPr>
          <w:sz w:val="20"/>
        </w:rPr>
        <w:t xml:space="preserve"> </w:t>
      </w:r>
      <w:r w:rsidR="005E0629" w:rsidRPr="007D608B">
        <w:rPr>
          <w:sz w:val="20"/>
        </w:rPr>
        <w:t>Д</w:t>
      </w:r>
      <w:r w:rsidR="00EA0E03" w:rsidRPr="007D608B">
        <w:rPr>
          <w:sz w:val="20"/>
        </w:rPr>
        <w:t xml:space="preserve">окументы и Сообщения </w:t>
      </w:r>
      <w:r w:rsidR="00826792">
        <w:rPr>
          <w:sz w:val="20"/>
        </w:rPr>
        <w:t>(включая</w:t>
      </w:r>
      <w:r w:rsidR="00EA0E03" w:rsidRPr="007D608B">
        <w:rPr>
          <w:sz w:val="20"/>
        </w:rPr>
        <w:t xml:space="preserve"> Поручения</w:t>
      </w:r>
      <w:r w:rsidR="00826792">
        <w:rPr>
          <w:sz w:val="20"/>
        </w:rPr>
        <w:t>),</w:t>
      </w:r>
      <w:r w:rsidR="00EA0E03" w:rsidRPr="007D608B">
        <w:rPr>
          <w:sz w:val="20"/>
        </w:rPr>
        <w:t xml:space="preserve"> предоставляемые Клиентом </w:t>
      </w:r>
      <w:r w:rsidR="00DB3CA1" w:rsidRPr="007D608B">
        <w:rPr>
          <w:sz w:val="20"/>
        </w:rPr>
        <w:t>Брокеру</w:t>
      </w:r>
      <w:r w:rsidR="007A23FB">
        <w:rPr>
          <w:sz w:val="20"/>
        </w:rPr>
        <w:t xml:space="preserve"> на </w:t>
      </w:r>
      <w:r w:rsidR="00843203">
        <w:rPr>
          <w:sz w:val="20"/>
        </w:rPr>
        <w:t>бумажном носителе</w:t>
      </w:r>
      <w:r w:rsidR="00EA0E03" w:rsidRPr="007D608B">
        <w:rPr>
          <w:sz w:val="20"/>
        </w:rPr>
        <w:t xml:space="preserve">, должны </w:t>
      </w:r>
      <w:proofErr w:type="gramStart"/>
      <w:r w:rsidR="00EA0E03" w:rsidRPr="007D608B">
        <w:rPr>
          <w:sz w:val="20"/>
        </w:rPr>
        <w:t>быть</w:t>
      </w:r>
      <w:proofErr w:type="gramEnd"/>
      <w:r w:rsidR="00EA0E03" w:rsidRPr="007D608B">
        <w:rPr>
          <w:sz w:val="20"/>
        </w:rPr>
        <w:t xml:space="preserve"> оформлены следующим образом:</w:t>
      </w:r>
      <w:bookmarkEnd w:id="9"/>
    </w:p>
    <w:p w:rsidR="00EA0E03" w:rsidRPr="007D608B" w:rsidRDefault="002914B8" w:rsidP="00671935">
      <w:pPr>
        <w:numPr>
          <w:ilvl w:val="0"/>
          <w:numId w:val="32"/>
        </w:numPr>
        <w:spacing w:before="120"/>
        <w:ind w:left="284" w:right="28" w:firstLine="0"/>
        <w:jc w:val="both"/>
      </w:pPr>
      <w:r w:rsidRPr="007D608B">
        <w:t xml:space="preserve"> </w:t>
      </w:r>
      <w:r w:rsidR="00EA0E03" w:rsidRPr="007D608B">
        <w:t xml:space="preserve">для юридических лиц-резидентов </w:t>
      </w:r>
      <w:r w:rsidR="00F56170" w:rsidRPr="007D608B">
        <w:t>–</w:t>
      </w:r>
      <w:r w:rsidR="00EA0E03" w:rsidRPr="007D608B">
        <w:t xml:space="preserve"> подписаны Клиентом, с обязательным проставлением печати, или его Уполномоченным представителем (с обязательным проставлением печати в случае, если Уполномоченным представителем является юридическое лицо); </w:t>
      </w:r>
    </w:p>
    <w:p w:rsidR="00EA0E03" w:rsidRDefault="002914B8" w:rsidP="00671935">
      <w:pPr>
        <w:numPr>
          <w:ilvl w:val="0"/>
          <w:numId w:val="32"/>
        </w:numPr>
        <w:spacing w:before="120"/>
        <w:ind w:left="284" w:right="28" w:firstLine="0"/>
        <w:jc w:val="both"/>
      </w:pPr>
      <w:r w:rsidRPr="007D608B">
        <w:t xml:space="preserve"> </w:t>
      </w:r>
      <w:r w:rsidR="00EA0E03" w:rsidRPr="007D608B">
        <w:t xml:space="preserve">для юридических лиц-нерезидентов – подписаны Клиентом или его Уполномоченным </w:t>
      </w:r>
      <w:r w:rsidR="008D7E56" w:rsidRPr="007D608B">
        <w:t>представителем (с обязательным проставлением печати в случае</w:t>
      </w:r>
      <w:r w:rsidR="00FA69B3">
        <w:t xml:space="preserve"> наличия таковой)</w:t>
      </w:r>
      <w:r w:rsidR="00CD79FE" w:rsidRPr="007D608B">
        <w:t>.</w:t>
      </w:r>
    </w:p>
    <w:p w:rsidR="00911568" w:rsidRPr="007D608B" w:rsidRDefault="002914B8" w:rsidP="00671935">
      <w:pPr>
        <w:numPr>
          <w:ilvl w:val="0"/>
          <w:numId w:val="32"/>
        </w:numPr>
        <w:spacing w:before="120"/>
        <w:ind w:left="284" w:right="28" w:firstLine="0"/>
        <w:jc w:val="both"/>
      </w:pPr>
      <w:r w:rsidRPr="007D608B">
        <w:t xml:space="preserve"> </w:t>
      </w:r>
      <w:r w:rsidR="005C129B" w:rsidRPr="007D608B">
        <w:t xml:space="preserve">для физических лиц – подписаны Клиентом </w:t>
      </w:r>
      <w:r w:rsidR="006A39E8" w:rsidRPr="007D608B">
        <w:t>или его Уполномоченным представителем (с обязательным проставлением печати в случае, если Уполномоченным представителем является юридическое лицо)</w:t>
      </w:r>
      <w:r w:rsidR="00CD79FE" w:rsidRPr="007D608B">
        <w:t>.</w:t>
      </w:r>
    </w:p>
    <w:p w:rsidR="00467A99" w:rsidRDefault="00911568" w:rsidP="00467A99">
      <w:pPr>
        <w:pStyle w:val="24"/>
        <w:tabs>
          <w:tab w:val="left" w:pos="0"/>
          <w:tab w:val="left" w:pos="709"/>
          <w:tab w:val="left" w:pos="851"/>
        </w:tabs>
        <w:ind w:firstLine="426"/>
      </w:pPr>
      <w:bookmarkStart w:id="10" w:name="_Ref248746476"/>
      <w:r w:rsidRPr="007D608B">
        <w:t>1.6.2.2</w:t>
      </w:r>
      <w:r w:rsidR="00FA69B3">
        <w:t>.</w:t>
      </w:r>
      <w:r w:rsidRPr="007D608B">
        <w:t xml:space="preserve"> </w:t>
      </w:r>
      <w:proofErr w:type="gramStart"/>
      <w:r w:rsidR="00312732" w:rsidRPr="007D608B">
        <w:t>Д</w:t>
      </w:r>
      <w:r w:rsidR="00360707" w:rsidRPr="007D608B">
        <w:t>окументы и Сообщения</w:t>
      </w:r>
      <w:r w:rsidR="00826792">
        <w:t xml:space="preserve"> (включая Поручения)</w:t>
      </w:r>
      <w:r w:rsidR="00843203">
        <w:t xml:space="preserve">, </w:t>
      </w:r>
      <w:r w:rsidR="00843203" w:rsidRPr="007D608B">
        <w:t xml:space="preserve">предоставляемые </w:t>
      </w:r>
      <w:proofErr w:type="spellStart"/>
      <w:r w:rsidR="00843203" w:rsidRPr="007D608B">
        <w:t>Клиентом</w:t>
      </w:r>
      <w:r w:rsidR="00843203">
        <w:t>-юридическим</w:t>
      </w:r>
      <w:proofErr w:type="spellEnd"/>
      <w:r w:rsidR="00843203">
        <w:t xml:space="preserve"> лицом</w:t>
      </w:r>
      <w:r w:rsidR="00843203" w:rsidRPr="007D608B">
        <w:t xml:space="preserve"> Брокеру</w:t>
      </w:r>
      <w:r w:rsidR="00843203">
        <w:t xml:space="preserve"> на бумажном носителе</w:t>
      </w:r>
      <w:r w:rsidR="00843203" w:rsidRPr="007D608B">
        <w:t xml:space="preserve">, </w:t>
      </w:r>
      <w:r w:rsidR="00360707" w:rsidRPr="007D608B">
        <w:t xml:space="preserve">считаются надлежащим образом оформленными и исходящими от </w:t>
      </w:r>
      <w:proofErr w:type="spellStart"/>
      <w:r w:rsidR="000666A5" w:rsidRPr="007D608B">
        <w:t>Клиента</w:t>
      </w:r>
      <w:r w:rsidR="000666A5">
        <w:t>-</w:t>
      </w:r>
      <w:r w:rsidR="000213C4" w:rsidRPr="007D608B">
        <w:t>юридическ</w:t>
      </w:r>
      <w:r w:rsidR="000666A5">
        <w:t>ого</w:t>
      </w:r>
      <w:proofErr w:type="spellEnd"/>
      <w:r w:rsidR="000213C4" w:rsidRPr="007D608B">
        <w:t xml:space="preserve"> лиц</w:t>
      </w:r>
      <w:r w:rsidR="000666A5">
        <w:t>а</w:t>
      </w:r>
      <w:r w:rsidR="009B54B5" w:rsidRPr="007D608B">
        <w:t>,</w:t>
      </w:r>
      <w:r w:rsidR="00360707" w:rsidRPr="007D608B">
        <w:t xml:space="preserve"> и принимаются к исполнению Б</w:t>
      </w:r>
      <w:r w:rsidR="00347E60" w:rsidRPr="007D608B">
        <w:t>рокером</w:t>
      </w:r>
      <w:r w:rsidR="00360707" w:rsidRPr="007D608B">
        <w:t xml:space="preserve"> при условии, что простое визуальное сличение </w:t>
      </w:r>
      <w:r w:rsidR="00347E60" w:rsidRPr="007D608B">
        <w:t xml:space="preserve">уполномоченным </w:t>
      </w:r>
      <w:r w:rsidR="00360707" w:rsidRPr="007D608B">
        <w:t>сотрудником Б</w:t>
      </w:r>
      <w:r w:rsidR="00DB3CA1" w:rsidRPr="007D608B">
        <w:t>рокера</w:t>
      </w:r>
      <w:r w:rsidR="00360707" w:rsidRPr="007D608B">
        <w:t xml:space="preserve"> образцов подписи Клиента  и оттиска печати на пред</w:t>
      </w:r>
      <w:r w:rsidR="008F1452" w:rsidRPr="007D608B">
        <w:t>о</w:t>
      </w:r>
      <w:r w:rsidR="00360707" w:rsidRPr="007D608B">
        <w:t>ставленном документе</w:t>
      </w:r>
      <w:r w:rsidR="00360707" w:rsidRPr="007D608B">
        <w:rPr>
          <w:b/>
        </w:rPr>
        <w:t xml:space="preserve"> </w:t>
      </w:r>
      <w:r w:rsidR="00360707" w:rsidRPr="007D608B">
        <w:t>с подписью и печатью на заверенной копии карточки с образцами подписей и оттиска печати Клиента</w:t>
      </w:r>
      <w:r w:rsidR="000213C4">
        <w:t>, имеющейся</w:t>
      </w:r>
      <w:proofErr w:type="gramEnd"/>
      <w:r w:rsidR="000213C4">
        <w:t xml:space="preserve"> в Банке, </w:t>
      </w:r>
      <w:r w:rsidR="00360707" w:rsidRPr="007D608B">
        <w:t>позволяет установить их схожесть по внешним признакам</w:t>
      </w:r>
      <w:bookmarkEnd w:id="10"/>
      <w:r w:rsidR="00A8197D" w:rsidRPr="007D608B">
        <w:t>.</w:t>
      </w:r>
    </w:p>
    <w:p w:rsidR="000666A5" w:rsidRDefault="000213C4" w:rsidP="000666A5">
      <w:pPr>
        <w:pStyle w:val="24"/>
        <w:tabs>
          <w:tab w:val="left" w:pos="0"/>
          <w:tab w:val="left" w:pos="709"/>
          <w:tab w:val="left" w:pos="851"/>
        </w:tabs>
        <w:ind w:firstLine="426"/>
      </w:pPr>
      <w:proofErr w:type="gramStart"/>
      <w:r w:rsidRPr="007D608B">
        <w:t>Документы и Сообщения</w:t>
      </w:r>
      <w:r w:rsidR="00826792">
        <w:t xml:space="preserve"> (включая Поручения)</w:t>
      </w:r>
      <w:r w:rsidR="00843203">
        <w:t>,</w:t>
      </w:r>
      <w:r w:rsidR="00843203" w:rsidRPr="00843203">
        <w:t xml:space="preserve"> </w:t>
      </w:r>
      <w:r w:rsidR="00843203" w:rsidRPr="007D608B">
        <w:t xml:space="preserve">предоставляемые </w:t>
      </w:r>
      <w:proofErr w:type="spellStart"/>
      <w:r w:rsidR="00843203" w:rsidRPr="007D608B">
        <w:t>Клиентом</w:t>
      </w:r>
      <w:r w:rsidR="00843203">
        <w:t>-физическим</w:t>
      </w:r>
      <w:proofErr w:type="spellEnd"/>
      <w:r w:rsidR="00843203">
        <w:t xml:space="preserve"> лицом</w:t>
      </w:r>
      <w:r w:rsidR="00843203" w:rsidRPr="007D608B">
        <w:t xml:space="preserve"> Брокеру</w:t>
      </w:r>
      <w:r w:rsidR="00843203">
        <w:t xml:space="preserve"> на бумажном носителе,</w:t>
      </w:r>
      <w:r w:rsidRPr="007D608B">
        <w:t xml:space="preserve"> считаются надлежащим образом оформленными и исходящими от </w:t>
      </w:r>
      <w:proofErr w:type="spellStart"/>
      <w:r w:rsidRPr="007D608B">
        <w:t>Клиента-</w:t>
      </w:r>
      <w:r>
        <w:t>физи</w:t>
      </w:r>
      <w:r w:rsidR="000666A5">
        <w:t>ч</w:t>
      </w:r>
      <w:r>
        <w:t>еск</w:t>
      </w:r>
      <w:r w:rsidR="000666A5">
        <w:t>ого</w:t>
      </w:r>
      <w:proofErr w:type="spellEnd"/>
      <w:r w:rsidRPr="007D608B">
        <w:t xml:space="preserve"> лиц</w:t>
      </w:r>
      <w:r w:rsidR="000666A5">
        <w:t>а</w:t>
      </w:r>
      <w:r w:rsidRPr="007D608B">
        <w:t xml:space="preserve"> и принимаются к исполнению Брокером при условии, что простое визуальное сличение уполномоченным сотрудником Брокера образцов подписи Клиента на предоставленном документе</w:t>
      </w:r>
      <w:r w:rsidRPr="007D608B">
        <w:rPr>
          <w:b/>
        </w:rPr>
        <w:t xml:space="preserve"> </w:t>
      </w:r>
      <w:r w:rsidRPr="007D608B">
        <w:t xml:space="preserve">с подписью на </w:t>
      </w:r>
      <w:r>
        <w:t xml:space="preserve">Соглашении </w:t>
      </w:r>
      <w:r w:rsidRPr="007D608B">
        <w:t>позволяет установить их схожесть по внешним признакам.</w:t>
      </w:r>
      <w:proofErr w:type="gramEnd"/>
    </w:p>
    <w:p w:rsidR="000666A5" w:rsidRDefault="000666A5" w:rsidP="000666A5">
      <w:pPr>
        <w:pStyle w:val="24"/>
        <w:tabs>
          <w:tab w:val="left" w:pos="0"/>
          <w:tab w:val="left" w:pos="709"/>
          <w:tab w:val="left" w:pos="851"/>
        </w:tabs>
        <w:ind w:firstLine="426"/>
      </w:pPr>
      <w:proofErr w:type="gramStart"/>
      <w:r>
        <w:t>Поданные юридическим лицом - Уполномоченным представителем Клиента</w:t>
      </w:r>
      <w:r w:rsidRPr="007D608B">
        <w:t xml:space="preserve"> Документы и Сообщения </w:t>
      </w:r>
      <w:r w:rsidR="00B844A3">
        <w:t xml:space="preserve">(включая Поручения) </w:t>
      </w:r>
      <w:r w:rsidR="00E0498E">
        <w:t>на бумажном носителе</w:t>
      </w:r>
      <w:r w:rsidR="00E0498E" w:rsidRPr="007D608B">
        <w:t xml:space="preserve"> </w:t>
      </w:r>
      <w:r w:rsidRPr="007D608B">
        <w:t xml:space="preserve">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w:t>
      </w:r>
      <w:r>
        <w:t>Уполномоченного представителя Клиента</w:t>
      </w:r>
      <w:r w:rsidRPr="007D608B">
        <w:t xml:space="preserve"> и оттиска печати на предоставленном документе</w:t>
      </w:r>
      <w:r w:rsidRPr="007D608B">
        <w:rPr>
          <w:b/>
        </w:rPr>
        <w:t xml:space="preserve"> </w:t>
      </w:r>
      <w:r w:rsidRPr="007D608B">
        <w:t>с подписью и печатью на заверенной копии карточки с образцами подписей и оттиска</w:t>
      </w:r>
      <w:proofErr w:type="gramEnd"/>
      <w:r w:rsidRPr="007D608B">
        <w:t xml:space="preserve"> печати </w:t>
      </w:r>
      <w:r>
        <w:t xml:space="preserve">Уполномоченного представителя </w:t>
      </w:r>
      <w:r w:rsidRPr="007D608B">
        <w:t>Клиента</w:t>
      </w:r>
      <w:r>
        <w:t xml:space="preserve">, имеющейся в Банке, </w:t>
      </w:r>
      <w:r w:rsidRPr="007D608B">
        <w:t>позволяет установить их схожесть по внешним признакам.</w:t>
      </w:r>
    </w:p>
    <w:p w:rsidR="000666A5" w:rsidRPr="007D608B" w:rsidRDefault="000666A5" w:rsidP="000666A5">
      <w:pPr>
        <w:pStyle w:val="24"/>
        <w:tabs>
          <w:tab w:val="left" w:pos="0"/>
          <w:tab w:val="left" w:pos="709"/>
          <w:tab w:val="left" w:pos="851"/>
        </w:tabs>
        <w:ind w:firstLine="426"/>
      </w:pPr>
      <w:proofErr w:type="gramStart"/>
      <w:r>
        <w:t>Поданные физическим лицом - Уполномоченным представителем Клиента</w:t>
      </w:r>
      <w:r w:rsidRPr="007D608B">
        <w:t xml:space="preserve"> Документы и Сообщения </w:t>
      </w:r>
      <w:r w:rsidR="00B844A3">
        <w:t xml:space="preserve">(включая Поручения) </w:t>
      </w:r>
      <w:r w:rsidR="00E0498E">
        <w:t>на бумажном носителе</w:t>
      </w:r>
      <w:r w:rsidR="00E0498E" w:rsidRPr="007D608B">
        <w:t xml:space="preserve"> </w:t>
      </w:r>
      <w:r w:rsidRPr="007D608B">
        <w:t xml:space="preserve">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w:t>
      </w:r>
      <w:r>
        <w:t>Уполномоченного представителя Клиента</w:t>
      </w:r>
      <w:r w:rsidRPr="007D608B">
        <w:t xml:space="preserve"> на предоставленном документе</w:t>
      </w:r>
      <w:r w:rsidRPr="007D608B">
        <w:rPr>
          <w:b/>
        </w:rPr>
        <w:t xml:space="preserve"> </w:t>
      </w:r>
      <w:r w:rsidRPr="007D608B">
        <w:t xml:space="preserve">с подписью на </w:t>
      </w:r>
      <w:r>
        <w:t>Доверенности на</w:t>
      </w:r>
      <w:r w:rsidRPr="007D608B">
        <w:t xml:space="preserve"> </w:t>
      </w:r>
      <w:r>
        <w:t xml:space="preserve">Уполномоченного представителя </w:t>
      </w:r>
      <w:r w:rsidRPr="007D608B">
        <w:t>Клиента</w:t>
      </w:r>
      <w:r>
        <w:t xml:space="preserve">, имеющейся в Банке, </w:t>
      </w:r>
      <w:r w:rsidRPr="007D608B">
        <w:t>позволяет установить их схожесть по</w:t>
      </w:r>
      <w:proofErr w:type="gramEnd"/>
      <w:r w:rsidRPr="007D608B">
        <w:t xml:space="preserve"> внешним признакам.</w:t>
      </w:r>
    </w:p>
    <w:p w:rsidR="00EA0E03" w:rsidRPr="007D608B" w:rsidRDefault="009347DC" w:rsidP="00C66B5F">
      <w:pPr>
        <w:pStyle w:val="30"/>
        <w:numPr>
          <w:ilvl w:val="3"/>
          <w:numId w:val="34"/>
        </w:numPr>
        <w:ind w:left="0" w:right="28" w:firstLine="284"/>
        <w:rPr>
          <w:sz w:val="20"/>
        </w:rPr>
      </w:pPr>
      <w:r>
        <w:rPr>
          <w:sz w:val="20"/>
        </w:rPr>
        <w:t xml:space="preserve">. </w:t>
      </w:r>
      <w:r w:rsidR="005E0629" w:rsidRPr="007D608B">
        <w:rPr>
          <w:sz w:val="20"/>
        </w:rPr>
        <w:t>Д</w:t>
      </w:r>
      <w:r w:rsidR="00EA0E03" w:rsidRPr="007D608B">
        <w:rPr>
          <w:sz w:val="20"/>
        </w:rPr>
        <w:t>окументы и Сообщения, переданны</w:t>
      </w:r>
      <w:r w:rsidR="00A8197D" w:rsidRPr="007D608B">
        <w:rPr>
          <w:sz w:val="20"/>
        </w:rPr>
        <w:t>е по электронной почте</w:t>
      </w:r>
      <w:r w:rsidR="00EA0E03" w:rsidRPr="007D608B">
        <w:rPr>
          <w:sz w:val="20"/>
        </w:rPr>
        <w:t xml:space="preserve"> (</w:t>
      </w:r>
      <w:proofErr w:type="spellStart"/>
      <w:r w:rsidR="00A8197D" w:rsidRPr="007D608B">
        <w:rPr>
          <w:sz w:val="20"/>
        </w:rPr>
        <w:t>e-mail</w:t>
      </w:r>
      <w:proofErr w:type="spellEnd"/>
      <w:r w:rsidR="00EA0E03" w:rsidRPr="007D608B">
        <w:rPr>
          <w:sz w:val="20"/>
        </w:rPr>
        <w:t>)</w:t>
      </w:r>
      <w:r w:rsidR="00A8197D" w:rsidRPr="007D608B">
        <w:rPr>
          <w:sz w:val="20"/>
        </w:rPr>
        <w:t>,</w:t>
      </w:r>
      <w:r w:rsidR="00EA0E03" w:rsidRPr="007D608B">
        <w:rPr>
          <w:sz w:val="20"/>
        </w:rPr>
        <w:t xml:space="preserve"> считаются надлежаще оформленными и исходящими от Клиента и принимаются Б</w:t>
      </w:r>
      <w:r w:rsidR="00DB3CA1" w:rsidRPr="007D608B">
        <w:rPr>
          <w:sz w:val="20"/>
        </w:rPr>
        <w:t>рокер</w:t>
      </w:r>
      <w:r w:rsidR="00EA0E03" w:rsidRPr="007D608B">
        <w:rPr>
          <w:sz w:val="20"/>
        </w:rPr>
        <w:t>ом к исполнению при условии их оформления в с</w:t>
      </w:r>
      <w:r w:rsidR="00855481" w:rsidRPr="007D608B">
        <w:rPr>
          <w:sz w:val="20"/>
        </w:rPr>
        <w:t xml:space="preserve">оответствии с </w:t>
      </w:r>
      <w:r w:rsidR="007E2AF1" w:rsidRPr="007D608B">
        <w:rPr>
          <w:sz w:val="20"/>
        </w:rPr>
        <w:t>п.</w:t>
      </w:r>
      <w:r w:rsidR="00990E34" w:rsidRPr="007D608B">
        <w:rPr>
          <w:sz w:val="20"/>
        </w:rPr>
        <w:t xml:space="preserve"> 1</w:t>
      </w:r>
      <w:r w:rsidR="00CB50CC" w:rsidRPr="007D608B">
        <w:rPr>
          <w:sz w:val="20"/>
        </w:rPr>
        <w:t>.</w:t>
      </w:r>
      <w:r w:rsidR="00990E34" w:rsidRPr="007D608B">
        <w:rPr>
          <w:sz w:val="20"/>
        </w:rPr>
        <w:t>6</w:t>
      </w:r>
      <w:r w:rsidR="00A801B1" w:rsidRPr="007D608B">
        <w:rPr>
          <w:sz w:val="20"/>
        </w:rPr>
        <w:t>.</w:t>
      </w:r>
      <w:r w:rsidR="00A20885">
        <w:rPr>
          <w:sz w:val="20"/>
        </w:rPr>
        <w:t xml:space="preserve">6. </w:t>
      </w:r>
      <w:r w:rsidR="005D12EF" w:rsidRPr="007D608B">
        <w:rPr>
          <w:sz w:val="20"/>
        </w:rPr>
        <w:t>Регламента</w:t>
      </w:r>
      <w:r w:rsidR="005C129B" w:rsidRPr="007D608B">
        <w:rPr>
          <w:sz w:val="20"/>
        </w:rPr>
        <w:t xml:space="preserve"> и последующей передачи оригинала документа</w:t>
      </w:r>
      <w:r w:rsidR="008621F5">
        <w:rPr>
          <w:sz w:val="20"/>
        </w:rPr>
        <w:t xml:space="preserve"> (за исключением сообщений информационного характера)</w:t>
      </w:r>
      <w:r w:rsidR="00A8197D" w:rsidRPr="007D608B">
        <w:rPr>
          <w:sz w:val="20"/>
        </w:rPr>
        <w:t>.</w:t>
      </w:r>
    </w:p>
    <w:p w:rsidR="00EA0E03" w:rsidRPr="007D608B" w:rsidRDefault="009347DC" w:rsidP="00C66B5F">
      <w:pPr>
        <w:pStyle w:val="30"/>
        <w:numPr>
          <w:ilvl w:val="3"/>
          <w:numId w:val="34"/>
        </w:numPr>
        <w:ind w:left="0" w:right="28" w:firstLine="284"/>
        <w:rPr>
          <w:sz w:val="20"/>
        </w:rPr>
      </w:pPr>
      <w:r>
        <w:rPr>
          <w:sz w:val="20"/>
        </w:rPr>
        <w:t xml:space="preserve">. </w:t>
      </w:r>
      <w:r w:rsidR="00651178" w:rsidRPr="007D608B">
        <w:rPr>
          <w:sz w:val="20"/>
        </w:rPr>
        <w:t xml:space="preserve"> </w:t>
      </w:r>
      <w:r w:rsidR="00855481" w:rsidRPr="007D608B">
        <w:rPr>
          <w:sz w:val="20"/>
        </w:rPr>
        <w:t>С</w:t>
      </w:r>
      <w:r w:rsidR="00EA0E03" w:rsidRPr="007D608B">
        <w:rPr>
          <w:sz w:val="20"/>
        </w:rPr>
        <w:t xml:space="preserve">ообщения, переданные по телефону, считаются надлежаще оформленными и исходящими от Клиента и принимаются к исполнению </w:t>
      </w:r>
      <w:r w:rsidR="00DB3CA1" w:rsidRPr="007D608B">
        <w:rPr>
          <w:sz w:val="20"/>
        </w:rPr>
        <w:t>Брокер</w:t>
      </w:r>
      <w:r w:rsidR="00EA0E03" w:rsidRPr="007D608B">
        <w:rPr>
          <w:sz w:val="20"/>
        </w:rPr>
        <w:t>ом</w:t>
      </w:r>
      <w:r w:rsidR="00A55487">
        <w:rPr>
          <w:sz w:val="20"/>
        </w:rPr>
        <w:t xml:space="preserve"> при условии их оформления в соответствии с </w:t>
      </w:r>
      <w:r w:rsidR="00A55487" w:rsidRPr="007D608B">
        <w:rPr>
          <w:sz w:val="20"/>
        </w:rPr>
        <w:t>п.</w:t>
      </w:r>
      <w:r w:rsidR="00C4056E">
        <w:rPr>
          <w:sz w:val="20"/>
        </w:rPr>
        <w:t xml:space="preserve"> </w:t>
      </w:r>
      <w:r w:rsidR="00A55487" w:rsidRPr="007D608B">
        <w:rPr>
          <w:sz w:val="20"/>
        </w:rPr>
        <w:t>1.6.5</w:t>
      </w:r>
      <w:r w:rsidR="00A55487">
        <w:rPr>
          <w:sz w:val="20"/>
        </w:rPr>
        <w:t>.</w:t>
      </w:r>
      <w:r w:rsidR="00A55487" w:rsidRPr="007D608B">
        <w:rPr>
          <w:sz w:val="20"/>
        </w:rPr>
        <w:t xml:space="preserve"> Регламента</w:t>
      </w:r>
      <w:r w:rsidR="00A55487">
        <w:rPr>
          <w:sz w:val="20"/>
        </w:rPr>
        <w:t xml:space="preserve"> и последующей передачи оригинала документа</w:t>
      </w:r>
      <w:r w:rsidR="00CB50CC" w:rsidRPr="007D608B">
        <w:rPr>
          <w:sz w:val="20"/>
        </w:rPr>
        <w:t>.</w:t>
      </w:r>
      <w:r w:rsidR="00EA0E03" w:rsidRPr="007D608B">
        <w:rPr>
          <w:sz w:val="20"/>
        </w:rPr>
        <w:t xml:space="preserve"> </w:t>
      </w:r>
    </w:p>
    <w:p w:rsidR="00EA0E03" w:rsidRPr="007D608B" w:rsidRDefault="009347DC" w:rsidP="00C66B5F">
      <w:pPr>
        <w:pStyle w:val="30"/>
        <w:numPr>
          <w:ilvl w:val="3"/>
          <w:numId w:val="34"/>
        </w:numPr>
        <w:ind w:left="0" w:right="28" w:firstLine="284"/>
        <w:rPr>
          <w:sz w:val="20"/>
        </w:rPr>
      </w:pPr>
      <w:r>
        <w:rPr>
          <w:sz w:val="20"/>
        </w:rPr>
        <w:t>.</w:t>
      </w:r>
      <w:r w:rsidR="00651178" w:rsidRPr="007D608B">
        <w:rPr>
          <w:sz w:val="20"/>
        </w:rPr>
        <w:t xml:space="preserve"> </w:t>
      </w:r>
      <w:r w:rsidR="00EA0E03" w:rsidRPr="007D608B">
        <w:rPr>
          <w:sz w:val="20"/>
        </w:rPr>
        <w:t>Сообщения, направленные без соблюдения условий, указанных в п.</w:t>
      </w:r>
      <w:r w:rsidR="00C4056E">
        <w:rPr>
          <w:sz w:val="20"/>
        </w:rPr>
        <w:t>п.</w:t>
      </w:r>
      <w:r w:rsidR="00DB57B1" w:rsidRPr="007D608B">
        <w:rPr>
          <w:sz w:val="20"/>
        </w:rPr>
        <w:t xml:space="preserve"> </w:t>
      </w:r>
      <w:r w:rsidR="00990E34" w:rsidRPr="00C4056E">
        <w:rPr>
          <w:sz w:val="20"/>
        </w:rPr>
        <w:t>1.6</w:t>
      </w:r>
      <w:r w:rsidR="00072FED">
        <w:rPr>
          <w:sz w:val="20"/>
        </w:rPr>
        <w:t>.2.-1.6.10.</w:t>
      </w:r>
      <w:r w:rsidR="00EA0E03" w:rsidRPr="007D608B">
        <w:rPr>
          <w:sz w:val="20"/>
        </w:rPr>
        <w:t xml:space="preserve">, будут считаться неполученными. </w:t>
      </w:r>
    </w:p>
    <w:p w:rsidR="00AE5BDF" w:rsidRPr="007D608B" w:rsidRDefault="004A2FB0" w:rsidP="004E156C">
      <w:pPr>
        <w:pStyle w:val="30"/>
        <w:numPr>
          <w:ilvl w:val="0"/>
          <w:numId w:val="0"/>
        </w:numPr>
        <w:ind w:left="284" w:right="28"/>
        <w:rPr>
          <w:sz w:val="20"/>
        </w:rPr>
      </w:pPr>
      <w:r w:rsidRPr="007D608B">
        <w:rPr>
          <w:sz w:val="20"/>
        </w:rPr>
        <w:lastRenderedPageBreak/>
        <w:t>1.6.2.</w:t>
      </w:r>
      <w:r w:rsidR="009347DC">
        <w:rPr>
          <w:sz w:val="20"/>
        </w:rPr>
        <w:t>6.</w:t>
      </w:r>
      <w:r w:rsidRPr="007D608B">
        <w:rPr>
          <w:sz w:val="20"/>
        </w:rPr>
        <w:t xml:space="preserve"> </w:t>
      </w:r>
      <w:r w:rsidR="00AE5BDF" w:rsidRPr="007D608B">
        <w:rPr>
          <w:sz w:val="20"/>
        </w:rPr>
        <w:t xml:space="preserve">Обмен Сообщениями может осуществляться </w:t>
      </w:r>
      <w:r w:rsidR="004A365A" w:rsidRPr="007D608B">
        <w:rPr>
          <w:sz w:val="20"/>
        </w:rPr>
        <w:t>любым</w:t>
      </w:r>
      <w:r w:rsidR="00AE5BDF" w:rsidRPr="007D608B">
        <w:rPr>
          <w:sz w:val="20"/>
        </w:rPr>
        <w:t xml:space="preserve"> из нижеуказанных способов, по выбору Клиента:</w:t>
      </w:r>
    </w:p>
    <w:p w:rsidR="00AE5BDF" w:rsidRPr="007D608B" w:rsidRDefault="00AE5BDF" w:rsidP="00671935">
      <w:pPr>
        <w:pStyle w:val="30"/>
        <w:numPr>
          <w:ilvl w:val="0"/>
          <w:numId w:val="33"/>
        </w:numPr>
        <w:ind w:left="284" w:right="28" w:firstLine="0"/>
        <w:rPr>
          <w:sz w:val="20"/>
        </w:rPr>
      </w:pPr>
      <w:r w:rsidRPr="007D608B">
        <w:rPr>
          <w:sz w:val="20"/>
        </w:rPr>
        <w:t xml:space="preserve">обмен оригинальными документами на бумажных носителях, включая пересылку документов почтой; </w:t>
      </w:r>
    </w:p>
    <w:p w:rsidR="00AE5BDF" w:rsidRDefault="00AE5BDF" w:rsidP="00671935">
      <w:pPr>
        <w:pStyle w:val="30"/>
        <w:numPr>
          <w:ilvl w:val="0"/>
          <w:numId w:val="33"/>
        </w:numPr>
        <w:ind w:left="284" w:right="28" w:firstLine="0"/>
        <w:rPr>
          <w:sz w:val="20"/>
        </w:rPr>
      </w:pPr>
      <w:bookmarkStart w:id="11" w:name="_Ref219713264"/>
      <w:r w:rsidRPr="007D608B">
        <w:rPr>
          <w:sz w:val="20"/>
        </w:rPr>
        <w:t>обмен устными Сообщениями по телефону</w:t>
      </w:r>
      <w:r w:rsidR="005D12EF" w:rsidRPr="007D608B">
        <w:rPr>
          <w:sz w:val="20"/>
        </w:rPr>
        <w:t xml:space="preserve"> </w:t>
      </w:r>
      <w:r w:rsidRPr="007D608B">
        <w:rPr>
          <w:sz w:val="20"/>
        </w:rPr>
        <w:t>с последующим предоставлением оригинала;</w:t>
      </w:r>
    </w:p>
    <w:p w:rsidR="00A55487" w:rsidRPr="00A55487" w:rsidRDefault="00072FED" w:rsidP="00A55487">
      <w:pPr>
        <w:pStyle w:val="30"/>
        <w:numPr>
          <w:ilvl w:val="0"/>
          <w:numId w:val="33"/>
        </w:numPr>
        <w:ind w:left="284" w:right="28" w:firstLine="0"/>
        <w:rPr>
          <w:sz w:val="20"/>
        </w:rPr>
      </w:pPr>
      <w:r w:rsidRPr="00072FED">
        <w:rPr>
          <w:sz w:val="20"/>
        </w:rPr>
        <w:t>обмен электронными файлами с использованием систем дистанционного банковского обслуживания;</w:t>
      </w:r>
    </w:p>
    <w:p w:rsidR="00E96B4C" w:rsidRPr="00E96B4C" w:rsidRDefault="00AE5BDF" w:rsidP="00E96B4C">
      <w:pPr>
        <w:pStyle w:val="30"/>
        <w:numPr>
          <w:ilvl w:val="0"/>
          <w:numId w:val="33"/>
        </w:numPr>
        <w:ind w:left="284" w:right="28" w:firstLine="0"/>
        <w:rPr>
          <w:sz w:val="20"/>
        </w:rPr>
      </w:pPr>
      <w:bookmarkStart w:id="12" w:name="_Ref219713285"/>
      <w:bookmarkEnd w:id="11"/>
      <w:r w:rsidRPr="007D608B">
        <w:rPr>
          <w:sz w:val="20"/>
        </w:rPr>
        <w:t>обмен электронными файлами с использов</w:t>
      </w:r>
      <w:r w:rsidR="00A20885">
        <w:rPr>
          <w:sz w:val="20"/>
        </w:rPr>
        <w:t xml:space="preserve">анием систем электронной почты </w:t>
      </w:r>
      <w:r w:rsidRPr="007D608B">
        <w:rPr>
          <w:sz w:val="20"/>
        </w:rPr>
        <w:t>с последующим предоставлением оригинала</w:t>
      </w:r>
      <w:r w:rsidR="008621F5">
        <w:rPr>
          <w:sz w:val="20"/>
        </w:rPr>
        <w:t xml:space="preserve"> (за исключением сообщений информационного характера)</w:t>
      </w:r>
      <w:r w:rsidR="000E08DB">
        <w:rPr>
          <w:sz w:val="20"/>
        </w:rPr>
        <w:t>.</w:t>
      </w:r>
      <w:r w:rsidRPr="007D608B">
        <w:rPr>
          <w:sz w:val="20"/>
        </w:rPr>
        <w:t xml:space="preserve"> </w:t>
      </w:r>
      <w:bookmarkEnd w:id="12"/>
    </w:p>
    <w:p w:rsidR="00855481" w:rsidRPr="007D608B" w:rsidRDefault="00911568" w:rsidP="004E156C">
      <w:pPr>
        <w:pStyle w:val="30"/>
        <w:numPr>
          <w:ilvl w:val="0"/>
          <w:numId w:val="0"/>
        </w:numPr>
        <w:ind w:left="284" w:right="28"/>
        <w:rPr>
          <w:sz w:val="20"/>
        </w:rPr>
      </w:pPr>
      <w:r w:rsidRPr="00EE2683">
        <w:rPr>
          <w:sz w:val="20"/>
        </w:rPr>
        <w:t>1.6.2.</w:t>
      </w:r>
      <w:r w:rsidR="009347DC">
        <w:rPr>
          <w:sz w:val="20"/>
        </w:rPr>
        <w:t>7.</w:t>
      </w:r>
      <w:r w:rsidRPr="00EE2683">
        <w:rPr>
          <w:sz w:val="20"/>
        </w:rPr>
        <w:t xml:space="preserve"> </w:t>
      </w:r>
      <w:r w:rsidR="00AE5BDF" w:rsidRPr="00EE2683">
        <w:rPr>
          <w:sz w:val="20"/>
        </w:rPr>
        <w:t xml:space="preserve">Способы обмена Сообщениями, указанные в п.п. </w:t>
      </w:r>
      <w:r w:rsidR="00990E34" w:rsidRPr="00C4056E">
        <w:rPr>
          <w:sz w:val="20"/>
        </w:rPr>
        <w:t>1.6.5.-1</w:t>
      </w:r>
      <w:r w:rsidR="00072FED">
        <w:rPr>
          <w:sz w:val="20"/>
        </w:rPr>
        <w:t>.6.</w:t>
      </w:r>
      <w:r w:rsidR="00C4056E">
        <w:rPr>
          <w:sz w:val="20"/>
        </w:rPr>
        <w:t>9</w:t>
      </w:r>
      <w:r w:rsidR="00701AEA">
        <w:rPr>
          <w:sz w:val="20"/>
        </w:rPr>
        <w:t>.</w:t>
      </w:r>
      <w:r w:rsidR="00AE5BDF" w:rsidRPr="00EE2683">
        <w:rPr>
          <w:sz w:val="20"/>
        </w:rPr>
        <w:t xml:space="preserve"> </w:t>
      </w:r>
      <w:r w:rsidR="00E200EE" w:rsidRPr="00EE2683">
        <w:rPr>
          <w:sz w:val="20"/>
        </w:rPr>
        <w:t>настоящ</w:t>
      </w:r>
      <w:r w:rsidR="005D12EF" w:rsidRPr="00EE2683">
        <w:rPr>
          <w:sz w:val="20"/>
        </w:rPr>
        <w:t>его</w:t>
      </w:r>
      <w:r w:rsidR="00AE5BDF" w:rsidRPr="00EE2683">
        <w:rPr>
          <w:sz w:val="20"/>
        </w:rPr>
        <w:t xml:space="preserve"> </w:t>
      </w:r>
      <w:r w:rsidR="005D12EF" w:rsidRPr="00EE2683">
        <w:rPr>
          <w:sz w:val="20"/>
        </w:rPr>
        <w:t>Регламента</w:t>
      </w:r>
      <w:r w:rsidR="00AE5BDF" w:rsidRPr="00EE2683">
        <w:rPr>
          <w:sz w:val="20"/>
        </w:rPr>
        <w:t>, являются Дистанционными способами обмена Сообщениями.</w:t>
      </w:r>
      <w:r w:rsidR="00855481" w:rsidRPr="007D608B">
        <w:rPr>
          <w:sz w:val="20"/>
        </w:rPr>
        <w:t xml:space="preserve"> </w:t>
      </w:r>
    </w:p>
    <w:p w:rsidR="00AE5BDF" w:rsidRPr="007D608B" w:rsidRDefault="00E7712E" w:rsidP="004E156C">
      <w:pPr>
        <w:pStyle w:val="30"/>
        <w:numPr>
          <w:ilvl w:val="0"/>
          <w:numId w:val="0"/>
        </w:numPr>
        <w:ind w:left="284" w:right="28"/>
        <w:rPr>
          <w:sz w:val="20"/>
        </w:rPr>
      </w:pPr>
      <w:r w:rsidRPr="007D608B">
        <w:rPr>
          <w:sz w:val="20"/>
        </w:rPr>
        <w:t>1.6.2.</w:t>
      </w:r>
      <w:r w:rsidR="009347DC">
        <w:rPr>
          <w:sz w:val="20"/>
        </w:rPr>
        <w:t>8.</w:t>
      </w:r>
      <w:r w:rsidRPr="007D608B">
        <w:rPr>
          <w:sz w:val="20"/>
        </w:rPr>
        <w:t xml:space="preserve"> </w:t>
      </w:r>
      <w:r w:rsidR="00AE5BDF" w:rsidRPr="007D608B">
        <w:rPr>
          <w:sz w:val="20"/>
        </w:rPr>
        <w:t>Иные, не указанные в настоящем Порядке документы, пред</w:t>
      </w:r>
      <w:r w:rsidR="0074177A" w:rsidRPr="007D608B">
        <w:rPr>
          <w:sz w:val="20"/>
        </w:rPr>
        <w:t>о</w:t>
      </w:r>
      <w:r w:rsidR="00AE5BDF" w:rsidRPr="007D608B">
        <w:rPr>
          <w:sz w:val="20"/>
        </w:rPr>
        <w:t xml:space="preserve">ставление которых </w:t>
      </w:r>
      <w:r w:rsidR="00F27C6A" w:rsidRPr="007D608B">
        <w:rPr>
          <w:sz w:val="20"/>
        </w:rPr>
        <w:t>регламенти</w:t>
      </w:r>
      <w:r w:rsidR="00AE5BDF" w:rsidRPr="007D608B">
        <w:rPr>
          <w:sz w:val="20"/>
        </w:rPr>
        <w:t xml:space="preserve">руется иными разделами </w:t>
      </w:r>
      <w:r w:rsidR="005D12EF" w:rsidRPr="007D608B">
        <w:rPr>
          <w:sz w:val="20"/>
        </w:rPr>
        <w:t>Регламента</w:t>
      </w:r>
      <w:r w:rsidR="00AE5BDF" w:rsidRPr="007D608B">
        <w:rPr>
          <w:sz w:val="20"/>
        </w:rPr>
        <w:t xml:space="preserve"> или Приложений к </w:t>
      </w:r>
      <w:r w:rsidR="005D12EF" w:rsidRPr="007D608B">
        <w:rPr>
          <w:sz w:val="20"/>
        </w:rPr>
        <w:t>Регламенту</w:t>
      </w:r>
      <w:r w:rsidR="00AE5BDF" w:rsidRPr="007D608B">
        <w:rPr>
          <w:sz w:val="20"/>
        </w:rPr>
        <w:t>, пред</w:t>
      </w:r>
      <w:r w:rsidR="0074177A" w:rsidRPr="007D608B">
        <w:rPr>
          <w:sz w:val="20"/>
        </w:rPr>
        <w:t>о</w:t>
      </w:r>
      <w:r w:rsidR="00AE5BDF" w:rsidRPr="007D608B">
        <w:rPr>
          <w:sz w:val="20"/>
        </w:rPr>
        <w:t>ставляются в виде и в порядке, указанны</w:t>
      </w:r>
      <w:r w:rsidR="00003E93" w:rsidRPr="007D608B">
        <w:rPr>
          <w:sz w:val="20"/>
        </w:rPr>
        <w:t>х</w:t>
      </w:r>
      <w:r w:rsidR="00AE5BDF" w:rsidRPr="007D608B">
        <w:rPr>
          <w:sz w:val="20"/>
        </w:rPr>
        <w:t xml:space="preserve"> в соответствующих разделах </w:t>
      </w:r>
      <w:r w:rsidR="005D12EF" w:rsidRPr="007D608B">
        <w:rPr>
          <w:sz w:val="20"/>
        </w:rPr>
        <w:t>Регламента</w:t>
      </w:r>
      <w:r w:rsidR="00F27C6A" w:rsidRPr="007D608B">
        <w:rPr>
          <w:sz w:val="20"/>
        </w:rPr>
        <w:t xml:space="preserve"> и При</w:t>
      </w:r>
      <w:r w:rsidR="00AE5BDF" w:rsidRPr="007D608B">
        <w:rPr>
          <w:sz w:val="20"/>
        </w:rPr>
        <w:t>ложений к н</w:t>
      </w:r>
      <w:r w:rsidR="00D92E75" w:rsidRPr="007D608B">
        <w:rPr>
          <w:sz w:val="20"/>
        </w:rPr>
        <w:t>е</w:t>
      </w:r>
      <w:r w:rsidR="002E7C3A" w:rsidRPr="007D608B">
        <w:rPr>
          <w:sz w:val="20"/>
        </w:rPr>
        <w:t>м</w:t>
      </w:r>
      <w:r w:rsidR="005D12EF" w:rsidRPr="007D608B">
        <w:rPr>
          <w:sz w:val="20"/>
        </w:rPr>
        <w:t>у</w:t>
      </w:r>
      <w:r w:rsidR="00AE5BDF" w:rsidRPr="007D608B">
        <w:rPr>
          <w:sz w:val="20"/>
        </w:rPr>
        <w:t>.</w:t>
      </w:r>
    </w:p>
    <w:p w:rsidR="00AE5BDF" w:rsidRPr="007D608B" w:rsidRDefault="00E7712E" w:rsidP="004E156C">
      <w:pPr>
        <w:pStyle w:val="30"/>
        <w:numPr>
          <w:ilvl w:val="0"/>
          <w:numId w:val="0"/>
        </w:numPr>
        <w:ind w:left="284" w:right="28"/>
        <w:rPr>
          <w:bCs/>
          <w:sz w:val="20"/>
        </w:rPr>
      </w:pPr>
      <w:r w:rsidRPr="007D608B">
        <w:rPr>
          <w:bCs/>
          <w:sz w:val="20"/>
        </w:rPr>
        <w:t>1.6.2.</w:t>
      </w:r>
      <w:r w:rsidR="009347DC">
        <w:rPr>
          <w:bCs/>
          <w:sz w:val="20"/>
        </w:rPr>
        <w:t>9.</w:t>
      </w:r>
      <w:r w:rsidRPr="007D608B">
        <w:rPr>
          <w:bCs/>
          <w:sz w:val="20"/>
        </w:rPr>
        <w:t xml:space="preserve"> </w:t>
      </w:r>
      <w:r w:rsidR="00AE5BDF" w:rsidRPr="007D608B">
        <w:rPr>
          <w:bCs/>
          <w:sz w:val="20"/>
        </w:rPr>
        <w:t>Сообщение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AE5BDF" w:rsidRPr="007D608B" w:rsidRDefault="00AE5BDF" w:rsidP="00671935">
      <w:pPr>
        <w:numPr>
          <w:ilvl w:val="0"/>
          <w:numId w:val="35"/>
        </w:numPr>
        <w:spacing w:before="120"/>
        <w:ind w:left="284" w:right="28" w:firstLine="0"/>
        <w:jc w:val="both"/>
      </w:pPr>
      <w:r w:rsidRPr="007D608B">
        <w:t>при использовании почтовой связи – дата и время (при указании времени) уведомления о вручении/отказа от получения почтового отправления получающей Стороны;</w:t>
      </w:r>
    </w:p>
    <w:p w:rsidR="00AE5BDF" w:rsidRPr="007D608B" w:rsidRDefault="00AE5BDF" w:rsidP="00671935">
      <w:pPr>
        <w:numPr>
          <w:ilvl w:val="0"/>
          <w:numId w:val="35"/>
        </w:numPr>
        <w:spacing w:before="120"/>
        <w:ind w:left="284" w:right="28" w:firstLine="0"/>
        <w:jc w:val="both"/>
      </w:pPr>
      <w:r w:rsidRPr="007D608B">
        <w:t xml:space="preserve">при использовании доставки </w:t>
      </w:r>
      <w:r w:rsidR="000E08DB">
        <w:t>лично/</w:t>
      </w:r>
      <w:r w:rsidRPr="007D608B">
        <w:t>курьером – дата и время проставления Стороной-получателем отметки о получении;</w:t>
      </w:r>
    </w:p>
    <w:p w:rsidR="000E08DB" w:rsidRDefault="00AE5BDF" w:rsidP="00671935">
      <w:pPr>
        <w:numPr>
          <w:ilvl w:val="0"/>
          <w:numId w:val="35"/>
        </w:numPr>
        <w:spacing w:before="120"/>
        <w:ind w:left="284" w:right="28" w:firstLine="0"/>
        <w:jc w:val="both"/>
      </w:pPr>
      <w:r w:rsidRPr="007D608B">
        <w:t xml:space="preserve">при использовании средств электронной почты - дата и время </w:t>
      </w:r>
      <w:r w:rsidR="00A920CE" w:rsidRPr="007D608B">
        <w:t>получения</w:t>
      </w:r>
      <w:r w:rsidRPr="007D608B">
        <w:t xml:space="preserve"> электронного сообщения </w:t>
      </w:r>
      <w:r w:rsidR="00A920CE" w:rsidRPr="007D608B">
        <w:t>получающей</w:t>
      </w:r>
      <w:r w:rsidRPr="007D608B">
        <w:t xml:space="preserve"> С</w:t>
      </w:r>
      <w:r w:rsidR="00A920CE" w:rsidRPr="007D608B">
        <w:t>тороной</w:t>
      </w:r>
      <w:r w:rsidR="000E08DB">
        <w:t>;</w:t>
      </w:r>
    </w:p>
    <w:p w:rsidR="00AE5BDF" w:rsidRPr="007D608B" w:rsidRDefault="000E08DB" w:rsidP="00671935">
      <w:pPr>
        <w:numPr>
          <w:ilvl w:val="0"/>
          <w:numId w:val="35"/>
        </w:numPr>
        <w:spacing w:before="120"/>
        <w:ind w:left="284" w:right="28" w:firstLine="0"/>
        <w:jc w:val="both"/>
      </w:pPr>
      <w:r>
        <w:t>при использовании систем дистанционного банковского обслуживания -  дата и время получения Стороной-получателем.</w:t>
      </w:r>
    </w:p>
    <w:p w:rsidR="00AE5BDF" w:rsidRPr="007D608B" w:rsidRDefault="00E7712E" w:rsidP="004E156C">
      <w:pPr>
        <w:pStyle w:val="30"/>
        <w:numPr>
          <w:ilvl w:val="0"/>
          <w:numId w:val="0"/>
        </w:numPr>
        <w:ind w:left="284" w:right="28"/>
        <w:rPr>
          <w:bCs/>
          <w:sz w:val="20"/>
        </w:rPr>
      </w:pPr>
      <w:r w:rsidRPr="00C9301E">
        <w:rPr>
          <w:bCs/>
          <w:sz w:val="20"/>
        </w:rPr>
        <w:t>1.6.2.1</w:t>
      </w:r>
      <w:r w:rsidR="009347DC" w:rsidRPr="00C9301E">
        <w:rPr>
          <w:bCs/>
          <w:sz w:val="20"/>
        </w:rPr>
        <w:t>0</w:t>
      </w:r>
      <w:r w:rsidR="00A20885" w:rsidRPr="00C9301E">
        <w:rPr>
          <w:bCs/>
          <w:sz w:val="20"/>
        </w:rPr>
        <w:t>.</w:t>
      </w:r>
      <w:r w:rsidRPr="00C9301E">
        <w:rPr>
          <w:bCs/>
          <w:sz w:val="20"/>
        </w:rPr>
        <w:t xml:space="preserve"> </w:t>
      </w:r>
      <w:r w:rsidR="00AE5BDF" w:rsidRPr="00C9301E">
        <w:rPr>
          <w:bCs/>
          <w:sz w:val="20"/>
        </w:rPr>
        <w:t>Клиент</w:t>
      </w:r>
      <w:r w:rsidR="00C9301E" w:rsidRPr="00C9301E">
        <w:rPr>
          <w:bCs/>
          <w:sz w:val="20"/>
        </w:rPr>
        <w:t xml:space="preserve"> и Брокер для обмена Сообщениями вправе применить любой способ обмена Сообщениями по своему усмотрению при условии, что он предусмотрен настоящим Регламентом и приемлем для обеих Сторон. </w:t>
      </w:r>
    </w:p>
    <w:p w:rsidR="00AE5BDF" w:rsidRPr="007D608B" w:rsidRDefault="00E7712E" w:rsidP="004E156C">
      <w:pPr>
        <w:pStyle w:val="30"/>
        <w:numPr>
          <w:ilvl w:val="0"/>
          <w:numId w:val="0"/>
        </w:numPr>
        <w:ind w:left="284" w:right="28"/>
        <w:rPr>
          <w:bCs/>
          <w:sz w:val="20"/>
        </w:rPr>
      </w:pPr>
      <w:r w:rsidRPr="00827275">
        <w:rPr>
          <w:bCs/>
          <w:sz w:val="20"/>
        </w:rPr>
        <w:t>1.6.2.1</w:t>
      </w:r>
      <w:r w:rsidR="0098106E">
        <w:rPr>
          <w:bCs/>
          <w:sz w:val="20"/>
        </w:rPr>
        <w:t>1</w:t>
      </w:r>
      <w:r w:rsidR="00A20885">
        <w:rPr>
          <w:bCs/>
          <w:sz w:val="20"/>
        </w:rPr>
        <w:t>.</w:t>
      </w:r>
      <w:r w:rsidRPr="00827275">
        <w:rPr>
          <w:bCs/>
          <w:sz w:val="20"/>
        </w:rPr>
        <w:t xml:space="preserve"> </w:t>
      </w:r>
      <w:r w:rsidR="00AE5BDF" w:rsidRPr="00827275">
        <w:rPr>
          <w:bCs/>
          <w:sz w:val="20"/>
        </w:rPr>
        <w:t>При обмене Сообщениями объем полномочий представителей Клиента определяется Б</w:t>
      </w:r>
      <w:r w:rsidR="002E7C3A" w:rsidRPr="00827275">
        <w:rPr>
          <w:bCs/>
          <w:sz w:val="20"/>
        </w:rPr>
        <w:t>рокером</w:t>
      </w:r>
      <w:r w:rsidR="00AE5BDF" w:rsidRPr="00827275">
        <w:rPr>
          <w:bCs/>
          <w:sz w:val="20"/>
        </w:rPr>
        <w:t xml:space="preserve"> в соответствии с законодательством Р</w:t>
      </w:r>
      <w:r w:rsidR="009347DC">
        <w:rPr>
          <w:bCs/>
          <w:sz w:val="20"/>
        </w:rPr>
        <w:t xml:space="preserve">оссийской </w:t>
      </w:r>
      <w:r w:rsidR="00AE5BDF" w:rsidRPr="00827275">
        <w:rPr>
          <w:bCs/>
          <w:sz w:val="20"/>
        </w:rPr>
        <w:t>Ф</w:t>
      </w:r>
      <w:r w:rsidR="009347DC">
        <w:rPr>
          <w:bCs/>
          <w:sz w:val="20"/>
        </w:rPr>
        <w:t>едерации</w:t>
      </w:r>
      <w:r w:rsidR="00AE5BDF" w:rsidRPr="00827275">
        <w:rPr>
          <w:bCs/>
          <w:sz w:val="20"/>
        </w:rPr>
        <w:t xml:space="preserve">. </w:t>
      </w:r>
      <w:r w:rsidR="002E7C3A" w:rsidRPr="00827275">
        <w:rPr>
          <w:bCs/>
          <w:sz w:val="20"/>
        </w:rPr>
        <w:t>Рекомендуемый о</w:t>
      </w:r>
      <w:r w:rsidR="00AE5BDF" w:rsidRPr="00827275">
        <w:rPr>
          <w:bCs/>
          <w:sz w:val="20"/>
        </w:rPr>
        <w:t xml:space="preserve">бразец доверенности для </w:t>
      </w:r>
      <w:proofErr w:type="gramStart"/>
      <w:r w:rsidR="00AE5BDF" w:rsidRPr="00827275">
        <w:rPr>
          <w:bCs/>
          <w:sz w:val="20"/>
        </w:rPr>
        <w:t>назначения</w:t>
      </w:r>
      <w:proofErr w:type="gramEnd"/>
      <w:r w:rsidR="00AE5BDF" w:rsidRPr="00827275">
        <w:rPr>
          <w:bCs/>
          <w:sz w:val="20"/>
        </w:rPr>
        <w:t xml:space="preserve"> Уполномоченного представителя приводится в Приложении №</w:t>
      </w:r>
      <w:r w:rsidR="00CB50CC" w:rsidRPr="00827275">
        <w:rPr>
          <w:bCs/>
          <w:sz w:val="20"/>
        </w:rPr>
        <w:t xml:space="preserve"> </w:t>
      </w:r>
      <w:r w:rsidR="006E356B" w:rsidRPr="00827275">
        <w:rPr>
          <w:bCs/>
          <w:sz w:val="20"/>
        </w:rPr>
        <w:t>3</w:t>
      </w:r>
      <w:r w:rsidR="00AE5BDF" w:rsidRPr="00827275">
        <w:rPr>
          <w:bCs/>
          <w:sz w:val="20"/>
        </w:rPr>
        <w:t xml:space="preserve"> </w:t>
      </w:r>
      <w:r w:rsidR="005C129B" w:rsidRPr="00827275">
        <w:rPr>
          <w:bCs/>
          <w:sz w:val="20"/>
        </w:rPr>
        <w:t xml:space="preserve">к </w:t>
      </w:r>
      <w:r w:rsidR="008B6564" w:rsidRPr="00827275">
        <w:rPr>
          <w:bCs/>
          <w:sz w:val="20"/>
        </w:rPr>
        <w:t>Регламенту</w:t>
      </w:r>
      <w:r w:rsidR="00AE5BDF" w:rsidRPr="00827275">
        <w:rPr>
          <w:bCs/>
          <w:sz w:val="20"/>
        </w:rPr>
        <w:t>.</w:t>
      </w:r>
      <w:r w:rsidR="00AE5BDF" w:rsidRPr="007D608B">
        <w:rPr>
          <w:bCs/>
          <w:sz w:val="20"/>
        </w:rPr>
        <w:t xml:space="preserve"> </w:t>
      </w:r>
    </w:p>
    <w:p w:rsidR="00CB50CC" w:rsidRPr="007D608B" w:rsidRDefault="00A20885" w:rsidP="004E156C">
      <w:pPr>
        <w:pStyle w:val="30"/>
        <w:numPr>
          <w:ilvl w:val="0"/>
          <w:numId w:val="0"/>
        </w:numPr>
        <w:ind w:left="284" w:right="28"/>
        <w:rPr>
          <w:bCs/>
          <w:sz w:val="20"/>
        </w:rPr>
      </w:pPr>
      <w:r w:rsidRPr="00DE22DF">
        <w:rPr>
          <w:bCs/>
          <w:sz w:val="20"/>
        </w:rPr>
        <w:t>1.6.2.1</w:t>
      </w:r>
      <w:r w:rsidR="0098106E" w:rsidRPr="00DE22DF">
        <w:rPr>
          <w:bCs/>
          <w:sz w:val="20"/>
        </w:rPr>
        <w:t>2</w:t>
      </w:r>
      <w:r w:rsidRPr="00DE22DF">
        <w:rPr>
          <w:bCs/>
          <w:sz w:val="20"/>
        </w:rPr>
        <w:t xml:space="preserve">. </w:t>
      </w:r>
      <w:r w:rsidR="00AE5BDF" w:rsidRPr="00DE22DF">
        <w:rPr>
          <w:bCs/>
          <w:sz w:val="20"/>
        </w:rPr>
        <w:t xml:space="preserve">Клиент рассматривает </w:t>
      </w:r>
      <w:r w:rsidR="00DB3CA1" w:rsidRPr="00DE22DF">
        <w:rPr>
          <w:bCs/>
          <w:sz w:val="20"/>
        </w:rPr>
        <w:t>уполномоченных сотрудников Брокера</w:t>
      </w:r>
      <w:r w:rsidR="00AE5BDF" w:rsidRPr="00DE22DF">
        <w:rPr>
          <w:bCs/>
          <w:sz w:val="20"/>
        </w:rPr>
        <w:t xml:space="preserve"> как лиц, уполномоченных на совершение действий, предусмотренных </w:t>
      </w:r>
      <w:r w:rsidR="008B6564" w:rsidRPr="00DE22DF">
        <w:rPr>
          <w:bCs/>
          <w:sz w:val="20"/>
        </w:rPr>
        <w:t>Регламентом</w:t>
      </w:r>
      <w:r w:rsidR="00AE5BDF" w:rsidRPr="00DE22DF">
        <w:rPr>
          <w:bCs/>
          <w:sz w:val="20"/>
        </w:rPr>
        <w:t xml:space="preserve">, включая прием от Клиента Сообщений при условии, что обмен Сообщениями производится </w:t>
      </w:r>
      <w:r w:rsidR="005F75D9">
        <w:rPr>
          <w:bCs/>
          <w:sz w:val="20"/>
        </w:rPr>
        <w:t>способами, предусмотренными настоящим Регламентом</w:t>
      </w:r>
      <w:r w:rsidR="00AE5BDF" w:rsidRPr="00DE22DF">
        <w:rPr>
          <w:bCs/>
          <w:sz w:val="20"/>
        </w:rPr>
        <w:t>, и при этом сотрудник Б</w:t>
      </w:r>
      <w:r w:rsidR="00DB3CA1" w:rsidRPr="00DE22DF">
        <w:rPr>
          <w:bCs/>
          <w:sz w:val="20"/>
        </w:rPr>
        <w:t>рокера</w:t>
      </w:r>
      <w:r w:rsidR="00AE5BDF" w:rsidRPr="00DE22DF">
        <w:rPr>
          <w:bCs/>
          <w:sz w:val="20"/>
        </w:rPr>
        <w:t xml:space="preserve"> включен в Список уполномоченных </w:t>
      </w:r>
      <w:r w:rsidR="009347DC" w:rsidRPr="00DE22DF">
        <w:rPr>
          <w:bCs/>
          <w:sz w:val="20"/>
        </w:rPr>
        <w:t>сотрудников, являющийся Приложением №11 к Регламенту</w:t>
      </w:r>
      <w:r w:rsidR="00CB50CC" w:rsidRPr="00DE22DF">
        <w:rPr>
          <w:bCs/>
          <w:sz w:val="20"/>
        </w:rPr>
        <w:t>.</w:t>
      </w:r>
      <w:r w:rsidR="00AE5BDF" w:rsidRPr="007D608B">
        <w:rPr>
          <w:bCs/>
          <w:sz w:val="20"/>
        </w:rPr>
        <w:t xml:space="preserve"> </w:t>
      </w:r>
    </w:p>
    <w:p w:rsidR="00AE5BDF" w:rsidRDefault="00E7712E" w:rsidP="004E156C">
      <w:pPr>
        <w:pStyle w:val="30"/>
        <w:numPr>
          <w:ilvl w:val="0"/>
          <w:numId w:val="0"/>
        </w:numPr>
        <w:ind w:left="284" w:right="28"/>
        <w:rPr>
          <w:bCs/>
          <w:sz w:val="20"/>
        </w:rPr>
      </w:pPr>
      <w:r w:rsidRPr="007D608B">
        <w:rPr>
          <w:bCs/>
          <w:sz w:val="20"/>
        </w:rPr>
        <w:t>1.6.2.1</w:t>
      </w:r>
      <w:r w:rsidR="0098106E">
        <w:rPr>
          <w:bCs/>
          <w:sz w:val="20"/>
        </w:rPr>
        <w:t>3</w:t>
      </w:r>
      <w:r w:rsidR="00A20885">
        <w:rPr>
          <w:bCs/>
          <w:sz w:val="20"/>
        </w:rPr>
        <w:t>.</w:t>
      </w:r>
      <w:r w:rsidRPr="007D608B">
        <w:rPr>
          <w:bCs/>
          <w:sz w:val="20"/>
        </w:rPr>
        <w:t xml:space="preserve"> </w:t>
      </w:r>
      <w:r w:rsidR="00AE5BDF" w:rsidRPr="007D608B">
        <w:rPr>
          <w:bCs/>
          <w:sz w:val="20"/>
        </w:rPr>
        <w:t>Б</w:t>
      </w:r>
      <w:r w:rsidR="002E7C3A" w:rsidRPr="007D608B">
        <w:rPr>
          <w:bCs/>
          <w:sz w:val="20"/>
        </w:rPr>
        <w:t>рокер</w:t>
      </w:r>
      <w:r w:rsidR="00AE5BDF" w:rsidRPr="007D608B">
        <w:rPr>
          <w:bCs/>
          <w:sz w:val="20"/>
        </w:rPr>
        <w:t xml:space="preserve"> вправе в одностороннем порядке вводить любые ограничения на способы передачи Сообщений за исключением предоставления оригинальных документов на бумажных носителях.</w:t>
      </w:r>
    </w:p>
    <w:p w:rsidR="00FD04D3" w:rsidRDefault="00C165B8">
      <w:pPr>
        <w:pStyle w:val="30"/>
        <w:numPr>
          <w:ilvl w:val="0"/>
          <w:numId w:val="0"/>
        </w:numPr>
        <w:ind w:left="284" w:right="28"/>
        <w:rPr>
          <w:bCs/>
          <w:sz w:val="20"/>
        </w:rPr>
      </w:pPr>
      <w:r>
        <w:rPr>
          <w:bCs/>
          <w:sz w:val="20"/>
        </w:rPr>
        <w:t>1</w:t>
      </w:r>
      <w:r w:rsidR="00056F38" w:rsidRPr="00056F38">
        <w:rPr>
          <w:bCs/>
          <w:sz w:val="20"/>
        </w:rPr>
        <w:t>.6.2.14.</w:t>
      </w:r>
      <w:r>
        <w:rPr>
          <w:bCs/>
          <w:sz w:val="20"/>
        </w:rPr>
        <w:t xml:space="preserve"> Брокер до принятия Поручений Клиента на совершение сделок с ценными бумагами и (или) на заключение договоров, являющихся производными финансовыми инструментами, обязан предоставить Клиенту, не являющемуся квалифицированным инвестором, информацию, предусмотренную пунктами 5.2.8., 5.2.9. (по запросу Клиента) настоящего Регламента, если иное не предусмотрено настоящим Регламентом.</w:t>
      </w:r>
      <w:r w:rsidR="00056F38" w:rsidRPr="00056F38">
        <w:rPr>
          <w:bCs/>
          <w:sz w:val="20"/>
        </w:rPr>
        <w:t xml:space="preserve"> </w:t>
      </w:r>
    </w:p>
    <w:p w:rsidR="003C535F" w:rsidRPr="00386ABB" w:rsidRDefault="00C67F01">
      <w:pPr>
        <w:pStyle w:val="2"/>
        <w:numPr>
          <w:ilvl w:val="2"/>
          <w:numId w:val="146"/>
        </w:numPr>
        <w:ind w:left="851" w:right="28" w:hanging="567"/>
        <w:rPr>
          <w:bCs/>
        </w:rPr>
      </w:pPr>
      <w:r w:rsidRPr="00C67F01">
        <w:rPr>
          <w:bCs/>
        </w:rPr>
        <w:t>Получение и использование паролей</w:t>
      </w:r>
    </w:p>
    <w:p w:rsidR="00B432A0" w:rsidRPr="007D608B" w:rsidRDefault="0098106E" w:rsidP="00671935">
      <w:pPr>
        <w:pStyle w:val="30"/>
        <w:numPr>
          <w:ilvl w:val="3"/>
          <w:numId w:val="37"/>
        </w:numPr>
        <w:ind w:left="284" w:firstLine="0"/>
        <w:rPr>
          <w:sz w:val="20"/>
        </w:rPr>
      </w:pPr>
      <w:bookmarkStart w:id="13" w:name="_Ref248748212"/>
      <w:r>
        <w:rPr>
          <w:sz w:val="20"/>
        </w:rPr>
        <w:t>.</w:t>
      </w:r>
      <w:r w:rsidR="00651178" w:rsidRPr="007D608B">
        <w:rPr>
          <w:sz w:val="20"/>
        </w:rPr>
        <w:t xml:space="preserve"> </w:t>
      </w:r>
      <w:r w:rsidR="00B432A0" w:rsidRPr="007D608B">
        <w:rPr>
          <w:sz w:val="20"/>
        </w:rPr>
        <w:t>При</w:t>
      </w:r>
      <w:r w:rsidR="00B432A0" w:rsidRPr="007D608B">
        <w:rPr>
          <w:bCs/>
          <w:sz w:val="20"/>
        </w:rPr>
        <w:t xml:space="preserve"> Дистанционном способе обмена Сообщениями подтверждение полномочий производится при помощи специального пароля</w:t>
      </w:r>
      <w:r w:rsidR="002E7C3A" w:rsidRPr="007D608B">
        <w:rPr>
          <w:bCs/>
          <w:sz w:val="20"/>
        </w:rPr>
        <w:t>, согласованного и предоставленного К</w:t>
      </w:r>
      <w:r w:rsidR="001C5CD1" w:rsidRPr="007D608B">
        <w:rPr>
          <w:bCs/>
          <w:sz w:val="20"/>
        </w:rPr>
        <w:t xml:space="preserve">лиентом Брокеру </w:t>
      </w:r>
      <w:r>
        <w:rPr>
          <w:bCs/>
          <w:sz w:val="20"/>
        </w:rPr>
        <w:t xml:space="preserve">по форме </w:t>
      </w:r>
      <w:r w:rsidR="001C5CD1" w:rsidRPr="007D608B">
        <w:rPr>
          <w:bCs/>
          <w:sz w:val="20"/>
        </w:rPr>
        <w:t>Приложени</w:t>
      </w:r>
      <w:r>
        <w:rPr>
          <w:bCs/>
          <w:sz w:val="20"/>
        </w:rPr>
        <w:t>я</w:t>
      </w:r>
      <w:r w:rsidR="001C5CD1" w:rsidRPr="007D608B">
        <w:rPr>
          <w:bCs/>
          <w:sz w:val="20"/>
        </w:rPr>
        <w:t xml:space="preserve"> № </w:t>
      </w:r>
      <w:r w:rsidR="006E356B" w:rsidRPr="007D608B">
        <w:rPr>
          <w:bCs/>
          <w:sz w:val="20"/>
        </w:rPr>
        <w:t>4</w:t>
      </w:r>
      <w:r w:rsidR="002E7C3A" w:rsidRPr="007D608B">
        <w:rPr>
          <w:bCs/>
          <w:sz w:val="20"/>
        </w:rPr>
        <w:t xml:space="preserve"> к </w:t>
      </w:r>
      <w:r w:rsidR="0038797B" w:rsidRPr="007D608B">
        <w:rPr>
          <w:bCs/>
          <w:sz w:val="20"/>
        </w:rPr>
        <w:t>Регламенту</w:t>
      </w:r>
      <w:r w:rsidR="00B432A0" w:rsidRPr="007D608B">
        <w:rPr>
          <w:bCs/>
          <w:sz w:val="20"/>
        </w:rPr>
        <w:t xml:space="preserve">. </w:t>
      </w:r>
      <w:bookmarkEnd w:id="13"/>
    </w:p>
    <w:p w:rsidR="00B432A0" w:rsidRPr="007D608B" w:rsidRDefault="0098106E" w:rsidP="00671935">
      <w:pPr>
        <w:pStyle w:val="30"/>
        <w:numPr>
          <w:ilvl w:val="3"/>
          <w:numId w:val="37"/>
        </w:numPr>
        <w:ind w:left="284" w:firstLine="0"/>
        <w:rPr>
          <w:bCs/>
          <w:sz w:val="20"/>
        </w:rPr>
      </w:pPr>
      <w:r>
        <w:rPr>
          <w:bCs/>
          <w:sz w:val="20"/>
        </w:rPr>
        <w:t>.</w:t>
      </w:r>
      <w:r w:rsidR="00651178" w:rsidRPr="007D608B">
        <w:rPr>
          <w:bCs/>
          <w:sz w:val="20"/>
        </w:rPr>
        <w:t xml:space="preserve"> </w:t>
      </w:r>
      <w:r w:rsidR="00B432A0" w:rsidRPr="007D608B">
        <w:rPr>
          <w:bCs/>
          <w:sz w:val="20"/>
        </w:rPr>
        <w:t>Б</w:t>
      </w:r>
      <w:r w:rsidR="002E7C3A" w:rsidRPr="007D608B">
        <w:rPr>
          <w:bCs/>
          <w:sz w:val="20"/>
        </w:rPr>
        <w:t>рокер</w:t>
      </w:r>
      <w:r w:rsidR="00B432A0" w:rsidRPr="007D608B">
        <w:rPr>
          <w:bCs/>
          <w:sz w:val="20"/>
        </w:rPr>
        <w:t xml:space="preserve"> рекомендует Клиенту ограничить круг лиц, обладающих сведениями о парол</w:t>
      </w:r>
      <w:r w:rsidR="002E7C3A" w:rsidRPr="007D608B">
        <w:rPr>
          <w:bCs/>
          <w:sz w:val="20"/>
        </w:rPr>
        <w:t>е</w:t>
      </w:r>
      <w:r w:rsidR="00B432A0" w:rsidRPr="007D608B">
        <w:rPr>
          <w:bCs/>
          <w:sz w:val="20"/>
        </w:rPr>
        <w:t xml:space="preserve"> Клиента. </w:t>
      </w:r>
    </w:p>
    <w:p w:rsidR="00B432A0" w:rsidRPr="00386ABB" w:rsidRDefault="00C67F01" w:rsidP="004E156C">
      <w:pPr>
        <w:pStyle w:val="30"/>
        <w:numPr>
          <w:ilvl w:val="0"/>
          <w:numId w:val="0"/>
        </w:numPr>
        <w:ind w:left="284" w:right="28"/>
        <w:rPr>
          <w:b/>
          <w:bCs/>
          <w:sz w:val="20"/>
        </w:rPr>
      </w:pPr>
      <w:bookmarkStart w:id="14" w:name="_Toc495213078"/>
      <w:bookmarkStart w:id="15" w:name="_Toc496940004"/>
      <w:bookmarkStart w:id="16" w:name="_Toc496940352"/>
      <w:bookmarkStart w:id="17" w:name="РеглСтатья3_6"/>
      <w:bookmarkStart w:id="18" w:name="_Ref219713325"/>
      <w:r w:rsidRPr="00C67F01">
        <w:rPr>
          <w:b/>
          <w:bCs/>
          <w:sz w:val="20"/>
        </w:rPr>
        <w:t>1.6.4</w:t>
      </w:r>
      <w:r w:rsidR="00C4056E">
        <w:rPr>
          <w:b/>
          <w:bCs/>
          <w:sz w:val="20"/>
        </w:rPr>
        <w:t>.</w:t>
      </w:r>
      <w:r w:rsidRPr="00C67F01">
        <w:rPr>
          <w:b/>
          <w:bCs/>
          <w:sz w:val="20"/>
        </w:rPr>
        <w:t xml:space="preserve"> Процедура замены пароля</w:t>
      </w:r>
      <w:bookmarkEnd w:id="14"/>
      <w:bookmarkEnd w:id="15"/>
      <w:bookmarkEnd w:id="16"/>
      <w:bookmarkEnd w:id="17"/>
    </w:p>
    <w:p w:rsidR="00B432A0" w:rsidRPr="007D608B" w:rsidRDefault="00911568" w:rsidP="004E156C">
      <w:pPr>
        <w:spacing w:before="120"/>
        <w:ind w:left="284" w:right="28"/>
        <w:jc w:val="both"/>
      </w:pPr>
      <w:bookmarkStart w:id="19" w:name="_Ref223930655"/>
      <w:r w:rsidRPr="007D608B">
        <w:t>1.6.4.1</w:t>
      </w:r>
      <w:r w:rsidR="000F5C69">
        <w:t>.</w:t>
      </w:r>
      <w:r w:rsidRPr="007D608B">
        <w:t xml:space="preserve"> </w:t>
      </w:r>
      <w:r w:rsidR="00B432A0" w:rsidRPr="007D608B">
        <w:t>Замена пароля осуществляется Б</w:t>
      </w:r>
      <w:r w:rsidR="002E7C3A" w:rsidRPr="007D608B">
        <w:t>рокером</w:t>
      </w:r>
      <w:r w:rsidR="00B432A0" w:rsidRPr="007D608B">
        <w:t xml:space="preserve"> на основании письменного запроса Клиента</w:t>
      </w:r>
      <w:bookmarkEnd w:id="19"/>
      <w:r w:rsidR="00B432A0" w:rsidRPr="007D608B">
        <w:t xml:space="preserve"> </w:t>
      </w:r>
      <w:bookmarkStart w:id="20" w:name="_Ref223930667"/>
      <w:r w:rsidR="00B432A0" w:rsidRPr="007D608B">
        <w:t>в следующих случаях:</w:t>
      </w:r>
      <w:bookmarkEnd w:id="20"/>
    </w:p>
    <w:p w:rsidR="00B432A0" w:rsidRPr="007D608B" w:rsidRDefault="00B432A0" w:rsidP="00671935">
      <w:pPr>
        <w:numPr>
          <w:ilvl w:val="0"/>
          <w:numId w:val="35"/>
        </w:numPr>
        <w:spacing w:before="120"/>
        <w:ind w:left="284" w:right="28" w:firstLine="0"/>
        <w:jc w:val="both"/>
      </w:pPr>
      <w:bookmarkStart w:id="21" w:name="_Ref229977715"/>
      <w:r w:rsidRPr="007D608B">
        <w:t>По инициативе Клиента</w:t>
      </w:r>
      <w:bookmarkEnd w:id="21"/>
      <w:r w:rsidR="00ED3FE9">
        <w:t>.</w:t>
      </w:r>
    </w:p>
    <w:p w:rsidR="00B432A0" w:rsidRPr="007D608B" w:rsidRDefault="00B432A0" w:rsidP="00671935">
      <w:pPr>
        <w:numPr>
          <w:ilvl w:val="0"/>
          <w:numId w:val="35"/>
        </w:numPr>
        <w:spacing w:before="120"/>
        <w:ind w:left="284" w:right="28" w:firstLine="0"/>
        <w:jc w:val="both"/>
      </w:pPr>
      <w:r w:rsidRPr="007D608B">
        <w:t xml:space="preserve">При </w:t>
      </w:r>
      <w:r w:rsidR="00327346" w:rsidRPr="007D608B">
        <w:t>к</w:t>
      </w:r>
      <w:r w:rsidR="00D06D49" w:rsidRPr="007D608B">
        <w:t>омпрометации пароля.</w:t>
      </w:r>
    </w:p>
    <w:bookmarkEnd w:id="18"/>
    <w:p w:rsidR="00B432A0" w:rsidRPr="007D608B" w:rsidRDefault="000F5C69" w:rsidP="00671935">
      <w:pPr>
        <w:pStyle w:val="30"/>
        <w:numPr>
          <w:ilvl w:val="3"/>
          <w:numId w:val="38"/>
        </w:numPr>
        <w:ind w:left="284" w:right="28" w:firstLine="0"/>
        <w:rPr>
          <w:bCs/>
          <w:sz w:val="20"/>
        </w:rPr>
      </w:pPr>
      <w:r>
        <w:rPr>
          <w:bCs/>
          <w:sz w:val="20"/>
        </w:rPr>
        <w:t>.</w:t>
      </w:r>
      <w:r w:rsidR="00911568" w:rsidRPr="007D608B">
        <w:rPr>
          <w:bCs/>
          <w:sz w:val="20"/>
        </w:rPr>
        <w:t xml:space="preserve"> </w:t>
      </w:r>
      <w:r w:rsidR="00B432A0" w:rsidRPr="007D608B">
        <w:rPr>
          <w:bCs/>
          <w:sz w:val="20"/>
        </w:rPr>
        <w:t>Срок действия парол</w:t>
      </w:r>
      <w:r w:rsidR="002E7C3A" w:rsidRPr="007D608B">
        <w:rPr>
          <w:bCs/>
          <w:sz w:val="20"/>
        </w:rPr>
        <w:t>я</w:t>
      </w:r>
      <w:r w:rsidR="00A20885">
        <w:rPr>
          <w:bCs/>
          <w:sz w:val="20"/>
        </w:rPr>
        <w:t xml:space="preserve"> определяется </w:t>
      </w:r>
      <w:r w:rsidR="00B432A0" w:rsidRPr="007D608B">
        <w:rPr>
          <w:bCs/>
          <w:sz w:val="20"/>
        </w:rPr>
        <w:t>Б</w:t>
      </w:r>
      <w:r w:rsidR="002E7C3A" w:rsidRPr="007D608B">
        <w:rPr>
          <w:bCs/>
          <w:sz w:val="20"/>
        </w:rPr>
        <w:t>рокером</w:t>
      </w:r>
      <w:r w:rsidR="00E56CC3" w:rsidRPr="007D608B">
        <w:rPr>
          <w:bCs/>
          <w:sz w:val="20"/>
        </w:rPr>
        <w:t xml:space="preserve"> и может быть им ограничен. </w:t>
      </w:r>
    </w:p>
    <w:p w:rsidR="00AC436B" w:rsidRPr="00386ABB" w:rsidRDefault="00C67F01" w:rsidP="00984DE0">
      <w:pPr>
        <w:pStyle w:val="2"/>
        <w:numPr>
          <w:ilvl w:val="0"/>
          <w:numId w:val="0"/>
        </w:numPr>
        <w:ind w:left="284" w:right="28"/>
        <w:rPr>
          <w:bCs/>
        </w:rPr>
      </w:pPr>
      <w:bookmarkStart w:id="22" w:name="_Ref259717789"/>
      <w:r>
        <w:rPr>
          <w:bCs/>
        </w:rPr>
        <w:t xml:space="preserve">1.6.5. Порядок обмена </w:t>
      </w:r>
      <w:r w:rsidR="00C73773">
        <w:rPr>
          <w:bCs/>
        </w:rPr>
        <w:t>С</w:t>
      </w:r>
      <w:r>
        <w:rPr>
          <w:bCs/>
        </w:rPr>
        <w:t>ообщениями по телефону</w:t>
      </w:r>
      <w:bookmarkEnd w:id="22"/>
    </w:p>
    <w:p w:rsidR="00D90C27" w:rsidRPr="007D608B" w:rsidRDefault="0087601E" w:rsidP="00984DE0">
      <w:pPr>
        <w:pStyle w:val="30"/>
        <w:numPr>
          <w:ilvl w:val="0"/>
          <w:numId w:val="0"/>
        </w:numPr>
        <w:ind w:left="284" w:right="28"/>
        <w:rPr>
          <w:bCs/>
          <w:sz w:val="20"/>
        </w:rPr>
      </w:pPr>
      <w:r w:rsidRPr="007D608B">
        <w:rPr>
          <w:bCs/>
          <w:sz w:val="20"/>
        </w:rPr>
        <w:t>1.6.5.1</w:t>
      </w:r>
      <w:r w:rsidR="000F5C69">
        <w:rPr>
          <w:bCs/>
          <w:sz w:val="20"/>
        </w:rPr>
        <w:t>.</w:t>
      </w:r>
      <w:r w:rsidRPr="007D608B">
        <w:rPr>
          <w:bCs/>
          <w:sz w:val="20"/>
        </w:rPr>
        <w:t xml:space="preserve"> </w:t>
      </w:r>
      <w:proofErr w:type="gramStart"/>
      <w:r w:rsidRPr="007D608B">
        <w:rPr>
          <w:bCs/>
          <w:sz w:val="20"/>
        </w:rPr>
        <w:t>Е</w:t>
      </w:r>
      <w:r w:rsidR="00AF2C28" w:rsidRPr="007D608B">
        <w:rPr>
          <w:bCs/>
          <w:sz w:val="20"/>
        </w:rPr>
        <w:t>с</w:t>
      </w:r>
      <w:r w:rsidR="00D90C27" w:rsidRPr="007D608B">
        <w:rPr>
          <w:bCs/>
          <w:sz w:val="20"/>
        </w:rPr>
        <w:t xml:space="preserve">ли иное не предусмотрено дополнительным </w:t>
      </w:r>
      <w:r w:rsidR="00487BA1" w:rsidRPr="007D608B">
        <w:rPr>
          <w:bCs/>
          <w:sz w:val="20"/>
        </w:rPr>
        <w:t>Соглашением</w:t>
      </w:r>
      <w:r w:rsidR="00D90C27" w:rsidRPr="007D608B">
        <w:rPr>
          <w:bCs/>
          <w:sz w:val="20"/>
        </w:rPr>
        <w:t xml:space="preserve">, то </w:t>
      </w:r>
      <w:r w:rsidR="00427F87" w:rsidRPr="007D608B">
        <w:rPr>
          <w:bCs/>
          <w:sz w:val="20"/>
        </w:rPr>
        <w:t>Б</w:t>
      </w:r>
      <w:r w:rsidR="000A1C91" w:rsidRPr="007D608B">
        <w:rPr>
          <w:bCs/>
          <w:sz w:val="20"/>
        </w:rPr>
        <w:t>рокер</w:t>
      </w:r>
      <w:r w:rsidR="00427F87" w:rsidRPr="007D608B">
        <w:rPr>
          <w:bCs/>
          <w:sz w:val="20"/>
        </w:rPr>
        <w:t xml:space="preserve"> принимает</w:t>
      </w:r>
      <w:r w:rsidR="003E1647" w:rsidRPr="007D608B">
        <w:rPr>
          <w:bCs/>
          <w:sz w:val="20"/>
        </w:rPr>
        <w:t xml:space="preserve"> от Клиента по телефону </w:t>
      </w:r>
      <w:r w:rsidR="00663173" w:rsidRPr="007D608B">
        <w:rPr>
          <w:bCs/>
          <w:sz w:val="20"/>
        </w:rPr>
        <w:t>П</w:t>
      </w:r>
      <w:r w:rsidR="003E1647" w:rsidRPr="007D608B">
        <w:rPr>
          <w:bCs/>
          <w:sz w:val="20"/>
        </w:rPr>
        <w:t>оручения на совершени</w:t>
      </w:r>
      <w:r w:rsidR="00525592" w:rsidRPr="007D608B">
        <w:rPr>
          <w:bCs/>
          <w:sz w:val="20"/>
        </w:rPr>
        <w:t>е</w:t>
      </w:r>
      <w:r w:rsidR="003E1647" w:rsidRPr="007D608B">
        <w:rPr>
          <w:bCs/>
          <w:sz w:val="20"/>
        </w:rPr>
        <w:t xml:space="preserve"> сделок с </w:t>
      </w:r>
      <w:r w:rsidR="009C08F7">
        <w:rPr>
          <w:bCs/>
          <w:sz w:val="20"/>
        </w:rPr>
        <w:t>ценными бумагами, Поручени</w:t>
      </w:r>
      <w:r w:rsidR="009D76AB">
        <w:rPr>
          <w:bCs/>
          <w:sz w:val="20"/>
        </w:rPr>
        <w:t>я</w:t>
      </w:r>
      <w:r w:rsidR="009C08F7">
        <w:rPr>
          <w:bCs/>
          <w:sz w:val="20"/>
        </w:rPr>
        <w:t xml:space="preserve"> на совершение срочной сделки</w:t>
      </w:r>
      <w:r w:rsidR="000E08DB">
        <w:rPr>
          <w:bCs/>
          <w:sz w:val="20"/>
        </w:rPr>
        <w:t xml:space="preserve">, </w:t>
      </w:r>
      <w:r w:rsidR="008621F5">
        <w:rPr>
          <w:bCs/>
          <w:sz w:val="20"/>
        </w:rPr>
        <w:t xml:space="preserve">Поручения на перевод денежных средств, </w:t>
      </w:r>
      <w:r w:rsidR="000E08DB">
        <w:rPr>
          <w:bCs/>
          <w:sz w:val="20"/>
        </w:rPr>
        <w:t>Поручени</w:t>
      </w:r>
      <w:r w:rsidR="009D76AB">
        <w:rPr>
          <w:bCs/>
          <w:sz w:val="20"/>
        </w:rPr>
        <w:t>я</w:t>
      </w:r>
      <w:r w:rsidR="000E08DB">
        <w:rPr>
          <w:bCs/>
          <w:sz w:val="20"/>
        </w:rPr>
        <w:t xml:space="preserve"> на отмену поручения</w:t>
      </w:r>
      <w:r w:rsidR="009C08F7">
        <w:rPr>
          <w:bCs/>
          <w:sz w:val="20"/>
        </w:rPr>
        <w:t xml:space="preserve"> </w:t>
      </w:r>
      <w:r w:rsidR="009D76AB">
        <w:rPr>
          <w:bCs/>
          <w:sz w:val="20"/>
        </w:rPr>
        <w:t>(</w:t>
      </w:r>
      <w:r w:rsidR="009D76AB" w:rsidRPr="007D608B">
        <w:rPr>
          <w:bCs/>
          <w:sz w:val="20"/>
        </w:rPr>
        <w:t xml:space="preserve">Поручения на совершение сделок с </w:t>
      </w:r>
      <w:r w:rsidR="009D76AB">
        <w:rPr>
          <w:bCs/>
          <w:sz w:val="20"/>
        </w:rPr>
        <w:t>ценными бумагами, Поручения на совершение срочной сделки</w:t>
      </w:r>
      <w:r w:rsidR="008621F5">
        <w:rPr>
          <w:bCs/>
          <w:sz w:val="20"/>
        </w:rPr>
        <w:t>, Поручения на перевод денежных средств</w:t>
      </w:r>
      <w:r w:rsidR="009D76AB">
        <w:rPr>
          <w:bCs/>
          <w:sz w:val="20"/>
        </w:rPr>
        <w:t>)</w:t>
      </w:r>
      <w:r w:rsidR="009D76AB" w:rsidRPr="007D608B">
        <w:rPr>
          <w:bCs/>
          <w:sz w:val="20"/>
        </w:rPr>
        <w:t xml:space="preserve"> </w:t>
      </w:r>
      <w:r w:rsidR="00487BA1" w:rsidRPr="007D608B">
        <w:rPr>
          <w:bCs/>
          <w:sz w:val="20"/>
        </w:rPr>
        <w:t xml:space="preserve">и </w:t>
      </w:r>
      <w:r w:rsidR="00D90C27" w:rsidRPr="007D608B">
        <w:rPr>
          <w:bCs/>
          <w:sz w:val="20"/>
        </w:rPr>
        <w:t>информационны</w:t>
      </w:r>
      <w:r w:rsidR="00427F87" w:rsidRPr="007D608B">
        <w:rPr>
          <w:bCs/>
          <w:sz w:val="20"/>
        </w:rPr>
        <w:t xml:space="preserve">е </w:t>
      </w:r>
      <w:r w:rsidR="000A1C91" w:rsidRPr="007D608B">
        <w:rPr>
          <w:bCs/>
          <w:sz w:val="20"/>
        </w:rPr>
        <w:t>с</w:t>
      </w:r>
      <w:r w:rsidR="00427F87" w:rsidRPr="007D608B">
        <w:rPr>
          <w:bCs/>
          <w:sz w:val="20"/>
        </w:rPr>
        <w:t>ообщения</w:t>
      </w:r>
      <w:r w:rsidR="00D90C27" w:rsidRPr="007D608B">
        <w:rPr>
          <w:bCs/>
          <w:sz w:val="20"/>
        </w:rPr>
        <w:t>.</w:t>
      </w:r>
      <w:r w:rsidR="00E93D62">
        <w:rPr>
          <w:bCs/>
          <w:sz w:val="20"/>
        </w:rPr>
        <w:t xml:space="preserve"> </w:t>
      </w:r>
      <w:proofErr w:type="gramEnd"/>
    </w:p>
    <w:p w:rsidR="00C40F08" w:rsidRPr="007D608B" w:rsidRDefault="0087601E" w:rsidP="00984DE0">
      <w:pPr>
        <w:pStyle w:val="30"/>
        <w:numPr>
          <w:ilvl w:val="0"/>
          <w:numId w:val="0"/>
        </w:numPr>
        <w:ind w:left="284" w:right="28"/>
        <w:rPr>
          <w:bCs/>
          <w:sz w:val="20"/>
        </w:rPr>
      </w:pPr>
      <w:r w:rsidRPr="00063A5E">
        <w:rPr>
          <w:bCs/>
          <w:sz w:val="20"/>
        </w:rPr>
        <w:lastRenderedPageBreak/>
        <w:t>1.6.5.2</w:t>
      </w:r>
      <w:r w:rsidR="000F5C69" w:rsidRPr="00063A5E">
        <w:rPr>
          <w:bCs/>
          <w:sz w:val="20"/>
        </w:rPr>
        <w:t>.</w:t>
      </w:r>
      <w:r w:rsidRPr="00063A5E">
        <w:rPr>
          <w:bCs/>
          <w:sz w:val="20"/>
        </w:rPr>
        <w:t xml:space="preserve"> </w:t>
      </w:r>
      <w:r w:rsidR="00C40F08" w:rsidRPr="00063A5E">
        <w:rPr>
          <w:bCs/>
          <w:sz w:val="20"/>
        </w:rPr>
        <w:t>Обмен Сообщениями по телефону осуществляется по контактным телефонам, указанным в Приложени</w:t>
      </w:r>
      <w:r w:rsidR="00364761" w:rsidRPr="00063A5E">
        <w:rPr>
          <w:bCs/>
          <w:sz w:val="20"/>
        </w:rPr>
        <w:t>и</w:t>
      </w:r>
      <w:r w:rsidR="00C40F08" w:rsidRPr="00063A5E">
        <w:rPr>
          <w:bCs/>
          <w:sz w:val="20"/>
        </w:rPr>
        <w:t xml:space="preserve"> №</w:t>
      </w:r>
      <w:r w:rsidR="00364761" w:rsidRPr="00063A5E">
        <w:rPr>
          <w:bCs/>
          <w:sz w:val="20"/>
        </w:rPr>
        <w:t xml:space="preserve"> 1</w:t>
      </w:r>
      <w:r w:rsidR="00262E1B" w:rsidRPr="00063A5E">
        <w:rPr>
          <w:bCs/>
          <w:sz w:val="20"/>
        </w:rPr>
        <w:t>1</w:t>
      </w:r>
      <w:r w:rsidR="00C40F08" w:rsidRPr="00063A5E">
        <w:rPr>
          <w:bCs/>
          <w:sz w:val="20"/>
        </w:rPr>
        <w:t xml:space="preserve"> к </w:t>
      </w:r>
      <w:r w:rsidR="005D12EF" w:rsidRPr="00063A5E">
        <w:rPr>
          <w:bCs/>
          <w:sz w:val="20"/>
        </w:rPr>
        <w:t>Регламенту</w:t>
      </w:r>
      <w:r w:rsidR="00D90C27" w:rsidRPr="00063A5E">
        <w:rPr>
          <w:bCs/>
          <w:sz w:val="20"/>
        </w:rPr>
        <w:t>.</w:t>
      </w:r>
    </w:p>
    <w:p w:rsidR="00C40F08" w:rsidRPr="007D608B" w:rsidRDefault="005D12EF" w:rsidP="00984DE0">
      <w:pPr>
        <w:pStyle w:val="30"/>
        <w:numPr>
          <w:ilvl w:val="0"/>
          <w:numId w:val="0"/>
        </w:numPr>
        <w:ind w:left="284" w:right="28"/>
        <w:rPr>
          <w:bCs/>
          <w:sz w:val="20"/>
        </w:rPr>
      </w:pPr>
      <w:r w:rsidRPr="007D608B">
        <w:rPr>
          <w:bCs/>
          <w:sz w:val="20"/>
        </w:rPr>
        <w:t>1.6.5.3</w:t>
      </w:r>
      <w:r w:rsidR="00A20885">
        <w:rPr>
          <w:bCs/>
          <w:sz w:val="20"/>
        </w:rPr>
        <w:t>.</w:t>
      </w:r>
      <w:r w:rsidRPr="007D608B">
        <w:rPr>
          <w:bCs/>
          <w:sz w:val="20"/>
        </w:rPr>
        <w:t xml:space="preserve"> </w:t>
      </w:r>
      <w:r w:rsidR="00C40F08" w:rsidRPr="007D608B">
        <w:rPr>
          <w:bCs/>
          <w:sz w:val="20"/>
        </w:rPr>
        <w:t xml:space="preserve">В случае выбора Клиентом </w:t>
      </w:r>
      <w:r w:rsidR="00783A2A" w:rsidRPr="007D608B">
        <w:rPr>
          <w:bCs/>
          <w:sz w:val="20"/>
        </w:rPr>
        <w:t xml:space="preserve">телефона как </w:t>
      </w:r>
      <w:r w:rsidR="00C40F08" w:rsidRPr="007D608B">
        <w:rPr>
          <w:bCs/>
          <w:sz w:val="20"/>
        </w:rPr>
        <w:t>способа для обмена Сообщениями, Б</w:t>
      </w:r>
      <w:r w:rsidR="000A1C91" w:rsidRPr="007D608B">
        <w:rPr>
          <w:bCs/>
          <w:sz w:val="20"/>
        </w:rPr>
        <w:t>рокер</w:t>
      </w:r>
      <w:r w:rsidR="00C40F08" w:rsidRPr="007D608B">
        <w:rPr>
          <w:bCs/>
          <w:sz w:val="20"/>
        </w:rPr>
        <w:t xml:space="preserve"> и Клиент рассматривают это</w:t>
      </w:r>
      <w:r w:rsidR="00783A2A" w:rsidRPr="007D608B">
        <w:rPr>
          <w:bCs/>
          <w:sz w:val="20"/>
        </w:rPr>
        <w:t>т выбор</w:t>
      </w:r>
      <w:r w:rsidR="00C40F08" w:rsidRPr="007D608B">
        <w:rPr>
          <w:bCs/>
          <w:sz w:val="20"/>
        </w:rPr>
        <w:t xml:space="preserve"> как выражение согласия (акцепт) Клиента на следующие условия обмена Сообщениями по телефону: </w:t>
      </w:r>
    </w:p>
    <w:p w:rsidR="00C40F08" w:rsidRPr="007D608B" w:rsidRDefault="00C40F08" w:rsidP="00671935">
      <w:pPr>
        <w:numPr>
          <w:ilvl w:val="0"/>
          <w:numId w:val="35"/>
        </w:numPr>
        <w:spacing w:before="120"/>
        <w:ind w:left="284" w:right="28" w:firstLine="0"/>
        <w:jc w:val="both"/>
      </w:pPr>
      <w:r w:rsidRPr="007D608B">
        <w:t>Клиент признает</w:t>
      </w:r>
      <w:r w:rsidR="00F355DC" w:rsidRPr="007D608B">
        <w:t>,</w:t>
      </w:r>
      <w:r w:rsidRPr="007D608B">
        <w:t xml:space="preserve"> </w:t>
      </w:r>
      <w:r w:rsidR="006F3C63" w:rsidRPr="007D608B">
        <w:t xml:space="preserve">что </w:t>
      </w:r>
      <w:r w:rsidRPr="007D608B">
        <w:t>все Сообщения, направленные и полученные таким способом, имею</w:t>
      </w:r>
      <w:r w:rsidR="006F3C63" w:rsidRPr="007D608B">
        <w:t>т</w:t>
      </w:r>
      <w:r w:rsidRPr="007D608B">
        <w:t xml:space="preserve"> такую же юридическую силу, как и Сообщения, оф</w:t>
      </w:r>
      <w:r w:rsidR="00ED0AC3" w:rsidRPr="007D608B">
        <w:t>ормленные на бумажном носителе;</w:t>
      </w:r>
    </w:p>
    <w:p w:rsidR="00C40F08" w:rsidRPr="007D608B" w:rsidRDefault="00C40F08" w:rsidP="00671935">
      <w:pPr>
        <w:numPr>
          <w:ilvl w:val="0"/>
          <w:numId w:val="35"/>
        </w:numPr>
        <w:spacing w:before="120"/>
        <w:ind w:left="284" w:right="28" w:firstLine="0"/>
        <w:jc w:val="both"/>
      </w:pPr>
      <w:r w:rsidRPr="007D608B">
        <w:t>Клиент, признает в качестве достаточного доказательства (пригодного для предъявления при разрешении споров в суде) запись телефонного разговора между Уполномоченными лицами Б</w:t>
      </w:r>
      <w:r w:rsidR="00DB3CA1" w:rsidRPr="007D608B">
        <w:t>рокера</w:t>
      </w:r>
      <w:r w:rsidRPr="007D608B">
        <w:t xml:space="preserve"> и Клиента, осуществленную Б</w:t>
      </w:r>
      <w:r w:rsidR="000A1C91" w:rsidRPr="007D608B">
        <w:t>рокером</w:t>
      </w:r>
      <w:r w:rsidRPr="007D608B">
        <w:t xml:space="preserve"> при помощи собственных специальных технических и программных средств на магнитных или иных носителях.</w:t>
      </w:r>
    </w:p>
    <w:p w:rsidR="00C40F08" w:rsidRPr="007D608B" w:rsidRDefault="0087601E" w:rsidP="00651178">
      <w:pPr>
        <w:pStyle w:val="30"/>
        <w:numPr>
          <w:ilvl w:val="0"/>
          <w:numId w:val="0"/>
        </w:numPr>
        <w:ind w:left="284" w:right="28"/>
        <w:rPr>
          <w:bCs/>
          <w:sz w:val="20"/>
        </w:rPr>
      </w:pPr>
      <w:bookmarkStart w:id="23" w:name="_Ref244677293"/>
      <w:r w:rsidRPr="007D608B">
        <w:rPr>
          <w:bCs/>
          <w:sz w:val="20"/>
        </w:rPr>
        <w:t>1.6.5.4</w:t>
      </w:r>
      <w:r w:rsidR="00A20885">
        <w:rPr>
          <w:bCs/>
          <w:sz w:val="20"/>
        </w:rPr>
        <w:t>.</w:t>
      </w:r>
      <w:r w:rsidRPr="007D608B">
        <w:rPr>
          <w:bCs/>
          <w:sz w:val="20"/>
        </w:rPr>
        <w:t xml:space="preserve"> </w:t>
      </w:r>
      <w:r w:rsidR="000A1C91" w:rsidRPr="007D608B">
        <w:rPr>
          <w:bCs/>
          <w:sz w:val="20"/>
        </w:rPr>
        <w:t>Брокер</w:t>
      </w:r>
      <w:r w:rsidR="00C40F08" w:rsidRPr="007D608B">
        <w:rPr>
          <w:bCs/>
          <w:sz w:val="20"/>
        </w:rPr>
        <w:t xml:space="preserve"> рассматривает любое лицо, осуществляющее с ним обмен Сообщениями по телефону, как Уполномоченного представителя Клиента и интерпретирует любые сообщения этого лица как Сообщения Клиента, если это лицо осуществит следующую процедуру подтверждения полномочий:</w:t>
      </w:r>
      <w:bookmarkEnd w:id="23"/>
    </w:p>
    <w:p w:rsidR="00C40F08" w:rsidRPr="00C26D5E" w:rsidRDefault="006D791F" w:rsidP="00651178">
      <w:pPr>
        <w:spacing w:before="120"/>
        <w:ind w:left="284" w:right="28" w:firstLine="284"/>
        <w:jc w:val="both"/>
      </w:pPr>
      <w:r w:rsidRPr="006D791F">
        <w:t>а)</w:t>
      </w:r>
      <w:r w:rsidR="00AE3B6C" w:rsidRPr="00C26D5E">
        <w:t xml:space="preserve"> </w:t>
      </w:r>
      <w:r w:rsidR="00C40F08" w:rsidRPr="00C26D5E">
        <w:t>Указанное лицо правильно назовет следующие реквизиты Клиента:</w:t>
      </w:r>
    </w:p>
    <w:p w:rsidR="00C40F08" w:rsidRPr="00C26D5E" w:rsidRDefault="00C40F08" w:rsidP="00671935">
      <w:pPr>
        <w:numPr>
          <w:ilvl w:val="0"/>
          <w:numId w:val="35"/>
        </w:numPr>
        <w:spacing w:before="120"/>
        <w:ind w:left="284" w:right="28" w:firstLine="0"/>
        <w:jc w:val="both"/>
      </w:pPr>
      <w:r w:rsidRPr="00C26D5E">
        <w:t>наименование Клиента</w:t>
      </w:r>
      <w:r w:rsidR="008621F5">
        <w:t xml:space="preserve"> и/или индивидуальный код Клиента</w:t>
      </w:r>
      <w:r w:rsidRPr="00C26D5E">
        <w:t>;</w:t>
      </w:r>
    </w:p>
    <w:p w:rsidR="00C40F08" w:rsidRPr="00C26D5E" w:rsidRDefault="00C40F08" w:rsidP="00671935">
      <w:pPr>
        <w:numPr>
          <w:ilvl w:val="0"/>
          <w:numId w:val="35"/>
        </w:numPr>
        <w:spacing w:before="120"/>
        <w:ind w:left="284" w:right="28" w:firstLine="0"/>
        <w:jc w:val="both"/>
      </w:pPr>
      <w:r w:rsidRPr="00C26D5E">
        <w:t xml:space="preserve">номер </w:t>
      </w:r>
      <w:r w:rsidR="00305839" w:rsidRPr="00C26D5E">
        <w:t>Соглашения</w:t>
      </w:r>
      <w:r w:rsidRPr="00C26D5E">
        <w:t xml:space="preserve"> между Б</w:t>
      </w:r>
      <w:r w:rsidR="000A1C91" w:rsidRPr="00C26D5E">
        <w:t>рокером</w:t>
      </w:r>
      <w:r w:rsidRPr="00C26D5E">
        <w:t xml:space="preserve"> и Клиентом</w:t>
      </w:r>
      <w:r w:rsidR="003C42B1" w:rsidRPr="00C26D5E">
        <w:t>,</w:t>
      </w:r>
      <w:r w:rsidRPr="00C26D5E">
        <w:t xml:space="preserve"> </w:t>
      </w:r>
      <w:r w:rsidR="003C42B1" w:rsidRPr="00C26D5E">
        <w:t xml:space="preserve">который </w:t>
      </w:r>
      <w:r w:rsidR="00315C0B" w:rsidRPr="00C26D5E">
        <w:t xml:space="preserve">присваивается при </w:t>
      </w:r>
      <w:r w:rsidR="003440A6" w:rsidRPr="00C26D5E">
        <w:t xml:space="preserve">заключении </w:t>
      </w:r>
      <w:r w:rsidR="00096CA0" w:rsidRPr="00C26D5E">
        <w:t>Соглашения</w:t>
      </w:r>
      <w:r w:rsidR="00315C0B" w:rsidRPr="00C26D5E">
        <w:t xml:space="preserve"> (</w:t>
      </w:r>
      <w:r w:rsidR="0020619A">
        <w:t>Приложение №1, Приложение №1А к Регламенту)</w:t>
      </w:r>
      <w:r w:rsidR="00ED3FE9">
        <w:t>.</w:t>
      </w:r>
    </w:p>
    <w:p w:rsidR="00C40F08" w:rsidRPr="00C26D5E" w:rsidRDefault="006D791F" w:rsidP="00651178">
      <w:pPr>
        <w:spacing w:before="120"/>
        <w:ind w:left="284" w:right="28" w:firstLine="284"/>
        <w:jc w:val="both"/>
      </w:pPr>
      <w:r w:rsidRPr="006D791F">
        <w:t>б)</w:t>
      </w:r>
      <w:r w:rsidR="00AE3B6C" w:rsidRPr="00C26D5E">
        <w:t xml:space="preserve"> </w:t>
      </w:r>
      <w:r w:rsidR="009F0F05" w:rsidRPr="00C26D5E">
        <w:t>У</w:t>
      </w:r>
      <w:r w:rsidR="00C40F08" w:rsidRPr="00C26D5E">
        <w:t>казанное лицо правильно назовет пароль</w:t>
      </w:r>
      <w:r w:rsidR="00C26D5E">
        <w:t>, указанный Клиентом в Приложении №4 к Регламенту.</w:t>
      </w:r>
    </w:p>
    <w:p w:rsidR="00C40F08" w:rsidRPr="007D608B" w:rsidRDefault="0087601E" w:rsidP="00651178">
      <w:pPr>
        <w:pStyle w:val="30"/>
        <w:numPr>
          <w:ilvl w:val="0"/>
          <w:numId w:val="0"/>
        </w:numPr>
        <w:ind w:left="284" w:right="28"/>
        <w:rPr>
          <w:bCs/>
          <w:sz w:val="20"/>
        </w:rPr>
      </w:pPr>
      <w:r w:rsidRPr="007D608B">
        <w:rPr>
          <w:bCs/>
          <w:sz w:val="20"/>
        </w:rPr>
        <w:t>1.6.5.5</w:t>
      </w:r>
      <w:r w:rsidR="00A20885">
        <w:rPr>
          <w:bCs/>
          <w:sz w:val="20"/>
        </w:rPr>
        <w:t>.</w:t>
      </w:r>
      <w:r w:rsidRPr="007D608B">
        <w:rPr>
          <w:bCs/>
          <w:sz w:val="20"/>
        </w:rPr>
        <w:t xml:space="preserve"> </w:t>
      </w:r>
      <w:r w:rsidR="00C40F08" w:rsidRPr="007D608B">
        <w:rPr>
          <w:bCs/>
          <w:sz w:val="20"/>
        </w:rPr>
        <w:t xml:space="preserve">Прием </w:t>
      </w:r>
      <w:r w:rsidR="00DB3CA1" w:rsidRPr="007D608B">
        <w:rPr>
          <w:sz w:val="20"/>
        </w:rPr>
        <w:t>Брокер</w:t>
      </w:r>
      <w:r w:rsidR="00C40F08" w:rsidRPr="007D608B">
        <w:rPr>
          <w:bCs/>
          <w:sz w:val="20"/>
        </w:rPr>
        <w:t>ом распорядительного Сообщения от Клиента по телефону будет считаться состоявшимся при соблюдении следующей процедуры:</w:t>
      </w:r>
    </w:p>
    <w:p w:rsidR="00C40F08" w:rsidRPr="007D608B" w:rsidRDefault="00C40F08" w:rsidP="00671935">
      <w:pPr>
        <w:numPr>
          <w:ilvl w:val="0"/>
          <w:numId w:val="35"/>
        </w:numPr>
        <w:spacing w:before="120"/>
        <w:ind w:left="284" w:right="28" w:firstLine="0"/>
        <w:jc w:val="both"/>
      </w:pPr>
      <w:r w:rsidRPr="007D608B">
        <w:t>передаче Сообщения предшеств</w:t>
      </w:r>
      <w:r w:rsidR="00807467" w:rsidRPr="007D608B">
        <w:t>овала</w:t>
      </w:r>
      <w:r w:rsidRPr="007D608B">
        <w:t xml:space="preserve"> «процедура подтверждения полномочий» в соответствии </w:t>
      </w:r>
      <w:r w:rsidR="00DE6EF5" w:rsidRPr="007D608B">
        <w:t>с</w:t>
      </w:r>
      <w:r w:rsidR="0069675C" w:rsidRPr="007D608B">
        <w:t xml:space="preserve"> </w:t>
      </w:r>
      <w:r w:rsidRPr="007D608B">
        <w:t xml:space="preserve">п. </w:t>
      </w:r>
      <w:r w:rsidR="00DE6EF5" w:rsidRPr="007D608B">
        <w:t>1.6.5</w:t>
      </w:r>
      <w:r w:rsidR="00805D69" w:rsidRPr="007D608B">
        <w:t>.4.</w:t>
      </w:r>
      <w:r w:rsidRPr="007D608B">
        <w:t xml:space="preserve"> </w:t>
      </w:r>
      <w:r w:rsidR="00315C0B" w:rsidRPr="007D608B">
        <w:t>на</w:t>
      </w:r>
      <w:r w:rsidR="00096CA0" w:rsidRPr="007D608B">
        <w:t>стоящего</w:t>
      </w:r>
      <w:r w:rsidR="00315C0B" w:rsidRPr="007D608B">
        <w:t xml:space="preserve"> </w:t>
      </w:r>
      <w:r w:rsidR="00096CA0" w:rsidRPr="007D608B">
        <w:t>Регламента</w:t>
      </w:r>
      <w:r w:rsidRPr="007D608B">
        <w:t>;</w:t>
      </w:r>
    </w:p>
    <w:p w:rsidR="00C40F08" w:rsidRPr="007D608B" w:rsidRDefault="00C40F08" w:rsidP="00671935">
      <w:pPr>
        <w:numPr>
          <w:ilvl w:val="0"/>
          <w:numId w:val="35"/>
        </w:numPr>
        <w:spacing w:before="120"/>
        <w:ind w:left="284" w:right="28" w:firstLine="0"/>
        <w:jc w:val="both"/>
      </w:pPr>
      <w:r w:rsidRPr="007D608B">
        <w:t>существенные условия Сообщ</w:t>
      </w:r>
      <w:r w:rsidR="00ED0AC3" w:rsidRPr="007D608B">
        <w:t>ения</w:t>
      </w:r>
      <w:r w:rsidRPr="007D608B">
        <w:t xml:space="preserve"> бы</w:t>
      </w:r>
      <w:r w:rsidR="00615BA4" w:rsidRPr="007D608B">
        <w:t>ли</w:t>
      </w:r>
      <w:r w:rsidRPr="007D608B">
        <w:t xml:space="preserve"> повторены </w:t>
      </w:r>
      <w:r w:rsidR="00805D69" w:rsidRPr="007D608B">
        <w:t xml:space="preserve">уполномоченным </w:t>
      </w:r>
      <w:r w:rsidRPr="007D608B">
        <w:t>сотрудником вслед за Клиентом;</w:t>
      </w:r>
    </w:p>
    <w:p w:rsidR="00C40F08" w:rsidRPr="007D608B" w:rsidRDefault="00C40F08" w:rsidP="00671935">
      <w:pPr>
        <w:numPr>
          <w:ilvl w:val="0"/>
          <w:numId w:val="35"/>
        </w:numPr>
        <w:spacing w:before="120"/>
        <w:ind w:left="284" w:right="28" w:firstLine="0"/>
        <w:jc w:val="both"/>
      </w:pPr>
      <w:r w:rsidRPr="007D608B">
        <w:t xml:space="preserve">Клиент сразу после повтора текста сообщения </w:t>
      </w:r>
      <w:r w:rsidR="00805D69" w:rsidRPr="007D608B">
        <w:t xml:space="preserve">уполномоченным </w:t>
      </w:r>
      <w:r w:rsidRPr="007D608B">
        <w:t xml:space="preserve">сотрудником подтвердил Сообщение путем произнесения любого из следующих слов: «Да», «Подтверждаю», «Согласен» или иного слова, недвусмысленно подтверждающего согласие. </w:t>
      </w:r>
    </w:p>
    <w:p w:rsidR="00C40F08" w:rsidRPr="007D608B" w:rsidRDefault="0087601E" w:rsidP="00651178">
      <w:pPr>
        <w:pStyle w:val="30"/>
        <w:numPr>
          <w:ilvl w:val="0"/>
          <w:numId w:val="0"/>
        </w:numPr>
        <w:ind w:left="284" w:right="28"/>
        <w:rPr>
          <w:bCs/>
          <w:sz w:val="20"/>
        </w:rPr>
      </w:pPr>
      <w:bookmarkStart w:id="24" w:name="_Ref244677426"/>
      <w:r w:rsidRPr="007D608B">
        <w:rPr>
          <w:bCs/>
          <w:sz w:val="20"/>
        </w:rPr>
        <w:t>1.6.5.6</w:t>
      </w:r>
      <w:r w:rsidR="00A20885">
        <w:rPr>
          <w:bCs/>
          <w:sz w:val="20"/>
        </w:rPr>
        <w:t>.</w:t>
      </w:r>
      <w:r w:rsidRPr="007D608B">
        <w:rPr>
          <w:bCs/>
          <w:sz w:val="20"/>
        </w:rPr>
        <w:t xml:space="preserve"> </w:t>
      </w:r>
      <w:r w:rsidR="00C40F08" w:rsidRPr="007D608B">
        <w:rPr>
          <w:bCs/>
          <w:sz w:val="20"/>
        </w:rPr>
        <w:t>Сообщение считается принятым Б</w:t>
      </w:r>
      <w:r w:rsidR="00805D69" w:rsidRPr="007D608B">
        <w:rPr>
          <w:bCs/>
          <w:sz w:val="20"/>
        </w:rPr>
        <w:t>рокером</w:t>
      </w:r>
      <w:r w:rsidR="00C40F08" w:rsidRPr="007D608B">
        <w:rPr>
          <w:bCs/>
          <w:sz w:val="20"/>
        </w:rPr>
        <w:t xml:space="preserve"> в момент произнесения подтверждающего слова представителем Клиента. При этом принятым будет считаться то Сообщение, текст которого произнес</w:t>
      </w:r>
      <w:r w:rsidR="00805D69" w:rsidRPr="007D608B">
        <w:rPr>
          <w:bCs/>
          <w:sz w:val="20"/>
        </w:rPr>
        <w:t xml:space="preserve"> уполномоченный</w:t>
      </w:r>
      <w:r w:rsidR="00C40F08" w:rsidRPr="007D608B">
        <w:rPr>
          <w:bCs/>
          <w:sz w:val="20"/>
        </w:rPr>
        <w:t xml:space="preserve"> сотрудник. Если сообщение неправильно повторено сотрудником Б</w:t>
      </w:r>
      <w:r w:rsidR="00DB3CA1" w:rsidRPr="007D608B">
        <w:rPr>
          <w:bCs/>
          <w:sz w:val="20"/>
        </w:rPr>
        <w:t>рокера</w:t>
      </w:r>
      <w:r w:rsidR="00C40F08" w:rsidRPr="007D608B">
        <w:rPr>
          <w:bCs/>
          <w:sz w:val="20"/>
        </w:rPr>
        <w:t xml:space="preserve">, то Клиент должен прервать сотрудника </w:t>
      </w:r>
      <w:r w:rsidR="00391071" w:rsidRPr="007D608B">
        <w:rPr>
          <w:bCs/>
          <w:sz w:val="20"/>
        </w:rPr>
        <w:t>Брокер</w:t>
      </w:r>
      <w:r w:rsidR="00C40F08" w:rsidRPr="007D608B">
        <w:rPr>
          <w:bCs/>
          <w:sz w:val="20"/>
        </w:rPr>
        <w:t>а и повторить свое Сообщение заново.</w:t>
      </w:r>
      <w:bookmarkEnd w:id="24"/>
    </w:p>
    <w:p w:rsidR="00ED3875" w:rsidRDefault="0087601E" w:rsidP="00651178">
      <w:pPr>
        <w:pStyle w:val="30"/>
        <w:numPr>
          <w:ilvl w:val="0"/>
          <w:numId w:val="0"/>
        </w:numPr>
        <w:ind w:left="284" w:right="28"/>
        <w:rPr>
          <w:bCs/>
          <w:sz w:val="20"/>
        </w:rPr>
      </w:pPr>
      <w:r w:rsidRPr="007D608B">
        <w:rPr>
          <w:bCs/>
          <w:sz w:val="20"/>
        </w:rPr>
        <w:t>1.6.5.7</w:t>
      </w:r>
      <w:r w:rsidR="00A20885">
        <w:rPr>
          <w:bCs/>
          <w:sz w:val="20"/>
        </w:rPr>
        <w:t>.</w:t>
      </w:r>
      <w:r w:rsidR="00BB4E89">
        <w:rPr>
          <w:bCs/>
          <w:sz w:val="20"/>
        </w:rPr>
        <w:t xml:space="preserve"> </w:t>
      </w:r>
      <w:r w:rsidR="00ED3875">
        <w:rPr>
          <w:bCs/>
          <w:sz w:val="20"/>
        </w:rPr>
        <w:t>Поручения на перевод денежных средств,</w:t>
      </w:r>
      <w:r w:rsidR="00ED3875" w:rsidRPr="00324345">
        <w:rPr>
          <w:bCs/>
          <w:sz w:val="20"/>
        </w:rPr>
        <w:t xml:space="preserve"> </w:t>
      </w:r>
      <w:r w:rsidR="00ED3875" w:rsidRPr="007D608B">
        <w:rPr>
          <w:bCs/>
          <w:sz w:val="20"/>
        </w:rPr>
        <w:t>переданные по телефону</w:t>
      </w:r>
      <w:r w:rsidR="00ED3875">
        <w:rPr>
          <w:bCs/>
          <w:sz w:val="20"/>
        </w:rPr>
        <w:t>, принимаются Брокером только от Клиентов - физических лиц</w:t>
      </w:r>
      <w:r w:rsidR="00E77898">
        <w:rPr>
          <w:bCs/>
          <w:sz w:val="20"/>
        </w:rPr>
        <w:t xml:space="preserve"> с прохождением процедуры подтверждения полномочий, указанной в п. 1.6.5.4 настоящего Регламента</w:t>
      </w:r>
      <w:r w:rsidR="00ED3875">
        <w:rPr>
          <w:bCs/>
          <w:sz w:val="20"/>
        </w:rPr>
        <w:t xml:space="preserve">. При этом </w:t>
      </w:r>
      <w:r w:rsidR="00A02E60">
        <w:rPr>
          <w:bCs/>
          <w:sz w:val="20"/>
        </w:rPr>
        <w:t xml:space="preserve">при подаче Поручения на перевод денежных средств по телефону </w:t>
      </w:r>
      <w:r w:rsidR="00ED3875">
        <w:rPr>
          <w:bCs/>
          <w:sz w:val="20"/>
        </w:rPr>
        <w:t xml:space="preserve">перевод </w:t>
      </w:r>
      <w:r w:rsidR="00ED3875" w:rsidRPr="007D608B">
        <w:rPr>
          <w:sz w:val="20"/>
        </w:rPr>
        <w:t xml:space="preserve">с </w:t>
      </w:r>
      <w:r w:rsidR="00ED3875">
        <w:rPr>
          <w:sz w:val="20"/>
        </w:rPr>
        <w:t>Б</w:t>
      </w:r>
      <w:r w:rsidR="00ED3875" w:rsidRPr="007D608B">
        <w:rPr>
          <w:sz w:val="20"/>
        </w:rPr>
        <w:t>рокерского (</w:t>
      </w:r>
      <w:r w:rsidR="00ED3875">
        <w:rPr>
          <w:sz w:val="20"/>
        </w:rPr>
        <w:t>л</w:t>
      </w:r>
      <w:r w:rsidR="00ED3875" w:rsidRPr="007D608B">
        <w:rPr>
          <w:sz w:val="20"/>
        </w:rPr>
        <w:t xml:space="preserve">ицевого) счета </w:t>
      </w:r>
      <w:r w:rsidR="00ED3875">
        <w:rPr>
          <w:bCs/>
          <w:sz w:val="20"/>
        </w:rPr>
        <w:t xml:space="preserve">может быть осуществлен </w:t>
      </w:r>
      <w:r w:rsidR="000205BC">
        <w:rPr>
          <w:bCs/>
          <w:sz w:val="20"/>
        </w:rPr>
        <w:t xml:space="preserve">Брокером </w:t>
      </w:r>
      <w:r w:rsidR="00ED3875">
        <w:rPr>
          <w:bCs/>
          <w:sz w:val="20"/>
        </w:rPr>
        <w:t xml:space="preserve">только </w:t>
      </w:r>
      <w:r w:rsidR="00ED3875" w:rsidRPr="007D608B">
        <w:rPr>
          <w:sz w:val="20"/>
        </w:rPr>
        <w:t xml:space="preserve">на Расчетный счет Клиента, открытый в </w:t>
      </w:r>
      <w:r w:rsidR="00ED3875">
        <w:rPr>
          <w:sz w:val="20"/>
        </w:rPr>
        <w:t xml:space="preserve">Банке и указанный Клиентом в </w:t>
      </w:r>
      <w:r w:rsidR="000205BC">
        <w:rPr>
          <w:sz w:val="20"/>
        </w:rPr>
        <w:t xml:space="preserve">качестве реквизитов </w:t>
      </w:r>
      <w:r w:rsidR="00A02E60">
        <w:rPr>
          <w:sz w:val="20"/>
        </w:rPr>
        <w:t xml:space="preserve">для перевода денежных средств </w:t>
      </w:r>
      <w:r w:rsidR="00086877">
        <w:rPr>
          <w:sz w:val="20"/>
        </w:rPr>
        <w:t>по</w:t>
      </w:r>
      <w:r w:rsidR="000205BC">
        <w:rPr>
          <w:sz w:val="20"/>
        </w:rPr>
        <w:t xml:space="preserve"> форме Приложения № </w:t>
      </w:r>
      <w:r w:rsidR="00A02E60">
        <w:rPr>
          <w:sz w:val="20"/>
        </w:rPr>
        <w:t>16</w:t>
      </w:r>
      <w:r w:rsidR="000205BC">
        <w:rPr>
          <w:sz w:val="20"/>
        </w:rPr>
        <w:t xml:space="preserve"> к настоящему Регламенту. </w:t>
      </w:r>
      <w:r w:rsidR="00ED3875">
        <w:rPr>
          <w:sz w:val="20"/>
        </w:rPr>
        <w:t xml:space="preserve">   </w:t>
      </w:r>
      <w:r w:rsidR="00ED3875">
        <w:rPr>
          <w:bCs/>
          <w:sz w:val="20"/>
        </w:rPr>
        <w:t xml:space="preserve">   </w:t>
      </w:r>
    </w:p>
    <w:p w:rsidR="00C40F08" w:rsidRPr="007D608B" w:rsidRDefault="00ED3875" w:rsidP="00651178">
      <w:pPr>
        <w:pStyle w:val="30"/>
        <w:numPr>
          <w:ilvl w:val="0"/>
          <w:numId w:val="0"/>
        </w:numPr>
        <w:ind w:left="284" w:right="28"/>
        <w:rPr>
          <w:bCs/>
          <w:sz w:val="20"/>
        </w:rPr>
      </w:pPr>
      <w:r>
        <w:rPr>
          <w:bCs/>
          <w:sz w:val="20"/>
        </w:rPr>
        <w:t xml:space="preserve">1.6.5.8. </w:t>
      </w:r>
      <w:r w:rsidR="00C40F08" w:rsidRPr="007D608B">
        <w:rPr>
          <w:bCs/>
          <w:sz w:val="20"/>
        </w:rPr>
        <w:t xml:space="preserve">Все </w:t>
      </w:r>
      <w:r w:rsidR="00355E5E" w:rsidRPr="007D608B">
        <w:rPr>
          <w:bCs/>
          <w:sz w:val="20"/>
        </w:rPr>
        <w:t>с</w:t>
      </w:r>
      <w:r w:rsidR="00C40F08" w:rsidRPr="007D608B">
        <w:rPr>
          <w:bCs/>
          <w:sz w:val="20"/>
        </w:rPr>
        <w:t xml:space="preserve">ообщения, переданные Клиентом по телефону должны быть не позднее </w:t>
      </w:r>
      <w:r w:rsidR="0063258B" w:rsidRPr="007D608B">
        <w:rPr>
          <w:bCs/>
          <w:sz w:val="20"/>
        </w:rPr>
        <w:t>3</w:t>
      </w:r>
      <w:r w:rsidR="00A474B5" w:rsidRPr="007D608B">
        <w:rPr>
          <w:bCs/>
          <w:sz w:val="20"/>
        </w:rPr>
        <w:t xml:space="preserve"> (трех)</w:t>
      </w:r>
      <w:r w:rsidR="00C40F08" w:rsidRPr="007D608B">
        <w:rPr>
          <w:bCs/>
          <w:sz w:val="20"/>
        </w:rPr>
        <w:t xml:space="preserve"> рабочих дней</w:t>
      </w:r>
      <w:r w:rsidR="00C40F08" w:rsidRPr="007D608B">
        <w:rPr>
          <w:b/>
          <w:bCs/>
          <w:sz w:val="20"/>
        </w:rPr>
        <w:t xml:space="preserve"> </w:t>
      </w:r>
      <w:r w:rsidR="00C40F08" w:rsidRPr="007D608B">
        <w:rPr>
          <w:bCs/>
          <w:sz w:val="20"/>
        </w:rPr>
        <w:t xml:space="preserve">переданы </w:t>
      </w:r>
      <w:r w:rsidR="00DB3CA1" w:rsidRPr="007D608B">
        <w:rPr>
          <w:bCs/>
          <w:sz w:val="20"/>
        </w:rPr>
        <w:t xml:space="preserve">Брокеру </w:t>
      </w:r>
      <w:r w:rsidR="00C40F08" w:rsidRPr="007D608B">
        <w:rPr>
          <w:bCs/>
          <w:sz w:val="20"/>
        </w:rPr>
        <w:t xml:space="preserve">в виде оригиналов на бумажных носителях, оформленных в соответствии с </w:t>
      </w:r>
      <w:r w:rsidR="00B822AE" w:rsidRPr="007D608B">
        <w:rPr>
          <w:bCs/>
          <w:sz w:val="20"/>
        </w:rPr>
        <w:t>Регламентом</w:t>
      </w:r>
      <w:r w:rsidR="00C40F08" w:rsidRPr="007D608B">
        <w:rPr>
          <w:bCs/>
          <w:sz w:val="20"/>
        </w:rPr>
        <w:t xml:space="preserve">. В случае неполучения от Клиента хотя бы одного из оригиналов документов до установленной даты, </w:t>
      </w:r>
      <w:r w:rsidR="00805D69" w:rsidRPr="007D608B">
        <w:rPr>
          <w:bCs/>
          <w:sz w:val="20"/>
        </w:rPr>
        <w:t>Брокер</w:t>
      </w:r>
      <w:r w:rsidR="00C40F08" w:rsidRPr="007D608B">
        <w:rPr>
          <w:bCs/>
          <w:sz w:val="20"/>
        </w:rPr>
        <w:t xml:space="preserve"> имеет право приостановить прием любых Сообщений и/или Поручений Клиента.  </w:t>
      </w:r>
    </w:p>
    <w:p w:rsidR="00272C2D" w:rsidRPr="00D21746" w:rsidRDefault="0087601E" w:rsidP="00D21746">
      <w:pPr>
        <w:pStyle w:val="30"/>
        <w:numPr>
          <w:ilvl w:val="0"/>
          <w:numId w:val="0"/>
        </w:numPr>
        <w:ind w:left="284" w:right="28"/>
        <w:rPr>
          <w:bCs/>
          <w:sz w:val="20"/>
        </w:rPr>
      </w:pPr>
      <w:r w:rsidRPr="007D608B">
        <w:rPr>
          <w:bCs/>
          <w:sz w:val="20"/>
        </w:rPr>
        <w:t>1.6.5.</w:t>
      </w:r>
      <w:r w:rsidR="00ED3875">
        <w:rPr>
          <w:bCs/>
          <w:sz w:val="20"/>
        </w:rPr>
        <w:t>9</w:t>
      </w:r>
      <w:r w:rsidR="00A20885">
        <w:rPr>
          <w:bCs/>
          <w:sz w:val="20"/>
        </w:rPr>
        <w:t>.</w:t>
      </w:r>
      <w:r w:rsidRPr="007D608B">
        <w:rPr>
          <w:bCs/>
          <w:sz w:val="20"/>
        </w:rPr>
        <w:t xml:space="preserve"> </w:t>
      </w:r>
      <w:r w:rsidR="008357B4" w:rsidRPr="007D608B">
        <w:rPr>
          <w:bCs/>
          <w:sz w:val="20"/>
        </w:rPr>
        <w:t>Предоставление Б</w:t>
      </w:r>
      <w:r w:rsidR="00805D69" w:rsidRPr="007D608B">
        <w:rPr>
          <w:bCs/>
          <w:sz w:val="20"/>
        </w:rPr>
        <w:t>рокер</w:t>
      </w:r>
      <w:r w:rsidR="008357B4" w:rsidRPr="007D608B">
        <w:rPr>
          <w:bCs/>
          <w:sz w:val="20"/>
        </w:rPr>
        <w:t>ом Клиентам возможности подачи Сообщений по телефону является дополнительной сервисной услугой, за факт предоставления которой Б</w:t>
      </w:r>
      <w:r w:rsidR="00805D69" w:rsidRPr="007D608B">
        <w:rPr>
          <w:bCs/>
          <w:sz w:val="20"/>
        </w:rPr>
        <w:t>рокер</w:t>
      </w:r>
      <w:r w:rsidR="008357B4" w:rsidRPr="007D608B">
        <w:rPr>
          <w:bCs/>
          <w:sz w:val="20"/>
        </w:rPr>
        <w:t xml:space="preserve"> не взимает дополнительно</w:t>
      </w:r>
      <w:r w:rsidR="00D30354" w:rsidRPr="007D608B">
        <w:rPr>
          <w:bCs/>
          <w:sz w:val="20"/>
        </w:rPr>
        <w:t>е</w:t>
      </w:r>
      <w:r w:rsidR="008357B4" w:rsidRPr="007D608B">
        <w:rPr>
          <w:bCs/>
          <w:sz w:val="20"/>
        </w:rPr>
        <w:t xml:space="preserve"> вознаграждени</w:t>
      </w:r>
      <w:r w:rsidR="00D30354" w:rsidRPr="007D608B">
        <w:rPr>
          <w:bCs/>
          <w:sz w:val="20"/>
        </w:rPr>
        <w:t>е</w:t>
      </w:r>
      <w:r w:rsidR="008357B4" w:rsidRPr="007D608B">
        <w:rPr>
          <w:bCs/>
          <w:sz w:val="20"/>
        </w:rPr>
        <w:t>. Б</w:t>
      </w:r>
      <w:r w:rsidR="00805D69" w:rsidRPr="007D608B">
        <w:rPr>
          <w:bCs/>
          <w:sz w:val="20"/>
        </w:rPr>
        <w:t>рокер</w:t>
      </w:r>
      <w:r w:rsidR="008357B4" w:rsidRPr="007D608B">
        <w:rPr>
          <w:bCs/>
          <w:sz w:val="20"/>
        </w:rPr>
        <w:t xml:space="preserve"> не несет</w:t>
      </w:r>
      <w:r w:rsidR="008357B4" w:rsidRPr="007D608B">
        <w:rPr>
          <w:sz w:val="20"/>
        </w:rPr>
        <w:t xml:space="preserve"> ответственности за убытки и иные неблагоприятные последствия, которые возникли или могут возникнуть у Клиента в результате временной невозможности Клиента по </w:t>
      </w:r>
      <w:r w:rsidR="0003505C" w:rsidRPr="007D608B">
        <w:rPr>
          <w:sz w:val="20"/>
        </w:rPr>
        <w:t xml:space="preserve"> каким-либо</w:t>
      </w:r>
      <w:r w:rsidR="008357B4" w:rsidRPr="007D608B">
        <w:rPr>
          <w:sz w:val="20"/>
        </w:rPr>
        <w:t xml:space="preserve"> причинам воспользоваться такой услугой. Б</w:t>
      </w:r>
      <w:r w:rsidR="00805D69" w:rsidRPr="007D608B">
        <w:rPr>
          <w:sz w:val="20"/>
        </w:rPr>
        <w:t>рокер</w:t>
      </w:r>
      <w:r w:rsidR="008357B4" w:rsidRPr="007D608B">
        <w:rPr>
          <w:sz w:val="20"/>
        </w:rPr>
        <w:t xml:space="preserve"> рекомендует Клиентам использовать в таких случаях альтернативные способы обмена Сообщениями, перечисленные в </w:t>
      </w:r>
      <w:r w:rsidR="00B822AE" w:rsidRPr="007D608B">
        <w:rPr>
          <w:sz w:val="20"/>
        </w:rPr>
        <w:t>Регламенте</w:t>
      </w:r>
      <w:r w:rsidR="008357B4" w:rsidRPr="007D608B">
        <w:rPr>
          <w:sz w:val="20"/>
        </w:rPr>
        <w:t>.</w:t>
      </w:r>
    </w:p>
    <w:p w:rsidR="003C535F" w:rsidRPr="00386ABB" w:rsidRDefault="00C67F01">
      <w:pPr>
        <w:pStyle w:val="2"/>
        <w:numPr>
          <w:ilvl w:val="0"/>
          <w:numId w:val="0"/>
        </w:numPr>
        <w:ind w:left="426" w:right="340" w:hanging="142"/>
        <w:rPr>
          <w:bCs/>
        </w:rPr>
      </w:pPr>
      <w:bookmarkStart w:id="25" w:name="_Toc229888443"/>
      <w:r>
        <w:rPr>
          <w:bCs/>
        </w:rPr>
        <w:t xml:space="preserve">1.6.6.  Порядок обмена </w:t>
      </w:r>
      <w:r w:rsidR="00C73773">
        <w:rPr>
          <w:bCs/>
        </w:rPr>
        <w:t>С</w:t>
      </w:r>
      <w:r>
        <w:rPr>
          <w:bCs/>
        </w:rPr>
        <w:t>ообщениями по электронной почте</w:t>
      </w:r>
    </w:p>
    <w:bookmarkEnd w:id="25"/>
    <w:p w:rsidR="009B7FD9" w:rsidRPr="007D608B" w:rsidRDefault="0076289A" w:rsidP="00651178">
      <w:pPr>
        <w:pStyle w:val="30"/>
        <w:numPr>
          <w:ilvl w:val="0"/>
          <w:numId w:val="0"/>
        </w:numPr>
        <w:ind w:left="284" w:right="28"/>
        <w:rPr>
          <w:sz w:val="20"/>
        </w:rPr>
      </w:pPr>
      <w:r w:rsidRPr="007D608B">
        <w:rPr>
          <w:sz w:val="20"/>
        </w:rPr>
        <w:t>1.6.6.1</w:t>
      </w:r>
      <w:r w:rsidR="00A20885">
        <w:rPr>
          <w:sz w:val="20"/>
        </w:rPr>
        <w:t>.</w:t>
      </w:r>
      <w:r w:rsidRPr="007D608B">
        <w:rPr>
          <w:sz w:val="20"/>
        </w:rPr>
        <w:t xml:space="preserve"> </w:t>
      </w:r>
      <w:proofErr w:type="gramStart"/>
      <w:r w:rsidR="0087601E" w:rsidRPr="007D608B">
        <w:rPr>
          <w:sz w:val="20"/>
        </w:rPr>
        <w:t>Е</w:t>
      </w:r>
      <w:r w:rsidR="00C40F08" w:rsidRPr="007D608B">
        <w:rPr>
          <w:sz w:val="20"/>
        </w:rPr>
        <w:t xml:space="preserve">сли иное не предусмотрено дополнительным </w:t>
      </w:r>
      <w:r w:rsidRPr="007D608B">
        <w:rPr>
          <w:sz w:val="20"/>
        </w:rPr>
        <w:t>Соглашением</w:t>
      </w:r>
      <w:r w:rsidR="00C40F08" w:rsidRPr="007D608B">
        <w:rPr>
          <w:sz w:val="20"/>
        </w:rPr>
        <w:t>, то Б</w:t>
      </w:r>
      <w:r w:rsidR="00347E60" w:rsidRPr="007D608B">
        <w:rPr>
          <w:sz w:val="20"/>
        </w:rPr>
        <w:t>рокер</w:t>
      </w:r>
      <w:r w:rsidR="00C40F08" w:rsidRPr="007D608B">
        <w:rPr>
          <w:sz w:val="20"/>
        </w:rPr>
        <w:t xml:space="preserve"> принимает от Клиента </w:t>
      </w:r>
      <w:r w:rsidR="00FA2558" w:rsidRPr="007D608B">
        <w:rPr>
          <w:sz w:val="20"/>
        </w:rPr>
        <w:t xml:space="preserve">по электронной почте </w:t>
      </w:r>
      <w:r w:rsidR="00FD0EF4" w:rsidRPr="007D608B">
        <w:rPr>
          <w:bCs/>
          <w:sz w:val="20"/>
        </w:rPr>
        <w:t xml:space="preserve">Поручения на совершение сделок с </w:t>
      </w:r>
      <w:r w:rsidR="00FD0EF4">
        <w:rPr>
          <w:bCs/>
          <w:sz w:val="20"/>
        </w:rPr>
        <w:t>ценными бумагами, Поручения на совершение срочной сделки, Поручения на перевод денежных средств, Поручения на отмену поручения (</w:t>
      </w:r>
      <w:r w:rsidR="00FD0EF4" w:rsidRPr="007D608B">
        <w:rPr>
          <w:bCs/>
          <w:sz w:val="20"/>
        </w:rPr>
        <w:t xml:space="preserve">Поручения на совершение сделок с </w:t>
      </w:r>
      <w:r w:rsidR="00FD0EF4">
        <w:rPr>
          <w:bCs/>
          <w:sz w:val="20"/>
        </w:rPr>
        <w:t>ценными бумагами, Поручения на совершение срочной сделки, Поручения на перевод денежных средств)</w:t>
      </w:r>
      <w:r w:rsidR="00FD0EF4" w:rsidRPr="007D608B">
        <w:rPr>
          <w:bCs/>
          <w:sz w:val="20"/>
        </w:rPr>
        <w:t xml:space="preserve"> и информационные сообщения.</w:t>
      </w:r>
      <w:proofErr w:type="gramEnd"/>
      <w:r w:rsidR="00FD0EF4">
        <w:rPr>
          <w:bCs/>
          <w:sz w:val="20"/>
        </w:rPr>
        <w:t xml:space="preserve"> Адрес электронной почты Брокера для приема Сообщений по электронной почте: </w:t>
      </w:r>
      <w:proofErr w:type="spellStart"/>
      <w:r w:rsidR="00056F38" w:rsidRPr="00056F38">
        <w:rPr>
          <w:bCs/>
          <w:sz w:val="20"/>
        </w:rPr>
        <w:t>orders@gibank.ru</w:t>
      </w:r>
      <w:proofErr w:type="spellEnd"/>
      <w:r w:rsidR="00A57B4B">
        <w:rPr>
          <w:bCs/>
          <w:sz w:val="20"/>
        </w:rPr>
        <w:t xml:space="preserve">. </w:t>
      </w:r>
      <w:r w:rsidR="001638B5">
        <w:rPr>
          <w:bCs/>
          <w:sz w:val="20"/>
        </w:rPr>
        <w:t>Поручения на перевод денежных средств,</w:t>
      </w:r>
      <w:r w:rsidR="001638B5" w:rsidRPr="00324345">
        <w:rPr>
          <w:bCs/>
          <w:sz w:val="20"/>
        </w:rPr>
        <w:t xml:space="preserve"> </w:t>
      </w:r>
      <w:r w:rsidR="001638B5" w:rsidRPr="007D608B">
        <w:rPr>
          <w:bCs/>
          <w:sz w:val="20"/>
        </w:rPr>
        <w:t xml:space="preserve">переданные </w:t>
      </w:r>
      <w:r w:rsidR="001638B5">
        <w:rPr>
          <w:bCs/>
          <w:sz w:val="20"/>
        </w:rPr>
        <w:t>посредством электронной почты, принимаются Брокером только от Клиентов - физических лиц</w:t>
      </w:r>
      <w:r w:rsidR="00056F38" w:rsidRPr="00056F38">
        <w:rPr>
          <w:bCs/>
          <w:sz w:val="20"/>
        </w:rPr>
        <w:t>.</w:t>
      </w:r>
      <w:r w:rsidR="001638B5">
        <w:rPr>
          <w:bCs/>
          <w:sz w:val="20"/>
        </w:rPr>
        <w:t xml:space="preserve"> </w:t>
      </w:r>
      <w:r w:rsidR="00FD0EF4">
        <w:rPr>
          <w:bCs/>
          <w:sz w:val="20"/>
        </w:rPr>
        <w:t xml:space="preserve">При подаче Поручения на перевод денежных средств по электронной почте перевод </w:t>
      </w:r>
      <w:r w:rsidR="00FD0EF4" w:rsidRPr="007D608B">
        <w:rPr>
          <w:sz w:val="20"/>
        </w:rPr>
        <w:t xml:space="preserve">с </w:t>
      </w:r>
      <w:r w:rsidR="00FD0EF4">
        <w:rPr>
          <w:sz w:val="20"/>
        </w:rPr>
        <w:t>Б</w:t>
      </w:r>
      <w:r w:rsidR="00FD0EF4" w:rsidRPr="007D608B">
        <w:rPr>
          <w:sz w:val="20"/>
        </w:rPr>
        <w:t>рокерского (</w:t>
      </w:r>
      <w:r w:rsidR="00FD0EF4">
        <w:rPr>
          <w:sz w:val="20"/>
        </w:rPr>
        <w:t>л</w:t>
      </w:r>
      <w:r w:rsidR="00FD0EF4" w:rsidRPr="007D608B">
        <w:rPr>
          <w:sz w:val="20"/>
        </w:rPr>
        <w:t xml:space="preserve">ицевого) счета </w:t>
      </w:r>
      <w:r w:rsidR="00FD0EF4">
        <w:rPr>
          <w:bCs/>
          <w:sz w:val="20"/>
        </w:rPr>
        <w:t xml:space="preserve">может быть осуществлен Брокером только </w:t>
      </w:r>
      <w:r w:rsidR="00FD0EF4" w:rsidRPr="007D608B">
        <w:rPr>
          <w:sz w:val="20"/>
        </w:rPr>
        <w:t xml:space="preserve">на Расчетный счет Клиента, открытый в </w:t>
      </w:r>
      <w:r w:rsidR="00FD0EF4">
        <w:rPr>
          <w:sz w:val="20"/>
        </w:rPr>
        <w:t xml:space="preserve">Банке и указанный Клиентом в качестве реквизитов для перевода денежных средств </w:t>
      </w:r>
      <w:r w:rsidR="00086877">
        <w:rPr>
          <w:sz w:val="20"/>
        </w:rPr>
        <w:t>по</w:t>
      </w:r>
      <w:r w:rsidR="00FD0EF4">
        <w:rPr>
          <w:sz w:val="20"/>
        </w:rPr>
        <w:t xml:space="preserve"> форме Приложения № 16 к настоящему Регламенту. </w:t>
      </w:r>
    </w:p>
    <w:p w:rsidR="00A909DA" w:rsidRPr="00A909DA" w:rsidRDefault="0087601E" w:rsidP="00A909DA">
      <w:pPr>
        <w:pStyle w:val="30"/>
        <w:numPr>
          <w:ilvl w:val="0"/>
          <w:numId w:val="0"/>
        </w:numPr>
        <w:ind w:left="284" w:right="28"/>
        <w:rPr>
          <w:sz w:val="20"/>
        </w:rPr>
      </w:pPr>
      <w:r w:rsidRPr="007D608B">
        <w:rPr>
          <w:sz w:val="20"/>
        </w:rPr>
        <w:lastRenderedPageBreak/>
        <w:t>1.6.6.2</w:t>
      </w:r>
      <w:r w:rsidR="00A20885">
        <w:rPr>
          <w:sz w:val="20"/>
        </w:rPr>
        <w:t>.</w:t>
      </w:r>
      <w:r w:rsidRPr="007D608B">
        <w:rPr>
          <w:sz w:val="20"/>
        </w:rPr>
        <w:t xml:space="preserve"> </w:t>
      </w:r>
      <w:r w:rsidR="00A909DA" w:rsidRPr="00A909DA">
        <w:rPr>
          <w:sz w:val="20"/>
        </w:rPr>
        <w:t>В случае выбора Клиентом обмена Сообщениями по электронной почте как способа для обмена Сообщениями, Брокер и Клиент рассматривают этот выбор как выражение согласия (акцепт) Клиента на следующие условия обмена Сообщениями по электронной почте:</w:t>
      </w:r>
    </w:p>
    <w:p w:rsidR="009C5542" w:rsidRPr="007D608B" w:rsidRDefault="009C5542" w:rsidP="00671935">
      <w:pPr>
        <w:numPr>
          <w:ilvl w:val="0"/>
          <w:numId w:val="35"/>
        </w:numPr>
        <w:spacing w:before="120"/>
        <w:ind w:left="284" w:right="28" w:firstLine="0"/>
        <w:jc w:val="both"/>
      </w:pPr>
      <w:proofErr w:type="gramStart"/>
      <w:r w:rsidRPr="007D608B">
        <w:t>Сообщения, переданн</w:t>
      </w:r>
      <w:r w:rsidR="00E94A9F">
        <w:t>ые</w:t>
      </w:r>
      <w:r w:rsidRPr="007D608B">
        <w:t xml:space="preserve"> посредством </w:t>
      </w:r>
      <w:r w:rsidR="00DB3CA1" w:rsidRPr="007D608B">
        <w:t>электронной почты</w:t>
      </w:r>
      <w:r w:rsidRPr="007D608B">
        <w:t>, принима</w:t>
      </w:r>
      <w:r w:rsidR="00E94A9F">
        <w:t>ю</w:t>
      </w:r>
      <w:r w:rsidRPr="007D608B">
        <w:t>тся к исполнению Б</w:t>
      </w:r>
      <w:r w:rsidR="00347E60" w:rsidRPr="007D608B">
        <w:t>рокер</w:t>
      </w:r>
      <w:r w:rsidR="00A20885">
        <w:t xml:space="preserve">ом </w:t>
      </w:r>
      <w:r w:rsidRPr="007D608B">
        <w:t xml:space="preserve">при условии, что </w:t>
      </w:r>
      <w:r w:rsidR="00E94A9F">
        <w:t>они направлены Клиентом с адр</w:t>
      </w:r>
      <w:r w:rsidR="00086877">
        <w:t>еса электронной почты, указанного</w:t>
      </w:r>
      <w:r w:rsidR="00E94A9F">
        <w:t xml:space="preserve"> им </w:t>
      </w:r>
      <w:r w:rsidR="00A84E52">
        <w:t xml:space="preserve">в целях обмена Сообщениями </w:t>
      </w:r>
      <w:r w:rsidR="00E94A9F">
        <w:t xml:space="preserve">в </w:t>
      </w:r>
      <w:r w:rsidR="00ED0767">
        <w:t xml:space="preserve">Соглашении, на адрес электронной почты Брокера: </w:t>
      </w:r>
      <w:proofErr w:type="spellStart"/>
      <w:r w:rsidR="006926C7" w:rsidRPr="006926C7">
        <w:rPr>
          <w:bCs/>
        </w:rPr>
        <w:t>orders@gibank.ru</w:t>
      </w:r>
      <w:proofErr w:type="spellEnd"/>
      <w:r w:rsidR="00A84E52">
        <w:t xml:space="preserve">, и </w:t>
      </w:r>
      <w:r w:rsidRPr="007D608B">
        <w:t>все обязательные реквизиты Сообщения, указанные в типовой форме Б</w:t>
      </w:r>
      <w:r w:rsidR="00347E60" w:rsidRPr="007D608B">
        <w:t>рокера</w:t>
      </w:r>
      <w:r w:rsidRPr="007D608B">
        <w:t xml:space="preserve">, </w:t>
      </w:r>
      <w:r w:rsidR="00A84E52">
        <w:t xml:space="preserve">включены и </w:t>
      </w:r>
      <w:r w:rsidRPr="007D608B">
        <w:t>четко различимы;</w:t>
      </w:r>
      <w:proofErr w:type="gramEnd"/>
    </w:p>
    <w:p w:rsidR="009C5542" w:rsidRPr="007D608B" w:rsidRDefault="009C5542" w:rsidP="00671935">
      <w:pPr>
        <w:numPr>
          <w:ilvl w:val="0"/>
          <w:numId w:val="35"/>
        </w:numPr>
        <w:spacing w:before="120"/>
        <w:ind w:left="284" w:right="28" w:firstLine="0"/>
        <w:jc w:val="both"/>
      </w:pPr>
      <w:r w:rsidRPr="007D608B">
        <w:t>Клиент признает в качестве достаточного доказательства (пригодного для предъявления при разрешении споров в суде) собственны</w:t>
      </w:r>
      <w:r w:rsidR="00ED0767">
        <w:t>е</w:t>
      </w:r>
      <w:r w:rsidRPr="007D608B">
        <w:t xml:space="preserve"> Сообщени</w:t>
      </w:r>
      <w:r w:rsidR="00ED0767">
        <w:t>я</w:t>
      </w:r>
      <w:r w:rsidRPr="007D608B">
        <w:t xml:space="preserve">, </w:t>
      </w:r>
      <w:r w:rsidR="00DB3CA1" w:rsidRPr="007D608B">
        <w:t>переданны</w:t>
      </w:r>
      <w:r w:rsidR="00ED0767">
        <w:t>е</w:t>
      </w:r>
      <w:r w:rsidR="00DB3CA1" w:rsidRPr="007D608B">
        <w:t xml:space="preserve"> посредством электронной почты</w:t>
      </w:r>
      <w:r w:rsidRPr="007D608B">
        <w:t xml:space="preserve">, представленные другой Стороной, при условии, что представленные </w:t>
      </w:r>
      <w:r w:rsidR="00ED0767">
        <w:t>Сообщения</w:t>
      </w:r>
      <w:r w:rsidR="00ED0767" w:rsidRPr="007D608B">
        <w:t xml:space="preserve"> </w:t>
      </w:r>
      <w:r w:rsidRPr="007D608B">
        <w:t xml:space="preserve">позволяют определить </w:t>
      </w:r>
      <w:r w:rsidR="00ED0767">
        <w:t xml:space="preserve">их </w:t>
      </w:r>
      <w:r w:rsidRPr="007D608B">
        <w:t>содержание;</w:t>
      </w:r>
    </w:p>
    <w:p w:rsidR="009C5542" w:rsidRPr="007D608B" w:rsidRDefault="00391071" w:rsidP="00671935">
      <w:pPr>
        <w:numPr>
          <w:ilvl w:val="0"/>
          <w:numId w:val="35"/>
        </w:numPr>
        <w:spacing w:before="120"/>
        <w:ind w:left="284" w:right="28" w:firstLine="0"/>
        <w:jc w:val="both"/>
      </w:pPr>
      <w:r w:rsidRPr="007D608B">
        <w:t>Брокер</w:t>
      </w:r>
      <w:r w:rsidR="009C5542" w:rsidRPr="007D608B">
        <w:t xml:space="preserve"> не несет ответственности за возможные убытки Клиента, </w:t>
      </w:r>
      <w:r w:rsidR="00F01E97" w:rsidRPr="007D608B">
        <w:t>связанные</w:t>
      </w:r>
      <w:r w:rsidR="009C5542" w:rsidRPr="007D608B">
        <w:t xml:space="preserve"> с исполнением Б</w:t>
      </w:r>
      <w:r w:rsidR="00347E60" w:rsidRPr="007D608B">
        <w:t>рокером</w:t>
      </w:r>
      <w:r w:rsidR="009C5542" w:rsidRPr="007D608B">
        <w:t xml:space="preserve"> фальсифицированн</w:t>
      </w:r>
      <w:r w:rsidR="00ED0767">
        <w:t>ых</w:t>
      </w:r>
      <w:r w:rsidR="00DB3CA1" w:rsidRPr="007D608B">
        <w:t xml:space="preserve"> </w:t>
      </w:r>
      <w:r w:rsidR="00CD3788" w:rsidRPr="007D608B">
        <w:t>распорядительн</w:t>
      </w:r>
      <w:r w:rsidR="00ED0767">
        <w:t>ых</w:t>
      </w:r>
      <w:r w:rsidR="00CD3788" w:rsidRPr="007D608B">
        <w:t xml:space="preserve"> Сообщен</w:t>
      </w:r>
      <w:r w:rsidR="00ED0767">
        <w:t>ий</w:t>
      </w:r>
      <w:r w:rsidR="00CD3788" w:rsidRPr="007D608B">
        <w:t>, поступивш</w:t>
      </w:r>
      <w:r w:rsidR="00ED0767">
        <w:t>их</w:t>
      </w:r>
      <w:r w:rsidR="00CD3788" w:rsidRPr="007D608B">
        <w:t xml:space="preserve"> по электронной почте от </w:t>
      </w:r>
      <w:r w:rsidR="009C08F7">
        <w:t>К</w:t>
      </w:r>
      <w:r w:rsidR="00CD3788" w:rsidRPr="007D608B">
        <w:t>лиента</w:t>
      </w:r>
      <w:r w:rsidR="00ED0767">
        <w:t xml:space="preserve"> с указанного им в Соглашении </w:t>
      </w:r>
      <w:r w:rsidR="00B80456">
        <w:t>адреса электронной почты</w:t>
      </w:r>
      <w:r w:rsidR="00CD3788" w:rsidRPr="007D608B">
        <w:t>.</w:t>
      </w:r>
    </w:p>
    <w:p w:rsidR="003C535F" w:rsidRDefault="009C08F7">
      <w:pPr>
        <w:spacing w:before="120"/>
        <w:ind w:left="284" w:right="28"/>
        <w:jc w:val="both"/>
      </w:pPr>
      <w:bookmarkStart w:id="26" w:name="_Toc424018726"/>
      <w:r>
        <w:t xml:space="preserve">1.6.6.3. </w:t>
      </w:r>
      <w:r w:rsidR="00C40F08" w:rsidRPr="007D608B">
        <w:t xml:space="preserve">Все документы, переданные Клиентом </w:t>
      </w:r>
      <w:r w:rsidR="00DB3CA1" w:rsidRPr="007D608B">
        <w:t xml:space="preserve">по </w:t>
      </w:r>
      <w:r w:rsidR="00C40F08" w:rsidRPr="007D608B">
        <w:t>электронной почте</w:t>
      </w:r>
      <w:r w:rsidR="00086877">
        <w:t>,</w:t>
      </w:r>
      <w:r w:rsidR="00C40F08" w:rsidRPr="007D608B">
        <w:t xml:space="preserve"> должны быть не позднее </w:t>
      </w:r>
      <w:r w:rsidR="00315C0B" w:rsidRPr="007D608B">
        <w:t>3</w:t>
      </w:r>
      <w:r w:rsidR="005C7DA3" w:rsidRPr="007D608B">
        <w:t xml:space="preserve"> (трех)</w:t>
      </w:r>
      <w:r w:rsidR="00C40F08" w:rsidRPr="007D608B">
        <w:t xml:space="preserve"> рабочих дней </w:t>
      </w:r>
      <w:proofErr w:type="gramStart"/>
      <w:r w:rsidR="00C40F08" w:rsidRPr="007D608B">
        <w:t>с даты получения</w:t>
      </w:r>
      <w:proofErr w:type="gramEnd"/>
      <w:r w:rsidR="00C40F08" w:rsidRPr="007D608B">
        <w:t xml:space="preserve"> Сообщения (</w:t>
      </w:r>
      <w:r w:rsidR="00086877">
        <w:t xml:space="preserve">включая </w:t>
      </w:r>
      <w:r w:rsidR="00C40F08" w:rsidRPr="007D608B">
        <w:t xml:space="preserve">Поручения) переданы </w:t>
      </w:r>
      <w:r w:rsidR="00DB3CA1" w:rsidRPr="007D608B">
        <w:t>Брокеру</w:t>
      </w:r>
      <w:r w:rsidR="00C40F08" w:rsidRPr="007D608B">
        <w:t xml:space="preserve"> в виде оригиналов на бумажных носителях</w:t>
      </w:r>
      <w:r w:rsidR="007D3C9F">
        <w:t xml:space="preserve"> (за исключением сообщений информационного характера)</w:t>
      </w:r>
      <w:r w:rsidR="00C40F08" w:rsidRPr="007D608B">
        <w:t>. В случае неполучения от Клиента хотя бы одного из оригиналов документов до установленной даты, Б</w:t>
      </w:r>
      <w:r w:rsidR="00347E60" w:rsidRPr="007D608B">
        <w:t>рокер</w:t>
      </w:r>
      <w:r w:rsidR="00C40F08" w:rsidRPr="007D608B">
        <w:t xml:space="preserve"> имеет право приостановить прием любых Сообщений </w:t>
      </w:r>
      <w:r w:rsidR="00086877">
        <w:t>(</w:t>
      </w:r>
      <w:r w:rsidR="00C40F08" w:rsidRPr="007D608B">
        <w:t>Поручений</w:t>
      </w:r>
      <w:r w:rsidR="00086877">
        <w:t>)</w:t>
      </w:r>
      <w:r w:rsidR="00C40F08" w:rsidRPr="007D608B">
        <w:t xml:space="preserve"> Клиента.</w:t>
      </w:r>
    </w:p>
    <w:p w:rsidR="00C40F08" w:rsidRPr="007D608B" w:rsidRDefault="006D791F" w:rsidP="009C08F7">
      <w:pPr>
        <w:pStyle w:val="2"/>
        <w:numPr>
          <w:ilvl w:val="0"/>
          <w:numId w:val="0"/>
        </w:numPr>
        <w:ind w:left="284" w:right="28"/>
        <w:rPr>
          <w:b w:val="0"/>
          <w:bCs/>
        </w:rPr>
      </w:pPr>
      <w:r w:rsidRPr="006D791F">
        <w:rPr>
          <w:bCs/>
        </w:rPr>
        <w:t>1.6.7.</w:t>
      </w:r>
      <w:r w:rsidR="009C08F7">
        <w:rPr>
          <w:b w:val="0"/>
          <w:bCs/>
        </w:rPr>
        <w:t xml:space="preserve"> </w:t>
      </w:r>
      <w:r w:rsidR="001961D4" w:rsidRPr="003E79E1">
        <w:rPr>
          <w:bCs/>
        </w:rPr>
        <w:t xml:space="preserve">Порядок обмена </w:t>
      </w:r>
      <w:r w:rsidR="00C73773">
        <w:rPr>
          <w:bCs/>
        </w:rPr>
        <w:t>С</w:t>
      </w:r>
      <w:r w:rsidR="001961D4" w:rsidRPr="003E79E1">
        <w:rPr>
          <w:bCs/>
        </w:rPr>
        <w:t>ообщениями</w:t>
      </w:r>
      <w:r w:rsidR="00C40F08" w:rsidRPr="003E79E1">
        <w:rPr>
          <w:bCs/>
        </w:rPr>
        <w:t xml:space="preserve"> </w:t>
      </w:r>
      <w:r w:rsidR="001961D4" w:rsidRPr="003E79E1">
        <w:rPr>
          <w:bCs/>
        </w:rPr>
        <w:t xml:space="preserve">и направление </w:t>
      </w:r>
      <w:r w:rsidR="00C73773">
        <w:rPr>
          <w:bCs/>
        </w:rPr>
        <w:t>П</w:t>
      </w:r>
      <w:r w:rsidR="001961D4" w:rsidRPr="003E79E1">
        <w:rPr>
          <w:bCs/>
        </w:rPr>
        <w:t>оручений почтовой связью</w:t>
      </w:r>
    </w:p>
    <w:p w:rsidR="00C40F08" w:rsidRPr="007D608B" w:rsidRDefault="00E7712E" w:rsidP="009C08F7">
      <w:pPr>
        <w:pStyle w:val="30"/>
        <w:numPr>
          <w:ilvl w:val="0"/>
          <w:numId w:val="0"/>
        </w:numPr>
        <w:ind w:left="284" w:right="28"/>
        <w:rPr>
          <w:sz w:val="20"/>
        </w:rPr>
      </w:pPr>
      <w:r w:rsidRPr="007D608B">
        <w:rPr>
          <w:sz w:val="20"/>
        </w:rPr>
        <w:t>1</w:t>
      </w:r>
      <w:r w:rsidR="0076289A" w:rsidRPr="007D608B">
        <w:rPr>
          <w:sz w:val="20"/>
        </w:rPr>
        <w:t>.6.7</w:t>
      </w:r>
      <w:r w:rsidRPr="007D608B">
        <w:rPr>
          <w:sz w:val="20"/>
        </w:rPr>
        <w:t>.1</w:t>
      </w:r>
      <w:r w:rsidR="00A20885">
        <w:rPr>
          <w:sz w:val="20"/>
        </w:rPr>
        <w:t>.</w:t>
      </w:r>
      <w:r w:rsidRPr="007D608B">
        <w:rPr>
          <w:sz w:val="20"/>
        </w:rPr>
        <w:t xml:space="preserve"> </w:t>
      </w:r>
      <w:r w:rsidR="00C40F08" w:rsidRPr="007D608B">
        <w:rPr>
          <w:sz w:val="20"/>
        </w:rPr>
        <w:t xml:space="preserve">Сообщения </w:t>
      </w:r>
      <w:r w:rsidR="00086877">
        <w:rPr>
          <w:sz w:val="20"/>
        </w:rPr>
        <w:t xml:space="preserve">(включая </w:t>
      </w:r>
      <w:r w:rsidR="00086877" w:rsidRPr="007D608B">
        <w:rPr>
          <w:sz w:val="20"/>
        </w:rPr>
        <w:t>Поручения</w:t>
      </w:r>
      <w:r w:rsidR="00086877">
        <w:rPr>
          <w:sz w:val="20"/>
        </w:rPr>
        <w:t>)</w:t>
      </w:r>
      <w:r w:rsidR="00086877" w:rsidRPr="007D608B">
        <w:rPr>
          <w:sz w:val="20"/>
        </w:rPr>
        <w:t xml:space="preserve"> </w:t>
      </w:r>
      <w:r w:rsidR="00C40F08" w:rsidRPr="007D608B">
        <w:rPr>
          <w:sz w:val="20"/>
        </w:rPr>
        <w:t>и иные документы могут быть пред</w:t>
      </w:r>
      <w:r w:rsidR="002704A5" w:rsidRPr="007D608B">
        <w:rPr>
          <w:sz w:val="20"/>
        </w:rPr>
        <w:t>о</w:t>
      </w:r>
      <w:r w:rsidR="00C40F08" w:rsidRPr="007D608B">
        <w:rPr>
          <w:sz w:val="20"/>
        </w:rPr>
        <w:t xml:space="preserve">ставлены Клиентами </w:t>
      </w:r>
      <w:r w:rsidR="00DB3CA1" w:rsidRPr="007D608B">
        <w:rPr>
          <w:sz w:val="20"/>
        </w:rPr>
        <w:t>Брокеру</w:t>
      </w:r>
      <w:r w:rsidR="00C40F08" w:rsidRPr="007D608B">
        <w:rPr>
          <w:sz w:val="20"/>
        </w:rPr>
        <w:t xml:space="preserve"> путем их отправки почтовой связью.</w:t>
      </w:r>
    </w:p>
    <w:p w:rsidR="00C40F08" w:rsidRDefault="0076289A" w:rsidP="009C08F7">
      <w:pPr>
        <w:pStyle w:val="30"/>
        <w:numPr>
          <w:ilvl w:val="0"/>
          <w:numId w:val="0"/>
        </w:numPr>
        <w:ind w:left="284" w:right="28"/>
        <w:rPr>
          <w:sz w:val="20"/>
        </w:rPr>
      </w:pPr>
      <w:r w:rsidRPr="007D608B">
        <w:rPr>
          <w:sz w:val="20"/>
        </w:rPr>
        <w:t>1.6.7</w:t>
      </w:r>
      <w:r w:rsidR="00E7712E" w:rsidRPr="007D608B">
        <w:rPr>
          <w:sz w:val="20"/>
        </w:rPr>
        <w:t>.2</w:t>
      </w:r>
      <w:r w:rsidR="00A20885">
        <w:rPr>
          <w:sz w:val="20"/>
        </w:rPr>
        <w:t>.</w:t>
      </w:r>
      <w:r w:rsidR="00E7712E" w:rsidRPr="007D608B">
        <w:rPr>
          <w:sz w:val="20"/>
        </w:rPr>
        <w:t xml:space="preserve"> </w:t>
      </w:r>
      <w:r w:rsidR="00C40F08" w:rsidRPr="007D608B">
        <w:rPr>
          <w:sz w:val="20"/>
        </w:rPr>
        <w:t xml:space="preserve">Сообщения </w:t>
      </w:r>
      <w:r w:rsidR="00086877">
        <w:rPr>
          <w:sz w:val="20"/>
        </w:rPr>
        <w:t xml:space="preserve">(включая </w:t>
      </w:r>
      <w:r w:rsidR="00C40F08" w:rsidRPr="007D608B">
        <w:rPr>
          <w:sz w:val="20"/>
        </w:rPr>
        <w:t>Поручения</w:t>
      </w:r>
      <w:r w:rsidR="00086877">
        <w:rPr>
          <w:sz w:val="20"/>
        </w:rPr>
        <w:t>)</w:t>
      </w:r>
      <w:r w:rsidR="00C40F08" w:rsidRPr="007D608B">
        <w:rPr>
          <w:sz w:val="20"/>
        </w:rPr>
        <w:t xml:space="preserve"> и иные документы, направленные почтовой связью, должны </w:t>
      </w:r>
      <w:proofErr w:type="gramStart"/>
      <w:r w:rsidR="00C40F08" w:rsidRPr="007D608B">
        <w:rPr>
          <w:sz w:val="20"/>
        </w:rPr>
        <w:t>быть</w:t>
      </w:r>
      <w:proofErr w:type="gramEnd"/>
      <w:r w:rsidR="00C40F08" w:rsidRPr="007D608B">
        <w:rPr>
          <w:sz w:val="20"/>
        </w:rPr>
        <w:t xml:space="preserve"> оформлены в соответствии</w:t>
      </w:r>
      <w:r w:rsidR="002B1595" w:rsidRPr="007D608B">
        <w:rPr>
          <w:sz w:val="20"/>
        </w:rPr>
        <w:t xml:space="preserve"> с </w:t>
      </w:r>
      <w:r w:rsidR="00315C0B" w:rsidRPr="007D608B">
        <w:rPr>
          <w:sz w:val="20"/>
        </w:rPr>
        <w:t>настоящи</w:t>
      </w:r>
      <w:r w:rsidRPr="007D608B">
        <w:rPr>
          <w:sz w:val="20"/>
        </w:rPr>
        <w:t>м</w:t>
      </w:r>
      <w:r w:rsidR="00315C0B" w:rsidRPr="007D608B">
        <w:rPr>
          <w:sz w:val="20"/>
        </w:rPr>
        <w:t xml:space="preserve"> </w:t>
      </w:r>
      <w:r w:rsidRPr="007D608B">
        <w:rPr>
          <w:sz w:val="20"/>
        </w:rPr>
        <w:t>Регламентом</w:t>
      </w:r>
      <w:r w:rsidR="00C40F08" w:rsidRPr="007D608B">
        <w:rPr>
          <w:sz w:val="20"/>
        </w:rPr>
        <w:t>.</w:t>
      </w:r>
    </w:p>
    <w:p w:rsidR="003440A6" w:rsidRPr="003440A6" w:rsidRDefault="003440A6" w:rsidP="009C08F7">
      <w:pPr>
        <w:ind w:left="284"/>
      </w:pPr>
    </w:p>
    <w:p w:rsidR="00714867" w:rsidRDefault="00714867" w:rsidP="00714867">
      <w:pPr>
        <w:autoSpaceDE w:val="0"/>
        <w:autoSpaceDN w:val="0"/>
        <w:adjustRightInd w:val="0"/>
        <w:ind w:left="284"/>
        <w:jc w:val="both"/>
        <w:rPr>
          <w:b/>
        </w:rPr>
      </w:pPr>
      <w:r w:rsidRPr="00714867">
        <w:rPr>
          <w:rFonts w:eastAsia="TimesNewRomanPSMT"/>
          <w:b/>
        </w:rPr>
        <w:t>1.6.8.</w:t>
      </w:r>
      <w:r w:rsidRPr="00714867">
        <w:rPr>
          <w:rFonts w:eastAsia="TimesNewRomanPSMT"/>
        </w:rPr>
        <w:t xml:space="preserve"> </w:t>
      </w:r>
      <w:r w:rsidR="00C73773">
        <w:rPr>
          <w:b/>
        </w:rPr>
        <w:t>Порядок обмена С</w:t>
      </w:r>
      <w:r w:rsidRPr="00714867">
        <w:rPr>
          <w:b/>
        </w:rPr>
        <w:t>ообщениями по системе «</w:t>
      </w:r>
      <w:r w:rsidR="0087578A">
        <w:rPr>
          <w:b/>
        </w:rPr>
        <w:t>Интернет-Банкинг</w:t>
      </w:r>
      <w:r w:rsidRPr="00714867">
        <w:rPr>
          <w:b/>
        </w:rPr>
        <w:t xml:space="preserve">» </w:t>
      </w:r>
    </w:p>
    <w:p w:rsidR="007D3C9F" w:rsidRPr="00714867" w:rsidRDefault="007D3C9F" w:rsidP="00714867">
      <w:pPr>
        <w:autoSpaceDE w:val="0"/>
        <w:autoSpaceDN w:val="0"/>
        <w:adjustRightInd w:val="0"/>
        <w:ind w:left="284"/>
        <w:jc w:val="both"/>
        <w:rPr>
          <w:b/>
        </w:rPr>
      </w:pPr>
    </w:p>
    <w:p w:rsidR="00714867" w:rsidRPr="00714867" w:rsidRDefault="00714867" w:rsidP="00714867">
      <w:pPr>
        <w:ind w:left="284"/>
        <w:jc w:val="both"/>
        <w:rPr>
          <w:rFonts w:eastAsia="TimesNewRomanPSMT"/>
        </w:rPr>
      </w:pPr>
      <w:r w:rsidRPr="00714867">
        <w:rPr>
          <w:rFonts w:eastAsia="TimesNewRomanPSMT"/>
        </w:rPr>
        <w:t>1.6.8.1. Брокер принимает от Клиента - юридического лица  Сообщения (</w:t>
      </w:r>
      <w:r w:rsidR="00826792">
        <w:rPr>
          <w:rFonts w:eastAsia="TimesNewRomanPSMT"/>
        </w:rPr>
        <w:t xml:space="preserve">включая </w:t>
      </w:r>
      <w:r w:rsidRPr="00714867">
        <w:rPr>
          <w:rFonts w:eastAsia="TimesNewRomanPSMT"/>
        </w:rPr>
        <w:t>Поручения), предусмотренные настоящим Регламентом, переданные при помощи системы «</w:t>
      </w:r>
      <w:r w:rsidR="0087578A">
        <w:rPr>
          <w:rFonts w:eastAsia="TimesNewRomanPSMT"/>
        </w:rPr>
        <w:t>Интернет-Банкинг</w:t>
      </w:r>
      <w:r w:rsidRPr="00714867">
        <w:rPr>
          <w:rFonts w:eastAsia="TimesNewRomanPSMT"/>
        </w:rPr>
        <w:t>», предоставляемой Банком Клиенту – юридическому лицу для осуществления банковского обслуживания. Клиент – юридическое лицо формирует Сообщения (</w:t>
      </w:r>
      <w:r w:rsidR="00826792">
        <w:rPr>
          <w:rFonts w:eastAsia="TimesNewRomanPSMT"/>
        </w:rPr>
        <w:t xml:space="preserve">включая </w:t>
      </w:r>
      <w:r w:rsidRPr="00714867">
        <w:rPr>
          <w:rFonts w:eastAsia="TimesNewRomanPSMT"/>
        </w:rPr>
        <w:t>Поручения), предусмотренные настоящим Регламентом</w:t>
      </w:r>
      <w:r w:rsidR="00826792">
        <w:rPr>
          <w:rFonts w:eastAsia="TimesNewRomanPSMT"/>
        </w:rPr>
        <w:t>,</w:t>
      </w:r>
      <w:r w:rsidRPr="00714867">
        <w:rPr>
          <w:rFonts w:eastAsia="TimesNewRomanPSMT"/>
        </w:rPr>
        <w:t xml:space="preserve"> и направляет их Брокеру посредством системы «</w:t>
      </w:r>
      <w:r w:rsidR="007D3C9F">
        <w:rPr>
          <w:rFonts w:eastAsia="TimesNewRomanPSMT"/>
        </w:rPr>
        <w:t>Интернет-Банкинг</w:t>
      </w:r>
      <w:r w:rsidRPr="00714867">
        <w:rPr>
          <w:rFonts w:eastAsia="TimesNewRomanPSMT"/>
        </w:rPr>
        <w:t>» в форм</w:t>
      </w:r>
      <w:r w:rsidR="00A909DA">
        <w:rPr>
          <w:rFonts w:eastAsia="TimesNewRomanPSMT"/>
        </w:rPr>
        <w:t>ат</w:t>
      </w:r>
      <w:r w:rsidRPr="00714867">
        <w:rPr>
          <w:rFonts w:eastAsia="TimesNewRomanPSMT"/>
        </w:rPr>
        <w:t xml:space="preserve">е произвольного документа с использованием ЭП. </w:t>
      </w:r>
    </w:p>
    <w:p w:rsidR="00714867" w:rsidRPr="00714867" w:rsidRDefault="00714867" w:rsidP="00714867">
      <w:pPr>
        <w:autoSpaceDE w:val="0"/>
        <w:autoSpaceDN w:val="0"/>
        <w:adjustRightInd w:val="0"/>
        <w:ind w:left="284"/>
        <w:jc w:val="both"/>
        <w:rPr>
          <w:rFonts w:eastAsia="TimesNewRomanPSMT"/>
        </w:rPr>
      </w:pPr>
      <w:r w:rsidRPr="00714867">
        <w:rPr>
          <w:rFonts w:eastAsia="TimesNewRomanPSMT"/>
        </w:rPr>
        <w:t xml:space="preserve">1.6.8.2. </w:t>
      </w:r>
      <w:r w:rsidR="007D3C9F">
        <w:rPr>
          <w:rFonts w:eastAsia="TimesNewRomanPSMT"/>
        </w:rPr>
        <w:t xml:space="preserve">Передача </w:t>
      </w:r>
      <w:r w:rsidRPr="00714867">
        <w:rPr>
          <w:rFonts w:eastAsia="TimesNewRomanPSMT"/>
        </w:rPr>
        <w:t>Клиент</w:t>
      </w:r>
      <w:r w:rsidR="007D3C9F">
        <w:rPr>
          <w:rFonts w:eastAsia="TimesNewRomanPSMT"/>
        </w:rPr>
        <w:t>ом</w:t>
      </w:r>
      <w:r w:rsidRPr="00714867">
        <w:rPr>
          <w:rFonts w:eastAsia="TimesNewRomanPSMT"/>
        </w:rPr>
        <w:t xml:space="preserve"> – юридическ</w:t>
      </w:r>
      <w:r w:rsidR="007D3C9F">
        <w:rPr>
          <w:rFonts w:eastAsia="TimesNewRomanPSMT"/>
        </w:rPr>
        <w:t>им</w:t>
      </w:r>
      <w:r w:rsidRPr="00714867">
        <w:rPr>
          <w:rFonts w:eastAsia="TimesNewRomanPSMT"/>
        </w:rPr>
        <w:t xml:space="preserve"> лиц</w:t>
      </w:r>
      <w:r w:rsidR="007D3C9F">
        <w:rPr>
          <w:rFonts w:eastAsia="TimesNewRomanPSMT"/>
        </w:rPr>
        <w:t>ом</w:t>
      </w:r>
      <w:r w:rsidRPr="00714867">
        <w:rPr>
          <w:rFonts w:eastAsia="TimesNewRomanPSMT"/>
        </w:rPr>
        <w:t xml:space="preserve"> Брокеру Сообщений (Поручений) посредством использования системы «</w:t>
      </w:r>
      <w:r w:rsidR="0087578A">
        <w:rPr>
          <w:rFonts w:eastAsia="TimesNewRomanPSMT"/>
        </w:rPr>
        <w:t>Интернет-Банкинг</w:t>
      </w:r>
      <w:r w:rsidRPr="00714867">
        <w:rPr>
          <w:rFonts w:eastAsia="TimesNewRomanPSMT"/>
        </w:rPr>
        <w:t xml:space="preserve">» означает признание Клиентом – юридическим лицом в качестве достаточного доказательства факта совершения </w:t>
      </w:r>
      <w:r w:rsidR="00B86CE7">
        <w:rPr>
          <w:rFonts w:eastAsia="TimesNewRomanPSMT"/>
        </w:rPr>
        <w:t>операции</w:t>
      </w:r>
      <w:r w:rsidRPr="00714867">
        <w:rPr>
          <w:rFonts w:eastAsia="TimesNewRomanPSMT"/>
        </w:rPr>
        <w:t>, пригодного для предъявления при разрешении споров в суде, предъявленных Брокером файлов электронных сообщений, подтвержденных ЭП, зафиксированных в системе «</w:t>
      </w:r>
      <w:r w:rsidR="0087578A">
        <w:rPr>
          <w:rFonts w:eastAsia="TimesNewRomanPSMT"/>
        </w:rPr>
        <w:t>Интернет-Банкинг</w:t>
      </w:r>
      <w:r w:rsidRPr="00714867">
        <w:rPr>
          <w:rFonts w:eastAsia="TimesNewRomanPSMT"/>
        </w:rPr>
        <w:t xml:space="preserve">». </w:t>
      </w:r>
      <w:proofErr w:type="gramStart"/>
      <w:r w:rsidRPr="00714867">
        <w:rPr>
          <w:rFonts w:eastAsia="TimesNewRomanPSMT"/>
        </w:rPr>
        <w:t>При этом получение Брокером электронного документа, подписанного корректной ЭП Уполномоченного лица Клиента – юридического лица, юридически эквивалентно получению Брокером идентичного по смыслу и содержанию документа на бумажном носителе, оформленного в соответствии с действующим законодательством Российской Федерации и подписанного собственноручной подписью Уполномоченного лица Клиента – юридического лица, и влечет такие же  обязательства Клиента – юридического лица.</w:t>
      </w:r>
      <w:proofErr w:type="gramEnd"/>
    </w:p>
    <w:p w:rsidR="00714867" w:rsidRPr="00714867" w:rsidRDefault="00714867" w:rsidP="00714867">
      <w:pPr>
        <w:autoSpaceDE w:val="0"/>
        <w:autoSpaceDN w:val="0"/>
        <w:adjustRightInd w:val="0"/>
        <w:ind w:left="284"/>
        <w:jc w:val="both"/>
        <w:rPr>
          <w:rFonts w:eastAsia="TimesNewRomanPSMT"/>
        </w:rPr>
      </w:pPr>
    </w:p>
    <w:p w:rsidR="00714867" w:rsidRPr="00714867" w:rsidRDefault="00C73773" w:rsidP="00714867">
      <w:pPr>
        <w:autoSpaceDE w:val="0"/>
        <w:autoSpaceDN w:val="0"/>
        <w:adjustRightInd w:val="0"/>
        <w:ind w:left="284"/>
        <w:jc w:val="both"/>
        <w:rPr>
          <w:rFonts w:eastAsia="TimesNewRomanPSMT"/>
          <w:b/>
        </w:rPr>
      </w:pPr>
      <w:r>
        <w:rPr>
          <w:rFonts w:eastAsia="TimesNewRomanPSMT"/>
          <w:b/>
        </w:rPr>
        <w:t>1.6.9. Порядок обмена С</w:t>
      </w:r>
      <w:r w:rsidR="00714867" w:rsidRPr="00714867">
        <w:rPr>
          <w:rFonts w:eastAsia="TimesNewRomanPSMT"/>
          <w:b/>
        </w:rPr>
        <w:t xml:space="preserve">ообщениями по системе «Частный клиент» </w:t>
      </w:r>
    </w:p>
    <w:p w:rsidR="00714867" w:rsidRPr="00714867" w:rsidRDefault="00714867" w:rsidP="00714867">
      <w:pPr>
        <w:autoSpaceDE w:val="0"/>
        <w:autoSpaceDN w:val="0"/>
        <w:adjustRightInd w:val="0"/>
        <w:ind w:left="284"/>
        <w:jc w:val="both"/>
        <w:rPr>
          <w:rFonts w:eastAsia="TimesNewRomanPSMT"/>
          <w:b/>
        </w:rPr>
      </w:pPr>
    </w:p>
    <w:p w:rsidR="007D3C9F" w:rsidRDefault="00714867" w:rsidP="00714867">
      <w:pPr>
        <w:ind w:left="284"/>
        <w:jc w:val="both"/>
        <w:rPr>
          <w:rFonts w:eastAsia="TimesNewRomanPSMT"/>
        </w:rPr>
      </w:pPr>
      <w:r w:rsidRPr="00714867">
        <w:rPr>
          <w:rFonts w:eastAsia="TimesNewRomanPSMT"/>
        </w:rPr>
        <w:t>1.6.9.1. Брокер принимает от Клиента – физического лица Поручения на перевод денежных средств, предусмотренные настоящим Регламентом, переданные при помощи системы «Частный клиент», предоставляемой Банком Клиенту – физическому лицу для осуществления банковского обслуживания. Клиент – физическое лицо формирует Поручение на вывод, предусмотренное настоящим Регламентом, и направляет его Брокеру посредством системы «Частный клиент» в форм</w:t>
      </w:r>
      <w:r w:rsidR="000902D5">
        <w:rPr>
          <w:rFonts w:eastAsia="TimesNewRomanPSMT"/>
        </w:rPr>
        <w:t>ат</w:t>
      </w:r>
      <w:r w:rsidRPr="00714867">
        <w:rPr>
          <w:rFonts w:eastAsia="TimesNewRomanPSMT"/>
        </w:rPr>
        <w:t xml:space="preserve">е документа, установленного системой «Частный клиент», с использованием ЭП. </w:t>
      </w:r>
    </w:p>
    <w:p w:rsidR="007D3C9F" w:rsidRPr="00714867" w:rsidRDefault="007D3C9F" w:rsidP="007D3C9F">
      <w:pPr>
        <w:autoSpaceDE w:val="0"/>
        <w:autoSpaceDN w:val="0"/>
        <w:adjustRightInd w:val="0"/>
        <w:ind w:left="284"/>
        <w:jc w:val="both"/>
        <w:rPr>
          <w:rFonts w:eastAsia="TimesNewRomanPSMT"/>
        </w:rPr>
      </w:pPr>
      <w:r>
        <w:rPr>
          <w:rFonts w:eastAsia="TimesNewRomanPSMT"/>
        </w:rPr>
        <w:t xml:space="preserve">1.6.9.2. Передача </w:t>
      </w:r>
      <w:r w:rsidRPr="00714867">
        <w:rPr>
          <w:rFonts w:eastAsia="TimesNewRomanPSMT"/>
        </w:rPr>
        <w:t>Клиент</w:t>
      </w:r>
      <w:r>
        <w:rPr>
          <w:rFonts w:eastAsia="TimesNewRomanPSMT"/>
        </w:rPr>
        <w:t>ом</w:t>
      </w:r>
      <w:r w:rsidRPr="00714867">
        <w:rPr>
          <w:rFonts w:eastAsia="TimesNewRomanPSMT"/>
        </w:rPr>
        <w:t xml:space="preserve"> – </w:t>
      </w:r>
      <w:r>
        <w:rPr>
          <w:rFonts w:eastAsia="TimesNewRomanPSMT"/>
        </w:rPr>
        <w:t>физическим</w:t>
      </w:r>
      <w:r w:rsidRPr="00714867">
        <w:rPr>
          <w:rFonts w:eastAsia="TimesNewRomanPSMT"/>
        </w:rPr>
        <w:t xml:space="preserve"> лиц</w:t>
      </w:r>
      <w:r>
        <w:rPr>
          <w:rFonts w:eastAsia="TimesNewRomanPSMT"/>
        </w:rPr>
        <w:t>ом</w:t>
      </w:r>
      <w:r w:rsidRPr="00714867">
        <w:rPr>
          <w:rFonts w:eastAsia="TimesNewRomanPSMT"/>
        </w:rPr>
        <w:t xml:space="preserve"> Брокеру Поручений</w:t>
      </w:r>
      <w:r>
        <w:rPr>
          <w:rFonts w:eastAsia="TimesNewRomanPSMT"/>
        </w:rPr>
        <w:t xml:space="preserve"> на перевод денежных средств</w:t>
      </w:r>
      <w:r w:rsidRPr="00714867">
        <w:rPr>
          <w:rFonts w:eastAsia="TimesNewRomanPSMT"/>
        </w:rPr>
        <w:t xml:space="preserve"> посредством использования системы «</w:t>
      </w:r>
      <w:r>
        <w:rPr>
          <w:rFonts w:eastAsia="TimesNewRomanPSMT"/>
        </w:rPr>
        <w:t>Частный клиент</w:t>
      </w:r>
      <w:r w:rsidRPr="00714867">
        <w:rPr>
          <w:rFonts w:eastAsia="TimesNewRomanPSMT"/>
        </w:rPr>
        <w:t xml:space="preserve">» означает признание Клиентом – </w:t>
      </w:r>
      <w:r>
        <w:rPr>
          <w:rFonts w:eastAsia="TimesNewRomanPSMT"/>
        </w:rPr>
        <w:t>физическим</w:t>
      </w:r>
      <w:r w:rsidRPr="00714867">
        <w:rPr>
          <w:rFonts w:eastAsia="TimesNewRomanPSMT"/>
        </w:rPr>
        <w:t xml:space="preserve"> лицом в качестве достаточного доказательства факта совершения</w:t>
      </w:r>
      <w:r>
        <w:rPr>
          <w:rFonts w:eastAsia="TimesNewRomanPSMT"/>
        </w:rPr>
        <w:t xml:space="preserve"> операции</w:t>
      </w:r>
      <w:r w:rsidRPr="00714867">
        <w:rPr>
          <w:rFonts w:eastAsia="TimesNewRomanPSMT"/>
        </w:rPr>
        <w:t>, пригодного для предъявления при разрешении споров в суде, предъявленных Брокером файлов электронных сообщений, подтвержденных ЭП, зафиксированных в системе «</w:t>
      </w:r>
      <w:r w:rsidR="00B86CE7">
        <w:rPr>
          <w:rFonts w:eastAsia="TimesNewRomanPSMT"/>
        </w:rPr>
        <w:t>Частный клиент</w:t>
      </w:r>
      <w:r w:rsidRPr="00714867">
        <w:rPr>
          <w:rFonts w:eastAsia="TimesNewRomanPSMT"/>
        </w:rPr>
        <w:t xml:space="preserve">». </w:t>
      </w:r>
      <w:proofErr w:type="gramStart"/>
      <w:r w:rsidRPr="00714867">
        <w:rPr>
          <w:rFonts w:eastAsia="TimesNewRomanPSMT"/>
        </w:rPr>
        <w:t>При этом получение Брокером электронного документа, подписанного корректной ЭП</w:t>
      </w:r>
      <w:r w:rsidR="00B86CE7">
        <w:rPr>
          <w:rFonts w:eastAsia="TimesNewRomanPSMT"/>
        </w:rPr>
        <w:t xml:space="preserve"> Клиента – физического лица</w:t>
      </w:r>
      <w:r w:rsidRPr="00714867">
        <w:rPr>
          <w:rFonts w:eastAsia="TimesNewRomanPSMT"/>
        </w:rPr>
        <w:t xml:space="preserve">, юридически эквивалентно получению Брокером идентичного по смыслу и содержанию документа на бумажном носителе, оформленного в соответствии с действующим законодательством Российской Федерации и подписанного собственноручной подписью Клиента – </w:t>
      </w:r>
      <w:r w:rsidR="00B86CE7">
        <w:rPr>
          <w:rFonts w:eastAsia="TimesNewRomanPSMT"/>
        </w:rPr>
        <w:t>физического</w:t>
      </w:r>
      <w:r w:rsidRPr="00714867">
        <w:rPr>
          <w:rFonts w:eastAsia="TimesNewRomanPSMT"/>
        </w:rPr>
        <w:t xml:space="preserve"> лица</w:t>
      </w:r>
      <w:r w:rsidR="00B86CE7">
        <w:rPr>
          <w:rFonts w:eastAsia="TimesNewRomanPSMT"/>
        </w:rPr>
        <w:t>/его Уполномоченного представителя</w:t>
      </w:r>
      <w:r w:rsidRPr="00714867">
        <w:rPr>
          <w:rFonts w:eastAsia="TimesNewRomanPSMT"/>
        </w:rPr>
        <w:t xml:space="preserve">, и влечет такие же  обязательства Клиента – </w:t>
      </w:r>
      <w:r w:rsidR="00B86CE7">
        <w:rPr>
          <w:rFonts w:eastAsia="TimesNewRomanPSMT"/>
        </w:rPr>
        <w:t>физического лица</w:t>
      </w:r>
      <w:r w:rsidRPr="00714867">
        <w:rPr>
          <w:rFonts w:eastAsia="TimesNewRomanPSMT"/>
        </w:rPr>
        <w:t>.</w:t>
      </w:r>
      <w:proofErr w:type="gramEnd"/>
    </w:p>
    <w:p w:rsidR="00714867" w:rsidRPr="00714867" w:rsidRDefault="00714867" w:rsidP="00714867">
      <w:pPr>
        <w:ind w:left="284"/>
        <w:jc w:val="both"/>
        <w:rPr>
          <w:rFonts w:eastAsia="TimesNewRomanPSMT"/>
        </w:rPr>
      </w:pPr>
      <w:r w:rsidRPr="00714867">
        <w:rPr>
          <w:rFonts w:eastAsia="TimesNewRomanPSMT"/>
        </w:rPr>
        <w:t>1.6.9.</w:t>
      </w:r>
      <w:r w:rsidR="007D3C9F">
        <w:rPr>
          <w:rFonts w:eastAsia="TimesNewRomanPSMT"/>
        </w:rPr>
        <w:t>3</w:t>
      </w:r>
      <w:r w:rsidRPr="00714867">
        <w:rPr>
          <w:rFonts w:eastAsia="TimesNewRomanPSMT"/>
        </w:rPr>
        <w:t>. Порядок приема и исполнения Поручений на перевод денежных средств указан в п. 4.1.1. настоящего Регламента.</w:t>
      </w:r>
    </w:p>
    <w:p w:rsidR="003B4167" w:rsidRPr="000116A5" w:rsidRDefault="003B4167" w:rsidP="009C08F7">
      <w:pPr>
        <w:autoSpaceDE w:val="0"/>
        <w:autoSpaceDN w:val="0"/>
        <w:adjustRightInd w:val="0"/>
        <w:ind w:left="284"/>
        <w:jc w:val="both"/>
        <w:rPr>
          <w:rFonts w:eastAsia="TimesNewRomanPSMT"/>
        </w:rPr>
      </w:pPr>
    </w:p>
    <w:p w:rsidR="00C40F08" w:rsidRPr="00386ABB" w:rsidRDefault="00C67F01" w:rsidP="009C08F7">
      <w:pPr>
        <w:pStyle w:val="2"/>
        <w:numPr>
          <w:ilvl w:val="0"/>
          <w:numId w:val="0"/>
        </w:numPr>
        <w:ind w:left="284" w:right="28"/>
        <w:rPr>
          <w:bCs/>
        </w:rPr>
      </w:pPr>
      <w:bookmarkStart w:id="27" w:name="_Toc229888446"/>
      <w:r w:rsidRPr="00C67F01">
        <w:rPr>
          <w:bCs/>
        </w:rPr>
        <w:t>1.6.</w:t>
      </w:r>
      <w:r w:rsidR="00C4056E">
        <w:rPr>
          <w:bCs/>
        </w:rPr>
        <w:t>10</w:t>
      </w:r>
      <w:r w:rsidRPr="00C67F01">
        <w:rPr>
          <w:bCs/>
        </w:rPr>
        <w:t xml:space="preserve">. Дополнительные условия порядка обмена </w:t>
      </w:r>
      <w:r w:rsidR="00C73773">
        <w:rPr>
          <w:bCs/>
        </w:rPr>
        <w:t>С</w:t>
      </w:r>
      <w:r w:rsidRPr="00C67F01">
        <w:rPr>
          <w:bCs/>
        </w:rPr>
        <w:t>ообщениями</w:t>
      </w:r>
      <w:bookmarkEnd w:id="27"/>
    </w:p>
    <w:bookmarkEnd w:id="26"/>
    <w:p w:rsidR="00C40F08" w:rsidRPr="000116A5" w:rsidRDefault="0076289A" w:rsidP="009C08F7">
      <w:pPr>
        <w:pStyle w:val="30"/>
        <w:numPr>
          <w:ilvl w:val="0"/>
          <w:numId w:val="0"/>
        </w:numPr>
        <w:ind w:left="284" w:right="28"/>
        <w:rPr>
          <w:sz w:val="20"/>
        </w:rPr>
      </w:pPr>
      <w:r w:rsidRPr="000116A5">
        <w:rPr>
          <w:sz w:val="20"/>
        </w:rPr>
        <w:lastRenderedPageBreak/>
        <w:t>1.6.</w:t>
      </w:r>
      <w:r w:rsidR="00C4056E">
        <w:rPr>
          <w:sz w:val="20"/>
        </w:rPr>
        <w:t>10</w:t>
      </w:r>
      <w:r w:rsidR="00E7712E" w:rsidRPr="000116A5">
        <w:rPr>
          <w:sz w:val="20"/>
        </w:rPr>
        <w:t>.</w:t>
      </w:r>
      <w:r w:rsidR="00B86CE7">
        <w:rPr>
          <w:sz w:val="20"/>
        </w:rPr>
        <w:t>1</w:t>
      </w:r>
      <w:r w:rsidR="00A06B67">
        <w:rPr>
          <w:sz w:val="20"/>
        </w:rPr>
        <w:t>.</w:t>
      </w:r>
      <w:r w:rsidR="00E7712E" w:rsidRPr="000116A5">
        <w:rPr>
          <w:sz w:val="20"/>
        </w:rPr>
        <w:t xml:space="preserve"> </w:t>
      </w:r>
      <w:r w:rsidR="00C40F08" w:rsidRPr="000116A5">
        <w:rPr>
          <w:sz w:val="20"/>
        </w:rPr>
        <w:t>В случае нарушения связи или возникновения других причин, влияющих на обмен информацией, Б</w:t>
      </w:r>
      <w:r w:rsidR="00347E60" w:rsidRPr="000116A5">
        <w:rPr>
          <w:sz w:val="20"/>
        </w:rPr>
        <w:t>рокер</w:t>
      </w:r>
      <w:r w:rsidR="00C40F08" w:rsidRPr="000116A5">
        <w:rPr>
          <w:sz w:val="20"/>
        </w:rPr>
        <w:t xml:space="preserve"> и Клиент уведомляют друг друга в течение </w:t>
      </w:r>
      <w:r w:rsidR="006D7E8E" w:rsidRPr="000116A5">
        <w:rPr>
          <w:sz w:val="20"/>
        </w:rPr>
        <w:t>1 (</w:t>
      </w:r>
      <w:r w:rsidR="00C40F08" w:rsidRPr="000116A5">
        <w:rPr>
          <w:sz w:val="20"/>
        </w:rPr>
        <w:t>одного</w:t>
      </w:r>
      <w:r w:rsidR="006D7E8E" w:rsidRPr="000116A5">
        <w:rPr>
          <w:sz w:val="20"/>
        </w:rPr>
        <w:t>)</w:t>
      </w:r>
      <w:r w:rsidR="00C40F08" w:rsidRPr="000116A5">
        <w:rPr>
          <w:sz w:val="20"/>
        </w:rPr>
        <w:t xml:space="preserve"> </w:t>
      </w:r>
      <w:r w:rsidR="00655483" w:rsidRPr="000116A5">
        <w:rPr>
          <w:sz w:val="20"/>
        </w:rPr>
        <w:t>рабочего</w:t>
      </w:r>
      <w:r w:rsidR="00C40F08" w:rsidRPr="000116A5">
        <w:rPr>
          <w:sz w:val="20"/>
        </w:rPr>
        <w:t xml:space="preserve"> дня с момента возникновения указанных обстоятельств. До момента устранения неисправности Б</w:t>
      </w:r>
      <w:r w:rsidR="00347E60" w:rsidRPr="000116A5">
        <w:rPr>
          <w:sz w:val="20"/>
        </w:rPr>
        <w:t>рокер</w:t>
      </w:r>
      <w:r w:rsidR="00C40F08" w:rsidRPr="000116A5">
        <w:rPr>
          <w:sz w:val="20"/>
        </w:rPr>
        <w:t xml:space="preserve"> и Клиент осуществляют обмен любыми Сообщения только в виде оригинала, оформленного на бумажном носителе.</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w:t>
      </w:r>
      <w:r w:rsidR="00B86CE7">
        <w:rPr>
          <w:sz w:val="20"/>
        </w:rPr>
        <w:t>2</w:t>
      </w:r>
      <w:r w:rsidR="00A06B67">
        <w:rPr>
          <w:sz w:val="20"/>
        </w:rPr>
        <w:t>.</w:t>
      </w:r>
      <w:r w:rsidR="00E7712E" w:rsidRPr="000116A5">
        <w:rPr>
          <w:sz w:val="20"/>
        </w:rPr>
        <w:t xml:space="preserve"> </w:t>
      </w:r>
      <w:r w:rsidR="00C40F08" w:rsidRPr="000116A5">
        <w:rPr>
          <w:sz w:val="20"/>
        </w:rPr>
        <w:t>Сообщения, которые, по мнению Б</w:t>
      </w:r>
      <w:r w:rsidR="00347E60" w:rsidRPr="000116A5">
        <w:rPr>
          <w:sz w:val="20"/>
        </w:rPr>
        <w:t>рокера</w:t>
      </w:r>
      <w:r w:rsidR="00C40F08" w:rsidRPr="000116A5">
        <w:rPr>
          <w:sz w:val="20"/>
        </w:rPr>
        <w:t xml:space="preserve">, имеют неотложный характер, в случае невозможности (по любой причине) направления Клиенту </w:t>
      </w:r>
      <w:r w:rsidR="00B86CE7">
        <w:rPr>
          <w:sz w:val="20"/>
        </w:rPr>
        <w:t xml:space="preserve">иным </w:t>
      </w:r>
      <w:r w:rsidR="00C40F08" w:rsidRPr="000116A5">
        <w:rPr>
          <w:sz w:val="20"/>
        </w:rPr>
        <w:t xml:space="preserve">способом, </w:t>
      </w:r>
      <w:r w:rsidR="00B86CE7">
        <w:rPr>
          <w:sz w:val="20"/>
        </w:rPr>
        <w:t>предусмотренным настоящим Регламентом</w:t>
      </w:r>
      <w:r w:rsidR="00C40F08" w:rsidRPr="000116A5">
        <w:rPr>
          <w:sz w:val="20"/>
        </w:rPr>
        <w:t>, могут быть направлены Б</w:t>
      </w:r>
      <w:r w:rsidR="00347E60" w:rsidRPr="000116A5">
        <w:rPr>
          <w:sz w:val="20"/>
        </w:rPr>
        <w:t>рокер</w:t>
      </w:r>
      <w:r w:rsidR="00C40F08" w:rsidRPr="000116A5">
        <w:rPr>
          <w:sz w:val="20"/>
        </w:rPr>
        <w:t>ом по адресам (реквизитам), сведения о которых содержатся в Анкете Клиента.</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w:t>
      </w:r>
      <w:r w:rsidR="005146D2">
        <w:rPr>
          <w:sz w:val="20"/>
        </w:rPr>
        <w:t>4</w:t>
      </w:r>
      <w:r w:rsidR="00A06B67">
        <w:rPr>
          <w:sz w:val="20"/>
        </w:rPr>
        <w:t>.</w:t>
      </w:r>
      <w:r w:rsidR="00E7712E" w:rsidRPr="000116A5">
        <w:rPr>
          <w:sz w:val="20"/>
        </w:rPr>
        <w:t xml:space="preserve"> </w:t>
      </w:r>
      <w:r w:rsidR="00C40F08" w:rsidRPr="000116A5">
        <w:rPr>
          <w:sz w:val="20"/>
        </w:rPr>
        <w:t xml:space="preserve">Клиент имеет право выбрать и использовать для направления Сообщений </w:t>
      </w:r>
      <w:r w:rsidR="00052CD9" w:rsidRPr="000116A5">
        <w:rPr>
          <w:sz w:val="20"/>
        </w:rPr>
        <w:t xml:space="preserve">Брокеру </w:t>
      </w:r>
      <w:r w:rsidR="00070073" w:rsidRPr="000116A5">
        <w:rPr>
          <w:sz w:val="20"/>
        </w:rPr>
        <w:t>любо</w:t>
      </w:r>
      <w:r w:rsidR="00B86CE7">
        <w:rPr>
          <w:sz w:val="20"/>
        </w:rPr>
        <w:t>й</w:t>
      </w:r>
      <w:r w:rsidR="00070073" w:rsidRPr="000116A5">
        <w:rPr>
          <w:sz w:val="20"/>
        </w:rPr>
        <w:t xml:space="preserve"> из </w:t>
      </w:r>
      <w:r w:rsidR="00C40F08" w:rsidRPr="000116A5">
        <w:rPr>
          <w:sz w:val="20"/>
        </w:rPr>
        <w:t>способ</w:t>
      </w:r>
      <w:r w:rsidR="00070073" w:rsidRPr="000116A5">
        <w:rPr>
          <w:sz w:val="20"/>
        </w:rPr>
        <w:t>ов</w:t>
      </w:r>
      <w:r w:rsidR="00C40F08" w:rsidRPr="000116A5">
        <w:rPr>
          <w:sz w:val="20"/>
        </w:rPr>
        <w:t>, перечисленных в настоящ</w:t>
      </w:r>
      <w:r w:rsidRPr="000116A5">
        <w:rPr>
          <w:sz w:val="20"/>
        </w:rPr>
        <w:t>ем</w:t>
      </w:r>
      <w:r w:rsidR="00C40F08" w:rsidRPr="000116A5">
        <w:rPr>
          <w:sz w:val="20"/>
        </w:rPr>
        <w:t xml:space="preserve"> </w:t>
      </w:r>
      <w:r w:rsidRPr="000116A5">
        <w:rPr>
          <w:sz w:val="20"/>
        </w:rPr>
        <w:t>Регламенте</w:t>
      </w:r>
      <w:r w:rsidR="00C40F08" w:rsidRPr="000116A5">
        <w:rPr>
          <w:sz w:val="20"/>
        </w:rPr>
        <w:t xml:space="preserve">. </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w:t>
      </w:r>
      <w:r w:rsidR="005146D2">
        <w:rPr>
          <w:sz w:val="20"/>
        </w:rPr>
        <w:t>5</w:t>
      </w:r>
      <w:r w:rsidR="00A06B67">
        <w:rPr>
          <w:sz w:val="20"/>
        </w:rPr>
        <w:t>.</w:t>
      </w:r>
      <w:r w:rsidR="00E7712E" w:rsidRPr="000116A5">
        <w:rPr>
          <w:sz w:val="20"/>
        </w:rPr>
        <w:t xml:space="preserve"> </w:t>
      </w:r>
      <w:r w:rsidR="00C40F08" w:rsidRPr="000116A5">
        <w:rPr>
          <w:sz w:val="20"/>
        </w:rPr>
        <w:t>Б</w:t>
      </w:r>
      <w:r w:rsidR="00347E60" w:rsidRPr="000116A5">
        <w:rPr>
          <w:sz w:val="20"/>
        </w:rPr>
        <w:t>рокер</w:t>
      </w:r>
      <w:r w:rsidR="00C40F08" w:rsidRPr="000116A5">
        <w:rPr>
          <w:sz w:val="20"/>
        </w:rPr>
        <w:t xml:space="preserve"> рекомендует во всех случаях, когда Клиент дублирует Сообщения, в том числе различными способами обмена, указывать в тексте Сообщения информацию о том, что оно дублирует ранее направленное тем же способом </w:t>
      </w:r>
      <w:r w:rsidR="00A20885">
        <w:rPr>
          <w:sz w:val="20"/>
        </w:rPr>
        <w:t xml:space="preserve">Сообщение </w:t>
      </w:r>
      <w:r w:rsidR="00C40F08" w:rsidRPr="000116A5">
        <w:rPr>
          <w:sz w:val="20"/>
        </w:rPr>
        <w:t>или повторяет Сообщение</w:t>
      </w:r>
      <w:r w:rsidR="00A20885">
        <w:rPr>
          <w:sz w:val="20"/>
        </w:rPr>
        <w:t>,</w:t>
      </w:r>
      <w:r w:rsidR="00C40F08" w:rsidRPr="000116A5">
        <w:rPr>
          <w:sz w:val="20"/>
        </w:rPr>
        <w:t xml:space="preserve"> направленное иным способом. В целях предотвращения возможных убытков, которые могут возникнуть в результате исполнения Б</w:t>
      </w:r>
      <w:r w:rsidR="00347E60" w:rsidRPr="000116A5">
        <w:rPr>
          <w:sz w:val="20"/>
        </w:rPr>
        <w:t>рокер</w:t>
      </w:r>
      <w:r w:rsidR="00C40F08" w:rsidRPr="000116A5">
        <w:rPr>
          <w:sz w:val="20"/>
        </w:rPr>
        <w:t>ом продублированных Поручений, Клиенту рекомендуется вести нумерацию Поручений, а также всегда</w:t>
      </w:r>
      <w:r w:rsidR="000133EB" w:rsidRPr="000116A5">
        <w:rPr>
          <w:b/>
          <w:sz w:val="20"/>
        </w:rPr>
        <w:t>,</w:t>
      </w:r>
      <w:r w:rsidR="00C40F08" w:rsidRPr="000116A5">
        <w:rPr>
          <w:sz w:val="20"/>
        </w:rPr>
        <w:t xml:space="preserve"> при подаче Поручения</w:t>
      </w:r>
      <w:r w:rsidR="000133EB" w:rsidRPr="000116A5">
        <w:rPr>
          <w:b/>
          <w:sz w:val="20"/>
        </w:rPr>
        <w:t>,</w:t>
      </w:r>
      <w:r w:rsidR="00C40F08" w:rsidRPr="000116A5">
        <w:rPr>
          <w:sz w:val="20"/>
        </w:rPr>
        <w:t xml:space="preserve"> уведомлять </w:t>
      </w:r>
      <w:r w:rsidR="00347E60" w:rsidRPr="000116A5">
        <w:rPr>
          <w:sz w:val="20"/>
        </w:rPr>
        <w:t>уполномоченного с</w:t>
      </w:r>
      <w:r w:rsidR="00C40F08" w:rsidRPr="000116A5">
        <w:rPr>
          <w:sz w:val="20"/>
        </w:rPr>
        <w:t xml:space="preserve">отрудника </w:t>
      </w:r>
      <w:r w:rsidR="00DB3CA1" w:rsidRPr="000116A5">
        <w:rPr>
          <w:sz w:val="20"/>
        </w:rPr>
        <w:t>Брокер</w:t>
      </w:r>
      <w:r w:rsidR="00C40F08" w:rsidRPr="000116A5">
        <w:rPr>
          <w:sz w:val="20"/>
        </w:rPr>
        <w:t>а о том, является ли направляемое Поручение дубликатом какого-либо Поручения.</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w:t>
      </w:r>
      <w:r w:rsidR="005146D2">
        <w:rPr>
          <w:sz w:val="20"/>
        </w:rPr>
        <w:t>6</w:t>
      </w:r>
      <w:r w:rsidR="00A20885">
        <w:rPr>
          <w:sz w:val="20"/>
        </w:rPr>
        <w:t>.</w:t>
      </w:r>
      <w:r w:rsidR="00E7712E" w:rsidRPr="000116A5">
        <w:rPr>
          <w:sz w:val="20"/>
        </w:rPr>
        <w:t xml:space="preserve"> </w:t>
      </w:r>
      <w:r w:rsidR="00C40F08" w:rsidRPr="000116A5">
        <w:rPr>
          <w:sz w:val="20"/>
        </w:rPr>
        <w:t xml:space="preserve">В случае отсутствия указания Клиента, что Поручение (какое-либо распорядительное Сообщение), является дублирующим, </w:t>
      </w:r>
      <w:r w:rsidR="003D1901" w:rsidRPr="000116A5">
        <w:rPr>
          <w:sz w:val="20"/>
        </w:rPr>
        <w:t>Б</w:t>
      </w:r>
      <w:r w:rsidR="00347E60" w:rsidRPr="000116A5">
        <w:rPr>
          <w:sz w:val="20"/>
        </w:rPr>
        <w:t>рокер</w:t>
      </w:r>
      <w:r w:rsidR="003D1901" w:rsidRPr="000116A5">
        <w:rPr>
          <w:sz w:val="20"/>
        </w:rPr>
        <w:t xml:space="preserve"> рассматривает и исполняет его как независимое</w:t>
      </w:r>
      <w:r w:rsidR="00C40F08" w:rsidRPr="000116A5">
        <w:rPr>
          <w:sz w:val="20"/>
        </w:rPr>
        <w:t xml:space="preserve"> от ранее полученных Поручений (Сообщений).</w:t>
      </w:r>
    </w:p>
    <w:p w:rsidR="003C535F" w:rsidRDefault="00FE2325">
      <w:pPr>
        <w:pStyle w:val="1"/>
        <w:numPr>
          <w:ilvl w:val="0"/>
          <w:numId w:val="147"/>
        </w:numPr>
        <w:spacing w:before="120" w:after="0"/>
        <w:jc w:val="center"/>
        <w:rPr>
          <w:bCs/>
        </w:rPr>
      </w:pPr>
      <w:bookmarkStart w:id="28" w:name="_Toc451056064"/>
      <w:bookmarkStart w:id="29" w:name="_Toc451057406"/>
      <w:bookmarkStart w:id="30" w:name="_Toc451063864"/>
      <w:bookmarkStart w:id="31" w:name="_Toc451073123"/>
      <w:r w:rsidRPr="007D608B">
        <w:rPr>
          <w:bCs/>
        </w:rPr>
        <w:t>Порядок регистрации Клиента и открытия счетов</w:t>
      </w:r>
      <w:bookmarkEnd w:id="28"/>
      <w:bookmarkEnd w:id="29"/>
      <w:bookmarkEnd w:id="30"/>
      <w:bookmarkEnd w:id="31"/>
    </w:p>
    <w:p w:rsidR="003C535F" w:rsidRDefault="00FE2325">
      <w:pPr>
        <w:pStyle w:val="1"/>
        <w:numPr>
          <w:ilvl w:val="1"/>
          <w:numId w:val="147"/>
        </w:numPr>
        <w:spacing w:before="120" w:after="0"/>
        <w:jc w:val="center"/>
        <w:rPr>
          <w:bCs/>
        </w:rPr>
      </w:pPr>
      <w:bookmarkStart w:id="32" w:name="_Toc451149530"/>
      <w:bookmarkStart w:id="33" w:name="_Toc451341484"/>
      <w:bookmarkStart w:id="34" w:name="_Toc452183884"/>
      <w:bookmarkStart w:id="35" w:name="_Toc454790600"/>
      <w:bookmarkStart w:id="36" w:name="_Toc455158074"/>
      <w:bookmarkStart w:id="37" w:name="_Ref248646617"/>
      <w:r w:rsidRPr="007D608B">
        <w:rPr>
          <w:bCs/>
        </w:rPr>
        <w:t>РЕГИСТРАЦИЯ И ОТКРЫТИЕ СЧЕТОВ</w:t>
      </w:r>
      <w:bookmarkEnd w:id="32"/>
      <w:bookmarkEnd w:id="33"/>
      <w:bookmarkEnd w:id="34"/>
      <w:bookmarkEnd w:id="35"/>
      <w:bookmarkEnd w:id="36"/>
      <w:bookmarkEnd w:id="37"/>
    </w:p>
    <w:p w:rsidR="00FE2325" w:rsidRPr="007D608B" w:rsidRDefault="00805AAC" w:rsidP="00A20885">
      <w:pPr>
        <w:pStyle w:val="2"/>
        <w:numPr>
          <w:ilvl w:val="0"/>
          <w:numId w:val="0"/>
        </w:numPr>
        <w:ind w:right="28"/>
        <w:rPr>
          <w:b w:val="0"/>
          <w:bCs/>
        </w:rPr>
      </w:pPr>
      <w:r w:rsidRPr="007D608B">
        <w:rPr>
          <w:b w:val="0"/>
          <w:bCs/>
        </w:rPr>
        <w:t>2.1.1</w:t>
      </w:r>
      <w:r w:rsidR="0037609B">
        <w:rPr>
          <w:b w:val="0"/>
          <w:bCs/>
        </w:rPr>
        <w:t>.</w:t>
      </w:r>
      <w:r w:rsidRPr="007D608B">
        <w:rPr>
          <w:b w:val="0"/>
          <w:bCs/>
        </w:rPr>
        <w:t xml:space="preserve"> </w:t>
      </w:r>
      <w:r w:rsidR="00FE2325" w:rsidRPr="007D608B">
        <w:rPr>
          <w:b w:val="0"/>
          <w:bCs/>
        </w:rPr>
        <w:t>Б</w:t>
      </w:r>
      <w:r w:rsidR="00347E60" w:rsidRPr="007D608B">
        <w:rPr>
          <w:b w:val="0"/>
          <w:bCs/>
        </w:rPr>
        <w:t>рокер</w:t>
      </w:r>
      <w:r w:rsidR="00FE2325" w:rsidRPr="007D608B">
        <w:rPr>
          <w:b w:val="0"/>
          <w:bCs/>
        </w:rPr>
        <w:t xml:space="preserve"> при регистрации Клиента присваивает ему специальные Регистрационные коды. Данные Регистрационные коды являются идентификатором Клиента при любых операциях, проводимых им в рамках </w:t>
      </w:r>
      <w:r w:rsidR="00315C0B" w:rsidRPr="007D608B">
        <w:rPr>
          <w:b w:val="0"/>
          <w:bCs/>
        </w:rPr>
        <w:t>на</w:t>
      </w:r>
      <w:r w:rsidR="003A6451" w:rsidRPr="007D608B">
        <w:rPr>
          <w:b w:val="0"/>
          <w:bCs/>
        </w:rPr>
        <w:t>стоящего</w:t>
      </w:r>
      <w:r w:rsidR="00315C0B" w:rsidRPr="007D608B">
        <w:rPr>
          <w:b w:val="0"/>
          <w:bCs/>
        </w:rPr>
        <w:t xml:space="preserve"> </w:t>
      </w:r>
      <w:r w:rsidR="0037609B">
        <w:rPr>
          <w:b w:val="0"/>
          <w:bCs/>
        </w:rPr>
        <w:t>Регламента</w:t>
      </w:r>
      <w:r w:rsidR="00FE2325" w:rsidRPr="007D608B">
        <w:rPr>
          <w:b w:val="0"/>
          <w:bCs/>
        </w:rPr>
        <w:t>.</w:t>
      </w:r>
    </w:p>
    <w:p w:rsidR="00FE2325" w:rsidRDefault="00805AAC" w:rsidP="00A20885">
      <w:pPr>
        <w:pStyle w:val="2"/>
        <w:numPr>
          <w:ilvl w:val="0"/>
          <w:numId w:val="0"/>
        </w:numPr>
        <w:ind w:right="28"/>
        <w:rPr>
          <w:b w:val="0"/>
          <w:bCs/>
        </w:rPr>
      </w:pPr>
      <w:r w:rsidRPr="007D608B">
        <w:rPr>
          <w:b w:val="0"/>
          <w:bCs/>
        </w:rPr>
        <w:t>2.1.2</w:t>
      </w:r>
      <w:r w:rsidR="0037609B">
        <w:rPr>
          <w:b w:val="0"/>
          <w:bCs/>
        </w:rPr>
        <w:t>.</w:t>
      </w:r>
      <w:r w:rsidRPr="007D608B">
        <w:rPr>
          <w:b w:val="0"/>
          <w:bCs/>
        </w:rPr>
        <w:t xml:space="preserve"> </w:t>
      </w:r>
      <w:r w:rsidR="00FE2325" w:rsidRPr="007D608B">
        <w:rPr>
          <w:b w:val="0"/>
          <w:bCs/>
        </w:rPr>
        <w:t xml:space="preserve">Проведение операций за счет Клиента осуществляется </w:t>
      </w:r>
      <w:r w:rsidR="00391071" w:rsidRPr="007D608B">
        <w:rPr>
          <w:b w:val="0"/>
          <w:bCs/>
        </w:rPr>
        <w:t>Брокером</w:t>
      </w:r>
      <w:r w:rsidR="00FE2325" w:rsidRPr="007D608B">
        <w:rPr>
          <w:b w:val="0"/>
          <w:bCs/>
        </w:rPr>
        <w:t xml:space="preserve"> после открытия всех счетов,</w:t>
      </w:r>
      <w:r w:rsidR="00905F0F" w:rsidRPr="007D608B">
        <w:rPr>
          <w:b w:val="0"/>
          <w:bCs/>
        </w:rPr>
        <w:t xml:space="preserve"> необходимых для расчетов по сделкам</w:t>
      </w:r>
      <w:r w:rsidR="0035282A" w:rsidRPr="007D608B">
        <w:rPr>
          <w:b w:val="0"/>
          <w:bCs/>
        </w:rPr>
        <w:t>, а также</w:t>
      </w:r>
      <w:r w:rsidR="00D85D80" w:rsidRPr="007D608B">
        <w:rPr>
          <w:b w:val="0"/>
          <w:bCs/>
        </w:rPr>
        <w:t xml:space="preserve"> </w:t>
      </w:r>
      <w:r w:rsidR="0035282A" w:rsidRPr="007D608B">
        <w:rPr>
          <w:b w:val="0"/>
          <w:bCs/>
        </w:rPr>
        <w:t xml:space="preserve">других счетов, </w:t>
      </w:r>
      <w:r w:rsidR="00FE2325" w:rsidRPr="007D608B">
        <w:rPr>
          <w:b w:val="0"/>
          <w:bCs/>
        </w:rPr>
        <w:t>предусмотренных Правилами Торговых систем</w:t>
      </w:r>
      <w:r w:rsidR="008715C2" w:rsidRPr="007D608B">
        <w:rPr>
          <w:b w:val="0"/>
          <w:bCs/>
        </w:rPr>
        <w:t xml:space="preserve"> </w:t>
      </w:r>
      <w:r w:rsidR="0035282A" w:rsidRPr="007D608B">
        <w:rPr>
          <w:b w:val="0"/>
          <w:bCs/>
        </w:rPr>
        <w:t>и</w:t>
      </w:r>
      <w:r w:rsidR="00FE2325" w:rsidRPr="007D608B">
        <w:rPr>
          <w:b w:val="0"/>
          <w:bCs/>
        </w:rPr>
        <w:t xml:space="preserve"> </w:t>
      </w:r>
      <w:r w:rsidR="00085E58" w:rsidRPr="007D608B">
        <w:rPr>
          <w:b w:val="0"/>
          <w:bCs/>
        </w:rPr>
        <w:t>настоящи</w:t>
      </w:r>
      <w:r w:rsidR="00347E60" w:rsidRPr="007D608B">
        <w:rPr>
          <w:b w:val="0"/>
          <w:bCs/>
        </w:rPr>
        <w:t>м</w:t>
      </w:r>
      <w:r w:rsidR="00085E58" w:rsidRPr="007D608B">
        <w:rPr>
          <w:b w:val="0"/>
          <w:bCs/>
        </w:rPr>
        <w:t xml:space="preserve"> </w:t>
      </w:r>
      <w:r w:rsidR="003A6451" w:rsidRPr="007D608B">
        <w:rPr>
          <w:b w:val="0"/>
          <w:bCs/>
        </w:rPr>
        <w:t>Регламентом</w:t>
      </w:r>
      <w:r w:rsidR="00FE2325" w:rsidRPr="007D608B">
        <w:rPr>
          <w:b w:val="0"/>
          <w:bCs/>
        </w:rPr>
        <w:t>.</w:t>
      </w:r>
    </w:p>
    <w:p w:rsidR="00587819" w:rsidRPr="00587819" w:rsidRDefault="00587819" w:rsidP="00587819"/>
    <w:p w:rsidR="00905F0F" w:rsidRPr="007D608B" w:rsidRDefault="00A20885" w:rsidP="0099127B">
      <w:pPr>
        <w:tabs>
          <w:tab w:val="left" w:pos="5775"/>
        </w:tabs>
        <w:spacing w:before="120"/>
        <w:jc w:val="center"/>
        <w:rPr>
          <w:b/>
          <w:bCs/>
        </w:rPr>
      </w:pPr>
      <w:r>
        <w:rPr>
          <w:b/>
          <w:bCs/>
        </w:rPr>
        <w:t xml:space="preserve">2.2. </w:t>
      </w:r>
      <w:r w:rsidR="003E033C" w:rsidRPr="007D608B">
        <w:rPr>
          <w:b/>
          <w:bCs/>
        </w:rPr>
        <w:t>БРОКЕРСКИЕ СЧ</w:t>
      </w:r>
      <w:r w:rsidR="0062157B" w:rsidRPr="007D608B">
        <w:rPr>
          <w:b/>
          <w:bCs/>
        </w:rPr>
        <w:t>Е</w:t>
      </w:r>
      <w:r w:rsidR="00E62110" w:rsidRPr="007D608B">
        <w:rPr>
          <w:b/>
          <w:bCs/>
        </w:rPr>
        <w:t>ТА</w:t>
      </w:r>
    </w:p>
    <w:p w:rsidR="000F7D9E" w:rsidRPr="007D608B" w:rsidRDefault="00846530" w:rsidP="00A20885">
      <w:pPr>
        <w:tabs>
          <w:tab w:val="left" w:pos="5775"/>
        </w:tabs>
        <w:spacing w:before="120"/>
        <w:ind w:right="28"/>
        <w:jc w:val="both"/>
        <w:rPr>
          <w:bCs/>
        </w:rPr>
      </w:pPr>
      <w:r w:rsidRPr="007D608B">
        <w:rPr>
          <w:bCs/>
        </w:rPr>
        <w:t>2.2.1</w:t>
      </w:r>
      <w:r w:rsidR="0037609B">
        <w:rPr>
          <w:bCs/>
        </w:rPr>
        <w:t>.</w:t>
      </w:r>
      <w:r w:rsidRPr="007D608B">
        <w:rPr>
          <w:bCs/>
        </w:rPr>
        <w:t xml:space="preserve"> </w:t>
      </w:r>
      <w:r w:rsidR="000F7D9E" w:rsidRPr="007D608B">
        <w:rPr>
          <w:bCs/>
        </w:rPr>
        <w:t xml:space="preserve">Для учета торговых и неторговых операций Клиента Брокер открывает </w:t>
      </w:r>
      <w:r w:rsidR="00335893">
        <w:rPr>
          <w:bCs/>
        </w:rPr>
        <w:t>Б</w:t>
      </w:r>
      <w:r w:rsidR="000F7D9E" w:rsidRPr="007D608B">
        <w:rPr>
          <w:bCs/>
        </w:rPr>
        <w:t xml:space="preserve">рокерский </w:t>
      </w:r>
      <w:r w:rsidR="00FC1E3F" w:rsidRPr="007D608B">
        <w:rPr>
          <w:bCs/>
        </w:rPr>
        <w:t>(</w:t>
      </w:r>
      <w:r w:rsidR="0037609B">
        <w:rPr>
          <w:bCs/>
        </w:rPr>
        <w:t>л</w:t>
      </w:r>
      <w:r w:rsidR="00FC1E3F" w:rsidRPr="007D608B">
        <w:rPr>
          <w:bCs/>
        </w:rPr>
        <w:t xml:space="preserve">ицевой) </w:t>
      </w:r>
      <w:r w:rsidR="000F7D9E" w:rsidRPr="007D608B">
        <w:rPr>
          <w:bCs/>
        </w:rPr>
        <w:t xml:space="preserve">счет </w:t>
      </w:r>
      <w:r w:rsidR="00044146" w:rsidRPr="007D608B">
        <w:rPr>
          <w:bCs/>
        </w:rPr>
        <w:t xml:space="preserve">согласно </w:t>
      </w:r>
      <w:r w:rsidR="00550795">
        <w:t>Соглашению</w:t>
      </w:r>
      <w:r w:rsidR="00905F0F" w:rsidRPr="007D608B">
        <w:rPr>
          <w:bCs/>
        </w:rPr>
        <w:t xml:space="preserve"> (Прил</w:t>
      </w:r>
      <w:r w:rsidR="002B2ED5" w:rsidRPr="007D608B">
        <w:rPr>
          <w:bCs/>
        </w:rPr>
        <w:t>ожени</w:t>
      </w:r>
      <w:r w:rsidR="0037609B">
        <w:rPr>
          <w:bCs/>
        </w:rPr>
        <w:t>е</w:t>
      </w:r>
      <w:r w:rsidR="002B2ED5" w:rsidRPr="007D608B">
        <w:rPr>
          <w:bCs/>
        </w:rPr>
        <w:t xml:space="preserve"> №</w:t>
      </w:r>
      <w:r w:rsidR="0037609B">
        <w:rPr>
          <w:bCs/>
        </w:rPr>
        <w:t xml:space="preserve"> </w:t>
      </w:r>
      <w:r w:rsidR="00FC1E3F" w:rsidRPr="007D608B">
        <w:rPr>
          <w:bCs/>
        </w:rPr>
        <w:t>1</w:t>
      </w:r>
      <w:r w:rsidR="0037609B">
        <w:rPr>
          <w:bCs/>
        </w:rPr>
        <w:t xml:space="preserve">, Приложение № </w:t>
      </w:r>
      <w:r w:rsidR="00905F0F" w:rsidRPr="007D608B">
        <w:rPr>
          <w:bCs/>
        </w:rPr>
        <w:t>1А</w:t>
      </w:r>
      <w:r w:rsidR="00044146" w:rsidRPr="007D608B">
        <w:rPr>
          <w:bCs/>
        </w:rPr>
        <w:t xml:space="preserve"> к </w:t>
      </w:r>
      <w:r w:rsidR="00D12811" w:rsidRPr="007D608B">
        <w:rPr>
          <w:bCs/>
        </w:rPr>
        <w:t>Регламенту</w:t>
      </w:r>
      <w:r w:rsidR="00905F0F" w:rsidRPr="007D608B">
        <w:rPr>
          <w:bCs/>
        </w:rPr>
        <w:t>)</w:t>
      </w:r>
      <w:r w:rsidR="00044146" w:rsidRPr="007D608B">
        <w:rPr>
          <w:bCs/>
        </w:rPr>
        <w:t>.</w:t>
      </w:r>
      <w:r w:rsidR="00905F0F" w:rsidRPr="007D608B">
        <w:rPr>
          <w:bCs/>
        </w:rPr>
        <w:t xml:space="preserve"> </w:t>
      </w:r>
    </w:p>
    <w:p w:rsidR="006C4A8A" w:rsidRPr="007D608B" w:rsidRDefault="00846530" w:rsidP="00A20885">
      <w:pPr>
        <w:pStyle w:val="2"/>
        <w:numPr>
          <w:ilvl w:val="0"/>
          <w:numId w:val="0"/>
        </w:numPr>
        <w:tabs>
          <w:tab w:val="left" w:pos="9923"/>
        </w:tabs>
        <w:ind w:right="28"/>
        <w:rPr>
          <w:b w:val="0"/>
          <w:bCs/>
        </w:rPr>
      </w:pPr>
      <w:r w:rsidRPr="007D608B">
        <w:rPr>
          <w:b w:val="0"/>
          <w:bCs/>
        </w:rPr>
        <w:t>2.2.2</w:t>
      </w:r>
      <w:r w:rsidR="0037609B">
        <w:rPr>
          <w:b w:val="0"/>
          <w:bCs/>
        </w:rPr>
        <w:t>.</w:t>
      </w:r>
      <w:r w:rsidRPr="007D608B">
        <w:rPr>
          <w:b w:val="0"/>
          <w:bCs/>
        </w:rPr>
        <w:t xml:space="preserve"> </w:t>
      </w:r>
      <w:r w:rsidR="00FE2325" w:rsidRPr="007D608B">
        <w:rPr>
          <w:b w:val="0"/>
          <w:bCs/>
        </w:rPr>
        <w:t>Для учета денежных сре</w:t>
      </w:r>
      <w:proofErr w:type="gramStart"/>
      <w:r w:rsidR="00FE2325" w:rsidRPr="007D608B">
        <w:rPr>
          <w:b w:val="0"/>
          <w:bCs/>
        </w:rPr>
        <w:t>дств Кл</w:t>
      </w:r>
      <w:proofErr w:type="gramEnd"/>
      <w:r w:rsidR="00FE2325" w:rsidRPr="007D608B">
        <w:rPr>
          <w:b w:val="0"/>
          <w:bCs/>
        </w:rPr>
        <w:t xml:space="preserve">иента, предназначенных для расчетов по сделкам с </w:t>
      </w:r>
      <w:r w:rsidR="00F4628B" w:rsidRPr="007D608B">
        <w:rPr>
          <w:b w:val="0"/>
          <w:bCs/>
        </w:rPr>
        <w:t>финансовыми инструмент</w:t>
      </w:r>
      <w:r w:rsidR="00085E58" w:rsidRPr="007D608B">
        <w:rPr>
          <w:b w:val="0"/>
          <w:bCs/>
        </w:rPr>
        <w:t>ами</w:t>
      </w:r>
      <w:r w:rsidR="00FE2325" w:rsidRPr="007D608B">
        <w:rPr>
          <w:b w:val="0"/>
          <w:bCs/>
        </w:rPr>
        <w:t xml:space="preserve">, номинированными в валюте Российской Федерации, </w:t>
      </w:r>
      <w:r w:rsidR="00391071" w:rsidRPr="007D608B">
        <w:rPr>
          <w:b w:val="0"/>
          <w:bCs/>
        </w:rPr>
        <w:t>Брокер</w:t>
      </w:r>
      <w:r w:rsidR="00FE2325" w:rsidRPr="007D608B">
        <w:rPr>
          <w:b w:val="0"/>
          <w:bCs/>
        </w:rPr>
        <w:t xml:space="preserve"> открывает </w:t>
      </w:r>
      <w:r w:rsidR="00335893">
        <w:rPr>
          <w:b w:val="0"/>
          <w:bCs/>
        </w:rPr>
        <w:t>Б</w:t>
      </w:r>
      <w:r w:rsidR="00F4628B" w:rsidRPr="007D608B">
        <w:rPr>
          <w:b w:val="0"/>
          <w:bCs/>
        </w:rPr>
        <w:t>рокерский (</w:t>
      </w:r>
      <w:r w:rsidR="00335893">
        <w:rPr>
          <w:b w:val="0"/>
          <w:bCs/>
        </w:rPr>
        <w:t>л</w:t>
      </w:r>
      <w:r w:rsidR="00F4628B" w:rsidRPr="007D608B">
        <w:rPr>
          <w:b w:val="0"/>
          <w:bCs/>
        </w:rPr>
        <w:t>ицевой)</w:t>
      </w:r>
      <w:r w:rsidR="00FE2325" w:rsidRPr="007D608B">
        <w:rPr>
          <w:b w:val="0"/>
          <w:bCs/>
        </w:rPr>
        <w:t xml:space="preserve"> счет </w:t>
      </w:r>
      <w:r w:rsidR="00347E60" w:rsidRPr="007D608B">
        <w:rPr>
          <w:b w:val="0"/>
          <w:bCs/>
        </w:rPr>
        <w:t xml:space="preserve">Клиента </w:t>
      </w:r>
      <w:r w:rsidR="00FE2325" w:rsidRPr="007D608B">
        <w:rPr>
          <w:b w:val="0"/>
          <w:bCs/>
        </w:rPr>
        <w:t xml:space="preserve">в рублях Российской Федерации. Если иное не предусмотрено </w:t>
      </w:r>
      <w:r w:rsidR="00B32C68" w:rsidRPr="007D608B">
        <w:rPr>
          <w:b w:val="0"/>
          <w:bCs/>
        </w:rPr>
        <w:t>Соглашением</w:t>
      </w:r>
      <w:r w:rsidR="00FE2325" w:rsidRPr="007D608B">
        <w:rPr>
          <w:b w:val="0"/>
          <w:bCs/>
        </w:rPr>
        <w:t xml:space="preserve"> или дополнительным письмом Клиента, то </w:t>
      </w:r>
      <w:r w:rsidR="00DB3CA1" w:rsidRPr="007D608B">
        <w:rPr>
          <w:b w:val="0"/>
          <w:bCs/>
        </w:rPr>
        <w:t>Брокер</w:t>
      </w:r>
      <w:r w:rsidRPr="007D608B">
        <w:rPr>
          <w:b w:val="0"/>
          <w:bCs/>
        </w:rPr>
        <w:t xml:space="preserve"> открывает один </w:t>
      </w:r>
      <w:r w:rsidR="00335893">
        <w:rPr>
          <w:b w:val="0"/>
          <w:bCs/>
        </w:rPr>
        <w:t>Б</w:t>
      </w:r>
      <w:r w:rsidRPr="007D608B">
        <w:rPr>
          <w:b w:val="0"/>
          <w:bCs/>
        </w:rPr>
        <w:t>рокерский (</w:t>
      </w:r>
      <w:r w:rsidR="00335893">
        <w:rPr>
          <w:b w:val="0"/>
          <w:bCs/>
        </w:rPr>
        <w:t>л</w:t>
      </w:r>
      <w:r w:rsidR="00FE2325" w:rsidRPr="007D608B">
        <w:rPr>
          <w:b w:val="0"/>
          <w:bCs/>
        </w:rPr>
        <w:t>ицевой</w:t>
      </w:r>
      <w:r w:rsidRPr="007D608B">
        <w:rPr>
          <w:b w:val="0"/>
          <w:bCs/>
        </w:rPr>
        <w:t>)</w:t>
      </w:r>
      <w:r w:rsidR="00FE2325" w:rsidRPr="007D608B">
        <w:rPr>
          <w:b w:val="0"/>
          <w:bCs/>
        </w:rPr>
        <w:t xml:space="preserve"> счет Клиента в рамках </w:t>
      </w:r>
      <w:r w:rsidR="001C0C11" w:rsidRPr="007D608B">
        <w:rPr>
          <w:b w:val="0"/>
          <w:bCs/>
        </w:rPr>
        <w:t>Соглашения</w:t>
      </w:r>
      <w:r w:rsidR="00FE2325" w:rsidRPr="007D608B">
        <w:rPr>
          <w:b w:val="0"/>
          <w:bCs/>
        </w:rPr>
        <w:t xml:space="preserve">. </w:t>
      </w:r>
    </w:p>
    <w:p w:rsidR="00FE2325" w:rsidRDefault="00A20885" w:rsidP="00A20885">
      <w:pPr>
        <w:pStyle w:val="2"/>
        <w:numPr>
          <w:ilvl w:val="0"/>
          <w:numId w:val="0"/>
        </w:numPr>
        <w:tabs>
          <w:tab w:val="left" w:pos="9923"/>
        </w:tabs>
        <w:ind w:right="28"/>
        <w:rPr>
          <w:b w:val="0"/>
          <w:bCs/>
        </w:rPr>
      </w:pPr>
      <w:r>
        <w:rPr>
          <w:b w:val="0"/>
          <w:bCs/>
        </w:rPr>
        <w:t>2.2.3.</w:t>
      </w:r>
      <w:r w:rsidR="00846530" w:rsidRPr="007D608B">
        <w:rPr>
          <w:b w:val="0"/>
          <w:bCs/>
        </w:rPr>
        <w:t xml:space="preserve"> </w:t>
      </w:r>
      <w:r w:rsidR="00FE2325" w:rsidRPr="007D608B">
        <w:rPr>
          <w:b w:val="0"/>
          <w:bCs/>
        </w:rPr>
        <w:t xml:space="preserve">Если Клиент планирует приобретать </w:t>
      </w:r>
      <w:r w:rsidR="00F4628B" w:rsidRPr="007D608B">
        <w:rPr>
          <w:b w:val="0"/>
          <w:bCs/>
        </w:rPr>
        <w:t>финансовые инструменты</w:t>
      </w:r>
      <w:r w:rsidR="00FE2325" w:rsidRPr="007D608B">
        <w:rPr>
          <w:b w:val="0"/>
          <w:bCs/>
        </w:rPr>
        <w:t xml:space="preserve">, номинированные в иностранной валюте, с оплатой сделок непосредственно в иностранной валюте, то для расчетов по таким сделкам </w:t>
      </w:r>
      <w:r w:rsidR="00DB3CA1" w:rsidRPr="007D608B">
        <w:rPr>
          <w:b w:val="0"/>
          <w:bCs/>
        </w:rPr>
        <w:t>Брокер</w:t>
      </w:r>
      <w:r w:rsidR="00FE2325" w:rsidRPr="007D608B">
        <w:rPr>
          <w:b w:val="0"/>
          <w:bCs/>
        </w:rPr>
        <w:t xml:space="preserve"> открывает дополнительный валютный </w:t>
      </w:r>
      <w:r w:rsidR="00335893">
        <w:rPr>
          <w:b w:val="0"/>
          <w:bCs/>
        </w:rPr>
        <w:t>Б</w:t>
      </w:r>
      <w:r w:rsidR="00846530" w:rsidRPr="007D608B">
        <w:rPr>
          <w:b w:val="0"/>
          <w:bCs/>
        </w:rPr>
        <w:t>рокерский (</w:t>
      </w:r>
      <w:r w:rsidR="004454F9">
        <w:rPr>
          <w:b w:val="0"/>
          <w:bCs/>
        </w:rPr>
        <w:t>л</w:t>
      </w:r>
      <w:r w:rsidR="00FE2325" w:rsidRPr="007D608B">
        <w:rPr>
          <w:b w:val="0"/>
          <w:bCs/>
        </w:rPr>
        <w:t>ицевой</w:t>
      </w:r>
      <w:r w:rsidR="00F4628B" w:rsidRPr="007D608B">
        <w:rPr>
          <w:b w:val="0"/>
          <w:bCs/>
        </w:rPr>
        <w:t>)</w:t>
      </w:r>
      <w:r w:rsidR="00FE2325" w:rsidRPr="007D608B">
        <w:rPr>
          <w:b w:val="0"/>
          <w:bCs/>
        </w:rPr>
        <w:t xml:space="preserve"> счет</w:t>
      </w:r>
      <w:r w:rsidR="004454F9">
        <w:rPr>
          <w:b w:val="0"/>
          <w:bCs/>
        </w:rPr>
        <w:t xml:space="preserve"> Клиента</w:t>
      </w:r>
      <w:r w:rsidR="00FE2325" w:rsidRPr="007D608B">
        <w:rPr>
          <w:b w:val="0"/>
          <w:bCs/>
        </w:rPr>
        <w:t>. Открытие</w:t>
      </w:r>
      <w:r w:rsidR="00846530" w:rsidRPr="007D608B">
        <w:rPr>
          <w:b w:val="0"/>
          <w:bCs/>
        </w:rPr>
        <w:t xml:space="preserve"> </w:t>
      </w:r>
      <w:r w:rsidR="00FE2325" w:rsidRPr="007D608B">
        <w:rPr>
          <w:b w:val="0"/>
          <w:bCs/>
        </w:rPr>
        <w:t xml:space="preserve">такого </w:t>
      </w:r>
      <w:r w:rsidR="00335893">
        <w:rPr>
          <w:b w:val="0"/>
          <w:bCs/>
        </w:rPr>
        <w:t>Брокерского (л</w:t>
      </w:r>
      <w:r w:rsidR="00FE2325" w:rsidRPr="007D608B">
        <w:rPr>
          <w:b w:val="0"/>
          <w:bCs/>
        </w:rPr>
        <w:t>ицевого</w:t>
      </w:r>
      <w:r w:rsidR="00335893">
        <w:rPr>
          <w:b w:val="0"/>
          <w:bCs/>
        </w:rPr>
        <w:t>)</w:t>
      </w:r>
      <w:r w:rsidR="00FE2325" w:rsidRPr="007D608B">
        <w:rPr>
          <w:b w:val="0"/>
          <w:bCs/>
        </w:rPr>
        <w:t xml:space="preserve"> счета и ведение операций по нему производится </w:t>
      </w:r>
      <w:r w:rsidR="00DB3CA1" w:rsidRPr="007D608B">
        <w:rPr>
          <w:b w:val="0"/>
          <w:bCs/>
        </w:rPr>
        <w:t>Брокер</w:t>
      </w:r>
      <w:r w:rsidR="00FE2325" w:rsidRPr="007D608B">
        <w:rPr>
          <w:b w:val="0"/>
          <w:bCs/>
        </w:rPr>
        <w:t>ом с учетом ограничений, предусмотренных действующим валютным законодательством Российской Федерации и нормативными актами Банка России.</w:t>
      </w:r>
    </w:p>
    <w:p w:rsidR="00685DB6" w:rsidRDefault="006D791F" w:rsidP="00685DB6">
      <w:pPr>
        <w:pStyle w:val="Default"/>
        <w:spacing w:before="120"/>
        <w:ind w:right="28"/>
        <w:jc w:val="both"/>
        <w:rPr>
          <w:color w:val="auto"/>
          <w:sz w:val="20"/>
          <w:szCs w:val="20"/>
        </w:rPr>
      </w:pPr>
      <w:r w:rsidRPr="006D791F">
        <w:rPr>
          <w:sz w:val="20"/>
          <w:szCs w:val="20"/>
        </w:rPr>
        <w:t>2.2.4.</w:t>
      </w:r>
      <w:r w:rsidR="00685DB6">
        <w:t xml:space="preserve"> </w:t>
      </w:r>
      <w:r w:rsidR="00685DB6" w:rsidRPr="007D608B">
        <w:rPr>
          <w:color w:val="auto"/>
          <w:sz w:val="20"/>
          <w:szCs w:val="20"/>
        </w:rPr>
        <w:t>Сведения обо всех открытых счетах и регистрационных кодах Клиента подтверждаются Брокером в Уведомлении (Приложение № 7</w:t>
      </w:r>
      <w:r w:rsidR="00685DB6">
        <w:rPr>
          <w:color w:val="auto"/>
          <w:sz w:val="20"/>
          <w:szCs w:val="20"/>
        </w:rPr>
        <w:t xml:space="preserve"> к Регламенту</w:t>
      </w:r>
      <w:r w:rsidR="00685DB6" w:rsidRPr="007D608B">
        <w:rPr>
          <w:color w:val="auto"/>
          <w:sz w:val="20"/>
          <w:szCs w:val="20"/>
        </w:rPr>
        <w:t>), подписанном уполномоченным сотрудником Брокера. Уведомлени</w:t>
      </w:r>
      <w:r w:rsidR="00052CD9">
        <w:rPr>
          <w:color w:val="auto"/>
          <w:sz w:val="20"/>
          <w:szCs w:val="20"/>
        </w:rPr>
        <w:t>е</w:t>
      </w:r>
      <w:r w:rsidR="00685DB6" w:rsidRPr="007D608B">
        <w:rPr>
          <w:color w:val="auto"/>
          <w:sz w:val="20"/>
          <w:szCs w:val="20"/>
        </w:rPr>
        <w:t xml:space="preserve"> предоставляется Клиенту по месту </w:t>
      </w:r>
      <w:r w:rsidR="00685DB6">
        <w:rPr>
          <w:color w:val="auto"/>
          <w:sz w:val="20"/>
          <w:szCs w:val="20"/>
        </w:rPr>
        <w:t>заключения</w:t>
      </w:r>
      <w:r w:rsidR="00685DB6" w:rsidRPr="007D608B">
        <w:rPr>
          <w:color w:val="auto"/>
          <w:sz w:val="20"/>
          <w:szCs w:val="20"/>
        </w:rPr>
        <w:t xml:space="preserve"> Соглашения. Брокер имеет право </w:t>
      </w:r>
      <w:r w:rsidR="00052CD9">
        <w:rPr>
          <w:color w:val="auto"/>
          <w:sz w:val="20"/>
          <w:szCs w:val="20"/>
        </w:rPr>
        <w:t>предоставить</w:t>
      </w:r>
      <w:r w:rsidR="00052CD9" w:rsidRPr="007D608B">
        <w:rPr>
          <w:color w:val="auto"/>
          <w:sz w:val="20"/>
          <w:szCs w:val="20"/>
        </w:rPr>
        <w:t xml:space="preserve"> </w:t>
      </w:r>
      <w:r w:rsidR="00685DB6" w:rsidRPr="007D608B">
        <w:rPr>
          <w:color w:val="auto"/>
          <w:sz w:val="20"/>
          <w:szCs w:val="20"/>
        </w:rPr>
        <w:t>Клиенту несколько дополняющих друг друга Уведомлений по мере открытия счетов для совершения сделок в разных Торговых системах.</w:t>
      </w:r>
    </w:p>
    <w:p w:rsidR="001E62F9" w:rsidRPr="007D608B" w:rsidRDefault="001E62F9" w:rsidP="00685DB6">
      <w:pPr>
        <w:pStyle w:val="Default"/>
        <w:spacing w:before="120"/>
        <w:ind w:right="28"/>
        <w:jc w:val="both"/>
        <w:rPr>
          <w:color w:val="auto"/>
          <w:sz w:val="20"/>
          <w:szCs w:val="20"/>
        </w:rPr>
      </w:pPr>
      <w:r>
        <w:rPr>
          <w:color w:val="auto"/>
          <w:sz w:val="20"/>
          <w:szCs w:val="20"/>
        </w:rPr>
        <w:t xml:space="preserve">2.2.5. </w:t>
      </w:r>
      <w:r w:rsidRPr="007D608B">
        <w:rPr>
          <w:color w:val="auto"/>
          <w:sz w:val="20"/>
          <w:szCs w:val="20"/>
        </w:rPr>
        <w:t>Получение Клиентом Уведомления означает подтверждение готовности Брокера зачислить на указанные в Уведомлении счета Клиента денежные средства и ценные бумаги для последующего совершения сделок по поручениям Клиента.</w:t>
      </w:r>
    </w:p>
    <w:p w:rsidR="00987E37" w:rsidRPr="007D608B" w:rsidRDefault="00A20885" w:rsidP="00A20885">
      <w:pPr>
        <w:spacing w:before="120"/>
        <w:ind w:right="28"/>
        <w:jc w:val="both"/>
      </w:pPr>
      <w:r>
        <w:t>2.2.</w:t>
      </w:r>
      <w:r w:rsidR="001E62F9">
        <w:t>6</w:t>
      </w:r>
      <w:r>
        <w:t>.</w:t>
      </w:r>
      <w:r w:rsidR="00846530" w:rsidRPr="007D608B">
        <w:t xml:space="preserve"> </w:t>
      </w:r>
      <w:proofErr w:type="gramStart"/>
      <w:r w:rsidR="00DC66DC" w:rsidRPr="007D608B">
        <w:t>В случае если Клиент соверша</w:t>
      </w:r>
      <w:r w:rsidR="004E7A0B" w:rsidRPr="007D608B">
        <w:t>ет</w:t>
      </w:r>
      <w:r w:rsidR="00DC66DC" w:rsidRPr="007D608B">
        <w:t xml:space="preserve"> операции с финансовыми инструментами в интересах третьих лиц, то д</w:t>
      </w:r>
      <w:r w:rsidR="00987E37" w:rsidRPr="007D608B">
        <w:t xml:space="preserve">ля раздельного учета собственных денежных средств Клиента и денежных средств, принадлежащих третьим лицам, в интересах и за счет которых Клиент совершает Сделки и иные операции на рынке ценных бумаг </w:t>
      </w:r>
      <w:r w:rsidR="004E7A0B" w:rsidRPr="007D608B">
        <w:t xml:space="preserve">и срочном рынке </w:t>
      </w:r>
      <w:r w:rsidR="00987E37" w:rsidRPr="007D608B">
        <w:t>в качестве брокера (далее – «</w:t>
      </w:r>
      <w:proofErr w:type="spellStart"/>
      <w:r w:rsidR="00987E37" w:rsidRPr="007D608B">
        <w:t>Клиент-Субброкер</w:t>
      </w:r>
      <w:proofErr w:type="spellEnd"/>
      <w:r w:rsidR="00987E37" w:rsidRPr="007D608B">
        <w:t>»), Банк открывает и ведет отдельные Брокерские счета в рублях</w:t>
      </w:r>
      <w:proofErr w:type="gramEnd"/>
      <w:r w:rsidR="00987E37" w:rsidRPr="007D608B">
        <w:t xml:space="preserve"> Российской Федерации или иностранной валюте. Для открытия Брокерских счетов </w:t>
      </w:r>
      <w:proofErr w:type="spellStart"/>
      <w:r w:rsidR="00987E37" w:rsidRPr="007D608B">
        <w:t>Клиенту-Субброкеру</w:t>
      </w:r>
      <w:proofErr w:type="spellEnd"/>
      <w:r w:rsidR="00987E37" w:rsidRPr="007D608B">
        <w:t xml:space="preserve"> необходимо </w:t>
      </w:r>
      <w:proofErr w:type="gramStart"/>
      <w:r w:rsidR="00987E37" w:rsidRPr="007D608B">
        <w:t>предоставить следующие документы</w:t>
      </w:r>
      <w:proofErr w:type="gramEnd"/>
      <w:r w:rsidR="00987E37" w:rsidRPr="007D608B">
        <w:t xml:space="preserve">: </w:t>
      </w:r>
    </w:p>
    <w:p w:rsidR="00987E37" w:rsidRPr="007D608B" w:rsidRDefault="00987E37" w:rsidP="00A20885">
      <w:pPr>
        <w:pStyle w:val="Default"/>
        <w:spacing w:before="120"/>
        <w:ind w:right="28"/>
        <w:jc w:val="both"/>
        <w:rPr>
          <w:color w:val="auto"/>
          <w:sz w:val="20"/>
          <w:szCs w:val="20"/>
        </w:rPr>
      </w:pPr>
      <w:proofErr w:type="gramStart"/>
      <w:r w:rsidRPr="007D608B">
        <w:rPr>
          <w:color w:val="auto"/>
          <w:sz w:val="20"/>
          <w:szCs w:val="20"/>
        </w:rPr>
        <w:t xml:space="preserve">• Для </w:t>
      </w:r>
      <w:proofErr w:type="spellStart"/>
      <w:r w:rsidRPr="007D608B">
        <w:rPr>
          <w:color w:val="auto"/>
          <w:sz w:val="20"/>
          <w:szCs w:val="20"/>
        </w:rPr>
        <w:t>Клиента-Субброкера</w:t>
      </w:r>
      <w:proofErr w:type="spellEnd"/>
      <w:r w:rsidRPr="007D608B">
        <w:rPr>
          <w:color w:val="auto"/>
          <w:sz w:val="20"/>
          <w:szCs w:val="20"/>
        </w:rPr>
        <w:t xml:space="preserve"> - нотариально заверенную копию лицензии профессионального участника рынка ценных бумаг на осуществление брокерской деятельности </w:t>
      </w:r>
      <w:r w:rsidR="003E08AF" w:rsidRPr="007D608B">
        <w:rPr>
          <w:color w:val="auto"/>
          <w:sz w:val="20"/>
          <w:szCs w:val="20"/>
        </w:rPr>
        <w:t>и/</w:t>
      </w:r>
      <w:r w:rsidRPr="007D608B">
        <w:rPr>
          <w:color w:val="auto"/>
          <w:sz w:val="20"/>
          <w:szCs w:val="20"/>
        </w:rPr>
        <w:t>или соответствующим образом заверенный документ, дающий право в соответствии с законом осуществлять брокерскую деятельность</w:t>
      </w:r>
      <w:r w:rsidR="002B2ED5" w:rsidRPr="007D608B">
        <w:rPr>
          <w:color w:val="auto"/>
          <w:sz w:val="20"/>
          <w:szCs w:val="20"/>
        </w:rPr>
        <w:t xml:space="preserve"> (Указание Б</w:t>
      </w:r>
      <w:r w:rsidR="003E08AF" w:rsidRPr="007D608B">
        <w:rPr>
          <w:color w:val="auto"/>
          <w:sz w:val="20"/>
          <w:szCs w:val="20"/>
        </w:rPr>
        <w:t>анка России от 25.07.2014 №3349-У</w:t>
      </w:r>
      <w:r w:rsidR="00A20885">
        <w:rPr>
          <w:color w:val="auto"/>
          <w:sz w:val="20"/>
          <w:szCs w:val="20"/>
        </w:rPr>
        <w:t xml:space="preserve"> «</w:t>
      </w:r>
      <w:r w:rsidR="001F3005" w:rsidRPr="007D608B">
        <w:rPr>
          <w:color w:val="auto"/>
          <w:sz w:val="20"/>
          <w:szCs w:val="20"/>
        </w:rPr>
        <w:t>О единых требованиях к правилам осуществления брокерской деятельности при совершении операций с имуществом клиента брокера»).</w:t>
      </w:r>
      <w:proofErr w:type="gramEnd"/>
    </w:p>
    <w:p w:rsidR="002C06B5" w:rsidRPr="007D608B" w:rsidRDefault="00846530" w:rsidP="00A20885">
      <w:pPr>
        <w:pStyle w:val="Default"/>
        <w:spacing w:before="120"/>
        <w:ind w:right="28"/>
        <w:jc w:val="both"/>
        <w:rPr>
          <w:color w:val="auto"/>
          <w:sz w:val="20"/>
          <w:szCs w:val="20"/>
        </w:rPr>
      </w:pPr>
      <w:r w:rsidRPr="007D608B">
        <w:rPr>
          <w:color w:val="auto"/>
          <w:sz w:val="20"/>
          <w:szCs w:val="20"/>
        </w:rPr>
        <w:t>2.2.</w:t>
      </w:r>
      <w:r w:rsidR="001E62F9">
        <w:rPr>
          <w:color w:val="auto"/>
          <w:sz w:val="20"/>
          <w:szCs w:val="20"/>
        </w:rPr>
        <w:t>7</w:t>
      </w:r>
      <w:r w:rsidR="004454F9">
        <w:rPr>
          <w:color w:val="auto"/>
          <w:sz w:val="20"/>
          <w:szCs w:val="20"/>
        </w:rPr>
        <w:t>.</w:t>
      </w:r>
      <w:r w:rsidRPr="007D608B">
        <w:rPr>
          <w:color w:val="auto"/>
          <w:sz w:val="20"/>
          <w:szCs w:val="20"/>
        </w:rPr>
        <w:t xml:space="preserve"> </w:t>
      </w:r>
      <w:r w:rsidR="002C06B5" w:rsidRPr="007D608B">
        <w:rPr>
          <w:color w:val="auto"/>
          <w:sz w:val="20"/>
          <w:szCs w:val="20"/>
        </w:rPr>
        <w:t xml:space="preserve">В соответствии с главой 45 Гражданского Кодекса Российской Федерации Брокерские счета, открываемые Банком, являются внутрибанковскими лицевыми счетами и не являются банковскими счетами Клиента. </w:t>
      </w:r>
    </w:p>
    <w:p w:rsidR="00335893" w:rsidRDefault="001E62F9">
      <w:pPr>
        <w:spacing w:before="120"/>
        <w:ind w:right="28"/>
        <w:jc w:val="both"/>
      </w:pPr>
      <w:r>
        <w:lastRenderedPageBreak/>
        <w:t>2.2.8</w:t>
      </w:r>
      <w:r w:rsidR="00685DB6">
        <w:t xml:space="preserve">. </w:t>
      </w:r>
      <w:r w:rsidR="003627C2" w:rsidRPr="007D608B">
        <w:t xml:space="preserve">По </w:t>
      </w:r>
      <w:r w:rsidR="00335893">
        <w:t>Б</w:t>
      </w:r>
      <w:r w:rsidR="002C06B5" w:rsidRPr="007D608B">
        <w:t>рокерским</w:t>
      </w:r>
      <w:r w:rsidR="003627C2" w:rsidRPr="007D608B">
        <w:t xml:space="preserve"> (</w:t>
      </w:r>
      <w:r w:rsidR="004454F9">
        <w:t>л</w:t>
      </w:r>
      <w:r w:rsidR="003627C2" w:rsidRPr="007D608B">
        <w:t>ицевым)</w:t>
      </w:r>
      <w:r w:rsidR="002C06B5" w:rsidRPr="007D608B">
        <w:t xml:space="preserve"> счетам Банк не производит начисление процентов.</w:t>
      </w:r>
    </w:p>
    <w:p w:rsidR="00C44E51" w:rsidRDefault="00335893">
      <w:pPr>
        <w:spacing w:before="120"/>
        <w:ind w:right="28"/>
        <w:jc w:val="both"/>
      </w:pPr>
      <w:r>
        <w:t xml:space="preserve">2.2.9. </w:t>
      </w:r>
      <w:r w:rsidR="00AC3D50" w:rsidRPr="007D608B">
        <w:t>Одновременно с открытием счетов Брокер предоставляет в Торговые системы сведения о Клиенте в объеме, предусмотренном Правилами этих Торговых систем.</w:t>
      </w:r>
    </w:p>
    <w:p w:rsidR="00AC3D50" w:rsidRPr="007D608B" w:rsidRDefault="00AC3D50" w:rsidP="00AC3D50">
      <w:pPr>
        <w:pStyle w:val="Default"/>
        <w:spacing w:before="120"/>
        <w:ind w:right="28"/>
        <w:jc w:val="both"/>
        <w:rPr>
          <w:color w:val="auto"/>
          <w:sz w:val="20"/>
          <w:szCs w:val="20"/>
        </w:rPr>
      </w:pPr>
      <w:r w:rsidRPr="007D608B">
        <w:rPr>
          <w:color w:val="auto"/>
          <w:sz w:val="20"/>
          <w:szCs w:val="20"/>
        </w:rPr>
        <w:t>2.</w:t>
      </w:r>
      <w:r>
        <w:rPr>
          <w:color w:val="auto"/>
          <w:sz w:val="20"/>
          <w:szCs w:val="20"/>
        </w:rPr>
        <w:t xml:space="preserve">2.10. </w:t>
      </w:r>
      <w:r w:rsidRPr="007D608B">
        <w:rPr>
          <w:color w:val="auto"/>
          <w:sz w:val="20"/>
          <w:szCs w:val="20"/>
        </w:rPr>
        <w:t xml:space="preserve">Местом открытия </w:t>
      </w:r>
      <w:r>
        <w:rPr>
          <w:color w:val="auto"/>
          <w:sz w:val="20"/>
          <w:szCs w:val="20"/>
        </w:rPr>
        <w:t>Брокерского (л</w:t>
      </w:r>
      <w:r w:rsidRPr="007D608B">
        <w:rPr>
          <w:color w:val="auto"/>
          <w:sz w:val="20"/>
          <w:szCs w:val="20"/>
        </w:rPr>
        <w:t>ицевого</w:t>
      </w:r>
      <w:r w:rsidR="00335893">
        <w:rPr>
          <w:color w:val="auto"/>
          <w:sz w:val="20"/>
          <w:szCs w:val="20"/>
        </w:rPr>
        <w:t>)</w:t>
      </w:r>
      <w:r w:rsidRPr="007D608B">
        <w:rPr>
          <w:color w:val="auto"/>
          <w:sz w:val="20"/>
          <w:szCs w:val="20"/>
        </w:rPr>
        <w:t xml:space="preserve"> счета Клиента считается адрес Брокера, подтвержденный в Уведомлении.</w:t>
      </w:r>
    </w:p>
    <w:p w:rsidR="006F0BC2" w:rsidRPr="007D608B" w:rsidRDefault="000644DA" w:rsidP="00A74648">
      <w:pPr>
        <w:tabs>
          <w:tab w:val="left" w:pos="5775"/>
        </w:tabs>
        <w:spacing w:before="120"/>
        <w:jc w:val="center"/>
        <w:rPr>
          <w:b/>
          <w:bCs/>
        </w:rPr>
      </w:pPr>
      <w:r w:rsidRPr="007D608B">
        <w:rPr>
          <w:b/>
          <w:bCs/>
        </w:rPr>
        <w:t xml:space="preserve">2.3. </w:t>
      </w:r>
      <w:r w:rsidR="003E033C" w:rsidRPr="007D608B">
        <w:rPr>
          <w:b/>
          <w:bCs/>
        </w:rPr>
        <w:t>СЧЕТА ДЕПО</w:t>
      </w:r>
    </w:p>
    <w:p w:rsidR="00C65910" w:rsidRDefault="003627C2" w:rsidP="00A20885">
      <w:pPr>
        <w:pStyle w:val="Default"/>
        <w:spacing w:before="120"/>
        <w:ind w:right="28"/>
        <w:jc w:val="both"/>
        <w:rPr>
          <w:color w:val="auto"/>
          <w:sz w:val="20"/>
          <w:szCs w:val="20"/>
        </w:rPr>
      </w:pPr>
      <w:r w:rsidRPr="007D608B">
        <w:rPr>
          <w:color w:val="auto"/>
          <w:sz w:val="20"/>
          <w:szCs w:val="20"/>
        </w:rPr>
        <w:t>2.3.</w:t>
      </w:r>
      <w:r w:rsidR="001C0C11" w:rsidRPr="007D608B">
        <w:rPr>
          <w:color w:val="auto"/>
          <w:sz w:val="20"/>
          <w:szCs w:val="20"/>
        </w:rPr>
        <w:t>1</w:t>
      </w:r>
      <w:r w:rsidR="00A20885">
        <w:rPr>
          <w:color w:val="auto"/>
          <w:sz w:val="20"/>
          <w:szCs w:val="20"/>
        </w:rPr>
        <w:t>.</w:t>
      </w:r>
      <w:r w:rsidR="004454F9">
        <w:rPr>
          <w:color w:val="auto"/>
          <w:sz w:val="20"/>
          <w:szCs w:val="20"/>
        </w:rPr>
        <w:t xml:space="preserve"> </w:t>
      </w:r>
      <w:r w:rsidR="002428AB">
        <w:rPr>
          <w:color w:val="auto"/>
          <w:sz w:val="20"/>
          <w:szCs w:val="20"/>
        </w:rPr>
        <w:t xml:space="preserve">Для учета ценных бумаг по операциям, </w:t>
      </w:r>
      <w:r w:rsidR="001323F5">
        <w:rPr>
          <w:color w:val="auto"/>
          <w:sz w:val="20"/>
          <w:szCs w:val="20"/>
        </w:rPr>
        <w:t>совершаемым</w:t>
      </w:r>
      <w:r w:rsidR="002428AB">
        <w:rPr>
          <w:color w:val="auto"/>
          <w:sz w:val="20"/>
          <w:szCs w:val="20"/>
        </w:rPr>
        <w:t xml:space="preserve"> в рамках Регламента, Клиент обязан иметь </w:t>
      </w:r>
      <w:r w:rsidR="001323F5">
        <w:rPr>
          <w:color w:val="auto"/>
          <w:sz w:val="20"/>
          <w:szCs w:val="20"/>
        </w:rPr>
        <w:t xml:space="preserve">соответствующий </w:t>
      </w:r>
      <w:r w:rsidR="002428AB">
        <w:rPr>
          <w:color w:val="auto"/>
          <w:sz w:val="20"/>
          <w:szCs w:val="20"/>
        </w:rPr>
        <w:t>счета депо в Депозитарии</w:t>
      </w:r>
      <w:r w:rsidR="00C65910">
        <w:rPr>
          <w:color w:val="auto"/>
          <w:sz w:val="20"/>
          <w:szCs w:val="20"/>
        </w:rPr>
        <w:t xml:space="preserve"> (торговый счет депо)</w:t>
      </w:r>
      <w:r w:rsidR="002428AB">
        <w:rPr>
          <w:color w:val="auto"/>
          <w:sz w:val="20"/>
          <w:szCs w:val="20"/>
        </w:rPr>
        <w:t xml:space="preserve">. </w:t>
      </w:r>
    </w:p>
    <w:p w:rsidR="004454F9" w:rsidRDefault="004159D4" w:rsidP="00A20885">
      <w:pPr>
        <w:pStyle w:val="Default"/>
        <w:spacing w:before="120"/>
        <w:ind w:right="28"/>
        <w:jc w:val="both"/>
        <w:rPr>
          <w:color w:val="auto"/>
          <w:sz w:val="20"/>
          <w:szCs w:val="20"/>
        </w:rPr>
      </w:pPr>
      <w:r>
        <w:rPr>
          <w:color w:val="auto"/>
          <w:sz w:val="20"/>
          <w:szCs w:val="20"/>
        </w:rPr>
        <w:t xml:space="preserve">2.3.2. Для открытия </w:t>
      </w:r>
      <w:r w:rsidR="006D791F" w:rsidRPr="006D791F">
        <w:rPr>
          <w:color w:val="auto"/>
          <w:sz w:val="20"/>
          <w:szCs w:val="20"/>
        </w:rPr>
        <w:t xml:space="preserve">торгового </w:t>
      </w:r>
      <w:r>
        <w:rPr>
          <w:color w:val="auto"/>
          <w:sz w:val="20"/>
          <w:szCs w:val="20"/>
        </w:rPr>
        <w:t xml:space="preserve">счета депо в Депозитарии Банка Клиент обязан заключить с Банком Депозитарный договор. Депозитарный договор может быть заключен путем подачи Заявления </w:t>
      </w:r>
      <w:r>
        <w:rPr>
          <w:sz w:val="20"/>
          <w:szCs w:val="20"/>
        </w:rPr>
        <w:t xml:space="preserve">на депозитарное обслуживание, оформленного в соответствии с Условиями </w:t>
      </w:r>
      <w:r>
        <w:rPr>
          <w:color w:val="auto"/>
          <w:sz w:val="20"/>
          <w:szCs w:val="20"/>
        </w:rPr>
        <w:t>осуществления депозитарной деятельности КБ «Гарант-Инвест» (АО)</w:t>
      </w:r>
      <w:r w:rsidR="006D791F" w:rsidRPr="006D791F">
        <w:rPr>
          <w:color w:val="auto"/>
          <w:sz w:val="20"/>
          <w:szCs w:val="20"/>
        </w:rPr>
        <w:t xml:space="preserve"> (далее – Условия)</w:t>
      </w:r>
      <w:r>
        <w:rPr>
          <w:color w:val="auto"/>
          <w:sz w:val="20"/>
          <w:szCs w:val="20"/>
        </w:rPr>
        <w:t xml:space="preserve">, или путем заполнения соответствующих полей в Соглашении. При этом Клиент обязан предоставить в Депозитарий </w:t>
      </w:r>
      <w:r w:rsidR="00F51BE1">
        <w:rPr>
          <w:color w:val="auto"/>
          <w:sz w:val="20"/>
          <w:szCs w:val="20"/>
        </w:rPr>
        <w:t>Б</w:t>
      </w:r>
      <w:r w:rsidR="006D791F" w:rsidRPr="006D791F">
        <w:rPr>
          <w:color w:val="auto"/>
          <w:sz w:val="20"/>
          <w:szCs w:val="20"/>
        </w:rPr>
        <w:t xml:space="preserve">анка </w:t>
      </w:r>
      <w:r>
        <w:rPr>
          <w:color w:val="auto"/>
          <w:sz w:val="20"/>
          <w:szCs w:val="20"/>
        </w:rPr>
        <w:t>иные документы, требование которых предусмотрено Условиями.</w:t>
      </w:r>
      <w:r w:rsidR="001323F5">
        <w:rPr>
          <w:color w:val="auto"/>
          <w:sz w:val="20"/>
          <w:szCs w:val="20"/>
        </w:rPr>
        <w:t xml:space="preserve"> </w:t>
      </w:r>
      <w:r w:rsidR="002428AB">
        <w:rPr>
          <w:color w:val="auto"/>
          <w:sz w:val="20"/>
          <w:szCs w:val="20"/>
        </w:rPr>
        <w:t xml:space="preserve">    </w:t>
      </w:r>
      <w:r w:rsidR="00B04536" w:rsidRPr="007D608B">
        <w:rPr>
          <w:color w:val="auto"/>
          <w:sz w:val="20"/>
          <w:szCs w:val="20"/>
        </w:rPr>
        <w:t xml:space="preserve"> </w:t>
      </w:r>
    </w:p>
    <w:p w:rsidR="009108C8" w:rsidRPr="007D608B" w:rsidRDefault="001323F5" w:rsidP="00A20885">
      <w:pPr>
        <w:pStyle w:val="Default"/>
        <w:spacing w:before="120"/>
        <w:ind w:right="28"/>
        <w:jc w:val="both"/>
        <w:rPr>
          <w:color w:val="auto"/>
          <w:sz w:val="20"/>
          <w:szCs w:val="20"/>
        </w:rPr>
      </w:pPr>
      <w:r>
        <w:rPr>
          <w:color w:val="auto"/>
          <w:sz w:val="20"/>
          <w:szCs w:val="20"/>
        </w:rPr>
        <w:t xml:space="preserve">2.3.3. </w:t>
      </w:r>
      <w:r w:rsidR="00335893">
        <w:rPr>
          <w:color w:val="auto"/>
          <w:sz w:val="20"/>
          <w:szCs w:val="20"/>
        </w:rPr>
        <w:t>Д</w:t>
      </w:r>
      <w:r w:rsidR="00335893" w:rsidRPr="007D608B">
        <w:rPr>
          <w:color w:val="auto"/>
          <w:sz w:val="20"/>
          <w:szCs w:val="20"/>
        </w:rPr>
        <w:t xml:space="preserve">ля работы в рамках Регламента </w:t>
      </w:r>
      <w:r w:rsidR="006F0BC2" w:rsidRPr="007D608B">
        <w:rPr>
          <w:color w:val="auto"/>
          <w:sz w:val="20"/>
          <w:szCs w:val="20"/>
        </w:rPr>
        <w:t xml:space="preserve">Клиент вправе использовать </w:t>
      </w:r>
      <w:r w:rsidR="00335893">
        <w:rPr>
          <w:color w:val="auto"/>
          <w:sz w:val="20"/>
          <w:szCs w:val="20"/>
        </w:rPr>
        <w:t xml:space="preserve">торговые </w:t>
      </w:r>
      <w:r>
        <w:rPr>
          <w:color w:val="auto"/>
          <w:sz w:val="20"/>
          <w:szCs w:val="20"/>
        </w:rPr>
        <w:t>с</w:t>
      </w:r>
      <w:r w:rsidR="006F0BC2" w:rsidRPr="007D608B">
        <w:rPr>
          <w:color w:val="auto"/>
          <w:sz w:val="20"/>
          <w:szCs w:val="20"/>
        </w:rPr>
        <w:t xml:space="preserve">чета </w:t>
      </w:r>
      <w:r>
        <w:rPr>
          <w:color w:val="auto"/>
          <w:sz w:val="20"/>
          <w:szCs w:val="20"/>
        </w:rPr>
        <w:t>д</w:t>
      </w:r>
      <w:r w:rsidR="006F0BC2" w:rsidRPr="007D608B">
        <w:rPr>
          <w:color w:val="auto"/>
          <w:sz w:val="20"/>
          <w:szCs w:val="20"/>
        </w:rPr>
        <w:t>епо</w:t>
      </w:r>
      <w:r w:rsidR="00335893">
        <w:rPr>
          <w:color w:val="auto"/>
          <w:sz w:val="20"/>
          <w:szCs w:val="20"/>
        </w:rPr>
        <w:t>, открытые</w:t>
      </w:r>
      <w:r w:rsidR="006F0BC2" w:rsidRPr="007D608B">
        <w:rPr>
          <w:color w:val="auto"/>
          <w:sz w:val="20"/>
          <w:szCs w:val="20"/>
        </w:rPr>
        <w:t xml:space="preserve"> в </w:t>
      </w:r>
      <w:r w:rsidR="00335893">
        <w:rPr>
          <w:color w:val="auto"/>
          <w:sz w:val="20"/>
          <w:szCs w:val="20"/>
        </w:rPr>
        <w:t xml:space="preserve">других </w:t>
      </w:r>
      <w:r w:rsidR="009D76AB">
        <w:rPr>
          <w:color w:val="auto"/>
          <w:sz w:val="20"/>
          <w:szCs w:val="20"/>
        </w:rPr>
        <w:t>у</w:t>
      </w:r>
      <w:r w:rsidR="006F0BC2" w:rsidRPr="007D608B">
        <w:rPr>
          <w:color w:val="auto"/>
          <w:sz w:val="20"/>
          <w:szCs w:val="20"/>
        </w:rPr>
        <w:t xml:space="preserve">полномоченных </w:t>
      </w:r>
      <w:r w:rsidR="009D76AB">
        <w:rPr>
          <w:color w:val="auto"/>
          <w:sz w:val="20"/>
          <w:szCs w:val="20"/>
        </w:rPr>
        <w:t>Д</w:t>
      </w:r>
      <w:r w:rsidR="006F0BC2" w:rsidRPr="007D608B">
        <w:rPr>
          <w:color w:val="auto"/>
          <w:sz w:val="20"/>
          <w:szCs w:val="20"/>
        </w:rPr>
        <w:t xml:space="preserve">епозитариях. </w:t>
      </w:r>
      <w:r w:rsidR="0052740F" w:rsidRPr="007D608B">
        <w:rPr>
          <w:color w:val="auto"/>
          <w:sz w:val="20"/>
          <w:szCs w:val="20"/>
        </w:rPr>
        <w:t xml:space="preserve">При </w:t>
      </w:r>
      <w:r w:rsidR="00335893">
        <w:rPr>
          <w:color w:val="auto"/>
          <w:sz w:val="20"/>
          <w:szCs w:val="20"/>
        </w:rPr>
        <w:t>этом</w:t>
      </w:r>
      <w:r w:rsidR="0052740F" w:rsidRPr="007D608B">
        <w:rPr>
          <w:color w:val="auto"/>
          <w:sz w:val="20"/>
          <w:szCs w:val="20"/>
        </w:rPr>
        <w:t xml:space="preserve"> </w:t>
      </w:r>
      <w:r w:rsidR="006F0BC2" w:rsidRPr="007D608B">
        <w:rPr>
          <w:color w:val="auto"/>
          <w:sz w:val="20"/>
          <w:szCs w:val="20"/>
        </w:rPr>
        <w:t>Клиент обязан уведомить Б</w:t>
      </w:r>
      <w:r w:rsidR="00335893">
        <w:rPr>
          <w:color w:val="auto"/>
          <w:sz w:val="20"/>
          <w:szCs w:val="20"/>
        </w:rPr>
        <w:t>рокера</w:t>
      </w:r>
      <w:r w:rsidR="006F0BC2" w:rsidRPr="007D608B">
        <w:rPr>
          <w:color w:val="auto"/>
          <w:sz w:val="20"/>
          <w:szCs w:val="20"/>
        </w:rPr>
        <w:t xml:space="preserve"> о реквизитах таких </w:t>
      </w:r>
      <w:r w:rsidR="00C65910">
        <w:rPr>
          <w:color w:val="auto"/>
          <w:sz w:val="20"/>
          <w:szCs w:val="20"/>
        </w:rPr>
        <w:t>с</w:t>
      </w:r>
      <w:r w:rsidR="006F0BC2" w:rsidRPr="007D608B">
        <w:rPr>
          <w:color w:val="auto"/>
          <w:sz w:val="20"/>
          <w:szCs w:val="20"/>
        </w:rPr>
        <w:t xml:space="preserve">четов </w:t>
      </w:r>
      <w:r w:rsidR="00C65910">
        <w:rPr>
          <w:color w:val="auto"/>
          <w:sz w:val="20"/>
          <w:szCs w:val="20"/>
        </w:rPr>
        <w:t>д</w:t>
      </w:r>
      <w:r w:rsidR="006F0BC2" w:rsidRPr="007D608B">
        <w:rPr>
          <w:color w:val="auto"/>
          <w:sz w:val="20"/>
          <w:szCs w:val="20"/>
        </w:rPr>
        <w:t xml:space="preserve">епо. </w:t>
      </w:r>
    </w:p>
    <w:p w:rsidR="00570BD3" w:rsidRPr="007D608B" w:rsidRDefault="00C262DB"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4</w:t>
      </w:r>
      <w:r w:rsidR="00A20885">
        <w:rPr>
          <w:color w:val="auto"/>
          <w:sz w:val="20"/>
          <w:szCs w:val="20"/>
        </w:rPr>
        <w:t>.</w:t>
      </w:r>
      <w:r w:rsidR="00814FDF" w:rsidRPr="007D608B">
        <w:rPr>
          <w:color w:val="auto"/>
          <w:sz w:val="20"/>
          <w:szCs w:val="20"/>
        </w:rPr>
        <w:t xml:space="preserve"> </w:t>
      </w:r>
      <w:r w:rsidR="002B5F60" w:rsidRPr="007D608B">
        <w:rPr>
          <w:color w:val="auto"/>
          <w:sz w:val="20"/>
          <w:szCs w:val="20"/>
        </w:rPr>
        <w:t xml:space="preserve">В отношении всех </w:t>
      </w:r>
      <w:r w:rsidR="00C65910">
        <w:rPr>
          <w:color w:val="auto"/>
          <w:sz w:val="20"/>
          <w:szCs w:val="20"/>
        </w:rPr>
        <w:t>с</w:t>
      </w:r>
      <w:r w:rsidR="002B5F60" w:rsidRPr="007D608B">
        <w:rPr>
          <w:color w:val="auto"/>
          <w:sz w:val="20"/>
          <w:szCs w:val="20"/>
        </w:rPr>
        <w:t xml:space="preserve">четов </w:t>
      </w:r>
      <w:r w:rsidR="00C65910">
        <w:rPr>
          <w:color w:val="auto"/>
          <w:sz w:val="20"/>
          <w:szCs w:val="20"/>
        </w:rPr>
        <w:t>д</w:t>
      </w:r>
      <w:r w:rsidR="002B5F60" w:rsidRPr="007D608B">
        <w:rPr>
          <w:color w:val="auto"/>
          <w:sz w:val="20"/>
          <w:szCs w:val="20"/>
        </w:rPr>
        <w:t>епо, открываемых Клиентом в Уполномоченных депозитариях</w:t>
      </w:r>
      <w:r w:rsidR="00685DB6">
        <w:rPr>
          <w:color w:val="auto"/>
          <w:sz w:val="20"/>
          <w:szCs w:val="20"/>
        </w:rPr>
        <w:t>,</w:t>
      </w:r>
      <w:r w:rsidR="00C65910">
        <w:rPr>
          <w:color w:val="auto"/>
          <w:sz w:val="20"/>
          <w:szCs w:val="20"/>
        </w:rPr>
        <w:t xml:space="preserve"> и которые </w:t>
      </w:r>
      <w:r w:rsidR="002B5F60" w:rsidRPr="007D608B">
        <w:rPr>
          <w:color w:val="auto"/>
          <w:sz w:val="20"/>
          <w:szCs w:val="20"/>
        </w:rPr>
        <w:t xml:space="preserve"> </w:t>
      </w:r>
      <w:r w:rsidR="00685DB6">
        <w:rPr>
          <w:color w:val="auto"/>
          <w:sz w:val="20"/>
          <w:szCs w:val="20"/>
        </w:rPr>
        <w:t>Клиент</w:t>
      </w:r>
      <w:r w:rsidR="00C65910">
        <w:rPr>
          <w:color w:val="auto"/>
          <w:sz w:val="20"/>
          <w:szCs w:val="20"/>
        </w:rPr>
        <w:t xml:space="preserve"> планирует использовать в рамках Регламента, </w:t>
      </w:r>
      <w:r w:rsidR="002B5F60" w:rsidRPr="007D608B">
        <w:rPr>
          <w:color w:val="auto"/>
          <w:sz w:val="20"/>
          <w:szCs w:val="20"/>
        </w:rPr>
        <w:t xml:space="preserve">Клиент наделяет Банк всеми полномочиями, предусмотренными Правилами ТС и Условиями Уполномоченных депозитариев. </w:t>
      </w:r>
    </w:p>
    <w:p w:rsidR="00570BD3" w:rsidRPr="007D608B" w:rsidRDefault="00685DB6" w:rsidP="00A20885">
      <w:pPr>
        <w:pStyle w:val="Default"/>
        <w:spacing w:before="120"/>
        <w:ind w:right="28"/>
        <w:jc w:val="both"/>
        <w:rPr>
          <w:color w:val="auto"/>
          <w:sz w:val="20"/>
          <w:szCs w:val="20"/>
        </w:rPr>
      </w:pPr>
      <w:r>
        <w:rPr>
          <w:color w:val="auto"/>
          <w:sz w:val="20"/>
          <w:szCs w:val="20"/>
        </w:rPr>
        <w:t xml:space="preserve">2.3.5. </w:t>
      </w:r>
      <w:r w:rsidR="002B5F60" w:rsidRPr="007D608B">
        <w:rPr>
          <w:color w:val="auto"/>
          <w:sz w:val="20"/>
          <w:szCs w:val="20"/>
        </w:rPr>
        <w:t xml:space="preserve">Клиент уполномочивает Банк распоряжаться ценными бумагами, учитываемыми на </w:t>
      </w:r>
      <w:r>
        <w:rPr>
          <w:color w:val="auto"/>
          <w:sz w:val="20"/>
          <w:szCs w:val="20"/>
        </w:rPr>
        <w:t>с</w:t>
      </w:r>
      <w:r w:rsidR="002B5F60" w:rsidRPr="007D608B">
        <w:rPr>
          <w:color w:val="auto"/>
          <w:sz w:val="20"/>
          <w:szCs w:val="20"/>
        </w:rPr>
        <w:t xml:space="preserve">четах </w:t>
      </w:r>
      <w:r>
        <w:rPr>
          <w:color w:val="auto"/>
          <w:sz w:val="20"/>
          <w:szCs w:val="20"/>
        </w:rPr>
        <w:t>д</w:t>
      </w:r>
      <w:r w:rsidR="002B5F60" w:rsidRPr="007D608B">
        <w:rPr>
          <w:color w:val="auto"/>
          <w:sz w:val="20"/>
          <w:szCs w:val="20"/>
        </w:rPr>
        <w:t xml:space="preserve">епо, </w:t>
      </w:r>
      <w:r>
        <w:rPr>
          <w:color w:val="auto"/>
          <w:sz w:val="20"/>
          <w:szCs w:val="20"/>
        </w:rPr>
        <w:t>указанных в п. 2.3.</w:t>
      </w:r>
      <w:r w:rsidR="002F2C13">
        <w:rPr>
          <w:color w:val="auto"/>
          <w:sz w:val="20"/>
          <w:szCs w:val="20"/>
        </w:rPr>
        <w:t>4</w:t>
      </w:r>
      <w:r>
        <w:rPr>
          <w:color w:val="auto"/>
          <w:sz w:val="20"/>
          <w:szCs w:val="20"/>
        </w:rPr>
        <w:t xml:space="preserve">. Регламента, </w:t>
      </w:r>
      <w:r w:rsidR="002B5F60" w:rsidRPr="007D608B">
        <w:rPr>
          <w:color w:val="auto"/>
          <w:sz w:val="20"/>
          <w:szCs w:val="20"/>
        </w:rPr>
        <w:t>в том числе</w:t>
      </w:r>
      <w:r w:rsidR="00570BD3" w:rsidRPr="007D608B">
        <w:rPr>
          <w:color w:val="auto"/>
          <w:sz w:val="20"/>
          <w:szCs w:val="20"/>
        </w:rPr>
        <w:t>, самостоятельно подписывать и подавать:</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 депо</w:t>
      </w:r>
      <w:r w:rsidR="00814FDF" w:rsidRPr="007D608B">
        <w:rPr>
          <w:color w:val="auto"/>
          <w:sz w:val="20"/>
          <w:szCs w:val="20"/>
        </w:rPr>
        <w:t>зитарные поручения на открытие с</w:t>
      </w:r>
      <w:r w:rsidRPr="007D608B">
        <w:rPr>
          <w:color w:val="auto"/>
          <w:sz w:val="20"/>
          <w:szCs w:val="20"/>
        </w:rPr>
        <w:t xml:space="preserve">четов </w:t>
      </w:r>
      <w:r w:rsidR="00685DB6">
        <w:rPr>
          <w:color w:val="auto"/>
          <w:sz w:val="20"/>
          <w:szCs w:val="20"/>
        </w:rPr>
        <w:t>д</w:t>
      </w:r>
      <w:r w:rsidRPr="007D608B">
        <w:rPr>
          <w:color w:val="auto"/>
          <w:sz w:val="20"/>
          <w:szCs w:val="20"/>
        </w:rPr>
        <w:t xml:space="preserve">епо, изменение их реквизитов или статуса;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инвентарные депозитарные поручения, связанные с изме</w:t>
      </w:r>
      <w:r w:rsidR="00814FDF" w:rsidRPr="007D608B">
        <w:rPr>
          <w:color w:val="auto"/>
          <w:sz w:val="20"/>
          <w:szCs w:val="20"/>
        </w:rPr>
        <w:t>нением остатка ценных бумаг по с</w:t>
      </w:r>
      <w:r w:rsidRPr="007D608B">
        <w:rPr>
          <w:color w:val="auto"/>
          <w:sz w:val="20"/>
          <w:szCs w:val="20"/>
        </w:rPr>
        <w:t>четам Депо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информационные депозитарные поручения (запросы на получение информации по Счетам Депо)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получать выписки по </w:t>
      </w:r>
      <w:r w:rsidR="00685DB6">
        <w:rPr>
          <w:color w:val="auto"/>
          <w:sz w:val="20"/>
          <w:szCs w:val="20"/>
        </w:rPr>
        <w:t>с</w:t>
      </w:r>
      <w:r w:rsidRPr="007D608B">
        <w:rPr>
          <w:color w:val="auto"/>
          <w:sz w:val="20"/>
          <w:szCs w:val="20"/>
        </w:rPr>
        <w:t xml:space="preserve">четам </w:t>
      </w:r>
      <w:r w:rsidR="00685DB6">
        <w:rPr>
          <w:color w:val="auto"/>
          <w:sz w:val="20"/>
          <w:szCs w:val="20"/>
        </w:rPr>
        <w:t>д</w:t>
      </w:r>
      <w:r w:rsidRPr="007D608B">
        <w:rPr>
          <w:color w:val="auto"/>
          <w:sz w:val="20"/>
          <w:szCs w:val="20"/>
        </w:rPr>
        <w:t>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отчеты о проведенных операциях</w:t>
      </w:r>
      <w:r w:rsidR="009D76AB">
        <w:rPr>
          <w:color w:val="auto"/>
          <w:sz w:val="20"/>
          <w:szCs w:val="20"/>
        </w:rPr>
        <w:t>;</w:t>
      </w:r>
      <w:r w:rsidR="00814FDF" w:rsidRPr="007D608B">
        <w:rPr>
          <w:color w:val="auto"/>
          <w:sz w:val="20"/>
          <w:szCs w:val="20"/>
        </w:rPr>
        <w:t xml:space="preserve"> </w:t>
      </w:r>
    </w:p>
    <w:p w:rsidR="00570BD3"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иные документы, связанные с обслуживанием </w:t>
      </w:r>
      <w:r w:rsidR="00685DB6">
        <w:rPr>
          <w:color w:val="auto"/>
          <w:sz w:val="20"/>
          <w:szCs w:val="20"/>
        </w:rPr>
        <w:t>с</w:t>
      </w:r>
      <w:r w:rsidRPr="007D608B">
        <w:rPr>
          <w:color w:val="auto"/>
          <w:sz w:val="20"/>
          <w:szCs w:val="20"/>
        </w:rPr>
        <w:t xml:space="preserve">четов </w:t>
      </w:r>
      <w:r w:rsidR="00685DB6">
        <w:rPr>
          <w:color w:val="auto"/>
          <w:sz w:val="20"/>
          <w:szCs w:val="20"/>
        </w:rPr>
        <w:t>д</w:t>
      </w:r>
      <w:r w:rsidRPr="007D608B">
        <w:rPr>
          <w:color w:val="auto"/>
          <w:sz w:val="20"/>
          <w:szCs w:val="20"/>
        </w:rPr>
        <w:t xml:space="preserve">епо. </w:t>
      </w:r>
    </w:p>
    <w:p w:rsidR="002B5F60" w:rsidRDefault="002B5F60" w:rsidP="00A20885">
      <w:pPr>
        <w:pStyle w:val="Default"/>
        <w:spacing w:before="120"/>
        <w:ind w:right="28" w:firstLine="426"/>
        <w:jc w:val="both"/>
        <w:rPr>
          <w:color w:val="auto"/>
          <w:sz w:val="20"/>
          <w:szCs w:val="20"/>
        </w:rPr>
      </w:pPr>
      <w:r w:rsidRPr="007D608B">
        <w:rPr>
          <w:color w:val="auto"/>
          <w:sz w:val="20"/>
          <w:szCs w:val="20"/>
        </w:rPr>
        <w:t xml:space="preserve">Для подтверждения указанных в настоящем разделе полномочий Банка Клиент </w:t>
      </w:r>
      <w:r w:rsidR="00685DB6">
        <w:rPr>
          <w:color w:val="auto"/>
          <w:sz w:val="20"/>
          <w:szCs w:val="20"/>
        </w:rPr>
        <w:t>(</w:t>
      </w:r>
      <w:r w:rsidRPr="007D608B">
        <w:rPr>
          <w:color w:val="auto"/>
          <w:sz w:val="20"/>
          <w:szCs w:val="20"/>
        </w:rPr>
        <w:t>по требованию Банка</w:t>
      </w:r>
      <w:r w:rsidR="00685DB6">
        <w:rPr>
          <w:color w:val="auto"/>
          <w:sz w:val="20"/>
          <w:szCs w:val="20"/>
        </w:rPr>
        <w:t>)</w:t>
      </w:r>
      <w:r w:rsidRPr="007D608B">
        <w:rPr>
          <w:color w:val="auto"/>
          <w:sz w:val="20"/>
          <w:szCs w:val="20"/>
        </w:rPr>
        <w:t xml:space="preserve"> предоставляет необходимые доверенности по формам, утвержденным ТС и Уполномоченными депозитариями. Банк использует предоставленные доверенности в целях, предусмотренных Регламентом. </w:t>
      </w:r>
    </w:p>
    <w:p w:rsidR="000373E2" w:rsidRPr="001017A4" w:rsidRDefault="000373E2" w:rsidP="00A20885">
      <w:pPr>
        <w:pStyle w:val="Default"/>
        <w:spacing w:before="120"/>
        <w:ind w:right="28" w:firstLine="426"/>
        <w:jc w:val="both"/>
        <w:rPr>
          <w:color w:val="auto"/>
          <w:sz w:val="20"/>
          <w:szCs w:val="20"/>
        </w:rPr>
      </w:pPr>
      <w:proofErr w:type="gramStart"/>
      <w:r w:rsidRPr="001017A4">
        <w:rPr>
          <w:color w:val="auto"/>
          <w:sz w:val="20"/>
          <w:szCs w:val="20"/>
        </w:rPr>
        <w:t>Прием/снятие с хранения и/или учета</w:t>
      </w:r>
      <w:r w:rsidR="00F03F7D">
        <w:rPr>
          <w:color w:val="auto"/>
          <w:sz w:val="20"/>
          <w:szCs w:val="20"/>
        </w:rPr>
        <w:t xml:space="preserve"> ценных бумаг, перемещение</w:t>
      </w:r>
      <w:r w:rsidRPr="001017A4">
        <w:rPr>
          <w:color w:val="auto"/>
          <w:sz w:val="20"/>
          <w:szCs w:val="20"/>
        </w:rPr>
        <w:t xml:space="preserve"> ценных </w:t>
      </w:r>
      <w:r w:rsidR="001017A4" w:rsidRPr="001017A4">
        <w:rPr>
          <w:color w:val="auto"/>
          <w:sz w:val="20"/>
          <w:szCs w:val="20"/>
        </w:rPr>
        <w:t xml:space="preserve">бумаг Клиента </w:t>
      </w:r>
      <w:r w:rsidR="00D04B60" w:rsidRPr="00D04B60">
        <w:rPr>
          <w:sz w:val="20"/>
          <w:szCs w:val="20"/>
          <w:lang w:bidi="ru-RU"/>
        </w:rPr>
        <w:t>в случае, когда хранение и/или учет ценных бумаг, приобретенных Клиентом в рамках Регламента</w:t>
      </w:r>
      <w:r w:rsidR="001017A4">
        <w:rPr>
          <w:sz w:val="20"/>
          <w:szCs w:val="20"/>
          <w:lang w:bidi="ru-RU"/>
        </w:rPr>
        <w:t>,</w:t>
      </w:r>
      <w:r w:rsidR="00D04B60" w:rsidRPr="00D04B60">
        <w:rPr>
          <w:sz w:val="20"/>
          <w:szCs w:val="20"/>
          <w:lang w:bidi="ru-RU"/>
        </w:rPr>
        <w:t xml:space="preserve"> осуществляется на счетах депо в Уполномоченных депозитариях, и при этом КБ «Гарант-Инвест» (АО) является попечителем таких счетов депо, производится на основании Поручения на </w:t>
      </w:r>
      <w:r w:rsidR="00D04B60" w:rsidRPr="00D04B60">
        <w:rPr>
          <w:rFonts w:eastAsia="TimesNewRomanPSMT"/>
          <w:bCs/>
          <w:sz w:val="20"/>
          <w:szCs w:val="20"/>
        </w:rPr>
        <w:t>прием/снятие с хранения и/или учета</w:t>
      </w:r>
      <w:r w:rsidR="00F03F7D">
        <w:rPr>
          <w:rFonts w:eastAsia="TimesNewRomanPSMT"/>
          <w:bCs/>
          <w:sz w:val="20"/>
          <w:szCs w:val="20"/>
        </w:rPr>
        <w:t xml:space="preserve"> ценных бумаг, перемещение</w:t>
      </w:r>
      <w:proofErr w:type="gramEnd"/>
      <w:r w:rsidR="00D04B60" w:rsidRPr="00D04B60">
        <w:rPr>
          <w:rFonts w:eastAsia="TimesNewRomanPSMT"/>
          <w:bCs/>
          <w:sz w:val="20"/>
          <w:szCs w:val="20"/>
        </w:rPr>
        <w:t xml:space="preserve"> ценных бумаг</w:t>
      </w:r>
      <w:r w:rsidR="00D04B60" w:rsidRPr="00D04B60">
        <w:rPr>
          <w:sz w:val="20"/>
          <w:szCs w:val="20"/>
          <w:lang w:bidi="ru-RU"/>
        </w:rPr>
        <w:t xml:space="preserve"> (Приложение №</w:t>
      </w:r>
      <w:r w:rsidR="00BD5375">
        <w:rPr>
          <w:sz w:val="20"/>
          <w:szCs w:val="20"/>
          <w:lang w:bidi="ru-RU"/>
        </w:rPr>
        <w:t xml:space="preserve"> </w:t>
      </w:r>
      <w:r w:rsidR="00D04B60" w:rsidRPr="00D04B60">
        <w:rPr>
          <w:sz w:val="20"/>
          <w:szCs w:val="20"/>
          <w:lang w:bidi="ru-RU"/>
        </w:rPr>
        <w:t>1</w:t>
      </w:r>
      <w:r w:rsidR="00BC0DCA">
        <w:rPr>
          <w:sz w:val="20"/>
          <w:szCs w:val="20"/>
          <w:lang w:bidi="ru-RU"/>
        </w:rPr>
        <w:t>5</w:t>
      </w:r>
      <w:r w:rsidR="00D04B60" w:rsidRPr="00D04B60">
        <w:rPr>
          <w:sz w:val="20"/>
          <w:szCs w:val="20"/>
          <w:lang w:bidi="ru-RU"/>
        </w:rPr>
        <w:t xml:space="preserve"> к Регламенту). </w:t>
      </w:r>
    </w:p>
    <w:p w:rsidR="005716E8" w:rsidRPr="007D608B" w:rsidRDefault="00C262DB"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6</w:t>
      </w:r>
      <w:r w:rsidR="00A20885">
        <w:rPr>
          <w:color w:val="auto"/>
          <w:sz w:val="20"/>
          <w:szCs w:val="20"/>
        </w:rPr>
        <w:t xml:space="preserve">. </w:t>
      </w:r>
      <w:r w:rsidR="002B5F60" w:rsidRPr="007D608B">
        <w:rPr>
          <w:color w:val="auto"/>
          <w:sz w:val="20"/>
          <w:szCs w:val="20"/>
        </w:rPr>
        <w:t>Клиент признает право Б</w:t>
      </w:r>
      <w:r w:rsidR="00570BD3" w:rsidRPr="007D608B">
        <w:rPr>
          <w:color w:val="auto"/>
          <w:sz w:val="20"/>
          <w:szCs w:val="20"/>
        </w:rPr>
        <w:t>рокера</w:t>
      </w:r>
      <w:r w:rsidR="002B5F60" w:rsidRPr="007D608B">
        <w:rPr>
          <w:color w:val="auto"/>
          <w:sz w:val="20"/>
          <w:szCs w:val="20"/>
        </w:rPr>
        <w:t xml:space="preserve"> и соглашается на предоставление инфо</w:t>
      </w:r>
      <w:r w:rsidR="00570BD3" w:rsidRPr="007D608B">
        <w:rPr>
          <w:color w:val="auto"/>
          <w:sz w:val="20"/>
          <w:szCs w:val="20"/>
        </w:rPr>
        <w:t>рмации о с</w:t>
      </w:r>
      <w:r w:rsidR="002B5F60" w:rsidRPr="007D608B">
        <w:rPr>
          <w:color w:val="auto"/>
          <w:sz w:val="20"/>
          <w:szCs w:val="20"/>
        </w:rPr>
        <w:t xml:space="preserve">чете </w:t>
      </w:r>
      <w:r w:rsidR="00685DB6">
        <w:rPr>
          <w:color w:val="auto"/>
          <w:sz w:val="20"/>
          <w:szCs w:val="20"/>
        </w:rPr>
        <w:t>д</w:t>
      </w:r>
      <w:r w:rsidR="002B5F60" w:rsidRPr="007D608B">
        <w:rPr>
          <w:color w:val="auto"/>
          <w:sz w:val="20"/>
          <w:szCs w:val="20"/>
        </w:rPr>
        <w:t>епо, открытом в Уполномоченных депозитариях</w:t>
      </w:r>
      <w:r w:rsidR="00685DB6">
        <w:rPr>
          <w:color w:val="auto"/>
          <w:sz w:val="20"/>
          <w:szCs w:val="20"/>
        </w:rPr>
        <w:t>,</w:t>
      </w:r>
      <w:r w:rsidR="00570BD3" w:rsidRPr="007D608B">
        <w:rPr>
          <w:color w:val="auto"/>
          <w:sz w:val="20"/>
          <w:szCs w:val="20"/>
        </w:rPr>
        <w:t xml:space="preserve"> и</w:t>
      </w:r>
      <w:r w:rsidR="002B5F60" w:rsidRPr="007D608B">
        <w:rPr>
          <w:color w:val="auto"/>
          <w:sz w:val="20"/>
          <w:szCs w:val="20"/>
        </w:rPr>
        <w:t xml:space="preserve"> </w:t>
      </w:r>
      <w:r w:rsidR="00B66677" w:rsidRPr="007D608B">
        <w:rPr>
          <w:color w:val="auto"/>
          <w:sz w:val="20"/>
          <w:szCs w:val="20"/>
        </w:rPr>
        <w:t xml:space="preserve">об </w:t>
      </w:r>
      <w:r w:rsidR="002B5F60" w:rsidRPr="007D608B">
        <w:rPr>
          <w:color w:val="auto"/>
          <w:sz w:val="20"/>
          <w:szCs w:val="20"/>
        </w:rPr>
        <w:t>остатках ценных бумаг на нем</w:t>
      </w:r>
      <w:r w:rsidR="00570BD3" w:rsidRPr="007D608B">
        <w:rPr>
          <w:color w:val="auto"/>
          <w:sz w:val="20"/>
          <w:szCs w:val="20"/>
        </w:rPr>
        <w:t xml:space="preserve"> </w:t>
      </w:r>
      <w:r w:rsidR="002B5F60" w:rsidRPr="007D608B">
        <w:rPr>
          <w:color w:val="auto"/>
          <w:sz w:val="20"/>
          <w:szCs w:val="20"/>
        </w:rPr>
        <w:t xml:space="preserve">иным </w:t>
      </w:r>
      <w:r w:rsidR="005716E8" w:rsidRPr="007D608B">
        <w:rPr>
          <w:color w:val="auto"/>
          <w:sz w:val="20"/>
          <w:szCs w:val="20"/>
        </w:rPr>
        <w:t>подразделениям Банка и лицам</w:t>
      </w:r>
      <w:r w:rsidR="002B5F60" w:rsidRPr="007D608B">
        <w:rPr>
          <w:color w:val="auto"/>
          <w:sz w:val="20"/>
          <w:szCs w:val="20"/>
        </w:rPr>
        <w:t xml:space="preserve">, участвующим в совершении операций и учете ценных бумаг в рамках </w:t>
      </w:r>
      <w:r w:rsidR="0070507B" w:rsidRPr="007D608B">
        <w:rPr>
          <w:color w:val="auto"/>
          <w:sz w:val="20"/>
          <w:szCs w:val="20"/>
        </w:rPr>
        <w:t>Регламента</w:t>
      </w:r>
      <w:r w:rsidR="002B5F60"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Клиенту и его Уполномоченным лицам</w:t>
      </w:r>
      <w:r w:rsidR="00607F84">
        <w:rPr>
          <w:color w:val="auto"/>
          <w:sz w:val="20"/>
          <w:szCs w:val="20"/>
        </w:rPr>
        <w:t>;</w:t>
      </w:r>
      <w:r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ТС</w:t>
      </w:r>
      <w:r w:rsidR="00607F84">
        <w:rPr>
          <w:color w:val="auto"/>
          <w:sz w:val="20"/>
          <w:szCs w:val="20"/>
        </w:rPr>
        <w:t>;</w:t>
      </w:r>
      <w:r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Банку России</w:t>
      </w:r>
      <w:r w:rsidR="00C44E51">
        <w:rPr>
          <w:color w:val="auto"/>
          <w:sz w:val="20"/>
          <w:szCs w:val="20"/>
        </w:rPr>
        <w:t>;</w:t>
      </w:r>
    </w:p>
    <w:p w:rsidR="002B5F60" w:rsidRPr="00A20885" w:rsidRDefault="002B5F60" w:rsidP="007308FA">
      <w:pPr>
        <w:pStyle w:val="Default"/>
        <w:numPr>
          <w:ilvl w:val="0"/>
          <w:numId w:val="14"/>
        </w:numPr>
        <w:spacing w:before="120"/>
        <w:ind w:left="284" w:right="28" w:firstLine="0"/>
        <w:jc w:val="both"/>
        <w:rPr>
          <w:color w:val="auto"/>
          <w:sz w:val="20"/>
          <w:szCs w:val="20"/>
        </w:rPr>
      </w:pPr>
      <w:r w:rsidRPr="00A20885">
        <w:rPr>
          <w:color w:val="auto"/>
          <w:sz w:val="20"/>
          <w:szCs w:val="20"/>
        </w:rPr>
        <w:t>уполномоченным государственным и правоохранительным органам</w:t>
      </w:r>
      <w:r w:rsidR="005716E8" w:rsidRPr="00A20885">
        <w:rPr>
          <w:color w:val="auto"/>
          <w:sz w:val="20"/>
          <w:szCs w:val="20"/>
        </w:rPr>
        <w:t>,</w:t>
      </w:r>
      <w:r w:rsidR="00A20885" w:rsidRPr="00A20885">
        <w:rPr>
          <w:color w:val="auto"/>
          <w:sz w:val="20"/>
          <w:szCs w:val="20"/>
        </w:rPr>
        <w:t xml:space="preserve"> </w:t>
      </w:r>
      <w:r w:rsidRPr="00A20885">
        <w:rPr>
          <w:color w:val="auto"/>
          <w:sz w:val="20"/>
          <w:szCs w:val="20"/>
        </w:rPr>
        <w:t xml:space="preserve">в случаях и объеме, предусмотренным действующим законодательством Российской Федерации. </w:t>
      </w:r>
    </w:p>
    <w:p w:rsidR="0024655B" w:rsidRPr="007D608B" w:rsidRDefault="00570BD3"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7</w:t>
      </w:r>
      <w:r w:rsidR="00A20885">
        <w:rPr>
          <w:color w:val="auto"/>
          <w:sz w:val="20"/>
          <w:szCs w:val="20"/>
        </w:rPr>
        <w:t>.</w:t>
      </w:r>
      <w:r w:rsidR="0024655B" w:rsidRPr="007D608B">
        <w:rPr>
          <w:color w:val="auto"/>
          <w:sz w:val="20"/>
          <w:szCs w:val="20"/>
        </w:rPr>
        <w:t xml:space="preserve"> Ценные бумаги Клиентов, являющихся управляющими компаниями паевых инвестиционных фондов, негосударственных пенсионных фондов и средствами пенсионных нак</w:t>
      </w:r>
      <w:r w:rsidRPr="007D608B">
        <w:rPr>
          <w:color w:val="auto"/>
          <w:sz w:val="20"/>
          <w:szCs w:val="20"/>
        </w:rPr>
        <w:t>оплений, должны учитываться на с</w:t>
      </w:r>
      <w:r w:rsidR="0024655B" w:rsidRPr="007D608B">
        <w:rPr>
          <w:color w:val="auto"/>
          <w:sz w:val="20"/>
          <w:szCs w:val="20"/>
        </w:rPr>
        <w:t xml:space="preserve">четах </w:t>
      </w:r>
      <w:r w:rsidR="00685DB6">
        <w:rPr>
          <w:color w:val="auto"/>
          <w:sz w:val="20"/>
          <w:szCs w:val="20"/>
        </w:rPr>
        <w:t>д</w:t>
      </w:r>
      <w:r w:rsidR="0024655B" w:rsidRPr="007D608B">
        <w:rPr>
          <w:color w:val="auto"/>
          <w:sz w:val="20"/>
          <w:szCs w:val="20"/>
        </w:rPr>
        <w:t xml:space="preserve">епо в специализированных депозитариях в соответствии с требованиями законодательства Российской Федерации. </w:t>
      </w:r>
    </w:p>
    <w:p w:rsidR="00FE2325" w:rsidRPr="007D608B" w:rsidRDefault="006C3968" w:rsidP="00A20885">
      <w:pPr>
        <w:pStyle w:val="Default"/>
        <w:spacing w:before="120"/>
        <w:ind w:right="28"/>
        <w:jc w:val="both"/>
        <w:rPr>
          <w:color w:val="auto"/>
          <w:sz w:val="20"/>
          <w:szCs w:val="20"/>
        </w:rPr>
      </w:pPr>
      <w:bookmarkStart w:id="38" w:name="_Ref247011219"/>
      <w:r w:rsidRPr="007D608B">
        <w:rPr>
          <w:color w:val="auto"/>
          <w:sz w:val="20"/>
          <w:szCs w:val="20"/>
        </w:rPr>
        <w:t>2.3.</w:t>
      </w:r>
      <w:r w:rsidR="00DD32F5">
        <w:rPr>
          <w:color w:val="auto"/>
          <w:sz w:val="20"/>
          <w:szCs w:val="20"/>
        </w:rPr>
        <w:t>8</w:t>
      </w:r>
      <w:r w:rsidR="001E62F9">
        <w:rPr>
          <w:color w:val="auto"/>
          <w:sz w:val="20"/>
          <w:szCs w:val="20"/>
        </w:rPr>
        <w:t>.</w:t>
      </w:r>
      <w:r w:rsidR="00395CA8" w:rsidRPr="007D608B">
        <w:rPr>
          <w:color w:val="auto"/>
          <w:sz w:val="20"/>
          <w:szCs w:val="20"/>
        </w:rPr>
        <w:t xml:space="preserve"> </w:t>
      </w:r>
      <w:r w:rsidR="00FE2325" w:rsidRPr="007D608B">
        <w:rPr>
          <w:color w:val="auto"/>
          <w:sz w:val="20"/>
          <w:szCs w:val="20"/>
        </w:rPr>
        <w:t>Сведения об открыт</w:t>
      </w:r>
      <w:r w:rsidR="0081664C">
        <w:rPr>
          <w:color w:val="auto"/>
          <w:sz w:val="20"/>
          <w:szCs w:val="20"/>
        </w:rPr>
        <w:t>ии</w:t>
      </w:r>
      <w:r w:rsidR="00FE2325" w:rsidRPr="007D608B">
        <w:rPr>
          <w:color w:val="auto"/>
          <w:sz w:val="20"/>
          <w:szCs w:val="20"/>
        </w:rPr>
        <w:t xml:space="preserve"> </w:t>
      </w:r>
      <w:r w:rsidR="0081664C">
        <w:rPr>
          <w:color w:val="auto"/>
          <w:sz w:val="20"/>
          <w:szCs w:val="20"/>
        </w:rPr>
        <w:t xml:space="preserve">торгового счета депо </w:t>
      </w:r>
      <w:r w:rsidR="00FE2325" w:rsidRPr="007D608B">
        <w:rPr>
          <w:color w:val="auto"/>
          <w:sz w:val="20"/>
          <w:szCs w:val="20"/>
        </w:rPr>
        <w:t>подтверждаются Б</w:t>
      </w:r>
      <w:r w:rsidR="00ED0857" w:rsidRPr="007D608B">
        <w:rPr>
          <w:color w:val="auto"/>
          <w:sz w:val="20"/>
          <w:szCs w:val="20"/>
        </w:rPr>
        <w:t>рокер</w:t>
      </w:r>
      <w:r w:rsidR="00FE2325" w:rsidRPr="007D608B">
        <w:rPr>
          <w:color w:val="auto"/>
          <w:sz w:val="20"/>
          <w:szCs w:val="20"/>
        </w:rPr>
        <w:t>ом в специальном Уведомлении (Приложение №</w:t>
      </w:r>
      <w:r w:rsidR="00B95C33" w:rsidRPr="007D608B">
        <w:rPr>
          <w:color w:val="auto"/>
          <w:sz w:val="20"/>
          <w:szCs w:val="20"/>
        </w:rPr>
        <w:t xml:space="preserve"> </w:t>
      </w:r>
      <w:r w:rsidR="006E356B" w:rsidRPr="007D608B">
        <w:rPr>
          <w:color w:val="auto"/>
          <w:sz w:val="20"/>
          <w:szCs w:val="20"/>
        </w:rPr>
        <w:t>7</w:t>
      </w:r>
      <w:r w:rsidR="0081664C">
        <w:rPr>
          <w:color w:val="auto"/>
          <w:sz w:val="20"/>
          <w:szCs w:val="20"/>
        </w:rPr>
        <w:t xml:space="preserve"> к Регламенту</w:t>
      </w:r>
      <w:r w:rsidR="00FE2325" w:rsidRPr="007D608B">
        <w:rPr>
          <w:color w:val="auto"/>
          <w:sz w:val="20"/>
          <w:szCs w:val="20"/>
        </w:rPr>
        <w:t xml:space="preserve">), подписанном уполномоченным </w:t>
      </w:r>
      <w:r w:rsidR="00ED0857" w:rsidRPr="007D608B">
        <w:rPr>
          <w:color w:val="auto"/>
          <w:sz w:val="20"/>
          <w:szCs w:val="20"/>
        </w:rPr>
        <w:t>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а. Уведомлени</w:t>
      </w:r>
      <w:r w:rsidR="00052CD9">
        <w:rPr>
          <w:color w:val="auto"/>
          <w:sz w:val="20"/>
          <w:szCs w:val="20"/>
        </w:rPr>
        <w:t>е</w:t>
      </w:r>
      <w:r w:rsidR="00FE2325" w:rsidRPr="007D608B">
        <w:rPr>
          <w:color w:val="auto"/>
          <w:sz w:val="20"/>
          <w:szCs w:val="20"/>
        </w:rPr>
        <w:t xml:space="preserve"> предоставляется Клиенту по месту </w:t>
      </w:r>
      <w:r w:rsidR="00D67394">
        <w:rPr>
          <w:color w:val="auto"/>
          <w:sz w:val="20"/>
          <w:szCs w:val="20"/>
        </w:rPr>
        <w:t>заключения</w:t>
      </w:r>
      <w:r w:rsidR="00D67394" w:rsidRPr="007D608B">
        <w:rPr>
          <w:color w:val="auto"/>
          <w:sz w:val="20"/>
          <w:szCs w:val="20"/>
        </w:rPr>
        <w:t xml:space="preserve"> </w:t>
      </w:r>
      <w:r w:rsidR="007F00DA" w:rsidRPr="007D608B">
        <w:rPr>
          <w:color w:val="auto"/>
          <w:sz w:val="20"/>
          <w:szCs w:val="20"/>
        </w:rPr>
        <w:t>Соглашения</w:t>
      </w:r>
      <w:r w:rsidR="00FE2325" w:rsidRPr="007D608B">
        <w:rPr>
          <w:color w:val="auto"/>
          <w:sz w:val="20"/>
          <w:szCs w:val="20"/>
        </w:rPr>
        <w:t>.</w:t>
      </w:r>
      <w:r w:rsidR="0081664C">
        <w:rPr>
          <w:color w:val="auto"/>
          <w:sz w:val="20"/>
          <w:szCs w:val="20"/>
        </w:rPr>
        <w:t xml:space="preserve"> Если торговый счет депо открыт на осн</w:t>
      </w:r>
      <w:r w:rsidR="00DC1775">
        <w:rPr>
          <w:color w:val="auto"/>
          <w:sz w:val="20"/>
          <w:szCs w:val="20"/>
        </w:rPr>
        <w:t>овании Заявления на депозитарное</w:t>
      </w:r>
      <w:r w:rsidR="0081664C">
        <w:rPr>
          <w:color w:val="auto"/>
          <w:sz w:val="20"/>
          <w:szCs w:val="20"/>
        </w:rPr>
        <w:t xml:space="preserve"> обслуживание</w:t>
      </w:r>
      <w:r w:rsidR="00DC1775">
        <w:rPr>
          <w:color w:val="auto"/>
          <w:sz w:val="20"/>
          <w:szCs w:val="20"/>
        </w:rPr>
        <w:t xml:space="preserve">, то </w:t>
      </w:r>
      <w:r w:rsidR="007B5B53">
        <w:rPr>
          <w:color w:val="auto"/>
          <w:sz w:val="20"/>
          <w:szCs w:val="20"/>
        </w:rPr>
        <w:t>сведения об открытии торгового счета депо подтверждаются в соответствии с Условиями</w:t>
      </w:r>
      <w:r w:rsidR="00FE2325" w:rsidRPr="007D608B">
        <w:rPr>
          <w:color w:val="auto"/>
          <w:sz w:val="20"/>
          <w:szCs w:val="20"/>
        </w:rPr>
        <w:t>.</w:t>
      </w:r>
      <w:bookmarkEnd w:id="38"/>
    </w:p>
    <w:p w:rsidR="00FE2325" w:rsidRPr="007D608B" w:rsidRDefault="006C3968" w:rsidP="00A20885">
      <w:pPr>
        <w:pStyle w:val="Default"/>
        <w:spacing w:before="120"/>
        <w:ind w:right="28"/>
        <w:jc w:val="both"/>
        <w:rPr>
          <w:color w:val="auto"/>
          <w:sz w:val="20"/>
          <w:szCs w:val="20"/>
        </w:rPr>
      </w:pPr>
      <w:r w:rsidRPr="007D608B">
        <w:rPr>
          <w:color w:val="auto"/>
          <w:sz w:val="20"/>
          <w:szCs w:val="20"/>
        </w:rPr>
        <w:t>2.3.</w:t>
      </w:r>
      <w:r w:rsidR="00DD32F5">
        <w:rPr>
          <w:color w:val="auto"/>
          <w:sz w:val="20"/>
          <w:szCs w:val="20"/>
        </w:rPr>
        <w:t>9</w:t>
      </w:r>
      <w:r w:rsidR="001E62F9">
        <w:rPr>
          <w:color w:val="auto"/>
          <w:sz w:val="20"/>
          <w:szCs w:val="20"/>
        </w:rPr>
        <w:t>.</w:t>
      </w:r>
      <w:r w:rsidRPr="007D608B">
        <w:rPr>
          <w:color w:val="auto"/>
          <w:sz w:val="20"/>
          <w:szCs w:val="20"/>
        </w:rPr>
        <w:t xml:space="preserve"> </w:t>
      </w:r>
      <w:r w:rsidR="00FE2325" w:rsidRPr="007D608B">
        <w:rPr>
          <w:color w:val="auto"/>
          <w:sz w:val="20"/>
          <w:szCs w:val="20"/>
        </w:rPr>
        <w:t>Получение Клиентом Уведомления означает подтверждение готовности Б</w:t>
      </w:r>
      <w:r w:rsidR="00ED0857" w:rsidRPr="007D608B">
        <w:rPr>
          <w:color w:val="auto"/>
          <w:sz w:val="20"/>
          <w:szCs w:val="20"/>
        </w:rPr>
        <w:t>рокера</w:t>
      </w:r>
      <w:r w:rsidR="00FE2325" w:rsidRPr="007D608B">
        <w:rPr>
          <w:color w:val="auto"/>
          <w:sz w:val="20"/>
          <w:szCs w:val="20"/>
        </w:rPr>
        <w:t xml:space="preserve"> зачислить на указанные в Уведомлении счета Клиента денежные средства и ценные бумаги для последующего совершения сделок по поручениям Клиента.</w:t>
      </w:r>
    </w:p>
    <w:p w:rsidR="006C3968" w:rsidRPr="007D608B" w:rsidRDefault="00A9178F" w:rsidP="005F5642">
      <w:pPr>
        <w:spacing w:before="120"/>
        <w:jc w:val="center"/>
        <w:rPr>
          <w:b/>
        </w:rPr>
      </w:pPr>
      <w:r w:rsidRPr="007D608B">
        <w:rPr>
          <w:b/>
        </w:rPr>
        <w:lastRenderedPageBreak/>
        <w:t>2.4</w:t>
      </w:r>
      <w:r w:rsidR="00934421" w:rsidRPr="007D608B">
        <w:rPr>
          <w:b/>
        </w:rPr>
        <w:t>. РЕЗЕРВИРОВАНИЕ СРЕДСТВ</w:t>
      </w:r>
    </w:p>
    <w:p w:rsidR="00FE2325" w:rsidRPr="007D608B" w:rsidRDefault="00A20885" w:rsidP="00A20885">
      <w:pPr>
        <w:pStyle w:val="Default"/>
        <w:spacing w:before="120"/>
        <w:ind w:right="28"/>
        <w:jc w:val="both"/>
        <w:rPr>
          <w:color w:val="auto"/>
          <w:sz w:val="20"/>
          <w:szCs w:val="20"/>
        </w:rPr>
      </w:pPr>
      <w:bookmarkStart w:id="39" w:name="_Toc452183885"/>
      <w:bookmarkStart w:id="40" w:name="_Toc454790601"/>
      <w:bookmarkStart w:id="41" w:name="_Toc455158075"/>
      <w:bookmarkStart w:id="42" w:name="_Toc451149531"/>
      <w:bookmarkStart w:id="43" w:name="_Toc451341485"/>
      <w:r>
        <w:rPr>
          <w:color w:val="auto"/>
          <w:sz w:val="20"/>
          <w:szCs w:val="20"/>
        </w:rPr>
        <w:t xml:space="preserve">2.4.1. </w:t>
      </w:r>
      <w:r w:rsidR="00FE2325" w:rsidRPr="007D608B">
        <w:rPr>
          <w:color w:val="auto"/>
          <w:sz w:val="20"/>
          <w:szCs w:val="20"/>
        </w:rPr>
        <w:t>П</w:t>
      </w:r>
      <w:r w:rsidR="009C48A2" w:rsidRPr="007D608B">
        <w:rPr>
          <w:color w:val="auto"/>
          <w:sz w:val="20"/>
          <w:szCs w:val="20"/>
        </w:rPr>
        <w:t>редварительное резервирование денежных сре</w:t>
      </w:r>
      <w:proofErr w:type="gramStart"/>
      <w:r w:rsidR="009C48A2" w:rsidRPr="007D608B">
        <w:rPr>
          <w:color w:val="auto"/>
          <w:sz w:val="20"/>
          <w:szCs w:val="20"/>
        </w:rPr>
        <w:t>дств дл</w:t>
      </w:r>
      <w:proofErr w:type="gramEnd"/>
      <w:r w:rsidR="009C48A2" w:rsidRPr="007D608B">
        <w:rPr>
          <w:color w:val="auto"/>
          <w:sz w:val="20"/>
          <w:szCs w:val="20"/>
        </w:rPr>
        <w:t>я покупки</w:t>
      </w:r>
      <w:bookmarkEnd w:id="39"/>
      <w:bookmarkEnd w:id="40"/>
      <w:bookmarkEnd w:id="41"/>
      <w:bookmarkEnd w:id="42"/>
      <w:bookmarkEnd w:id="43"/>
      <w:r w:rsidR="00DD0A79" w:rsidRPr="007D608B">
        <w:rPr>
          <w:color w:val="auto"/>
          <w:sz w:val="20"/>
          <w:szCs w:val="20"/>
        </w:rPr>
        <w:t>.</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6C3968" w:rsidRPr="007D608B">
        <w:rPr>
          <w:color w:val="auto"/>
          <w:sz w:val="20"/>
          <w:szCs w:val="20"/>
        </w:rPr>
        <w:t>.1</w:t>
      </w:r>
      <w:r w:rsidRPr="007D608B">
        <w:rPr>
          <w:color w:val="auto"/>
          <w:sz w:val="20"/>
          <w:szCs w:val="20"/>
        </w:rPr>
        <w:t>.1</w:t>
      </w:r>
      <w:r w:rsidR="00A20885">
        <w:rPr>
          <w:color w:val="auto"/>
          <w:sz w:val="20"/>
          <w:szCs w:val="20"/>
        </w:rPr>
        <w:t>.</w:t>
      </w:r>
      <w:r w:rsidR="006C3968" w:rsidRPr="007D608B">
        <w:rPr>
          <w:color w:val="auto"/>
          <w:sz w:val="20"/>
          <w:szCs w:val="20"/>
        </w:rPr>
        <w:t xml:space="preserve"> </w:t>
      </w:r>
      <w:r w:rsidR="00FE2325" w:rsidRPr="007D608B">
        <w:rPr>
          <w:color w:val="auto"/>
          <w:sz w:val="20"/>
          <w:szCs w:val="20"/>
        </w:rPr>
        <w:t>Во всех случаях до направления Б</w:t>
      </w:r>
      <w:r w:rsidR="00ED0857" w:rsidRPr="007D608B">
        <w:rPr>
          <w:color w:val="auto"/>
          <w:sz w:val="20"/>
          <w:szCs w:val="20"/>
        </w:rPr>
        <w:t>рокеру</w:t>
      </w:r>
      <w:r w:rsidR="00FE2325" w:rsidRPr="007D608B">
        <w:rPr>
          <w:color w:val="auto"/>
          <w:sz w:val="20"/>
          <w:szCs w:val="20"/>
        </w:rPr>
        <w:t xml:space="preserve"> каких</w:t>
      </w:r>
      <w:r w:rsidR="006B705F">
        <w:rPr>
          <w:color w:val="auto"/>
          <w:sz w:val="20"/>
          <w:szCs w:val="20"/>
        </w:rPr>
        <w:t>-</w:t>
      </w:r>
      <w:r w:rsidR="00FE2325" w:rsidRPr="007D608B">
        <w:rPr>
          <w:color w:val="auto"/>
          <w:sz w:val="20"/>
          <w:szCs w:val="20"/>
        </w:rPr>
        <w:t xml:space="preserve">либо Поручений на покупку </w:t>
      </w:r>
      <w:r w:rsidR="00880C7F" w:rsidRPr="007D608B">
        <w:rPr>
          <w:color w:val="auto"/>
          <w:sz w:val="20"/>
          <w:szCs w:val="20"/>
        </w:rPr>
        <w:t>финансовых инструментов</w:t>
      </w:r>
      <w:r w:rsidR="00FE2325" w:rsidRPr="007D608B">
        <w:rPr>
          <w:color w:val="auto"/>
          <w:sz w:val="20"/>
          <w:szCs w:val="20"/>
        </w:rPr>
        <w:t xml:space="preserve"> Клиент должен обеспечить резервирование</w:t>
      </w:r>
      <w:r w:rsidR="00FC0C2E">
        <w:rPr>
          <w:color w:val="auto"/>
          <w:sz w:val="20"/>
          <w:szCs w:val="20"/>
        </w:rPr>
        <w:t xml:space="preserve"> Брокером</w:t>
      </w:r>
      <w:r w:rsidR="00FE2325" w:rsidRPr="007D608B">
        <w:rPr>
          <w:color w:val="auto"/>
          <w:sz w:val="20"/>
          <w:szCs w:val="20"/>
        </w:rPr>
        <w:t xml:space="preserve"> в Торговой системе суммы, необходимой для оплаты сделки, и всех </w:t>
      </w:r>
      <w:r w:rsidR="00ED0857" w:rsidRPr="007D608B">
        <w:rPr>
          <w:color w:val="auto"/>
          <w:sz w:val="20"/>
          <w:szCs w:val="20"/>
        </w:rPr>
        <w:t>ф</w:t>
      </w:r>
      <w:r w:rsidR="00FE2325" w:rsidRPr="007D608B">
        <w:rPr>
          <w:color w:val="auto"/>
          <w:sz w:val="20"/>
          <w:szCs w:val="20"/>
        </w:rPr>
        <w:t xml:space="preserve">актических расходов, указанных в </w:t>
      </w:r>
      <w:r w:rsidR="006E356B" w:rsidRPr="007D608B">
        <w:rPr>
          <w:bCs/>
          <w:snapToGrid w:val="0"/>
          <w:color w:val="auto"/>
          <w:sz w:val="20"/>
          <w:szCs w:val="20"/>
        </w:rPr>
        <w:t>Тариф</w:t>
      </w:r>
      <w:r w:rsidR="00461D61" w:rsidRPr="007D608B">
        <w:rPr>
          <w:bCs/>
          <w:snapToGrid w:val="0"/>
          <w:color w:val="auto"/>
          <w:sz w:val="20"/>
          <w:szCs w:val="20"/>
        </w:rPr>
        <w:t>ах</w:t>
      </w:r>
      <w:r w:rsidR="006E356B" w:rsidRPr="007D608B">
        <w:rPr>
          <w:bCs/>
          <w:snapToGrid w:val="0"/>
          <w:color w:val="auto"/>
          <w:sz w:val="20"/>
          <w:szCs w:val="20"/>
        </w:rPr>
        <w:t xml:space="preserve"> Банка на </w:t>
      </w:r>
      <w:r w:rsidR="009E5740">
        <w:rPr>
          <w:bCs/>
          <w:snapToGrid w:val="0"/>
          <w:color w:val="auto"/>
          <w:sz w:val="20"/>
          <w:szCs w:val="20"/>
        </w:rPr>
        <w:t xml:space="preserve">брокерское </w:t>
      </w:r>
      <w:r w:rsidR="006E356B" w:rsidRPr="007D608B">
        <w:rPr>
          <w:bCs/>
          <w:snapToGrid w:val="0"/>
          <w:color w:val="auto"/>
          <w:sz w:val="20"/>
          <w:szCs w:val="20"/>
        </w:rPr>
        <w:t>обслуживание</w:t>
      </w:r>
      <w:r w:rsidR="00FE2325" w:rsidRPr="007D608B">
        <w:rPr>
          <w:color w:val="auto"/>
          <w:sz w:val="20"/>
          <w:szCs w:val="20"/>
        </w:rPr>
        <w:t>.</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034682" w:rsidRPr="007D608B">
        <w:rPr>
          <w:color w:val="auto"/>
          <w:sz w:val="20"/>
          <w:szCs w:val="20"/>
        </w:rPr>
        <w:t>.</w:t>
      </w:r>
      <w:r w:rsidR="00A20885">
        <w:rPr>
          <w:color w:val="auto"/>
          <w:sz w:val="20"/>
          <w:szCs w:val="20"/>
        </w:rPr>
        <w:t>1.</w:t>
      </w:r>
      <w:r w:rsidRPr="007D608B">
        <w:rPr>
          <w:color w:val="auto"/>
          <w:sz w:val="20"/>
          <w:szCs w:val="20"/>
        </w:rPr>
        <w:t>2</w:t>
      </w:r>
      <w:r w:rsidR="00A20885">
        <w:rPr>
          <w:color w:val="auto"/>
          <w:sz w:val="20"/>
          <w:szCs w:val="20"/>
        </w:rPr>
        <w:t>.</w:t>
      </w:r>
      <w:r w:rsidR="00034682" w:rsidRPr="007D608B">
        <w:rPr>
          <w:color w:val="auto"/>
          <w:sz w:val="20"/>
          <w:szCs w:val="20"/>
        </w:rPr>
        <w:t xml:space="preserve"> </w:t>
      </w:r>
      <w:proofErr w:type="gramStart"/>
      <w:r w:rsidR="00FE2325" w:rsidRPr="007D608B">
        <w:rPr>
          <w:color w:val="auto"/>
          <w:sz w:val="20"/>
          <w:szCs w:val="20"/>
        </w:rPr>
        <w:t>Для обеспечения резервирования Б</w:t>
      </w:r>
      <w:r w:rsidR="00ED0857" w:rsidRPr="007D608B">
        <w:rPr>
          <w:color w:val="auto"/>
          <w:sz w:val="20"/>
          <w:szCs w:val="20"/>
        </w:rPr>
        <w:t>рокером</w:t>
      </w:r>
      <w:r w:rsidR="00FE2325" w:rsidRPr="007D608B">
        <w:rPr>
          <w:color w:val="auto"/>
          <w:sz w:val="20"/>
          <w:szCs w:val="20"/>
        </w:rPr>
        <w:t xml:space="preserve"> денежных средств в какой-либо Торговой системе</w:t>
      </w:r>
      <w:r w:rsidR="00034682" w:rsidRPr="007D608B">
        <w:rPr>
          <w:color w:val="auto"/>
          <w:sz w:val="20"/>
          <w:szCs w:val="20"/>
        </w:rPr>
        <w:t>,</w:t>
      </w:r>
      <w:r w:rsidR="00FE2325" w:rsidRPr="007D608B">
        <w:rPr>
          <w:color w:val="auto"/>
          <w:sz w:val="20"/>
          <w:szCs w:val="20"/>
        </w:rPr>
        <w:t xml:space="preserve"> Клиент должен осуществить перевод соответствующей суммы</w:t>
      </w:r>
      <w:r w:rsidR="00034682" w:rsidRPr="007D608B">
        <w:rPr>
          <w:color w:val="auto"/>
          <w:sz w:val="20"/>
          <w:szCs w:val="20"/>
        </w:rPr>
        <w:t>,</w:t>
      </w:r>
      <w:r w:rsidR="00FE2325" w:rsidRPr="007D608B">
        <w:rPr>
          <w:color w:val="auto"/>
          <w:sz w:val="20"/>
          <w:szCs w:val="20"/>
        </w:rPr>
        <w:t xml:space="preserve"> </w:t>
      </w:r>
      <w:r w:rsidR="00034682" w:rsidRPr="007D608B">
        <w:rPr>
          <w:color w:val="auto"/>
          <w:sz w:val="20"/>
          <w:szCs w:val="20"/>
        </w:rPr>
        <w:t xml:space="preserve">предназначенной  для расчетов по сделкам в данной ТС, </w:t>
      </w:r>
      <w:r w:rsidR="00FE2325" w:rsidRPr="007D608B">
        <w:rPr>
          <w:color w:val="auto"/>
          <w:sz w:val="20"/>
          <w:szCs w:val="20"/>
        </w:rPr>
        <w:t xml:space="preserve">на </w:t>
      </w:r>
      <w:r w:rsidR="002F2C13">
        <w:rPr>
          <w:color w:val="auto"/>
          <w:sz w:val="20"/>
          <w:szCs w:val="20"/>
        </w:rPr>
        <w:t>Б</w:t>
      </w:r>
      <w:r w:rsidR="007F0114" w:rsidRPr="007D608B">
        <w:rPr>
          <w:color w:val="auto"/>
          <w:sz w:val="20"/>
          <w:szCs w:val="20"/>
        </w:rPr>
        <w:t>рокерский (</w:t>
      </w:r>
      <w:r w:rsidR="00FC0C2E">
        <w:rPr>
          <w:color w:val="auto"/>
          <w:sz w:val="20"/>
          <w:szCs w:val="20"/>
        </w:rPr>
        <w:t>л</w:t>
      </w:r>
      <w:r w:rsidR="00FE2325" w:rsidRPr="007D608B">
        <w:rPr>
          <w:color w:val="auto"/>
          <w:sz w:val="20"/>
          <w:szCs w:val="20"/>
        </w:rPr>
        <w:t>ицевой</w:t>
      </w:r>
      <w:r w:rsidR="007F0114" w:rsidRPr="007D608B">
        <w:rPr>
          <w:color w:val="auto"/>
          <w:sz w:val="20"/>
          <w:szCs w:val="20"/>
        </w:rPr>
        <w:t>)</w:t>
      </w:r>
      <w:r w:rsidR="00FE2325" w:rsidRPr="007D608B">
        <w:rPr>
          <w:color w:val="auto"/>
          <w:sz w:val="20"/>
          <w:szCs w:val="20"/>
        </w:rPr>
        <w:t xml:space="preserve"> счет с указанием  назначени</w:t>
      </w:r>
      <w:r w:rsidR="00923485" w:rsidRPr="007D608B">
        <w:rPr>
          <w:color w:val="auto"/>
          <w:sz w:val="20"/>
          <w:szCs w:val="20"/>
        </w:rPr>
        <w:t>я</w:t>
      </w:r>
      <w:r w:rsidR="00FE2325" w:rsidRPr="007D608B">
        <w:rPr>
          <w:color w:val="auto"/>
          <w:sz w:val="20"/>
          <w:szCs w:val="20"/>
        </w:rPr>
        <w:t xml:space="preserve"> платежа.</w:t>
      </w:r>
      <w:proofErr w:type="gramEnd"/>
    </w:p>
    <w:p w:rsidR="00034682" w:rsidRPr="007D608B"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.3</w:t>
      </w:r>
      <w:r w:rsidR="00A20885">
        <w:rPr>
          <w:color w:val="auto"/>
          <w:sz w:val="20"/>
          <w:szCs w:val="20"/>
        </w:rPr>
        <w:t>.</w:t>
      </w:r>
      <w:r w:rsidR="00934421" w:rsidRPr="007D608B">
        <w:rPr>
          <w:color w:val="auto"/>
          <w:sz w:val="20"/>
          <w:szCs w:val="20"/>
        </w:rPr>
        <w:t xml:space="preserve"> </w:t>
      </w:r>
      <w:r w:rsidR="00034682" w:rsidRPr="007D608B">
        <w:rPr>
          <w:color w:val="auto"/>
          <w:sz w:val="20"/>
          <w:szCs w:val="20"/>
        </w:rPr>
        <w:t xml:space="preserve">Для правильного и своевременного зачисления на соответствующий </w:t>
      </w:r>
      <w:r w:rsidR="00B56077">
        <w:rPr>
          <w:color w:val="auto"/>
          <w:sz w:val="20"/>
          <w:szCs w:val="20"/>
        </w:rPr>
        <w:t>Б</w:t>
      </w:r>
      <w:r w:rsidR="00034682" w:rsidRPr="007D608B">
        <w:rPr>
          <w:color w:val="auto"/>
          <w:sz w:val="20"/>
          <w:szCs w:val="20"/>
        </w:rPr>
        <w:t>рокерский (</w:t>
      </w:r>
      <w:r w:rsidR="00FC0C2E">
        <w:rPr>
          <w:color w:val="auto"/>
          <w:sz w:val="20"/>
          <w:szCs w:val="20"/>
        </w:rPr>
        <w:t>л</w:t>
      </w:r>
      <w:r w:rsidR="00034682" w:rsidRPr="007D608B">
        <w:rPr>
          <w:color w:val="auto"/>
          <w:sz w:val="20"/>
          <w:szCs w:val="20"/>
        </w:rPr>
        <w:t xml:space="preserve">ицевой) счет денежных средств, Клиент должен указать в платежных документах реквизиты </w:t>
      </w:r>
      <w:r w:rsidR="00B56077">
        <w:rPr>
          <w:color w:val="auto"/>
          <w:sz w:val="20"/>
          <w:szCs w:val="20"/>
        </w:rPr>
        <w:t>Б</w:t>
      </w:r>
      <w:r w:rsidR="002B68B8" w:rsidRPr="007D608B">
        <w:rPr>
          <w:color w:val="auto"/>
          <w:sz w:val="20"/>
          <w:szCs w:val="20"/>
        </w:rPr>
        <w:t>рокерского (</w:t>
      </w:r>
      <w:r w:rsidR="00FC0C2E">
        <w:rPr>
          <w:color w:val="auto"/>
          <w:sz w:val="20"/>
          <w:szCs w:val="20"/>
        </w:rPr>
        <w:t>л</w:t>
      </w:r>
      <w:r w:rsidR="00034682" w:rsidRPr="007D608B">
        <w:rPr>
          <w:color w:val="auto"/>
          <w:sz w:val="20"/>
          <w:szCs w:val="20"/>
        </w:rPr>
        <w:t>ицевого</w:t>
      </w:r>
      <w:r w:rsidR="002B68B8" w:rsidRPr="007D608B">
        <w:rPr>
          <w:color w:val="auto"/>
          <w:sz w:val="20"/>
          <w:szCs w:val="20"/>
        </w:rPr>
        <w:t>)</w:t>
      </w:r>
      <w:r w:rsidR="00034682" w:rsidRPr="007D608B">
        <w:rPr>
          <w:color w:val="auto"/>
          <w:sz w:val="20"/>
          <w:szCs w:val="20"/>
        </w:rPr>
        <w:t xml:space="preserve"> счета, а также </w:t>
      </w:r>
      <w:r w:rsidR="00C5545C" w:rsidRPr="007D608B">
        <w:rPr>
          <w:color w:val="auto"/>
          <w:sz w:val="20"/>
          <w:szCs w:val="20"/>
        </w:rPr>
        <w:t>соответствующее</w:t>
      </w:r>
      <w:r w:rsidR="00034682" w:rsidRPr="007D608B">
        <w:rPr>
          <w:color w:val="auto"/>
          <w:sz w:val="20"/>
          <w:szCs w:val="20"/>
        </w:rPr>
        <w:t xml:space="preserve"> назначение платежа. </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.4</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Под резервированием денежных сре</w:t>
      </w:r>
      <w:proofErr w:type="gramStart"/>
      <w:r w:rsidR="00FE2325" w:rsidRPr="007D608B">
        <w:rPr>
          <w:color w:val="auto"/>
          <w:sz w:val="20"/>
          <w:szCs w:val="20"/>
        </w:rPr>
        <w:t>дств в Т</w:t>
      </w:r>
      <w:proofErr w:type="gramEnd"/>
      <w:r w:rsidR="00FE2325" w:rsidRPr="007D608B">
        <w:rPr>
          <w:color w:val="auto"/>
          <w:sz w:val="20"/>
          <w:szCs w:val="20"/>
        </w:rPr>
        <w:t>орговой системе понимается депонирование их в соответствии с Правилами ТС на специальном счете в организации, осуществляющей расчеты между участниками Торговой системы.</w:t>
      </w:r>
    </w:p>
    <w:p w:rsidR="00F8067C"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.5</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Резервирование денежных сре</w:t>
      </w:r>
      <w:proofErr w:type="gramStart"/>
      <w:r w:rsidR="00FE2325" w:rsidRPr="007D608B">
        <w:rPr>
          <w:color w:val="auto"/>
          <w:sz w:val="20"/>
          <w:szCs w:val="20"/>
        </w:rPr>
        <w:t>дств пр</w:t>
      </w:r>
      <w:proofErr w:type="gramEnd"/>
      <w:r w:rsidR="00FE2325" w:rsidRPr="007D608B">
        <w:rPr>
          <w:color w:val="auto"/>
          <w:sz w:val="20"/>
          <w:szCs w:val="20"/>
        </w:rPr>
        <w:t xml:space="preserve">оизводится </w:t>
      </w:r>
      <w:r w:rsidR="00DB3CA1" w:rsidRPr="007D608B">
        <w:rPr>
          <w:color w:val="auto"/>
          <w:sz w:val="20"/>
          <w:szCs w:val="20"/>
        </w:rPr>
        <w:t>Брокер</w:t>
      </w:r>
      <w:r w:rsidR="00FE2325" w:rsidRPr="007D608B">
        <w:rPr>
          <w:color w:val="auto"/>
          <w:sz w:val="20"/>
          <w:szCs w:val="20"/>
        </w:rPr>
        <w:t>ом при условии, что средства Клиента поступили</w:t>
      </w:r>
      <w:r w:rsidR="00F8067C" w:rsidRPr="007D608B">
        <w:rPr>
          <w:color w:val="auto"/>
          <w:sz w:val="20"/>
          <w:szCs w:val="20"/>
        </w:rPr>
        <w:t xml:space="preserve"> на </w:t>
      </w:r>
      <w:r w:rsidR="00B56077">
        <w:rPr>
          <w:color w:val="auto"/>
          <w:sz w:val="20"/>
          <w:szCs w:val="20"/>
        </w:rPr>
        <w:t>Б</w:t>
      </w:r>
      <w:r w:rsidR="00934421" w:rsidRPr="007D608B">
        <w:rPr>
          <w:color w:val="auto"/>
          <w:sz w:val="20"/>
          <w:szCs w:val="20"/>
        </w:rPr>
        <w:t>рокерский (</w:t>
      </w:r>
      <w:r w:rsidR="00FC0C2E">
        <w:rPr>
          <w:color w:val="auto"/>
          <w:sz w:val="20"/>
          <w:szCs w:val="20"/>
        </w:rPr>
        <w:t>л</w:t>
      </w:r>
      <w:r w:rsidR="00F8067C" w:rsidRPr="007D608B">
        <w:rPr>
          <w:color w:val="auto"/>
          <w:sz w:val="20"/>
          <w:szCs w:val="20"/>
        </w:rPr>
        <w:t>ицевой</w:t>
      </w:r>
      <w:r w:rsidR="00934421" w:rsidRPr="007D608B">
        <w:rPr>
          <w:color w:val="auto"/>
          <w:sz w:val="20"/>
          <w:szCs w:val="20"/>
        </w:rPr>
        <w:t>)</w:t>
      </w:r>
      <w:r w:rsidR="00F8067C" w:rsidRPr="007D608B">
        <w:rPr>
          <w:color w:val="auto"/>
          <w:sz w:val="20"/>
          <w:szCs w:val="20"/>
        </w:rPr>
        <w:t xml:space="preserve"> счет Клиента.</w:t>
      </w:r>
      <w:r w:rsidR="00FE2325" w:rsidRPr="007D608B">
        <w:rPr>
          <w:color w:val="auto"/>
          <w:sz w:val="20"/>
          <w:szCs w:val="20"/>
        </w:rPr>
        <w:t xml:space="preserve"> </w:t>
      </w:r>
      <w:bookmarkStart w:id="44" w:name="_Toc451149532"/>
      <w:bookmarkStart w:id="45" w:name="_Toc451341486"/>
      <w:bookmarkStart w:id="46" w:name="_Toc452183886"/>
      <w:bookmarkStart w:id="47" w:name="_Toc454790602"/>
      <w:bookmarkStart w:id="48" w:name="_Toc455158076"/>
    </w:p>
    <w:p w:rsidR="00FC0C2E" w:rsidRPr="007D608B" w:rsidRDefault="00FC0C2E" w:rsidP="00A20885">
      <w:pPr>
        <w:pStyle w:val="Default"/>
        <w:spacing w:before="120"/>
        <w:ind w:right="28"/>
        <w:jc w:val="both"/>
        <w:rPr>
          <w:color w:val="auto"/>
          <w:sz w:val="20"/>
          <w:szCs w:val="20"/>
        </w:rPr>
      </w:pPr>
      <w:r>
        <w:rPr>
          <w:color w:val="auto"/>
          <w:sz w:val="20"/>
          <w:szCs w:val="20"/>
        </w:rPr>
        <w:t xml:space="preserve">2.4.1.6. Клиент может самостоятельно </w:t>
      </w:r>
      <w:r w:rsidRPr="00712FC8">
        <w:rPr>
          <w:sz w:val="20"/>
        </w:rPr>
        <w:t>направля</w:t>
      </w:r>
      <w:r>
        <w:rPr>
          <w:sz w:val="20"/>
        </w:rPr>
        <w:t xml:space="preserve">ть </w:t>
      </w:r>
      <w:r w:rsidRPr="00712FC8">
        <w:rPr>
          <w:sz w:val="20"/>
        </w:rPr>
        <w:t xml:space="preserve">денежные средства </w:t>
      </w:r>
      <w:r w:rsidR="001C20D5">
        <w:rPr>
          <w:sz w:val="20"/>
        </w:rPr>
        <w:t xml:space="preserve">на покупку финансовых инструментов </w:t>
      </w:r>
      <w:r w:rsidRPr="00712FC8">
        <w:rPr>
          <w:sz w:val="20"/>
        </w:rPr>
        <w:t xml:space="preserve">на клиринговые счета </w:t>
      </w:r>
      <w:r>
        <w:rPr>
          <w:sz w:val="20"/>
        </w:rPr>
        <w:t xml:space="preserve">в клиринговой организации </w:t>
      </w:r>
      <w:r w:rsidRPr="00712FC8">
        <w:rPr>
          <w:sz w:val="20"/>
        </w:rPr>
        <w:t>с указанием соответствующего клиентского расчетного кода</w:t>
      </w:r>
      <w:r>
        <w:rPr>
          <w:sz w:val="20"/>
        </w:rPr>
        <w:t xml:space="preserve">. </w:t>
      </w:r>
      <w:r w:rsidR="001C20D5">
        <w:rPr>
          <w:sz w:val="20"/>
        </w:rPr>
        <w:t>Р</w:t>
      </w:r>
      <w:r>
        <w:rPr>
          <w:sz w:val="20"/>
        </w:rPr>
        <w:t>еквизиты для зачисления денежных сре</w:t>
      </w:r>
      <w:proofErr w:type="gramStart"/>
      <w:r>
        <w:rPr>
          <w:sz w:val="20"/>
        </w:rPr>
        <w:t>дств Кл</w:t>
      </w:r>
      <w:proofErr w:type="gramEnd"/>
      <w:r>
        <w:rPr>
          <w:sz w:val="20"/>
        </w:rPr>
        <w:t>иентом</w:t>
      </w:r>
      <w:r w:rsidR="001C20D5">
        <w:rPr>
          <w:sz w:val="20"/>
        </w:rPr>
        <w:t xml:space="preserve"> предоставляются Брокером по запросу Клиента.</w:t>
      </w:r>
      <w:r>
        <w:rPr>
          <w:sz w:val="20"/>
        </w:rPr>
        <w:t xml:space="preserve">   </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2.4.1</w:t>
      </w:r>
      <w:r w:rsidR="00A20885">
        <w:rPr>
          <w:color w:val="auto"/>
          <w:sz w:val="20"/>
          <w:szCs w:val="20"/>
        </w:rPr>
        <w:t>.</w:t>
      </w:r>
      <w:r w:rsidR="001C20D5">
        <w:rPr>
          <w:color w:val="auto"/>
          <w:sz w:val="20"/>
          <w:szCs w:val="20"/>
        </w:rPr>
        <w:t>7</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Для совершения сделок вне Торговых систем специального резервирования денежных средств не требуется. Поручения на такие сделки принимаются Б</w:t>
      </w:r>
      <w:r w:rsidR="00ED0857" w:rsidRPr="007D608B">
        <w:rPr>
          <w:color w:val="auto"/>
          <w:sz w:val="20"/>
          <w:szCs w:val="20"/>
        </w:rPr>
        <w:t>рокер</w:t>
      </w:r>
      <w:r w:rsidR="00FE2325" w:rsidRPr="007D608B">
        <w:rPr>
          <w:color w:val="auto"/>
          <w:sz w:val="20"/>
          <w:szCs w:val="20"/>
        </w:rPr>
        <w:t>ом сразу после зачисления сре</w:t>
      </w:r>
      <w:proofErr w:type="gramStart"/>
      <w:r w:rsidR="00FE2325" w:rsidRPr="007D608B">
        <w:rPr>
          <w:color w:val="auto"/>
          <w:sz w:val="20"/>
          <w:szCs w:val="20"/>
        </w:rPr>
        <w:t>дств Кл</w:t>
      </w:r>
      <w:proofErr w:type="gramEnd"/>
      <w:r w:rsidR="00FE2325" w:rsidRPr="007D608B">
        <w:rPr>
          <w:color w:val="auto"/>
          <w:sz w:val="20"/>
          <w:szCs w:val="20"/>
        </w:rPr>
        <w:t xml:space="preserve">иента на </w:t>
      </w:r>
      <w:r w:rsidR="00600AEA">
        <w:rPr>
          <w:color w:val="auto"/>
          <w:sz w:val="20"/>
          <w:szCs w:val="20"/>
        </w:rPr>
        <w:t>Б</w:t>
      </w:r>
      <w:r w:rsidR="00934421" w:rsidRPr="007D608B">
        <w:rPr>
          <w:color w:val="auto"/>
          <w:sz w:val="20"/>
          <w:szCs w:val="20"/>
        </w:rPr>
        <w:t>рокерский (</w:t>
      </w:r>
      <w:r w:rsidR="001C20D5">
        <w:rPr>
          <w:color w:val="auto"/>
          <w:sz w:val="20"/>
          <w:szCs w:val="20"/>
        </w:rPr>
        <w:t>л</w:t>
      </w:r>
      <w:r w:rsidR="00934421" w:rsidRPr="007D608B">
        <w:rPr>
          <w:color w:val="auto"/>
          <w:sz w:val="20"/>
          <w:szCs w:val="20"/>
        </w:rPr>
        <w:t xml:space="preserve">ицевой) </w:t>
      </w:r>
      <w:r w:rsidR="00FE2325" w:rsidRPr="007D608B">
        <w:rPr>
          <w:color w:val="auto"/>
          <w:sz w:val="20"/>
          <w:szCs w:val="20"/>
        </w:rPr>
        <w:t>счет.</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934421" w:rsidRPr="007D608B">
        <w:rPr>
          <w:color w:val="auto"/>
          <w:sz w:val="20"/>
          <w:szCs w:val="20"/>
        </w:rPr>
        <w:t>.2</w:t>
      </w:r>
      <w:r w:rsidR="00115180">
        <w:rPr>
          <w:color w:val="auto"/>
          <w:sz w:val="20"/>
          <w:szCs w:val="20"/>
        </w:rPr>
        <w:t>.</w:t>
      </w:r>
      <w:r w:rsidR="00934421" w:rsidRPr="007D608B">
        <w:rPr>
          <w:color w:val="auto"/>
          <w:sz w:val="20"/>
          <w:szCs w:val="20"/>
        </w:rPr>
        <w:t xml:space="preserve"> </w:t>
      </w:r>
      <w:r w:rsidR="00FE2325" w:rsidRPr="007D608B">
        <w:rPr>
          <w:color w:val="auto"/>
          <w:sz w:val="20"/>
          <w:szCs w:val="20"/>
        </w:rPr>
        <w:t>Р</w:t>
      </w:r>
      <w:r w:rsidR="00CC596F" w:rsidRPr="007D608B">
        <w:rPr>
          <w:color w:val="auto"/>
          <w:sz w:val="20"/>
          <w:szCs w:val="20"/>
        </w:rPr>
        <w:t>езервирование</w:t>
      </w:r>
      <w:r w:rsidR="00FE2325" w:rsidRPr="007D608B">
        <w:rPr>
          <w:color w:val="auto"/>
          <w:sz w:val="20"/>
          <w:szCs w:val="20"/>
        </w:rPr>
        <w:t xml:space="preserve"> </w:t>
      </w:r>
      <w:bookmarkEnd w:id="44"/>
      <w:bookmarkEnd w:id="45"/>
      <w:bookmarkEnd w:id="46"/>
      <w:bookmarkEnd w:id="47"/>
      <w:bookmarkEnd w:id="48"/>
      <w:r w:rsidR="00361A4C" w:rsidRPr="007D608B">
        <w:rPr>
          <w:color w:val="auto"/>
          <w:sz w:val="20"/>
          <w:szCs w:val="20"/>
        </w:rPr>
        <w:t>ценных бумаг для продажи.</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2.4.2.1</w:t>
      </w:r>
      <w:r w:rsidR="00115180">
        <w:rPr>
          <w:color w:val="auto"/>
          <w:sz w:val="20"/>
          <w:szCs w:val="20"/>
        </w:rPr>
        <w:t>.</w:t>
      </w:r>
      <w:r w:rsidRPr="007D608B">
        <w:rPr>
          <w:color w:val="auto"/>
          <w:sz w:val="20"/>
          <w:szCs w:val="20"/>
        </w:rPr>
        <w:t xml:space="preserve"> </w:t>
      </w:r>
      <w:r w:rsidR="00FE2325" w:rsidRPr="007D608B">
        <w:rPr>
          <w:color w:val="auto"/>
          <w:sz w:val="20"/>
          <w:szCs w:val="20"/>
        </w:rPr>
        <w:t>Клиент до направления Б</w:t>
      </w:r>
      <w:r w:rsidR="00ED0857" w:rsidRPr="007D608B">
        <w:rPr>
          <w:color w:val="auto"/>
          <w:sz w:val="20"/>
          <w:szCs w:val="20"/>
        </w:rPr>
        <w:t>рокер</w:t>
      </w:r>
      <w:r w:rsidR="00FE2325" w:rsidRPr="007D608B">
        <w:rPr>
          <w:color w:val="auto"/>
          <w:sz w:val="20"/>
          <w:szCs w:val="20"/>
        </w:rPr>
        <w:t xml:space="preserve">у Поручений на продажу </w:t>
      </w:r>
      <w:r w:rsidR="001C20D5">
        <w:rPr>
          <w:color w:val="auto"/>
          <w:sz w:val="20"/>
          <w:szCs w:val="20"/>
        </w:rPr>
        <w:t>ц</w:t>
      </w:r>
      <w:r w:rsidR="00FE2325" w:rsidRPr="007D608B">
        <w:rPr>
          <w:color w:val="auto"/>
          <w:sz w:val="20"/>
          <w:szCs w:val="20"/>
        </w:rPr>
        <w:t xml:space="preserve">енных бумаг должен обеспечить резервирование этих </w:t>
      </w:r>
      <w:r w:rsidR="001C20D5">
        <w:rPr>
          <w:color w:val="auto"/>
          <w:sz w:val="20"/>
          <w:szCs w:val="20"/>
        </w:rPr>
        <w:t>ц</w:t>
      </w:r>
      <w:r w:rsidR="00FE2325" w:rsidRPr="007D608B">
        <w:rPr>
          <w:color w:val="auto"/>
          <w:sz w:val="20"/>
          <w:szCs w:val="20"/>
        </w:rPr>
        <w:t>енных бумаг в количестве, необходимом для урегулирования сделки.</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2.4.2.2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Под резервированием </w:t>
      </w:r>
      <w:r w:rsidR="001C20D5">
        <w:rPr>
          <w:color w:val="auto"/>
          <w:sz w:val="20"/>
          <w:szCs w:val="20"/>
        </w:rPr>
        <w:t>ц</w:t>
      </w:r>
      <w:r w:rsidR="00FE2325" w:rsidRPr="007D608B">
        <w:rPr>
          <w:color w:val="auto"/>
          <w:sz w:val="20"/>
          <w:szCs w:val="20"/>
        </w:rPr>
        <w:t xml:space="preserve">енных бумаг в Торговой системе понимается их депонирование в соответствии с Правилами ТС на специальном счете в </w:t>
      </w:r>
      <w:r w:rsidR="001C20D5">
        <w:rPr>
          <w:color w:val="auto"/>
          <w:sz w:val="20"/>
          <w:szCs w:val="20"/>
        </w:rPr>
        <w:t>У</w:t>
      </w:r>
      <w:r w:rsidR="00FE2325" w:rsidRPr="007D608B">
        <w:rPr>
          <w:color w:val="auto"/>
          <w:sz w:val="20"/>
          <w:szCs w:val="20"/>
        </w:rPr>
        <w:t>полномоченном депозитарии</w:t>
      </w:r>
      <w:r w:rsidR="0042074A" w:rsidRPr="007D608B">
        <w:rPr>
          <w:color w:val="auto"/>
          <w:sz w:val="20"/>
          <w:szCs w:val="20"/>
        </w:rPr>
        <w:t>,</w:t>
      </w:r>
      <w:r w:rsidR="00FE2325" w:rsidRPr="007D608B">
        <w:rPr>
          <w:color w:val="auto"/>
          <w:sz w:val="20"/>
          <w:szCs w:val="20"/>
        </w:rPr>
        <w:t xml:space="preserve"> осуществляющем поставку по результатам сделок между участниками Торговой системы.</w:t>
      </w:r>
    </w:p>
    <w:p w:rsidR="002B139E" w:rsidRPr="007D608B" w:rsidRDefault="007D1DFA" w:rsidP="00115180">
      <w:pPr>
        <w:pStyle w:val="Default"/>
        <w:spacing w:before="120"/>
        <w:ind w:right="28"/>
        <w:jc w:val="both"/>
        <w:rPr>
          <w:color w:val="auto"/>
          <w:sz w:val="20"/>
          <w:szCs w:val="20"/>
        </w:rPr>
      </w:pPr>
      <w:r w:rsidRPr="007D608B">
        <w:rPr>
          <w:color w:val="auto"/>
          <w:sz w:val="20"/>
          <w:szCs w:val="20"/>
        </w:rPr>
        <w:t>2.4.2.3</w:t>
      </w:r>
      <w:r w:rsidR="00115180">
        <w:rPr>
          <w:color w:val="auto"/>
          <w:sz w:val="20"/>
          <w:szCs w:val="20"/>
        </w:rPr>
        <w:t>.</w:t>
      </w:r>
      <w:r w:rsidR="004609CB" w:rsidRPr="007D608B">
        <w:rPr>
          <w:color w:val="auto"/>
          <w:sz w:val="20"/>
          <w:szCs w:val="20"/>
        </w:rPr>
        <w:t xml:space="preserve"> </w:t>
      </w:r>
      <w:r w:rsidR="002B139E" w:rsidRPr="007D608B">
        <w:rPr>
          <w:color w:val="auto"/>
          <w:sz w:val="20"/>
          <w:szCs w:val="20"/>
        </w:rPr>
        <w:t xml:space="preserve">Ценные бумаги, зачисленные на </w:t>
      </w:r>
      <w:r w:rsidR="001C20D5">
        <w:rPr>
          <w:color w:val="auto"/>
          <w:sz w:val="20"/>
          <w:szCs w:val="20"/>
        </w:rPr>
        <w:t>торговые счета депо</w:t>
      </w:r>
      <w:r w:rsidR="002B139E" w:rsidRPr="007D608B">
        <w:rPr>
          <w:color w:val="auto"/>
          <w:sz w:val="20"/>
          <w:szCs w:val="20"/>
        </w:rPr>
        <w:t xml:space="preserve"> по итогам расчетов Торговой сессии по </w:t>
      </w:r>
      <w:r w:rsidR="001A7F0F" w:rsidRPr="007D608B">
        <w:rPr>
          <w:color w:val="auto"/>
          <w:sz w:val="20"/>
          <w:szCs w:val="20"/>
        </w:rPr>
        <w:t>с</w:t>
      </w:r>
      <w:r w:rsidR="002B139E" w:rsidRPr="007D608B">
        <w:rPr>
          <w:color w:val="auto"/>
          <w:sz w:val="20"/>
          <w:szCs w:val="20"/>
        </w:rPr>
        <w:t>делкам, резервируются Банком без дополнительных поручений Клиента в этой же ТС к началу следующей Торговой сессии.</w:t>
      </w:r>
    </w:p>
    <w:p w:rsidR="00FE2325" w:rsidRPr="007D608B" w:rsidRDefault="004609CB" w:rsidP="00115180">
      <w:pPr>
        <w:pStyle w:val="Default"/>
        <w:spacing w:before="120"/>
        <w:ind w:right="28"/>
        <w:jc w:val="both"/>
        <w:rPr>
          <w:color w:val="auto"/>
          <w:sz w:val="20"/>
          <w:szCs w:val="20"/>
        </w:rPr>
      </w:pPr>
      <w:r w:rsidRPr="007D608B">
        <w:rPr>
          <w:color w:val="auto"/>
          <w:sz w:val="20"/>
          <w:szCs w:val="20"/>
        </w:rPr>
        <w:t>2.4.2.</w:t>
      </w:r>
      <w:r w:rsidR="001C20D5">
        <w:rPr>
          <w:color w:val="auto"/>
          <w:sz w:val="20"/>
          <w:szCs w:val="20"/>
        </w:rPr>
        <w:t>4</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Клиент может получить информацию о факте резервирования </w:t>
      </w:r>
      <w:r w:rsidR="001C20D5">
        <w:rPr>
          <w:color w:val="auto"/>
          <w:sz w:val="20"/>
          <w:szCs w:val="20"/>
        </w:rPr>
        <w:t>ц</w:t>
      </w:r>
      <w:r w:rsidR="00FE2325" w:rsidRPr="007D608B">
        <w:rPr>
          <w:color w:val="auto"/>
          <w:sz w:val="20"/>
          <w:szCs w:val="20"/>
        </w:rPr>
        <w:t xml:space="preserve">енных бумаг для торгов по телефонам, указанным </w:t>
      </w:r>
      <w:r w:rsidR="00DB3CA1" w:rsidRPr="007D608B">
        <w:rPr>
          <w:color w:val="auto"/>
          <w:sz w:val="20"/>
          <w:szCs w:val="20"/>
        </w:rPr>
        <w:t>Брокер</w:t>
      </w:r>
      <w:r w:rsidR="00FE2325" w:rsidRPr="007D608B">
        <w:rPr>
          <w:color w:val="auto"/>
          <w:sz w:val="20"/>
          <w:szCs w:val="20"/>
        </w:rPr>
        <w:t xml:space="preserve">ом в </w:t>
      </w:r>
      <w:r w:rsidR="00600AEA">
        <w:rPr>
          <w:color w:val="auto"/>
          <w:sz w:val="20"/>
          <w:szCs w:val="20"/>
        </w:rPr>
        <w:t>Списке уполномоченных лиц Брокера, указанном в Приложении №11 к Регламенту</w:t>
      </w:r>
      <w:r w:rsidR="0042074A" w:rsidRPr="007D608B">
        <w:rPr>
          <w:color w:val="auto"/>
          <w:sz w:val="20"/>
          <w:szCs w:val="20"/>
        </w:rPr>
        <w:t>.</w:t>
      </w:r>
      <w:r w:rsidR="00FE2325" w:rsidRPr="007D608B">
        <w:rPr>
          <w:color w:val="auto"/>
          <w:sz w:val="20"/>
          <w:szCs w:val="20"/>
        </w:rPr>
        <w:t xml:space="preserve"> Денежные средства и </w:t>
      </w:r>
      <w:r w:rsidR="00ED0857" w:rsidRPr="007D608B">
        <w:rPr>
          <w:color w:val="auto"/>
          <w:sz w:val="20"/>
          <w:szCs w:val="20"/>
        </w:rPr>
        <w:t>ц</w:t>
      </w:r>
      <w:r w:rsidR="00FE2325" w:rsidRPr="007D608B">
        <w:rPr>
          <w:color w:val="auto"/>
          <w:sz w:val="20"/>
          <w:szCs w:val="20"/>
        </w:rPr>
        <w:t xml:space="preserve">енные бумаги, зарезервированные по поручению Клиента в одной </w:t>
      </w:r>
      <w:proofErr w:type="gramStart"/>
      <w:r w:rsidR="00FE2325" w:rsidRPr="007D608B">
        <w:rPr>
          <w:color w:val="auto"/>
          <w:sz w:val="20"/>
          <w:szCs w:val="20"/>
        </w:rPr>
        <w:t>из</w:t>
      </w:r>
      <w:proofErr w:type="gramEnd"/>
      <w:r w:rsidR="00FE2325" w:rsidRPr="007D608B">
        <w:rPr>
          <w:color w:val="auto"/>
          <w:sz w:val="20"/>
          <w:szCs w:val="20"/>
        </w:rPr>
        <w:t xml:space="preserve"> ТС, автоматически резервируются </w:t>
      </w:r>
      <w:proofErr w:type="gramStart"/>
      <w:r w:rsidR="00FE2325" w:rsidRPr="007D608B">
        <w:rPr>
          <w:color w:val="auto"/>
          <w:sz w:val="20"/>
          <w:szCs w:val="20"/>
        </w:rPr>
        <w:t>Б</w:t>
      </w:r>
      <w:r w:rsidR="00ED0857" w:rsidRPr="007D608B">
        <w:rPr>
          <w:color w:val="auto"/>
          <w:sz w:val="20"/>
          <w:szCs w:val="20"/>
        </w:rPr>
        <w:t>рокер</w:t>
      </w:r>
      <w:r w:rsidR="00FE2325" w:rsidRPr="007D608B">
        <w:rPr>
          <w:color w:val="auto"/>
          <w:sz w:val="20"/>
          <w:szCs w:val="20"/>
        </w:rPr>
        <w:t>ом</w:t>
      </w:r>
      <w:proofErr w:type="gramEnd"/>
      <w:r w:rsidR="00FE2325" w:rsidRPr="007D608B">
        <w:rPr>
          <w:color w:val="auto"/>
          <w:sz w:val="20"/>
          <w:szCs w:val="20"/>
        </w:rPr>
        <w:t xml:space="preserve"> для участия в очередной торговой сессии в этой ТС до получения иных указаний Клиента.</w:t>
      </w:r>
    </w:p>
    <w:p w:rsidR="00005BB8" w:rsidRPr="007D608B" w:rsidRDefault="00005BB8" w:rsidP="001C20D5">
      <w:pPr>
        <w:pStyle w:val="1"/>
        <w:numPr>
          <w:ilvl w:val="0"/>
          <w:numId w:val="147"/>
        </w:numPr>
        <w:spacing w:before="120" w:after="0"/>
        <w:jc w:val="center"/>
        <w:rPr>
          <w:bCs/>
        </w:rPr>
      </w:pPr>
      <w:bookmarkStart w:id="49" w:name="_Toc451149533"/>
      <w:bookmarkStart w:id="50" w:name="_Toc451341487"/>
      <w:bookmarkStart w:id="51" w:name="_Toc452183887"/>
      <w:bookmarkStart w:id="52" w:name="_Toc454790603"/>
      <w:bookmarkStart w:id="53" w:name="_Toc455158077"/>
      <w:r w:rsidRPr="007D608B">
        <w:rPr>
          <w:bCs/>
        </w:rPr>
        <w:t>ТОРГОВЫЕ ОПЕРАЦИИ</w:t>
      </w:r>
    </w:p>
    <w:bookmarkEnd w:id="49"/>
    <w:bookmarkEnd w:id="50"/>
    <w:bookmarkEnd w:id="51"/>
    <w:bookmarkEnd w:id="52"/>
    <w:bookmarkEnd w:id="53"/>
    <w:p w:rsidR="00005BB8" w:rsidRPr="007D608B" w:rsidRDefault="00005BB8" w:rsidP="001C20D5">
      <w:pPr>
        <w:pStyle w:val="1"/>
        <w:numPr>
          <w:ilvl w:val="1"/>
          <w:numId w:val="147"/>
        </w:numPr>
        <w:spacing w:before="120" w:after="0"/>
        <w:jc w:val="center"/>
        <w:rPr>
          <w:bCs/>
        </w:rPr>
      </w:pPr>
      <w:r w:rsidRPr="007D608B">
        <w:rPr>
          <w:bCs/>
        </w:rPr>
        <w:t>ОБЩИЕ УСЛО</w:t>
      </w:r>
      <w:r w:rsidR="00901508" w:rsidRPr="007D608B">
        <w:rPr>
          <w:bCs/>
        </w:rPr>
        <w:t>ВИЯ И ПОРЯДОК ЗАКЛЮЧЕНИЯ СДЕЛОК</w:t>
      </w:r>
    </w:p>
    <w:p w:rsidR="00E8785B" w:rsidRPr="007D608B" w:rsidRDefault="004A1AA0" w:rsidP="00115180">
      <w:pPr>
        <w:pStyle w:val="Default"/>
        <w:spacing w:before="120"/>
        <w:ind w:right="28"/>
        <w:jc w:val="both"/>
        <w:rPr>
          <w:color w:val="auto"/>
          <w:sz w:val="20"/>
          <w:szCs w:val="20"/>
        </w:rPr>
      </w:pPr>
      <w:r w:rsidRPr="007D608B">
        <w:rPr>
          <w:color w:val="auto"/>
          <w:sz w:val="20"/>
          <w:szCs w:val="20"/>
        </w:rPr>
        <w:t>3.1.1</w:t>
      </w:r>
      <w:r w:rsidR="00115180">
        <w:rPr>
          <w:color w:val="auto"/>
          <w:sz w:val="20"/>
          <w:szCs w:val="20"/>
        </w:rPr>
        <w:t>.</w:t>
      </w:r>
      <w:r w:rsidR="00E8785B" w:rsidRPr="007D608B">
        <w:rPr>
          <w:color w:val="auto"/>
          <w:sz w:val="20"/>
          <w:szCs w:val="20"/>
        </w:rPr>
        <w:t xml:space="preserve"> Брокер совершает сделки за счет Клиента только на основании полученного от Клиента Сообщения стандартного формата:</w:t>
      </w:r>
    </w:p>
    <w:p w:rsidR="00E8785B" w:rsidRPr="007D608B" w:rsidRDefault="00E8785B" w:rsidP="00671935">
      <w:pPr>
        <w:pStyle w:val="2"/>
        <w:numPr>
          <w:ilvl w:val="1"/>
          <w:numId w:val="44"/>
        </w:numPr>
        <w:ind w:left="284" w:right="28" w:firstLine="0"/>
        <w:rPr>
          <w:b w:val="0"/>
          <w:bCs/>
        </w:rPr>
      </w:pPr>
      <w:r w:rsidRPr="007D608B">
        <w:rPr>
          <w:b w:val="0"/>
          <w:bCs/>
        </w:rPr>
        <w:t>Поручения на совершение сделок с ценными бумагами (Приложение №</w:t>
      </w:r>
      <w:r w:rsidR="00461D61" w:rsidRPr="007D608B">
        <w:rPr>
          <w:b w:val="0"/>
          <w:bCs/>
        </w:rPr>
        <w:t>5</w:t>
      </w:r>
      <w:r w:rsidRPr="007D608B">
        <w:rPr>
          <w:b w:val="0"/>
          <w:bCs/>
        </w:rPr>
        <w:t xml:space="preserve"> к </w:t>
      </w:r>
      <w:r w:rsidR="009859DA" w:rsidRPr="007D608B">
        <w:rPr>
          <w:b w:val="0"/>
          <w:bCs/>
        </w:rPr>
        <w:t>Регламенту</w:t>
      </w:r>
      <w:r w:rsidRPr="007D608B">
        <w:rPr>
          <w:b w:val="0"/>
          <w:bCs/>
        </w:rPr>
        <w:t xml:space="preserve">); </w:t>
      </w:r>
    </w:p>
    <w:p w:rsidR="00D25217" w:rsidRPr="001C20D5" w:rsidRDefault="00E8785B" w:rsidP="001C20D5">
      <w:pPr>
        <w:pStyle w:val="2"/>
        <w:numPr>
          <w:ilvl w:val="1"/>
          <w:numId w:val="44"/>
        </w:numPr>
        <w:ind w:left="284" w:right="28" w:firstLine="0"/>
        <w:rPr>
          <w:b w:val="0"/>
          <w:bCs/>
        </w:rPr>
      </w:pPr>
      <w:r w:rsidRPr="001C20D5">
        <w:rPr>
          <w:b w:val="0"/>
          <w:bCs/>
        </w:rPr>
        <w:t>Поручения на совершение срочн</w:t>
      </w:r>
      <w:r w:rsidR="00600AEA">
        <w:rPr>
          <w:b w:val="0"/>
          <w:bCs/>
        </w:rPr>
        <w:t>ой</w:t>
      </w:r>
      <w:r w:rsidRPr="001C20D5">
        <w:rPr>
          <w:b w:val="0"/>
          <w:bCs/>
        </w:rPr>
        <w:t xml:space="preserve"> сделк</w:t>
      </w:r>
      <w:r w:rsidR="00600AEA">
        <w:rPr>
          <w:b w:val="0"/>
          <w:bCs/>
        </w:rPr>
        <w:t>и</w:t>
      </w:r>
      <w:r w:rsidRPr="001C20D5">
        <w:rPr>
          <w:b w:val="0"/>
          <w:bCs/>
        </w:rPr>
        <w:t xml:space="preserve"> (Приложение №</w:t>
      </w:r>
      <w:r w:rsidR="00461D61" w:rsidRPr="001C20D5">
        <w:rPr>
          <w:b w:val="0"/>
          <w:bCs/>
        </w:rPr>
        <w:t>5</w:t>
      </w:r>
      <w:r w:rsidR="006B3A9F" w:rsidRPr="001C20D5">
        <w:rPr>
          <w:b w:val="0"/>
          <w:bCs/>
        </w:rPr>
        <w:t>А</w:t>
      </w:r>
      <w:r w:rsidRPr="001C20D5">
        <w:rPr>
          <w:b w:val="0"/>
          <w:bCs/>
        </w:rPr>
        <w:t xml:space="preserve"> к </w:t>
      </w:r>
      <w:r w:rsidR="009859DA" w:rsidRPr="001C20D5">
        <w:rPr>
          <w:b w:val="0"/>
          <w:bCs/>
        </w:rPr>
        <w:t>Регламенту</w:t>
      </w:r>
      <w:r w:rsidR="00050610" w:rsidRPr="001C20D5">
        <w:rPr>
          <w:b w:val="0"/>
          <w:bCs/>
        </w:rPr>
        <w:t>) (далее - Поручения).</w:t>
      </w:r>
    </w:p>
    <w:p w:rsidR="00FE2325" w:rsidRPr="007D608B" w:rsidRDefault="00115180" w:rsidP="00115180">
      <w:pPr>
        <w:pStyle w:val="Default"/>
        <w:spacing w:before="120"/>
        <w:ind w:right="28"/>
        <w:jc w:val="both"/>
        <w:rPr>
          <w:color w:val="auto"/>
          <w:sz w:val="20"/>
          <w:szCs w:val="20"/>
        </w:rPr>
      </w:pPr>
      <w:r>
        <w:rPr>
          <w:color w:val="auto"/>
          <w:sz w:val="20"/>
          <w:szCs w:val="20"/>
        </w:rPr>
        <w:t>3.1.2.</w:t>
      </w:r>
      <w:r w:rsidR="004A1AA0" w:rsidRPr="007D608B">
        <w:rPr>
          <w:color w:val="auto"/>
          <w:sz w:val="20"/>
          <w:szCs w:val="20"/>
        </w:rPr>
        <w:t xml:space="preserve"> </w:t>
      </w:r>
      <w:r w:rsidR="00FE2325" w:rsidRPr="007D608B">
        <w:rPr>
          <w:color w:val="auto"/>
          <w:sz w:val="20"/>
          <w:szCs w:val="20"/>
        </w:rPr>
        <w:t>Стандартная процедура, выполняемая Сторонами при проведении Торговой операции, состоит из следующих основных операций:</w:t>
      </w:r>
    </w:p>
    <w:p w:rsidR="00E978F8" w:rsidRDefault="00E978F8" w:rsidP="00E978F8">
      <w:pPr>
        <w:pStyle w:val="2"/>
        <w:numPr>
          <w:ilvl w:val="1"/>
          <w:numId w:val="44"/>
        </w:numPr>
        <w:ind w:left="284" w:right="28" w:firstLine="0"/>
        <w:rPr>
          <w:b w:val="0"/>
          <w:bCs/>
        </w:rPr>
      </w:pPr>
      <w:r>
        <w:rPr>
          <w:b w:val="0"/>
          <w:bCs/>
        </w:rPr>
        <w:t xml:space="preserve">резервирование денежных средств и/или ценных бумаг для </w:t>
      </w:r>
      <w:r w:rsidR="00A636FA">
        <w:rPr>
          <w:b w:val="0"/>
          <w:bCs/>
        </w:rPr>
        <w:t>совершения операции</w:t>
      </w:r>
      <w:r>
        <w:rPr>
          <w:b w:val="0"/>
          <w:bCs/>
        </w:rPr>
        <w:t>;</w:t>
      </w:r>
    </w:p>
    <w:p w:rsidR="00FE2325" w:rsidRPr="007D608B" w:rsidRDefault="009470F6" w:rsidP="00671935">
      <w:pPr>
        <w:pStyle w:val="2"/>
        <w:numPr>
          <w:ilvl w:val="1"/>
          <w:numId w:val="44"/>
        </w:numPr>
        <w:ind w:left="284" w:right="28" w:firstLine="0"/>
        <w:rPr>
          <w:b w:val="0"/>
          <w:bCs/>
        </w:rPr>
      </w:pPr>
      <w:r>
        <w:rPr>
          <w:b w:val="0"/>
          <w:bCs/>
        </w:rPr>
        <w:t>п</w:t>
      </w:r>
      <w:r w:rsidR="00FE2325" w:rsidRPr="007D608B">
        <w:rPr>
          <w:b w:val="0"/>
          <w:bCs/>
        </w:rPr>
        <w:t>одача Клиентом и прием Б</w:t>
      </w:r>
      <w:r w:rsidR="00ED0857" w:rsidRPr="007D608B">
        <w:rPr>
          <w:b w:val="0"/>
          <w:bCs/>
        </w:rPr>
        <w:t>рокер</w:t>
      </w:r>
      <w:r w:rsidR="00FE2325" w:rsidRPr="007D608B">
        <w:rPr>
          <w:b w:val="0"/>
          <w:bCs/>
        </w:rPr>
        <w:t xml:space="preserve">ом Поручения на </w:t>
      </w:r>
      <w:r w:rsidR="00D25217" w:rsidRPr="007D608B">
        <w:rPr>
          <w:b w:val="0"/>
          <w:bCs/>
        </w:rPr>
        <w:t>с</w:t>
      </w:r>
      <w:r w:rsidR="00FE2325" w:rsidRPr="007D608B">
        <w:rPr>
          <w:b w:val="0"/>
          <w:bCs/>
        </w:rPr>
        <w:t>делку;</w:t>
      </w:r>
    </w:p>
    <w:p w:rsidR="00FE2325" w:rsidRPr="007D608B" w:rsidRDefault="009470F6" w:rsidP="00671935">
      <w:pPr>
        <w:pStyle w:val="2"/>
        <w:numPr>
          <w:ilvl w:val="1"/>
          <w:numId w:val="44"/>
        </w:numPr>
        <w:ind w:left="284" w:right="28" w:firstLine="0"/>
        <w:rPr>
          <w:b w:val="0"/>
          <w:bCs/>
        </w:rPr>
      </w:pPr>
      <w:r>
        <w:rPr>
          <w:b w:val="0"/>
          <w:bCs/>
        </w:rPr>
        <w:t>з</w:t>
      </w:r>
      <w:r w:rsidR="00FE2325" w:rsidRPr="007D608B">
        <w:rPr>
          <w:b w:val="0"/>
          <w:bCs/>
        </w:rPr>
        <w:t>аключение Б</w:t>
      </w:r>
      <w:r w:rsidR="00ED0857" w:rsidRPr="007D608B">
        <w:rPr>
          <w:b w:val="0"/>
          <w:bCs/>
        </w:rPr>
        <w:t>рокером</w:t>
      </w:r>
      <w:r w:rsidR="00FE2325" w:rsidRPr="007D608B">
        <w:rPr>
          <w:b w:val="0"/>
          <w:bCs/>
        </w:rPr>
        <w:t xml:space="preserve"> </w:t>
      </w:r>
      <w:r w:rsidR="00D25217" w:rsidRPr="007D608B">
        <w:rPr>
          <w:b w:val="0"/>
          <w:bCs/>
        </w:rPr>
        <w:t>сделк</w:t>
      </w:r>
      <w:r w:rsidR="00FE2325" w:rsidRPr="007D608B">
        <w:rPr>
          <w:b w:val="0"/>
          <w:bCs/>
        </w:rPr>
        <w:t>и и ее подтверждение Клиенту;</w:t>
      </w:r>
    </w:p>
    <w:p w:rsidR="00FE2325" w:rsidRPr="007D608B" w:rsidRDefault="009470F6" w:rsidP="00671935">
      <w:pPr>
        <w:pStyle w:val="2"/>
        <w:numPr>
          <w:ilvl w:val="1"/>
          <w:numId w:val="44"/>
        </w:numPr>
        <w:ind w:left="284" w:right="28" w:firstLine="0"/>
        <w:rPr>
          <w:b w:val="0"/>
          <w:bCs/>
        </w:rPr>
      </w:pPr>
      <w:r>
        <w:rPr>
          <w:b w:val="0"/>
          <w:bCs/>
        </w:rPr>
        <w:t>у</w:t>
      </w:r>
      <w:r w:rsidR="00FE2325" w:rsidRPr="007D608B">
        <w:rPr>
          <w:b w:val="0"/>
          <w:bCs/>
        </w:rPr>
        <w:t xml:space="preserve">регулирование </w:t>
      </w:r>
      <w:r w:rsidR="00D25217" w:rsidRPr="007D608B">
        <w:rPr>
          <w:b w:val="0"/>
          <w:bCs/>
        </w:rPr>
        <w:t>сделк</w:t>
      </w:r>
      <w:r w:rsidR="00FE2325" w:rsidRPr="007D608B">
        <w:rPr>
          <w:b w:val="0"/>
          <w:bCs/>
        </w:rPr>
        <w:t>и и проведение расчетов между Б</w:t>
      </w:r>
      <w:r w:rsidR="00ED0857" w:rsidRPr="007D608B">
        <w:rPr>
          <w:b w:val="0"/>
          <w:bCs/>
        </w:rPr>
        <w:t>рокеро</w:t>
      </w:r>
      <w:r w:rsidR="00FE2325" w:rsidRPr="007D608B">
        <w:rPr>
          <w:b w:val="0"/>
          <w:bCs/>
        </w:rPr>
        <w:t>м и Клиентом;</w:t>
      </w:r>
    </w:p>
    <w:p w:rsidR="00FE2325" w:rsidRPr="007D608B" w:rsidRDefault="009470F6" w:rsidP="00671935">
      <w:pPr>
        <w:pStyle w:val="2"/>
        <w:numPr>
          <w:ilvl w:val="1"/>
          <w:numId w:val="44"/>
        </w:numPr>
        <w:ind w:left="284" w:right="28" w:firstLine="0"/>
        <w:rPr>
          <w:b w:val="0"/>
          <w:bCs/>
        </w:rPr>
      </w:pPr>
      <w:r>
        <w:rPr>
          <w:b w:val="0"/>
          <w:bCs/>
        </w:rPr>
        <w:t>п</w:t>
      </w:r>
      <w:r w:rsidR="00FE2325" w:rsidRPr="007D608B">
        <w:rPr>
          <w:b w:val="0"/>
          <w:bCs/>
        </w:rPr>
        <w:t xml:space="preserve">одготовка и предоставление </w:t>
      </w:r>
      <w:r w:rsidR="00ED0857" w:rsidRPr="007D608B">
        <w:rPr>
          <w:b w:val="0"/>
          <w:bCs/>
        </w:rPr>
        <w:t>Отчета Клиенту</w:t>
      </w:r>
      <w:r w:rsidR="004A1AA0" w:rsidRPr="007D608B">
        <w:rPr>
          <w:b w:val="0"/>
          <w:bCs/>
        </w:rPr>
        <w:t>.</w:t>
      </w:r>
    </w:p>
    <w:p w:rsidR="00FE2325" w:rsidRPr="007D608B" w:rsidRDefault="004A1AA0" w:rsidP="00115180">
      <w:pPr>
        <w:pStyle w:val="Default"/>
        <w:spacing w:before="120"/>
        <w:ind w:right="28"/>
        <w:jc w:val="both"/>
        <w:rPr>
          <w:color w:val="auto"/>
          <w:sz w:val="20"/>
          <w:szCs w:val="20"/>
        </w:rPr>
      </w:pPr>
      <w:r w:rsidRPr="007D608B">
        <w:rPr>
          <w:color w:val="auto"/>
          <w:sz w:val="20"/>
          <w:szCs w:val="20"/>
        </w:rPr>
        <w:t xml:space="preserve">3.1.3. </w:t>
      </w:r>
      <w:r w:rsidR="00FE2325" w:rsidRPr="007D608B">
        <w:rPr>
          <w:color w:val="auto"/>
          <w:sz w:val="20"/>
          <w:szCs w:val="20"/>
        </w:rPr>
        <w:t>Особенности операций, выполняемых Б</w:t>
      </w:r>
      <w:r w:rsidR="00ED0857" w:rsidRPr="007D608B">
        <w:rPr>
          <w:color w:val="auto"/>
          <w:sz w:val="20"/>
          <w:szCs w:val="20"/>
        </w:rPr>
        <w:t>рокер</w:t>
      </w:r>
      <w:r w:rsidR="00FE2325" w:rsidRPr="007D608B">
        <w:rPr>
          <w:color w:val="auto"/>
          <w:sz w:val="20"/>
          <w:szCs w:val="20"/>
        </w:rPr>
        <w:t xml:space="preserve">ом при совершении </w:t>
      </w:r>
      <w:r w:rsidR="0046092A" w:rsidRPr="007D608B">
        <w:rPr>
          <w:color w:val="auto"/>
          <w:sz w:val="20"/>
          <w:szCs w:val="20"/>
        </w:rPr>
        <w:t>с</w:t>
      </w:r>
      <w:r w:rsidR="00FE2325" w:rsidRPr="007D608B">
        <w:rPr>
          <w:color w:val="auto"/>
          <w:sz w:val="20"/>
          <w:szCs w:val="20"/>
        </w:rPr>
        <w:t>делок в различных Торговых системах</w:t>
      </w:r>
      <w:r w:rsidRPr="007D608B">
        <w:rPr>
          <w:color w:val="auto"/>
          <w:sz w:val="20"/>
          <w:szCs w:val="20"/>
        </w:rPr>
        <w:t xml:space="preserve"> </w:t>
      </w:r>
      <w:r w:rsidR="00FE2325" w:rsidRPr="007D608B">
        <w:rPr>
          <w:color w:val="auto"/>
          <w:sz w:val="20"/>
          <w:szCs w:val="20"/>
        </w:rPr>
        <w:t>и на внебиржевом рынке, определяются Правилами этих ТС и обычаями рынка.</w:t>
      </w:r>
    </w:p>
    <w:p w:rsidR="004A1AA0" w:rsidRPr="007D608B" w:rsidRDefault="00394F03" w:rsidP="00115180">
      <w:pPr>
        <w:pStyle w:val="Default"/>
        <w:spacing w:before="120"/>
        <w:ind w:right="28"/>
        <w:jc w:val="both"/>
        <w:rPr>
          <w:color w:val="auto"/>
          <w:sz w:val="20"/>
          <w:szCs w:val="20"/>
        </w:rPr>
      </w:pPr>
      <w:r w:rsidRPr="007D608B">
        <w:rPr>
          <w:color w:val="auto"/>
          <w:sz w:val="20"/>
          <w:szCs w:val="20"/>
        </w:rPr>
        <w:t>3.1.4</w:t>
      </w:r>
      <w:r w:rsidR="00115180">
        <w:rPr>
          <w:color w:val="auto"/>
          <w:sz w:val="20"/>
          <w:szCs w:val="20"/>
        </w:rPr>
        <w:t>.</w:t>
      </w:r>
      <w:r w:rsidRPr="007D608B">
        <w:rPr>
          <w:color w:val="auto"/>
          <w:sz w:val="20"/>
          <w:szCs w:val="20"/>
        </w:rPr>
        <w:t xml:space="preserve"> </w:t>
      </w:r>
      <w:r w:rsidR="00D25217" w:rsidRPr="007D608B">
        <w:rPr>
          <w:color w:val="auto"/>
          <w:sz w:val="20"/>
          <w:szCs w:val="20"/>
        </w:rPr>
        <w:t>Все Поручения</w:t>
      </w:r>
      <w:r w:rsidR="00FE2325" w:rsidRPr="007D608B">
        <w:rPr>
          <w:color w:val="auto"/>
          <w:sz w:val="20"/>
          <w:szCs w:val="20"/>
        </w:rPr>
        <w:t xml:space="preserve"> </w:t>
      </w:r>
      <w:r w:rsidR="00D25217" w:rsidRPr="007D608B">
        <w:rPr>
          <w:color w:val="auto"/>
          <w:sz w:val="20"/>
          <w:szCs w:val="20"/>
        </w:rPr>
        <w:t xml:space="preserve">на совершение сделок на рынке ценных бумаг и срочном рынке, </w:t>
      </w:r>
      <w:r w:rsidR="00FE2325" w:rsidRPr="007D608B">
        <w:rPr>
          <w:color w:val="auto"/>
          <w:sz w:val="20"/>
          <w:szCs w:val="20"/>
        </w:rPr>
        <w:t>принятые Б</w:t>
      </w:r>
      <w:r w:rsidR="00ED0857" w:rsidRPr="007D608B">
        <w:rPr>
          <w:color w:val="auto"/>
          <w:sz w:val="20"/>
          <w:szCs w:val="20"/>
        </w:rPr>
        <w:t>рокер</w:t>
      </w:r>
      <w:r w:rsidR="00FE2325" w:rsidRPr="007D608B">
        <w:rPr>
          <w:color w:val="auto"/>
          <w:sz w:val="20"/>
          <w:szCs w:val="20"/>
        </w:rPr>
        <w:t xml:space="preserve">ом, исполняются им с соблюдением принципов равенства условий для всех Клиентов и приоритетности интересов Клиентов над интересами самого </w:t>
      </w:r>
      <w:r w:rsidR="00DB3CA1" w:rsidRPr="007D608B">
        <w:rPr>
          <w:color w:val="auto"/>
          <w:sz w:val="20"/>
          <w:szCs w:val="20"/>
        </w:rPr>
        <w:t>Брокера</w:t>
      </w:r>
      <w:r w:rsidR="00FE2325" w:rsidRPr="007D608B">
        <w:rPr>
          <w:color w:val="auto"/>
          <w:sz w:val="20"/>
          <w:szCs w:val="20"/>
        </w:rPr>
        <w:t xml:space="preserve">. </w:t>
      </w:r>
    </w:p>
    <w:p w:rsidR="00FE2325" w:rsidRPr="007D608B" w:rsidRDefault="00FE2325" w:rsidP="00115180">
      <w:pPr>
        <w:pStyle w:val="Default"/>
        <w:spacing w:before="120"/>
        <w:ind w:right="28"/>
        <w:jc w:val="both"/>
        <w:rPr>
          <w:color w:val="auto"/>
          <w:sz w:val="20"/>
          <w:szCs w:val="20"/>
        </w:rPr>
      </w:pPr>
      <w:r w:rsidRPr="007D608B">
        <w:rPr>
          <w:color w:val="auto"/>
          <w:sz w:val="20"/>
          <w:szCs w:val="20"/>
        </w:rPr>
        <w:lastRenderedPageBreak/>
        <w:t>Под соблюдением Б</w:t>
      </w:r>
      <w:r w:rsidR="00ED0857" w:rsidRPr="007D608B">
        <w:rPr>
          <w:color w:val="auto"/>
          <w:sz w:val="20"/>
          <w:szCs w:val="20"/>
        </w:rPr>
        <w:t>рокер</w:t>
      </w:r>
      <w:r w:rsidRPr="007D608B">
        <w:rPr>
          <w:color w:val="auto"/>
          <w:sz w:val="20"/>
          <w:szCs w:val="20"/>
        </w:rPr>
        <w:t xml:space="preserve">ом принципов равенства условий и приоритетности интересов Клиентов понимается соблюдение им </w:t>
      </w:r>
      <w:r w:rsidR="001C20D5">
        <w:rPr>
          <w:color w:val="auto"/>
          <w:sz w:val="20"/>
          <w:szCs w:val="20"/>
        </w:rPr>
        <w:t xml:space="preserve"> </w:t>
      </w:r>
      <w:r w:rsidRPr="007D608B">
        <w:rPr>
          <w:color w:val="auto"/>
          <w:sz w:val="20"/>
          <w:szCs w:val="20"/>
        </w:rPr>
        <w:t>при исполнении Поручений</w:t>
      </w:r>
      <w:r w:rsidR="00631C71" w:rsidRPr="007D608B">
        <w:rPr>
          <w:color w:val="auto"/>
          <w:sz w:val="20"/>
          <w:szCs w:val="20"/>
        </w:rPr>
        <w:t>,</w:t>
      </w:r>
      <w:r w:rsidRPr="007D608B">
        <w:rPr>
          <w:color w:val="auto"/>
          <w:sz w:val="20"/>
          <w:szCs w:val="20"/>
        </w:rPr>
        <w:t xml:space="preserve"> правил, сформулированных в настоящ</w:t>
      </w:r>
      <w:r w:rsidR="009859DA" w:rsidRPr="007D608B">
        <w:rPr>
          <w:color w:val="auto"/>
          <w:sz w:val="20"/>
          <w:szCs w:val="20"/>
        </w:rPr>
        <w:t>ем</w:t>
      </w:r>
      <w:r w:rsidRPr="007D608B">
        <w:rPr>
          <w:color w:val="auto"/>
          <w:sz w:val="20"/>
          <w:szCs w:val="20"/>
        </w:rPr>
        <w:t xml:space="preserve"> </w:t>
      </w:r>
      <w:r w:rsidR="009859DA" w:rsidRPr="007D608B">
        <w:rPr>
          <w:color w:val="auto"/>
          <w:sz w:val="20"/>
          <w:szCs w:val="20"/>
        </w:rPr>
        <w:t>Регламенте</w:t>
      </w:r>
      <w:r w:rsidR="00901508" w:rsidRPr="007D608B">
        <w:rPr>
          <w:color w:val="auto"/>
          <w:sz w:val="20"/>
          <w:szCs w:val="20"/>
        </w:rPr>
        <w:t xml:space="preserve"> и </w:t>
      </w:r>
      <w:r w:rsidR="008E3586" w:rsidRPr="007D608B">
        <w:rPr>
          <w:color w:val="auto"/>
          <w:sz w:val="20"/>
          <w:szCs w:val="20"/>
        </w:rPr>
        <w:t>П</w:t>
      </w:r>
      <w:r w:rsidR="00901508" w:rsidRPr="007D608B">
        <w:rPr>
          <w:color w:val="auto"/>
          <w:sz w:val="20"/>
          <w:szCs w:val="20"/>
        </w:rPr>
        <w:t>риложениях к нему.</w:t>
      </w:r>
    </w:p>
    <w:p w:rsidR="00E978F8" w:rsidRDefault="00AE4588" w:rsidP="00115180">
      <w:pPr>
        <w:pStyle w:val="Default"/>
        <w:spacing w:before="120"/>
        <w:ind w:right="28"/>
        <w:jc w:val="both"/>
        <w:rPr>
          <w:color w:val="auto"/>
          <w:sz w:val="20"/>
          <w:szCs w:val="20"/>
        </w:rPr>
      </w:pPr>
      <w:r w:rsidRPr="007D608B">
        <w:rPr>
          <w:color w:val="auto"/>
          <w:sz w:val="20"/>
          <w:szCs w:val="20"/>
        </w:rPr>
        <w:t>3.1.</w:t>
      </w:r>
      <w:r w:rsidR="009859DA" w:rsidRPr="007D608B">
        <w:rPr>
          <w:color w:val="auto"/>
          <w:sz w:val="20"/>
          <w:szCs w:val="20"/>
        </w:rPr>
        <w:t>5</w:t>
      </w:r>
      <w:r w:rsidR="00115180">
        <w:rPr>
          <w:color w:val="auto"/>
          <w:sz w:val="20"/>
          <w:szCs w:val="20"/>
        </w:rPr>
        <w:t>.</w:t>
      </w:r>
      <w:r w:rsidRPr="007D608B">
        <w:rPr>
          <w:color w:val="auto"/>
          <w:sz w:val="20"/>
          <w:szCs w:val="20"/>
        </w:rPr>
        <w:t xml:space="preserve"> </w:t>
      </w:r>
      <w:r w:rsidR="00E978F8" w:rsidRPr="0091050B">
        <w:rPr>
          <w:sz w:val="20"/>
          <w:szCs w:val="20"/>
        </w:rPr>
        <w:t xml:space="preserve">Клиент самостоятельно осуществляет </w:t>
      </w:r>
      <w:proofErr w:type="gramStart"/>
      <w:r w:rsidR="00E978F8" w:rsidRPr="0091050B">
        <w:rPr>
          <w:sz w:val="20"/>
          <w:szCs w:val="20"/>
        </w:rPr>
        <w:t>контроль за</w:t>
      </w:r>
      <w:proofErr w:type="gramEnd"/>
      <w:r w:rsidR="00E978F8" w:rsidRPr="0091050B">
        <w:rPr>
          <w:sz w:val="20"/>
          <w:szCs w:val="20"/>
        </w:rPr>
        <w:t xml:space="preserve"> достаточностью активов (денежных средств и ценных бумаг), необходимых для </w:t>
      </w:r>
      <w:r w:rsidR="00A636FA">
        <w:rPr>
          <w:sz w:val="20"/>
          <w:szCs w:val="20"/>
        </w:rPr>
        <w:t>совершения операций</w:t>
      </w:r>
      <w:r w:rsidR="00E978F8" w:rsidRPr="0091050B">
        <w:rPr>
          <w:sz w:val="20"/>
          <w:szCs w:val="20"/>
        </w:rPr>
        <w:t>.</w:t>
      </w:r>
    </w:p>
    <w:p w:rsidR="00E978F8" w:rsidRDefault="00E978F8" w:rsidP="00115180">
      <w:pPr>
        <w:pStyle w:val="Default"/>
        <w:spacing w:before="120"/>
        <w:ind w:right="28"/>
        <w:jc w:val="both"/>
        <w:rPr>
          <w:sz w:val="20"/>
          <w:szCs w:val="20"/>
        </w:rPr>
      </w:pPr>
      <w:r>
        <w:rPr>
          <w:color w:val="auto"/>
          <w:sz w:val="20"/>
          <w:szCs w:val="20"/>
        </w:rPr>
        <w:t xml:space="preserve">3.1.6. </w:t>
      </w:r>
      <w:r w:rsidRPr="0025102B">
        <w:rPr>
          <w:sz w:val="20"/>
          <w:szCs w:val="20"/>
        </w:rPr>
        <w:t>Брокер вправе отклонить (отказать в исполнении) любо</w:t>
      </w:r>
      <w:r>
        <w:rPr>
          <w:sz w:val="20"/>
          <w:szCs w:val="20"/>
        </w:rPr>
        <w:t>е</w:t>
      </w:r>
      <w:r w:rsidRPr="0025102B">
        <w:rPr>
          <w:sz w:val="20"/>
          <w:szCs w:val="20"/>
        </w:rPr>
        <w:t xml:space="preserve"> Поручени</w:t>
      </w:r>
      <w:r>
        <w:rPr>
          <w:sz w:val="20"/>
          <w:szCs w:val="20"/>
        </w:rPr>
        <w:t>е</w:t>
      </w:r>
      <w:r w:rsidRPr="0025102B">
        <w:rPr>
          <w:sz w:val="20"/>
          <w:szCs w:val="20"/>
        </w:rPr>
        <w:t xml:space="preserve"> Клиента на сделку, в том числе, </w:t>
      </w:r>
      <w:proofErr w:type="gramStart"/>
      <w:r w:rsidRPr="0025102B">
        <w:rPr>
          <w:sz w:val="20"/>
          <w:szCs w:val="20"/>
        </w:rPr>
        <w:t>но</w:t>
      </w:r>
      <w:proofErr w:type="gramEnd"/>
      <w:r w:rsidRPr="0025102B">
        <w:rPr>
          <w:sz w:val="20"/>
          <w:szCs w:val="20"/>
        </w:rPr>
        <w:t xml:space="preserve"> не ограничиваясь, в случае отсутствия у Клиента на момент подачи Поручения необходимого количества ценных бумаг на соответствующем счете депо/разделе счета депо или денежных средств на Брокерском (лицевом счете) в объеме, необходимом для исполнения обязательств по </w:t>
      </w:r>
      <w:r>
        <w:rPr>
          <w:sz w:val="20"/>
          <w:szCs w:val="20"/>
        </w:rPr>
        <w:t>с</w:t>
      </w:r>
      <w:r w:rsidRPr="0025102B">
        <w:rPr>
          <w:sz w:val="20"/>
          <w:szCs w:val="20"/>
        </w:rPr>
        <w:t>делке в полном объеме (</w:t>
      </w:r>
      <w:r>
        <w:rPr>
          <w:sz w:val="20"/>
          <w:szCs w:val="20"/>
        </w:rPr>
        <w:t>у</w:t>
      </w:r>
      <w:r w:rsidRPr="0025102B">
        <w:rPr>
          <w:sz w:val="20"/>
          <w:szCs w:val="20"/>
        </w:rPr>
        <w:t>регу</w:t>
      </w:r>
      <w:r>
        <w:rPr>
          <w:sz w:val="20"/>
          <w:szCs w:val="20"/>
        </w:rPr>
        <w:t>лирования сделки). При этом Брокер</w:t>
      </w:r>
      <w:r w:rsidRPr="0025102B">
        <w:rPr>
          <w:sz w:val="20"/>
          <w:szCs w:val="20"/>
        </w:rPr>
        <w:t xml:space="preserve"> не обязан объяснять и указывать Клиенту причины такого </w:t>
      </w:r>
      <w:r>
        <w:rPr>
          <w:sz w:val="20"/>
          <w:szCs w:val="20"/>
        </w:rPr>
        <w:t>отказа</w:t>
      </w:r>
      <w:r w:rsidRPr="0025102B">
        <w:rPr>
          <w:sz w:val="20"/>
          <w:szCs w:val="20"/>
        </w:rPr>
        <w:t>.</w:t>
      </w:r>
    </w:p>
    <w:p w:rsidR="00557D2E" w:rsidRPr="007D608B" w:rsidRDefault="00E978F8" w:rsidP="00115180">
      <w:pPr>
        <w:pStyle w:val="Default"/>
        <w:spacing w:before="120"/>
        <w:ind w:right="28"/>
        <w:jc w:val="both"/>
        <w:rPr>
          <w:color w:val="auto"/>
          <w:sz w:val="20"/>
          <w:szCs w:val="20"/>
        </w:rPr>
      </w:pPr>
      <w:r>
        <w:rPr>
          <w:sz w:val="20"/>
          <w:szCs w:val="20"/>
        </w:rPr>
        <w:t xml:space="preserve">3.1.7. </w:t>
      </w:r>
      <w:r w:rsidR="005E51A2" w:rsidRPr="007D608B">
        <w:rPr>
          <w:color w:val="auto"/>
          <w:sz w:val="20"/>
          <w:szCs w:val="20"/>
        </w:rPr>
        <w:t>В</w:t>
      </w:r>
      <w:r w:rsidR="00AE4588" w:rsidRPr="007D608B">
        <w:rPr>
          <w:color w:val="auto"/>
          <w:sz w:val="20"/>
          <w:szCs w:val="20"/>
        </w:rPr>
        <w:t xml:space="preserve"> </w:t>
      </w:r>
      <w:r w:rsidR="005E51A2" w:rsidRPr="007D608B">
        <w:rPr>
          <w:color w:val="auto"/>
          <w:sz w:val="20"/>
          <w:szCs w:val="20"/>
        </w:rPr>
        <w:t xml:space="preserve">целях соблюдения </w:t>
      </w:r>
      <w:r w:rsidR="00466F0D" w:rsidRPr="007D608B">
        <w:rPr>
          <w:color w:val="auto"/>
          <w:sz w:val="20"/>
          <w:szCs w:val="20"/>
        </w:rPr>
        <w:t>Федерального</w:t>
      </w:r>
      <w:r w:rsidR="00557D2E" w:rsidRPr="007D608B">
        <w:rPr>
          <w:color w:val="auto"/>
          <w:sz w:val="20"/>
          <w:szCs w:val="20"/>
        </w:rPr>
        <w:t xml:space="preserve"> закон</w:t>
      </w:r>
      <w:r w:rsidR="005E51A2" w:rsidRPr="007D608B">
        <w:rPr>
          <w:color w:val="auto"/>
          <w:sz w:val="20"/>
          <w:szCs w:val="20"/>
        </w:rPr>
        <w:t>а</w:t>
      </w:r>
      <w:r w:rsidR="00557D2E" w:rsidRPr="007D608B">
        <w:rPr>
          <w:color w:val="auto"/>
          <w:sz w:val="20"/>
          <w:szCs w:val="20"/>
        </w:rPr>
        <w:t xml:space="preserve"> от 27.07.2010 № 224-ФЗ </w:t>
      </w:r>
      <w:r w:rsidR="00DB00A7">
        <w:rPr>
          <w:color w:val="auto"/>
          <w:sz w:val="20"/>
          <w:szCs w:val="20"/>
        </w:rPr>
        <w:t>«</w:t>
      </w:r>
      <w:r w:rsidR="00557D2E" w:rsidRPr="007D608B">
        <w:rPr>
          <w:color w:val="auto"/>
          <w:sz w:val="20"/>
          <w:szCs w:val="20"/>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DB00A7">
        <w:rPr>
          <w:color w:val="auto"/>
          <w:sz w:val="20"/>
          <w:szCs w:val="20"/>
        </w:rPr>
        <w:t>»</w:t>
      </w:r>
      <w:r w:rsidR="00557D2E" w:rsidRPr="007D608B">
        <w:rPr>
          <w:color w:val="auto"/>
          <w:sz w:val="20"/>
          <w:szCs w:val="20"/>
        </w:rPr>
        <w:t xml:space="preserve"> и принятыми в соответствии с ним нормативными правовыми актами</w:t>
      </w:r>
      <w:r w:rsidR="005E51A2" w:rsidRPr="007D608B">
        <w:rPr>
          <w:color w:val="auto"/>
          <w:sz w:val="20"/>
          <w:szCs w:val="20"/>
        </w:rPr>
        <w:t>, Б</w:t>
      </w:r>
      <w:r w:rsidR="00ED0857" w:rsidRPr="007D608B">
        <w:rPr>
          <w:color w:val="auto"/>
          <w:sz w:val="20"/>
          <w:szCs w:val="20"/>
        </w:rPr>
        <w:t>рокер</w:t>
      </w:r>
      <w:r w:rsidR="005E51A2" w:rsidRPr="007D608B">
        <w:rPr>
          <w:color w:val="auto"/>
          <w:sz w:val="20"/>
          <w:szCs w:val="20"/>
        </w:rPr>
        <w:t xml:space="preserve"> уведомляет о недопустимости совершения действий, которые могут быть отнесены к манипулированию рынком</w:t>
      </w:r>
      <w:r w:rsidR="00557D2E" w:rsidRPr="007D608B">
        <w:rPr>
          <w:color w:val="auto"/>
          <w:sz w:val="20"/>
          <w:szCs w:val="20"/>
        </w:rPr>
        <w:t>.</w:t>
      </w:r>
    </w:p>
    <w:p w:rsidR="005E51A2" w:rsidRPr="007D608B" w:rsidRDefault="00AE4588" w:rsidP="00115180">
      <w:pPr>
        <w:pStyle w:val="Default"/>
        <w:spacing w:before="120"/>
        <w:ind w:right="28"/>
        <w:jc w:val="both"/>
        <w:rPr>
          <w:color w:val="auto"/>
          <w:sz w:val="20"/>
          <w:szCs w:val="20"/>
        </w:rPr>
      </w:pPr>
      <w:r w:rsidRPr="007D608B">
        <w:rPr>
          <w:color w:val="auto"/>
          <w:sz w:val="20"/>
          <w:szCs w:val="20"/>
        </w:rPr>
        <w:t>3.1.</w:t>
      </w:r>
      <w:r w:rsidR="00E978F8">
        <w:rPr>
          <w:color w:val="auto"/>
          <w:sz w:val="20"/>
          <w:szCs w:val="20"/>
        </w:rPr>
        <w:t>8</w:t>
      </w:r>
      <w:r w:rsidR="00115180">
        <w:rPr>
          <w:color w:val="auto"/>
          <w:sz w:val="20"/>
          <w:szCs w:val="20"/>
        </w:rPr>
        <w:t>.</w:t>
      </w:r>
      <w:r w:rsidRPr="007D608B">
        <w:rPr>
          <w:color w:val="auto"/>
          <w:sz w:val="20"/>
          <w:szCs w:val="20"/>
        </w:rPr>
        <w:t xml:space="preserve"> </w:t>
      </w:r>
      <w:r w:rsidR="005E51A2" w:rsidRPr="007D608B">
        <w:rPr>
          <w:color w:val="auto"/>
          <w:sz w:val="20"/>
          <w:szCs w:val="20"/>
        </w:rPr>
        <w:t>Б</w:t>
      </w:r>
      <w:r w:rsidR="00ED0857" w:rsidRPr="007D608B">
        <w:rPr>
          <w:color w:val="auto"/>
          <w:sz w:val="20"/>
          <w:szCs w:val="20"/>
        </w:rPr>
        <w:t>рокер</w:t>
      </w:r>
      <w:r w:rsidR="005E51A2" w:rsidRPr="007D608B">
        <w:rPr>
          <w:color w:val="auto"/>
          <w:sz w:val="20"/>
          <w:szCs w:val="20"/>
        </w:rPr>
        <w:t xml:space="preserve"> вправе приостановить исполнение и/или отка</w:t>
      </w:r>
      <w:r w:rsidR="00253386" w:rsidRPr="007D608B">
        <w:rPr>
          <w:color w:val="auto"/>
          <w:sz w:val="20"/>
          <w:szCs w:val="20"/>
        </w:rPr>
        <w:t>заться от исполнения поручения К</w:t>
      </w:r>
      <w:r w:rsidR="005E51A2" w:rsidRPr="007D608B">
        <w:rPr>
          <w:color w:val="auto"/>
          <w:sz w:val="20"/>
          <w:szCs w:val="20"/>
        </w:rPr>
        <w:t>лиента на совершение сделки при наличии подозрений, что такая сделка будет содержать признаки манипулирования рынком. (При этом в каждом конкретном случае решение о приостановлении исполнения и/или об отказе в исполнении поручения принимается с учетом всех имеющихся обстоятельств).</w:t>
      </w:r>
    </w:p>
    <w:p w:rsidR="00FE2325" w:rsidRPr="007D608B" w:rsidRDefault="00FE2325" w:rsidP="001C20D5">
      <w:pPr>
        <w:pStyle w:val="1"/>
        <w:numPr>
          <w:ilvl w:val="1"/>
          <w:numId w:val="147"/>
        </w:numPr>
        <w:spacing w:before="120" w:after="0"/>
        <w:jc w:val="center"/>
        <w:rPr>
          <w:bCs/>
        </w:rPr>
      </w:pPr>
      <w:bookmarkStart w:id="54" w:name="_Toc451149535"/>
      <w:bookmarkStart w:id="55" w:name="_Toc451341489"/>
      <w:bookmarkStart w:id="56" w:name="_Toc452183889"/>
      <w:bookmarkStart w:id="57" w:name="_Toc454790605"/>
      <w:bookmarkStart w:id="58" w:name="_Toc455158079"/>
      <w:r w:rsidRPr="007D608B">
        <w:rPr>
          <w:bCs/>
        </w:rPr>
        <w:t>ПОРУЧЕНИЯ К</w:t>
      </w:r>
      <w:bookmarkEnd w:id="54"/>
      <w:bookmarkEnd w:id="55"/>
      <w:bookmarkEnd w:id="56"/>
      <w:bookmarkEnd w:id="57"/>
      <w:bookmarkEnd w:id="58"/>
      <w:r w:rsidR="00901508" w:rsidRPr="007D608B">
        <w:rPr>
          <w:bCs/>
        </w:rPr>
        <w:t>ЛИЕНТА</w:t>
      </w:r>
    </w:p>
    <w:p w:rsidR="00FE2325" w:rsidRPr="007D608B" w:rsidRDefault="00AE4588" w:rsidP="00115180">
      <w:pPr>
        <w:pStyle w:val="Default"/>
        <w:spacing w:before="120"/>
        <w:ind w:right="28"/>
        <w:jc w:val="both"/>
        <w:rPr>
          <w:color w:val="auto"/>
          <w:sz w:val="20"/>
          <w:szCs w:val="20"/>
        </w:rPr>
      </w:pPr>
      <w:r w:rsidRPr="007D608B">
        <w:rPr>
          <w:color w:val="auto"/>
          <w:sz w:val="20"/>
          <w:szCs w:val="20"/>
        </w:rPr>
        <w:t>3.2.1</w:t>
      </w:r>
      <w:r w:rsidR="00115180">
        <w:rPr>
          <w:color w:val="auto"/>
          <w:sz w:val="20"/>
          <w:szCs w:val="20"/>
        </w:rPr>
        <w:t>.</w:t>
      </w:r>
      <w:r w:rsidRPr="007D608B">
        <w:rPr>
          <w:color w:val="auto"/>
          <w:sz w:val="20"/>
          <w:szCs w:val="20"/>
        </w:rPr>
        <w:t xml:space="preserve"> </w:t>
      </w:r>
      <w:r w:rsidR="00DB3CA1" w:rsidRPr="007D608B">
        <w:rPr>
          <w:color w:val="auto"/>
          <w:sz w:val="20"/>
          <w:szCs w:val="20"/>
        </w:rPr>
        <w:t xml:space="preserve">Брокер рассматривает </w:t>
      </w:r>
      <w:r w:rsidR="00FE2325" w:rsidRPr="007D608B">
        <w:rPr>
          <w:color w:val="auto"/>
          <w:sz w:val="20"/>
          <w:szCs w:val="20"/>
        </w:rPr>
        <w:t xml:space="preserve">Сообщение Клиента, направленное согласно </w:t>
      </w:r>
      <w:r w:rsidR="008E3586" w:rsidRPr="007D608B">
        <w:rPr>
          <w:color w:val="auto"/>
          <w:sz w:val="20"/>
          <w:szCs w:val="20"/>
        </w:rPr>
        <w:t>Р</w:t>
      </w:r>
      <w:r w:rsidR="00C673E9" w:rsidRPr="007D608B">
        <w:rPr>
          <w:color w:val="auto"/>
          <w:sz w:val="20"/>
          <w:szCs w:val="20"/>
        </w:rPr>
        <w:t>аздел</w:t>
      </w:r>
      <w:r w:rsidR="00ED0857" w:rsidRPr="007D608B">
        <w:rPr>
          <w:color w:val="auto"/>
          <w:sz w:val="20"/>
          <w:szCs w:val="20"/>
        </w:rPr>
        <w:t>у</w:t>
      </w:r>
      <w:r w:rsidR="00C673E9" w:rsidRPr="007D608B">
        <w:rPr>
          <w:color w:val="auto"/>
          <w:sz w:val="20"/>
          <w:szCs w:val="20"/>
        </w:rPr>
        <w:t xml:space="preserve"> </w:t>
      </w:r>
      <w:r w:rsidRPr="007D608B">
        <w:rPr>
          <w:color w:val="auto"/>
          <w:sz w:val="20"/>
          <w:szCs w:val="20"/>
        </w:rPr>
        <w:t>1.6</w:t>
      </w:r>
      <w:r w:rsidR="005E7471" w:rsidRPr="007D608B">
        <w:rPr>
          <w:color w:val="auto"/>
          <w:sz w:val="20"/>
          <w:szCs w:val="20"/>
        </w:rPr>
        <w:t xml:space="preserve"> </w:t>
      </w:r>
      <w:r w:rsidR="00C673E9" w:rsidRPr="007D608B">
        <w:rPr>
          <w:color w:val="auto"/>
          <w:sz w:val="20"/>
          <w:szCs w:val="20"/>
        </w:rPr>
        <w:t>«</w:t>
      </w:r>
      <w:r w:rsidR="005E7471" w:rsidRPr="007D608B">
        <w:rPr>
          <w:color w:val="auto"/>
          <w:sz w:val="20"/>
          <w:szCs w:val="20"/>
        </w:rPr>
        <w:t>Порядок обмена сообщениями</w:t>
      </w:r>
      <w:r w:rsidR="00C673E9" w:rsidRPr="007D608B">
        <w:rPr>
          <w:color w:val="auto"/>
          <w:sz w:val="20"/>
          <w:szCs w:val="20"/>
        </w:rPr>
        <w:t>»</w:t>
      </w:r>
      <w:r w:rsidR="00FE2325" w:rsidRPr="007D608B">
        <w:rPr>
          <w:color w:val="auto"/>
          <w:sz w:val="20"/>
          <w:szCs w:val="20"/>
        </w:rPr>
        <w:t xml:space="preserve"> настоящ</w:t>
      </w:r>
      <w:r w:rsidR="00EB45E3" w:rsidRPr="007D608B">
        <w:rPr>
          <w:color w:val="auto"/>
          <w:sz w:val="20"/>
          <w:szCs w:val="20"/>
        </w:rPr>
        <w:t>его</w:t>
      </w:r>
      <w:r w:rsidR="00FE2325" w:rsidRPr="007D608B">
        <w:rPr>
          <w:color w:val="auto"/>
          <w:sz w:val="20"/>
          <w:szCs w:val="20"/>
        </w:rPr>
        <w:t xml:space="preserve"> </w:t>
      </w:r>
      <w:r w:rsidR="00EB45E3" w:rsidRPr="007D608B">
        <w:rPr>
          <w:color w:val="auto"/>
          <w:sz w:val="20"/>
          <w:szCs w:val="20"/>
        </w:rPr>
        <w:t>Регламента</w:t>
      </w:r>
      <w:r w:rsidR="00FE2325" w:rsidRPr="007D608B">
        <w:rPr>
          <w:color w:val="auto"/>
          <w:sz w:val="20"/>
          <w:szCs w:val="20"/>
        </w:rPr>
        <w:t xml:space="preserve">, как Поручение, если в тексте Сообщения содержатся </w:t>
      </w:r>
      <w:r w:rsidR="008E3586" w:rsidRPr="007D608B">
        <w:rPr>
          <w:color w:val="auto"/>
          <w:sz w:val="20"/>
          <w:szCs w:val="20"/>
        </w:rPr>
        <w:t xml:space="preserve">обязательные реквизиты </w:t>
      </w:r>
      <w:r w:rsidR="00FE2325" w:rsidRPr="007D608B">
        <w:rPr>
          <w:color w:val="auto"/>
          <w:sz w:val="20"/>
          <w:szCs w:val="20"/>
        </w:rPr>
        <w:t>с учетом особенностей типов Поручений</w:t>
      </w:r>
      <w:r w:rsidR="008E3586" w:rsidRPr="007D608B">
        <w:rPr>
          <w:color w:val="auto"/>
          <w:sz w:val="20"/>
          <w:szCs w:val="20"/>
        </w:rPr>
        <w:t>.</w:t>
      </w:r>
    </w:p>
    <w:p w:rsidR="00FE2325" w:rsidRPr="007D608B" w:rsidRDefault="00AE4588" w:rsidP="00115180">
      <w:pPr>
        <w:pStyle w:val="Default"/>
        <w:spacing w:before="120"/>
        <w:ind w:right="28"/>
        <w:jc w:val="both"/>
        <w:rPr>
          <w:color w:val="auto"/>
          <w:sz w:val="20"/>
          <w:szCs w:val="20"/>
        </w:rPr>
      </w:pPr>
      <w:bookmarkStart w:id="59" w:name="_Ref247085908"/>
      <w:r w:rsidRPr="007D608B">
        <w:rPr>
          <w:color w:val="auto"/>
          <w:sz w:val="20"/>
          <w:szCs w:val="20"/>
        </w:rPr>
        <w:t>3.2.2</w:t>
      </w:r>
      <w:r w:rsidR="00115180">
        <w:rPr>
          <w:color w:val="auto"/>
          <w:sz w:val="20"/>
          <w:szCs w:val="20"/>
        </w:rPr>
        <w:t>.</w:t>
      </w:r>
      <w:r w:rsidRPr="007D608B">
        <w:rPr>
          <w:color w:val="auto"/>
          <w:sz w:val="20"/>
          <w:szCs w:val="20"/>
        </w:rPr>
        <w:t xml:space="preserve"> </w:t>
      </w:r>
      <w:r w:rsidR="00FE2325" w:rsidRPr="007D608B">
        <w:rPr>
          <w:color w:val="auto"/>
          <w:sz w:val="20"/>
          <w:szCs w:val="20"/>
        </w:rPr>
        <w:t>Б</w:t>
      </w:r>
      <w:r w:rsidR="00ED0857" w:rsidRPr="007D608B">
        <w:rPr>
          <w:color w:val="auto"/>
          <w:sz w:val="20"/>
          <w:szCs w:val="20"/>
        </w:rPr>
        <w:t>рокер</w:t>
      </w:r>
      <w:r w:rsidR="00FE2325" w:rsidRPr="007D608B">
        <w:rPr>
          <w:color w:val="auto"/>
          <w:sz w:val="20"/>
          <w:szCs w:val="20"/>
        </w:rPr>
        <w:t xml:space="preserve"> принимает Поручения следующих типов</w:t>
      </w:r>
      <w:r w:rsidR="00901508" w:rsidRPr="007D608B">
        <w:rPr>
          <w:color w:val="auto"/>
          <w:sz w:val="20"/>
          <w:szCs w:val="20"/>
        </w:rPr>
        <w:t>,</w:t>
      </w:r>
      <w:r w:rsidR="00FE2325" w:rsidRPr="007D608B">
        <w:rPr>
          <w:color w:val="auto"/>
          <w:sz w:val="20"/>
          <w:szCs w:val="20"/>
        </w:rPr>
        <w:t xml:space="preserve"> в зависимости от указанной Клиентом цены исполнения:</w:t>
      </w:r>
      <w:bookmarkEnd w:id="59"/>
    </w:p>
    <w:p w:rsidR="00FE2325" w:rsidRPr="007D608B" w:rsidRDefault="00FE2325" w:rsidP="00671935">
      <w:pPr>
        <w:pStyle w:val="2"/>
        <w:numPr>
          <w:ilvl w:val="1"/>
          <w:numId w:val="44"/>
        </w:numPr>
        <w:ind w:left="284" w:right="28" w:firstLine="0"/>
        <w:rPr>
          <w:b w:val="0"/>
          <w:bCs/>
        </w:rPr>
      </w:pPr>
      <w:proofErr w:type="gramStart"/>
      <w:r w:rsidRPr="007D608B">
        <w:rPr>
          <w:b w:val="0"/>
          <w:bCs/>
        </w:rPr>
        <w:t xml:space="preserve">Поручения, в которых не указана цена исполнения, либо цена исполнения обозначена как «рыночная» («биржевая», «текущая» и т.п.) (далее </w:t>
      </w:r>
      <w:r w:rsidR="00A7588C">
        <w:rPr>
          <w:b w:val="0"/>
          <w:bCs/>
        </w:rPr>
        <w:t xml:space="preserve">- </w:t>
      </w:r>
      <w:r w:rsidRPr="007D608B">
        <w:rPr>
          <w:b w:val="0"/>
          <w:bCs/>
        </w:rPr>
        <w:t>Рыночные Поручения);</w:t>
      </w:r>
      <w:proofErr w:type="gramEnd"/>
    </w:p>
    <w:p w:rsidR="00FE2325" w:rsidRPr="007D608B" w:rsidRDefault="00FE2325" w:rsidP="00671935">
      <w:pPr>
        <w:pStyle w:val="2"/>
        <w:numPr>
          <w:ilvl w:val="1"/>
          <w:numId w:val="44"/>
        </w:numPr>
        <w:ind w:left="284" w:right="28" w:firstLine="0"/>
        <w:rPr>
          <w:b w:val="0"/>
          <w:bCs/>
        </w:rPr>
      </w:pPr>
      <w:r w:rsidRPr="007D608B">
        <w:rPr>
          <w:b w:val="0"/>
          <w:bCs/>
        </w:rPr>
        <w:t xml:space="preserve">Поручения, в которых указана определенная цена исполнения. При этом цена исполнения должна быть указана в единицах размерности, используемых в соответствующей Торговой системе (в рублях, </w:t>
      </w:r>
      <w:r w:rsidR="00A7588C">
        <w:rPr>
          <w:b w:val="0"/>
          <w:bCs/>
        </w:rPr>
        <w:t xml:space="preserve">процентах, </w:t>
      </w:r>
      <w:r w:rsidRPr="007D608B">
        <w:rPr>
          <w:b w:val="0"/>
          <w:bCs/>
        </w:rPr>
        <w:t>долях или иных) (далее по тексту - Лимитированные Поручения</w:t>
      </w:r>
      <w:r w:rsidR="00901508" w:rsidRPr="007D608B">
        <w:rPr>
          <w:b w:val="0"/>
          <w:bCs/>
        </w:rPr>
        <w:t>)</w:t>
      </w:r>
      <w:r w:rsidRPr="007D608B">
        <w:rPr>
          <w:b w:val="0"/>
          <w:bCs/>
        </w:rPr>
        <w:t>.</w:t>
      </w:r>
    </w:p>
    <w:p w:rsidR="00FE2325" w:rsidRPr="007D608B" w:rsidRDefault="00491FFC" w:rsidP="00115180">
      <w:pPr>
        <w:pStyle w:val="Default"/>
        <w:spacing w:before="120"/>
        <w:ind w:right="28"/>
        <w:jc w:val="both"/>
        <w:rPr>
          <w:color w:val="auto"/>
          <w:sz w:val="20"/>
          <w:szCs w:val="20"/>
        </w:rPr>
      </w:pPr>
      <w:r w:rsidRPr="007D608B">
        <w:rPr>
          <w:color w:val="auto"/>
          <w:sz w:val="20"/>
          <w:szCs w:val="20"/>
        </w:rPr>
        <w:t>3.2.3</w:t>
      </w:r>
      <w:r w:rsidR="00115180">
        <w:rPr>
          <w:color w:val="auto"/>
          <w:sz w:val="20"/>
          <w:szCs w:val="20"/>
        </w:rPr>
        <w:t>.</w:t>
      </w:r>
      <w:r w:rsidRPr="007D608B">
        <w:rPr>
          <w:color w:val="auto"/>
          <w:sz w:val="20"/>
          <w:szCs w:val="20"/>
        </w:rPr>
        <w:t xml:space="preserve"> </w:t>
      </w:r>
      <w:r w:rsidR="001D6CE1" w:rsidRPr="003F63FA">
        <w:rPr>
          <w:color w:val="auto"/>
          <w:sz w:val="20"/>
          <w:szCs w:val="20"/>
        </w:rPr>
        <w:t>Если иное не указано Клиентов в Поручении, то по сроку действия все Поручения по умолчанию считаются принятыми на условиях «</w:t>
      </w:r>
      <w:r w:rsidR="001D6CE1" w:rsidRPr="003F63FA">
        <w:rPr>
          <w:sz w:val="20"/>
          <w:szCs w:val="20"/>
        </w:rPr>
        <w:t>«действительны до конца торговой сессии» или «действительны до отмены в течение торговой сессии» рабочего дня получения Брокером Поручения.</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3.2.4</w:t>
      </w:r>
      <w:r w:rsidR="00115180">
        <w:rPr>
          <w:color w:val="auto"/>
          <w:sz w:val="20"/>
          <w:szCs w:val="20"/>
        </w:rPr>
        <w:t xml:space="preserve">. </w:t>
      </w:r>
      <w:r w:rsidR="001D6CE1" w:rsidRPr="003F63FA">
        <w:rPr>
          <w:sz w:val="20"/>
          <w:szCs w:val="20"/>
        </w:rPr>
        <w:t>Поручения на совершение Сделок на В</w:t>
      </w:r>
      <w:r w:rsidR="001D6CE1">
        <w:rPr>
          <w:sz w:val="20"/>
          <w:szCs w:val="20"/>
        </w:rPr>
        <w:t>небиржевом рынке принимаются Брокером</w:t>
      </w:r>
      <w:r w:rsidR="001D6CE1" w:rsidRPr="003F63FA">
        <w:rPr>
          <w:sz w:val="20"/>
          <w:szCs w:val="20"/>
        </w:rPr>
        <w:t xml:space="preserve"> на условиях о сроке их исполнения «действительны до конца </w:t>
      </w:r>
      <w:r w:rsidR="001D6CE1">
        <w:rPr>
          <w:sz w:val="20"/>
          <w:szCs w:val="20"/>
        </w:rPr>
        <w:t>т</w:t>
      </w:r>
      <w:r w:rsidR="001D6CE1" w:rsidRPr="003F63FA">
        <w:rPr>
          <w:sz w:val="20"/>
          <w:szCs w:val="20"/>
        </w:rPr>
        <w:t xml:space="preserve">оргового дня» или «действительны до отмены в течение </w:t>
      </w:r>
      <w:r w:rsidR="001D6CE1">
        <w:rPr>
          <w:sz w:val="20"/>
          <w:szCs w:val="20"/>
        </w:rPr>
        <w:t>торгового дня». Иной с</w:t>
      </w:r>
      <w:r w:rsidR="001D6CE1" w:rsidRPr="003F63FA">
        <w:rPr>
          <w:sz w:val="20"/>
          <w:szCs w:val="20"/>
        </w:rPr>
        <w:t>рок действия поручения может быть указан Клиентом в Поручении</w:t>
      </w:r>
      <w:r w:rsidR="001D6CE1">
        <w:rPr>
          <w:sz w:val="20"/>
          <w:szCs w:val="20"/>
        </w:rPr>
        <w:t xml:space="preserve"> только по согласованию с Брокером</w:t>
      </w:r>
      <w:r w:rsidR="001D6CE1" w:rsidRPr="003F63FA">
        <w:rPr>
          <w:sz w:val="20"/>
          <w:szCs w:val="20"/>
        </w:rPr>
        <w:t>.</w:t>
      </w:r>
      <w:r w:rsidR="001D6CE1">
        <w:rPr>
          <w:sz w:val="20"/>
          <w:szCs w:val="20"/>
        </w:rPr>
        <w:t xml:space="preserve"> </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5</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Дополнительные условия </w:t>
      </w:r>
      <w:r w:rsidR="001D6CE1">
        <w:rPr>
          <w:color w:val="auto"/>
          <w:sz w:val="20"/>
          <w:szCs w:val="20"/>
        </w:rPr>
        <w:t xml:space="preserve">исполнения </w:t>
      </w:r>
      <w:r w:rsidR="00FE2325" w:rsidRPr="007D608B">
        <w:rPr>
          <w:color w:val="auto"/>
          <w:sz w:val="20"/>
          <w:szCs w:val="20"/>
        </w:rPr>
        <w:t>Поручения фиксируются Клиентом в графе «Дополнительные инструкции для Б</w:t>
      </w:r>
      <w:r w:rsidR="00ED0857" w:rsidRPr="007D608B">
        <w:rPr>
          <w:color w:val="auto"/>
          <w:sz w:val="20"/>
          <w:szCs w:val="20"/>
        </w:rPr>
        <w:t>рокера</w:t>
      </w:r>
      <w:r w:rsidR="00FE2325" w:rsidRPr="007D608B">
        <w:rPr>
          <w:color w:val="auto"/>
          <w:sz w:val="20"/>
          <w:szCs w:val="20"/>
        </w:rPr>
        <w:t>» стандартной формы Поручения (Приложени</w:t>
      </w:r>
      <w:r w:rsidR="00600AEA">
        <w:rPr>
          <w:color w:val="auto"/>
          <w:sz w:val="20"/>
          <w:szCs w:val="20"/>
        </w:rPr>
        <w:t>е</w:t>
      </w:r>
      <w:r w:rsidR="00FE2325" w:rsidRPr="007D608B">
        <w:rPr>
          <w:color w:val="auto"/>
          <w:sz w:val="20"/>
          <w:szCs w:val="20"/>
        </w:rPr>
        <w:t xml:space="preserve"> №</w:t>
      </w:r>
      <w:r w:rsidR="007C716B" w:rsidRPr="007D608B">
        <w:rPr>
          <w:color w:val="auto"/>
          <w:sz w:val="20"/>
          <w:szCs w:val="20"/>
        </w:rPr>
        <w:t xml:space="preserve"> </w:t>
      </w:r>
      <w:r w:rsidR="00461D61" w:rsidRPr="007D608B">
        <w:rPr>
          <w:color w:val="auto"/>
          <w:sz w:val="20"/>
          <w:szCs w:val="20"/>
        </w:rPr>
        <w:t>5</w:t>
      </w:r>
      <w:r w:rsidR="00A7588C">
        <w:rPr>
          <w:color w:val="auto"/>
          <w:sz w:val="20"/>
          <w:szCs w:val="20"/>
        </w:rPr>
        <w:t>, Приложение</w:t>
      </w:r>
      <w:r w:rsidR="00EB45E3" w:rsidRPr="007D608B">
        <w:rPr>
          <w:color w:val="auto"/>
          <w:sz w:val="20"/>
          <w:szCs w:val="20"/>
        </w:rPr>
        <w:t xml:space="preserve"> №</w:t>
      </w:r>
      <w:r w:rsidR="00A7588C">
        <w:rPr>
          <w:color w:val="auto"/>
          <w:sz w:val="20"/>
          <w:szCs w:val="20"/>
        </w:rPr>
        <w:t xml:space="preserve"> </w:t>
      </w:r>
      <w:r w:rsidR="00461D61" w:rsidRPr="007D608B">
        <w:rPr>
          <w:color w:val="auto"/>
          <w:sz w:val="20"/>
          <w:szCs w:val="20"/>
        </w:rPr>
        <w:t>5</w:t>
      </w:r>
      <w:r w:rsidR="000A390F" w:rsidRPr="007D608B">
        <w:rPr>
          <w:color w:val="auto"/>
          <w:sz w:val="20"/>
          <w:szCs w:val="20"/>
        </w:rPr>
        <w:t>А</w:t>
      </w:r>
      <w:r w:rsidRPr="007D608B">
        <w:rPr>
          <w:color w:val="auto"/>
          <w:sz w:val="20"/>
          <w:szCs w:val="20"/>
        </w:rPr>
        <w:t xml:space="preserve"> </w:t>
      </w:r>
      <w:r w:rsidR="00FE2325" w:rsidRPr="007D608B">
        <w:rPr>
          <w:color w:val="auto"/>
          <w:sz w:val="20"/>
          <w:szCs w:val="20"/>
        </w:rPr>
        <w:t xml:space="preserve">к </w:t>
      </w:r>
      <w:r w:rsidR="009859DA" w:rsidRPr="007D608B">
        <w:rPr>
          <w:color w:val="auto"/>
          <w:sz w:val="20"/>
          <w:szCs w:val="20"/>
        </w:rPr>
        <w:t>Регламенту</w:t>
      </w:r>
      <w:r w:rsidR="00FE2325" w:rsidRPr="007D608B">
        <w:rPr>
          <w:color w:val="auto"/>
          <w:sz w:val="20"/>
          <w:szCs w:val="20"/>
        </w:rPr>
        <w:t>).</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6</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содержащие любые дополнительные условия, могут подаваться Клиентом только по согласованию с </w:t>
      </w:r>
      <w:r w:rsidR="00730CDA" w:rsidRPr="007D608B">
        <w:rPr>
          <w:color w:val="auto"/>
          <w:sz w:val="20"/>
          <w:szCs w:val="20"/>
        </w:rPr>
        <w:t>уполномоченным 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 xml:space="preserve">а, осуществляющим прием Поручений Клиента, способом, обеспечивающим подтверждение согласия </w:t>
      </w:r>
      <w:r w:rsidR="00730CDA" w:rsidRPr="007D608B">
        <w:rPr>
          <w:color w:val="auto"/>
          <w:sz w:val="20"/>
          <w:szCs w:val="20"/>
        </w:rPr>
        <w:t>Брокер</w:t>
      </w:r>
      <w:r w:rsidR="00FE2325" w:rsidRPr="007D608B">
        <w:rPr>
          <w:color w:val="auto"/>
          <w:sz w:val="20"/>
          <w:szCs w:val="20"/>
        </w:rPr>
        <w:t xml:space="preserve">а на прием такого Поручения. В случае нарушения настоящего условия Клиентом </w:t>
      </w:r>
      <w:r w:rsidR="00730CDA" w:rsidRPr="007D608B">
        <w:rPr>
          <w:color w:val="auto"/>
          <w:sz w:val="20"/>
          <w:szCs w:val="20"/>
        </w:rPr>
        <w:t>Брокер</w:t>
      </w:r>
      <w:r w:rsidR="00FE2325" w:rsidRPr="007D608B">
        <w:rPr>
          <w:color w:val="auto"/>
          <w:sz w:val="20"/>
          <w:szCs w:val="20"/>
        </w:rPr>
        <w:t xml:space="preserve"> не гарантирует прием и исполнение таких Поручений.</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7</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Если иное не согласовано письменно, то любое Поручение может быть отозвано (отменено) Клиентом в любой момент до его исполнения </w:t>
      </w:r>
      <w:r w:rsidR="00BA2ECF" w:rsidRPr="007D608B">
        <w:rPr>
          <w:color w:val="auto"/>
          <w:sz w:val="20"/>
          <w:szCs w:val="20"/>
        </w:rPr>
        <w:t>Брокеро</w:t>
      </w:r>
      <w:r w:rsidR="00FE2325" w:rsidRPr="007D608B">
        <w:rPr>
          <w:color w:val="auto"/>
          <w:sz w:val="20"/>
          <w:szCs w:val="20"/>
        </w:rPr>
        <w:t>м</w:t>
      </w:r>
      <w:r w:rsidR="00B65C28">
        <w:rPr>
          <w:color w:val="auto"/>
          <w:sz w:val="20"/>
          <w:szCs w:val="20"/>
        </w:rPr>
        <w:t xml:space="preserve"> путем подачи Поручения на отмену поручения </w:t>
      </w:r>
      <w:r w:rsidR="00B21C65" w:rsidRPr="00525FC7">
        <w:rPr>
          <w:color w:val="auto"/>
          <w:sz w:val="20"/>
          <w:szCs w:val="20"/>
        </w:rPr>
        <w:t>(Приложение №14 к Регламенту).</w:t>
      </w:r>
      <w:r w:rsidR="00FE2325" w:rsidRPr="007D608B">
        <w:rPr>
          <w:color w:val="auto"/>
          <w:sz w:val="20"/>
          <w:szCs w:val="20"/>
        </w:rPr>
        <w:t xml:space="preserve"> Поручения, частично исполненные </w:t>
      </w:r>
      <w:r w:rsidR="00BA2ECF" w:rsidRPr="007D608B">
        <w:rPr>
          <w:color w:val="auto"/>
          <w:sz w:val="20"/>
          <w:szCs w:val="20"/>
        </w:rPr>
        <w:t>Брокером</w:t>
      </w:r>
      <w:r w:rsidR="00FE2325" w:rsidRPr="007D608B">
        <w:rPr>
          <w:color w:val="auto"/>
          <w:sz w:val="20"/>
          <w:szCs w:val="20"/>
        </w:rPr>
        <w:t xml:space="preserve"> к моменту отмены, считаются отмененными только в отношении неисполненной части.</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8</w:t>
      </w:r>
      <w:r w:rsidR="00115180">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принимает Поручения в виде надлежащим образом оформленного документа на бумажном носителе по адресу, подтвержденному в Уведомлении, либо оформленного и направленного иным способом, но в соответствии с требованиями настоящего </w:t>
      </w:r>
      <w:r w:rsidR="009859DA" w:rsidRPr="007D608B">
        <w:rPr>
          <w:color w:val="auto"/>
          <w:sz w:val="20"/>
          <w:szCs w:val="20"/>
        </w:rPr>
        <w:t>Регламента</w:t>
      </w:r>
      <w:r w:rsidR="00FE2325" w:rsidRPr="007D608B">
        <w:rPr>
          <w:color w:val="auto"/>
          <w:sz w:val="20"/>
          <w:szCs w:val="20"/>
        </w:rPr>
        <w:t xml:space="preserve"> и Приложений к нему. Способы для направления </w:t>
      </w:r>
      <w:r w:rsidR="00DB3CA1" w:rsidRPr="007D608B">
        <w:rPr>
          <w:color w:val="auto"/>
          <w:sz w:val="20"/>
          <w:szCs w:val="20"/>
        </w:rPr>
        <w:t>Брокер</w:t>
      </w:r>
      <w:r w:rsidR="00FE2325" w:rsidRPr="007D608B">
        <w:rPr>
          <w:color w:val="auto"/>
          <w:sz w:val="20"/>
          <w:szCs w:val="20"/>
        </w:rPr>
        <w:t>у Поручений Клиента зафиксированы в</w:t>
      </w:r>
      <w:r w:rsidR="00A340C1" w:rsidRPr="007D608B">
        <w:rPr>
          <w:color w:val="auto"/>
          <w:sz w:val="20"/>
          <w:szCs w:val="20"/>
        </w:rPr>
        <w:t xml:space="preserve"> разделе</w:t>
      </w:r>
      <w:r w:rsidR="00FE2325" w:rsidRPr="007D608B">
        <w:rPr>
          <w:color w:val="auto"/>
          <w:sz w:val="20"/>
          <w:szCs w:val="20"/>
        </w:rPr>
        <w:t xml:space="preserve"> </w:t>
      </w:r>
      <w:r w:rsidRPr="007D608B">
        <w:rPr>
          <w:color w:val="auto"/>
          <w:sz w:val="20"/>
          <w:szCs w:val="20"/>
        </w:rPr>
        <w:t>1.6</w:t>
      </w:r>
      <w:r w:rsidR="00A340C1" w:rsidRPr="007D608B">
        <w:rPr>
          <w:color w:val="auto"/>
          <w:sz w:val="20"/>
          <w:szCs w:val="20"/>
        </w:rPr>
        <w:t xml:space="preserve"> «Порядок обмена сообщениями» настоящ</w:t>
      </w:r>
      <w:r w:rsidR="009859DA" w:rsidRPr="007D608B">
        <w:rPr>
          <w:color w:val="auto"/>
          <w:sz w:val="20"/>
          <w:szCs w:val="20"/>
        </w:rPr>
        <w:t>его</w:t>
      </w:r>
      <w:r w:rsidR="00A340C1" w:rsidRPr="007D608B">
        <w:rPr>
          <w:color w:val="auto"/>
          <w:sz w:val="20"/>
          <w:szCs w:val="20"/>
        </w:rPr>
        <w:t xml:space="preserve"> </w:t>
      </w:r>
      <w:r w:rsidR="009859DA" w:rsidRPr="007D608B">
        <w:rPr>
          <w:color w:val="auto"/>
          <w:sz w:val="20"/>
          <w:szCs w:val="20"/>
        </w:rPr>
        <w:t>Регламента</w:t>
      </w:r>
      <w:r w:rsidR="00FE2325" w:rsidRPr="007D608B">
        <w:rPr>
          <w:color w:val="auto"/>
          <w:sz w:val="20"/>
          <w:szCs w:val="20"/>
        </w:rPr>
        <w:t>. Использование Клиентом для подачи Поручений способов и средств коммуникации, не предусмотренных</w:t>
      </w:r>
      <w:r w:rsidR="00170892" w:rsidRPr="007D608B">
        <w:rPr>
          <w:color w:val="auto"/>
          <w:sz w:val="20"/>
          <w:szCs w:val="20"/>
        </w:rPr>
        <w:t xml:space="preserve"> настоящим</w:t>
      </w:r>
      <w:r w:rsidR="00FE2325" w:rsidRPr="007D608B">
        <w:rPr>
          <w:color w:val="auto"/>
          <w:sz w:val="20"/>
          <w:szCs w:val="20"/>
        </w:rPr>
        <w:t xml:space="preserve"> </w:t>
      </w:r>
      <w:r w:rsidR="009859DA" w:rsidRPr="007D608B">
        <w:rPr>
          <w:color w:val="auto"/>
          <w:sz w:val="20"/>
          <w:szCs w:val="20"/>
        </w:rPr>
        <w:t>Регламентом</w:t>
      </w:r>
      <w:r w:rsidR="00FE2325" w:rsidRPr="007D608B">
        <w:rPr>
          <w:color w:val="auto"/>
          <w:sz w:val="20"/>
          <w:szCs w:val="20"/>
        </w:rPr>
        <w:t xml:space="preserve">, может производиться только на основании </w:t>
      </w:r>
      <w:r w:rsidR="003C6153" w:rsidRPr="007D608B">
        <w:rPr>
          <w:color w:val="auto"/>
          <w:sz w:val="20"/>
          <w:szCs w:val="20"/>
        </w:rPr>
        <w:t>дополнительного Соглашения</w:t>
      </w:r>
      <w:r w:rsidRPr="007D608B">
        <w:rPr>
          <w:color w:val="auto"/>
          <w:sz w:val="20"/>
          <w:szCs w:val="20"/>
        </w:rPr>
        <w:t xml:space="preserve"> </w:t>
      </w:r>
      <w:r w:rsidR="00FE2325" w:rsidRPr="007D608B">
        <w:rPr>
          <w:color w:val="auto"/>
          <w:sz w:val="20"/>
          <w:szCs w:val="20"/>
        </w:rPr>
        <w:t xml:space="preserve">с </w:t>
      </w:r>
      <w:r w:rsidR="00BA2ECF" w:rsidRPr="007D608B">
        <w:rPr>
          <w:color w:val="auto"/>
          <w:sz w:val="20"/>
          <w:szCs w:val="20"/>
        </w:rPr>
        <w:t>Брокер</w:t>
      </w:r>
      <w:r w:rsidR="00FE2325" w:rsidRPr="007D608B">
        <w:rPr>
          <w:color w:val="auto"/>
          <w:sz w:val="20"/>
          <w:szCs w:val="20"/>
        </w:rPr>
        <w:t>ом.</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9</w:t>
      </w:r>
      <w:r w:rsidR="00115180">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осуществляет прием Поручений на сделки только при условии, что они передаются Клиентом не позднее, чем за </w:t>
      </w:r>
      <w:r w:rsidR="00CA37D0" w:rsidRPr="007D608B">
        <w:rPr>
          <w:color w:val="auto"/>
          <w:sz w:val="20"/>
          <w:szCs w:val="20"/>
        </w:rPr>
        <w:t>1</w:t>
      </w:r>
      <w:r w:rsidR="00B65C28">
        <w:rPr>
          <w:color w:val="auto"/>
          <w:sz w:val="20"/>
          <w:szCs w:val="20"/>
        </w:rPr>
        <w:t xml:space="preserve"> </w:t>
      </w:r>
      <w:r w:rsidR="005F34E7" w:rsidRPr="007D608B">
        <w:rPr>
          <w:color w:val="auto"/>
          <w:sz w:val="20"/>
          <w:szCs w:val="20"/>
        </w:rPr>
        <w:t>(один)</w:t>
      </w:r>
      <w:r w:rsidR="00FE2325" w:rsidRPr="007D608B">
        <w:rPr>
          <w:color w:val="auto"/>
          <w:sz w:val="20"/>
          <w:szCs w:val="20"/>
        </w:rPr>
        <w:t xml:space="preserve"> </w:t>
      </w:r>
      <w:r w:rsidR="00CA37D0" w:rsidRPr="007D608B">
        <w:rPr>
          <w:color w:val="auto"/>
          <w:sz w:val="20"/>
          <w:szCs w:val="20"/>
        </w:rPr>
        <w:t>час</w:t>
      </w:r>
      <w:r w:rsidR="00FE2325" w:rsidRPr="007D608B">
        <w:rPr>
          <w:color w:val="auto"/>
          <w:sz w:val="20"/>
          <w:szCs w:val="20"/>
        </w:rPr>
        <w:t xml:space="preserve"> до окончания </w:t>
      </w:r>
      <w:r w:rsidR="00F45E6C">
        <w:rPr>
          <w:color w:val="auto"/>
          <w:sz w:val="20"/>
          <w:szCs w:val="20"/>
        </w:rPr>
        <w:t>Т</w:t>
      </w:r>
      <w:r w:rsidR="00FE2325" w:rsidRPr="007D608B">
        <w:rPr>
          <w:color w:val="auto"/>
          <w:sz w:val="20"/>
          <w:szCs w:val="20"/>
        </w:rPr>
        <w:t xml:space="preserve">орговой сессии. Подача Поручений менее чем за </w:t>
      </w:r>
      <w:r w:rsidR="00CA37D0" w:rsidRPr="007D608B">
        <w:rPr>
          <w:color w:val="auto"/>
          <w:sz w:val="20"/>
          <w:szCs w:val="20"/>
        </w:rPr>
        <w:t>1</w:t>
      </w:r>
      <w:r w:rsidR="00B65C28">
        <w:rPr>
          <w:color w:val="auto"/>
          <w:sz w:val="20"/>
          <w:szCs w:val="20"/>
        </w:rPr>
        <w:t xml:space="preserve"> </w:t>
      </w:r>
      <w:r w:rsidR="005F34E7" w:rsidRPr="007D608B">
        <w:rPr>
          <w:color w:val="auto"/>
          <w:sz w:val="20"/>
          <w:szCs w:val="20"/>
        </w:rPr>
        <w:t>(один)</w:t>
      </w:r>
      <w:r w:rsidR="00CA37D0" w:rsidRPr="007D608B">
        <w:rPr>
          <w:color w:val="auto"/>
          <w:sz w:val="20"/>
          <w:szCs w:val="20"/>
        </w:rPr>
        <w:t xml:space="preserve"> час</w:t>
      </w:r>
      <w:r w:rsidR="00FE2325" w:rsidRPr="007D608B">
        <w:rPr>
          <w:color w:val="auto"/>
          <w:sz w:val="20"/>
          <w:szCs w:val="20"/>
        </w:rPr>
        <w:t xml:space="preserve"> до окончания торговой сессии может производиться Клиентом только по согласованию с уполномоченным </w:t>
      </w:r>
      <w:r w:rsidR="00BA2ECF" w:rsidRPr="007D608B">
        <w:rPr>
          <w:color w:val="auto"/>
          <w:sz w:val="20"/>
          <w:szCs w:val="20"/>
        </w:rPr>
        <w:t>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а, осуществляющим прием Поручений.</w:t>
      </w:r>
    </w:p>
    <w:p w:rsidR="00FE2325" w:rsidRDefault="00045B61" w:rsidP="00115180">
      <w:pPr>
        <w:pStyle w:val="Default"/>
        <w:spacing w:before="120"/>
        <w:ind w:right="28"/>
        <w:jc w:val="both"/>
        <w:rPr>
          <w:color w:val="auto"/>
          <w:sz w:val="20"/>
          <w:szCs w:val="20"/>
        </w:rPr>
      </w:pPr>
      <w:r w:rsidRPr="007D608B">
        <w:rPr>
          <w:color w:val="auto"/>
          <w:sz w:val="20"/>
          <w:szCs w:val="20"/>
        </w:rPr>
        <w:t>3.2.1</w:t>
      </w:r>
      <w:r w:rsidR="001D6CE1">
        <w:rPr>
          <w:color w:val="auto"/>
          <w:sz w:val="20"/>
          <w:szCs w:val="20"/>
        </w:rPr>
        <w:t>0</w:t>
      </w:r>
      <w:r w:rsidR="00B65C28">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осуществляет исполнение очередного Поручения на сделку только при условии, что в этот момент на Плановой Позиции Клиента имеется достаточное количество </w:t>
      </w:r>
      <w:r w:rsidR="00466F0D" w:rsidRPr="007D608B">
        <w:rPr>
          <w:color w:val="auto"/>
          <w:sz w:val="20"/>
          <w:szCs w:val="20"/>
        </w:rPr>
        <w:t>ц</w:t>
      </w:r>
      <w:r w:rsidR="00FE2325" w:rsidRPr="007D608B">
        <w:rPr>
          <w:color w:val="auto"/>
          <w:sz w:val="20"/>
          <w:szCs w:val="20"/>
        </w:rPr>
        <w:t>енных бумаг и денежных сре</w:t>
      </w:r>
      <w:proofErr w:type="gramStart"/>
      <w:r w:rsidR="00FE2325" w:rsidRPr="007D608B">
        <w:rPr>
          <w:color w:val="auto"/>
          <w:sz w:val="20"/>
          <w:szCs w:val="20"/>
        </w:rPr>
        <w:t>дств дл</w:t>
      </w:r>
      <w:proofErr w:type="gramEnd"/>
      <w:r w:rsidR="00FE2325" w:rsidRPr="007D608B">
        <w:rPr>
          <w:color w:val="auto"/>
          <w:sz w:val="20"/>
          <w:szCs w:val="20"/>
        </w:rPr>
        <w:t xml:space="preserve">я урегулирования этой сделки. В противном случае </w:t>
      </w:r>
      <w:r w:rsidR="00BA2ECF" w:rsidRPr="007D608B">
        <w:rPr>
          <w:color w:val="auto"/>
          <w:sz w:val="20"/>
          <w:szCs w:val="20"/>
        </w:rPr>
        <w:t>Брокер</w:t>
      </w:r>
      <w:r w:rsidR="00FE2325" w:rsidRPr="007D608B">
        <w:rPr>
          <w:color w:val="auto"/>
          <w:sz w:val="20"/>
          <w:szCs w:val="20"/>
        </w:rPr>
        <w:t xml:space="preserve"> имеет право либо отклонить такое Поручение целиком, либо приступить к его частичному исполнен</w:t>
      </w:r>
      <w:bookmarkStart w:id="60" w:name="_Toc452183890"/>
      <w:bookmarkStart w:id="61" w:name="_Toc454790606"/>
      <w:bookmarkStart w:id="62" w:name="_Toc455158080"/>
      <w:r w:rsidR="00FE2325" w:rsidRPr="007D608B">
        <w:rPr>
          <w:color w:val="auto"/>
          <w:sz w:val="20"/>
          <w:szCs w:val="20"/>
        </w:rPr>
        <w:t>ию в пределах Плановой Позиции.</w:t>
      </w:r>
    </w:p>
    <w:p w:rsidR="007266BA" w:rsidRPr="00265BBE" w:rsidRDefault="007266BA" w:rsidP="007266BA">
      <w:pPr>
        <w:pStyle w:val="30"/>
        <w:numPr>
          <w:ilvl w:val="0"/>
          <w:numId w:val="0"/>
        </w:numPr>
        <w:rPr>
          <w:sz w:val="20"/>
        </w:rPr>
      </w:pPr>
      <w:r w:rsidRPr="00265BBE">
        <w:rPr>
          <w:sz w:val="20"/>
        </w:rPr>
        <w:lastRenderedPageBreak/>
        <w:t>3.2.1</w:t>
      </w:r>
      <w:r w:rsidR="001D6CE1">
        <w:rPr>
          <w:sz w:val="20"/>
        </w:rPr>
        <w:t>1</w:t>
      </w:r>
      <w:r w:rsidRPr="00265BBE">
        <w:rPr>
          <w:sz w:val="20"/>
        </w:rPr>
        <w:t>. Если в П</w:t>
      </w:r>
      <w:r w:rsidR="00820E1C" w:rsidRPr="00265BBE">
        <w:rPr>
          <w:sz w:val="20"/>
        </w:rPr>
        <w:t xml:space="preserve">оручении </w:t>
      </w:r>
      <w:r w:rsidRPr="00265BBE">
        <w:rPr>
          <w:sz w:val="20"/>
        </w:rPr>
        <w:t>на сделку</w:t>
      </w:r>
      <w:r w:rsidR="00820E1C" w:rsidRPr="00265BBE">
        <w:rPr>
          <w:sz w:val="20"/>
        </w:rPr>
        <w:t xml:space="preserve"> при указании цены не оговорено, включает ли она сумму вознаграждения Брокеру, считается, что цена не включает сумму вознаграждения.</w:t>
      </w:r>
      <w:r w:rsidRPr="00265BBE">
        <w:rPr>
          <w:sz w:val="20"/>
        </w:rPr>
        <w:t xml:space="preserve"> </w:t>
      </w:r>
    </w:p>
    <w:p w:rsidR="000E3EC7" w:rsidRPr="00265BBE" w:rsidRDefault="007266BA" w:rsidP="000E3EC7">
      <w:pPr>
        <w:pStyle w:val="30"/>
        <w:numPr>
          <w:ilvl w:val="0"/>
          <w:numId w:val="0"/>
        </w:numPr>
        <w:rPr>
          <w:sz w:val="20"/>
        </w:rPr>
      </w:pPr>
      <w:r w:rsidRPr="00265BBE">
        <w:rPr>
          <w:sz w:val="20"/>
        </w:rPr>
        <w:t>3.2.1</w:t>
      </w:r>
      <w:r w:rsidR="001D6CE1">
        <w:rPr>
          <w:sz w:val="20"/>
        </w:rPr>
        <w:t>2</w:t>
      </w:r>
      <w:r w:rsidRPr="00265BBE">
        <w:rPr>
          <w:sz w:val="20"/>
        </w:rPr>
        <w:t xml:space="preserve">. Брокер выполняет Поручения Клиента, руководствуясь Правилами торгов в соответствующих </w:t>
      </w:r>
      <w:r w:rsidR="000E3EC7" w:rsidRPr="00265BBE">
        <w:rPr>
          <w:sz w:val="20"/>
        </w:rPr>
        <w:t>Т</w:t>
      </w:r>
      <w:r w:rsidRPr="00265BBE">
        <w:rPr>
          <w:sz w:val="20"/>
        </w:rPr>
        <w:t>орговых системах и на внебиржевом рынке, документами, регламентирующими проведение операций в других депозитариях и регистраторах, а также действующим законодательством Р</w:t>
      </w:r>
      <w:r w:rsidR="000E3EC7" w:rsidRPr="00265BBE">
        <w:rPr>
          <w:sz w:val="20"/>
        </w:rPr>
        <w:t xml:space="preserve">оссийской </w:t>
      </w:r>
      <w:r w:rsidRPr="00265BBE">
        <w:rPr>
          <w:sz w:val="20"/>
        </w:rPr>
        <w:t>Ф</w:t>
      </w:r>
      <w:r w:rsidR="000E3EC7" w:rsidRPr="00265BBE">
        <w:rPr>
          <w:sz w:val="20"/>
        </w:rPr>
        <w:t>едерации</w:t>
      </w:r>
      <w:r w:rsidRPr="00265BBE">
        <w:rPr>
          <w:sz w:val="20"/>
        </w:rPr>
        <w:t>.</w:t>
      </w:r>
      <w:r w:rsidR="000E3EC7" w:rsidRPr="00265BBE">
        <w:rPr>
          <w:sz w:val="20"/>
        </w:rPr>
        <w:t xml:space="preserve"> </w:t>
      </w:r>
    </w:p>
    <w:p w:rsidR="000E3EC7" w:rsidRPr="00265BBE" w:rsidRDefault="000E3EC7" w:rsidP="000E3EC7">
      <w:pPr>
        <w:pStyle w:val="30"/>
        <w:numPr>
          <w:ilvl w:val="0"/>
          <w:numId w:val="0"/>
        </w:numPr>
        <w:rPr>
          <w:sz w:val="20"/>
        </w:rPr>
      </w:pPr>
      <w:r w:rsidRPr="00265BBE">
        <w:rPr>
          <w:sz w:val="20"/>
        </w:rPr>
        <w:t>3.2.1</w:t>
      </w:r>
      <w:r w:rsidR="001D6CE1">
        <w:rPr>
          <w:sz w:val="20"/>
        </w:rPr>
        <w:t>3</w:t>
      </w:r>
      <w:r w:rsidRPr="00265BBE">
        <w:rPr>
          <w:sz w:val="20"/>
        </w:rPr>
        <w:t>. Поданное Клиентом Поручение (Приложение № 5, Приложение № 5А к Регламенту) считается выполненным после зачисления (при покупке) ценных бумаг на торговый счет депо Клиента или списания (при продаже) ценных бумаг с торгового счета депо Клиента.</w:t>
      </w:r>
    </w:p>
    <w:p w:rsidR="00FE2325" w:rsidRPr="007D608B" w:rsidRDefault="00045B61" w:rsidP="005F5642">
      <w:pPr>
        <w:pStyle w:val="1"/>
        <w:numPr>
          <w:ilvl w:val="0"/>
          <w:numId w:val="0"/>
        </w:numPr>
        <w:spacing w:before="120" w:after="0"/>
        <w:jc w:val="center"/>
        <w:rPr>
          <w:bCs/>
        </w:rPr>
      </w:pPr>
      <w:r w:rsidRPr="007D608B">
        <w:rPr>
          <w:bCs/>
        </w:rPr>
        <w:t>3.3</w:t>
      </w:r>
      <w:r w:rsidR="00F81131">
        <w:rPr>
          <w:bCs/>
        </w:rPr>
        <w:t>.</w:t>
      </w:r>
      <w:r w:rsidR="00644ACB" w:rsidRPr="007D608B">
        <w:rPr>
          <w:bCs/>
        </w:rPr>
        <w:t xml:space="preserve"> ЗАКЛЮЧЕНИЕ СДЕЛОК </w:t>
      </w:r>
      <w:r w:rsidR="00FE2325" w:rsidRPr="007D608B">
        <w:rPr>
          <w:bCs/>
        </w:rPr>
        <w:t>Б</w:t>
      </w:r>
      <w:r w:rsidR="00DB3CA1" w:rsidRPr="007D608B">
        <w:rPr>
          <w:bCs/>
        </w:rPr>
        <w:t>РОКЕР</w:t>
      </w:r>
      <w:r w:rsidR="00FE2325" w:rsidRPr="007D608B">
        <w:rPr>
          <w:bCs/>
        </w:rPr>
        <w:t>ОМ И ИХ ПОДТВЕРЖДЕНИЕ КЛИЕНТУ</w:t>
      </w:r>
      <w:bookmarkEnd w:id="60"/>
      <w:bookmarkEnd w:id="61"/>
      <w:bookmarkEnd w:id="62"/>
    </w:p>
    <w:p w:rsidR="00FE2325" w:rsidRPr="007D608B" w:rsidRDefault="00A85710" w:rsidP="00115180">
      <w:pPr>
        <w:pStyle w:val="Default"/>
        <w:spacing w:before="120"/>
        <w:ind w:right="28"/>
        <w:jc w:val="both"/>
        <w:rPr>
          <w:color w:val="auto"/>
          <w:sz w:val="20"/>
          <w:szCs w:val="20"/>
        </w:rPr>
      </w:pPr>
      <w:r w:rsidRPr="007D608B">
        <w:rPr>
          <w:color w:val="auto"/>
          <w:sz w:val="20"/>
          <w:szCs w:val="20"/>
        </w:rPr>
        <w:t>3.3.1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в тексте которых не содержится указания на Торговую систему, исполняются </w:t>
      </w:r>
      <w:r w:rsidR="00BA2ECF" w:rsidRPr="007D608B">
        <w:rPr>
          <w:color w:val="auto"/>
          <w:sz w:val="20"/>
          <w:szCs w:val="20"/>
        </w:rPr>
        <w:t>Брокер</w:t>
      </w:r>
      <w:r w:rsidR="00FE2325" w:rsidRPr="007D608B">
        <w:rPr>
          <w:color w:val="auto"/>
          <w:sz w:val="20"/>
          <w:szCs w:val="20"/>
        </w:rPr>
        <w:t>ом путем совершения сделки в любой доступной Торговой системе или на внебиржевом рынке.</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Если в соответствии с инструкциями Клиента сделка должна быть совершена на внебиржевом рынке ценных бумаг, то в такой сделке </w:t>
      </w:r>
      <w:r w:rsidR="00BA2ECF" w:rsidRPr="007D608B">
        <w:rPr>
          <w:color w:val="auto"/>
          <w:sz w:val="20"/>
          <w:szCs w:val="20"/>
        </w:rPr>
        <w:t>Брокер</w:t>
      </w:r>
      <w:r w:rsidR="00FE2325" w:rsidRPr="007D608B">
        <w:rPr>
          <w:color w:val="auto"/>
          <w:sz w:val="20"/>
          <w:szCs w:val="20"/>
        </w:rPr>
        <w:t xml:space="preserve"> по своему усмотрению действует либо в качестве комиссионера, либо в качестве коммерческого представителя Клиента. В последнем случае сделки заключаются от имени Клиента. </w:t>
      </w:r>
      <w:r w:rsidR="00DB3CA1" w:rsidRPr="007D608B">
        <w:rPr>
          <w:color w:val="auto"/>
          <w:sz w:val="20"/>
          <w:szCs w:val="20"/>
        </w:rPr>
        <w:t>Брокер</w:t>
      </w:r>
      <w:r w:rsidR="00FE2325" w:rsidRPr="007D608B">
        <w:rPr>
          <w:color w:val="auto"/>
          <w:sz w:val="20"/>
          <w:szCs w:val="20"/>
        </w:rPr>
        <w:t xml:space="preserve">, действуя в качестве коммерческого представителя, вправе одновременно представлять </w:t>
      </w:r>
      <w:proofErr w:type="gramStart"/>
      <w:r w:rsidR="00FE2325" w:rsidRPr="007D608B">
        <w:rPr>
          <w:color w:val="auto"/>
          <w:sz w:val="20"/>
          <w:szCs w:val="20"/>
        </w:rPr>
        <w:t>интересы</w:t>
      </w:r>
      <w:proofErr w:type="gramEnd"/>
      <w:r w:rsidR="00FE2325" w:rsidRPr="007D608B">
        <w:rPr>
          <w:color w:val="auto"/>
          <w:sz w:val="20"/>
          <w:szCs w:val="20"/>
        </w:rPr>
        <w:t xml:space="preserve"> как Клиента, так и контрагента по сделке, заключенной от имени и по Поручению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3.3.3</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Все Поручения исполняются </w:t>
      </w:r>
      <w:r w:rsidR="00BA2ECF" w:rsidRPr="007D608B">
        <w:rPr>
          <w:color w:val="auto"/>
          <w:sz w:val="20"/>
          <w:szCs w:val="20"/>
        </w:rPr>
        <w:t>Брокером</w:t>
      </w:r>
      <w:r w:rsidR="00FE2325" w:rsidRPr="007D608B">
        <w:rPr>
          <w:color w:val="auto"/>
          <w:sz w:val="20"/>
          <w:szCs w:val="20"/>
        </w:rPr>
        <w:t xml:space="preserve"> в порядке поступления от Клиентов,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w:t>
      </w:r>
      <w:r w:rsidR="00BA2ECF" w:rsidRPr="007D608B">
        <w:rPr>
          <w:color w:val="auto"/>
          <w:sz w:val="20"/>
          <w:szCs w:val="20"/>
        </w:rPr>
        <w:t>Брокер</w:t>
      </w:r>
      <w:r w:rsidR="00FE2325" w:rsidRPr="007D608B">
        <w:rPr>
          <w:color w:val="auto"/>
          <w:sz w:val="20"/>
          <w:szCs w:val="20"/>
        </w:rPr>
        <w:t xml:space="preserve">ом в очередности, определяемой </w:t>
      </w:r>
      <w:r w:rsidR="00BA2ECF" w:rsidRPr="007D608B">
        <w:rPr>
          <w:color w:val="auto"/>
          <w:sz w:val="20"/>
          <w:szCs w:val="20"/>
        </w:rPr>
        <w:t>Брокер</w:t>
      </w:r>
      <w:r w:rsidR="00FE2325" w:rsidRPr="007D608B">
        <w:rPr>
          <w:color w:val="auto"/>
          <w:sz w:val="20"/>
          <w:szCs w:val="20"/>
        </w:rPr>
        <w:t>ом по собственному усмотрению.</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3.3.4</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До исполнения любого принятого Поручения </w:t>
      </w:r>
      <w:r w:rsidR="00BA2ECF" w:rsidRPr="007D608B">
        <w:rPr>
          <w:color w:val="auto"/>
          <w:sz w:val="20"/>
          <w:szCs w:val="20"/>
        </w:rPr>
        <w:t>Брокер</w:t>
      </w:r>
      <w:r w:rsidR="00FE2325" w:rsidRPr="007D608B">
        <w:rPr>
          <w:color w:val="auto"/>
          <w:sz w:val="20"/>
          <w:szCs w:val="20"/>
        </w:rPr>
        <w:t xml:space="preserve"> имеет право осуществить предварите</w:t>
      </w:r>
      <w:r w:rsidR="00BC79FB" w:rsidRPr="007D608B">
        <w:rPr>
          <w:color w:val="auto"/>
          <w:sz w:val="20"/>
          <w:szCs w:val="20"/>
        </w:rPr>
        <w:t xml:space="preserve">льный контроль текущих Позиций </w:t>
      </w:r>
      <w:r w:rsidR="00FE2325" w:rsidRPr="007D608B">
        <w:rPr>
          <w:color w:val="auto"/>
          <w:sz w:val="20"/>
          <w:szCs w:val="20"/>
        </w:rPr>
        <w:t xml:space="preserve">Клиента по каждой ценной бумаге. Для реализации такого контроля </w:t>
      </w:r>
      <w:r w:rsidR="00BA2ECF" w:rsidRPr="007D608B">
        <w:rPr>
          <w:color w:val="auto"/>
          <w:sz w:val="20"/>
          <w:szCs w:val="20"/>
        </w:rPr>
        <w:t>Брокер</w:t>
      </w:r>
      <w:r w:rsidR="00FE2325" w:rsidRPr="007D608B">
        <w:rPr>
          <w:color w:val="auto"/>
          <w:sz w:val="20"/>
          <w:szCs w:val="20"/>
        </w:rPr>
        <w:t xml:space="preserve"> предварительно, непосредственно перед совершением сделки</w:t>
      </w:r>
      <w:r w:rsidR="00901508" w:rsidRPr="007D608B">
        <w:rPr>
          <w:color w:val="auto"/>
          <w:sz w:val="20"/>
          <w:szCs w:val="20"/>
        </w:rPr>
        <w:t>,</w:t>
      </w:r>
      <w:r w:rsidR="00FE2325" w:rsidRPr="007D608B">
        <w:rPr>
          <w:color w:val="auto"/>
          <w:sz w:val="20"/>
          <w:szCs w:val="20"/>
        </w:rPr>
        <w:t xml:space="preserve"> вводит данные о ней в собственные специализированные технические и программные средства, обеспечивающие автоматизированный учет принятых Поручений и предварительный расчет Плановой Позиции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3.3.5</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Использование </w:t>
      </w:r>
      <w:r w:rsidR="00BA2ECF" w:rsidRPr="007D608B">
        <w:rPr>
          <w:color w:val="auto"/>
          <w:sz w:val="20"/>
          <w:szCs w:val="20"/>
        </w:rPr>
        <w:t>Брокер</w:t>
      </w:r>
      <w:r w:rsidR="00FE2325" w:rsidRPr="007D608B">
        <w:rPr>
          <w:color w:val="auto"/>
          <w:sz w:val="20"/>
          <w:szCs w:val="20"/>
        </w:rPr>
        <w:t xml:space="preserve">ом собственной системы контроля позиций не означает принятие им на себя ответственности за сделки, совершенные в соответствии с Поручениями Клиента. Во всех случаях Клиент, до подачи любого </w:t>
      </w:r>
      <w:r w:rsidR="00082DC7" w:rsidRPr="007D608B">
        <w:rPr>
          <w:color w:val="auto"/>
          <w:sz w:val="20"/>
          <w:szCs w:val="20"/>
        </w:rPr>
        <w:t>П</w:t>
      </w:r>
      <w:r w:rsidR="00FE2325" w:rsidRPr="007D608B">
        <w:rPr>
          <w:color w:val="auto"/>
          <w:sz w:val="20"/>
          <w:szCs w:val="20"/>
        </w:rPr>
        <w:t xml:space="preserve">оручения, должен самостоятельно, на основании полученных от </w:t>
      </w:r>
      <w:r w:rsidR="00BA2ECF" w:rsidRPr="007D608B">
        <w:rPr>
          <w:color w:val="auto"/>
          <w:sz w:val="20"/>
          <w:szCs w:val="20"/>
        </w:rPr>
        <w:t>Брокер</w:t>
      </w:r>
      <w:r w:rsidR="00FE2325" w:rsidRPr="007D608B">
        <w:rPr>
          <w:color w:val="auto"/>
          <w:sz w:val="20"/>
          <w:szCs w:val="20"/>
        </w:rPr>
        <w:t>а подтверждений о сделках и выставленных («активных») Поручений рассчитывать максимальный размер собственно</w:t>
      </w:r>
      <w:r w:rsidR="00082DC7" w:rsidRPr="007D608B">
        <w:rPr>
          <w:color w:val="auto"/>
          <w:sz w:val="20"/>
          <w:szCs w:val="20"/>
        </w:rPr>
        <w:t xml:space="preserve">й </w:t>
      </w:r>
      <w:r w:rsidR="00572ADC" w:rsidRPr="007D608B">
        <w:rPr>
          <w:color w:val="auto"/>
          <w:sz w:val="20"/>
          <w:szCs w:val="20"/>
        </w:rPr>
        <w:t>П</w:t>
      </w:r>
      <w:r w:rsidR="00082DC7" w:rsidRPr="007D608B">
        <w:rPr>
          <w:color w:val="auto"/>
          <w:sz w:val="20"/>
          <w:szCs w:val="20"/>
        </w:rPr>
        <w:t>озиции для</w:t>
      </w:r>
      <w:r w:rsidR="00FE2325" w:rsidRPr="007D608B">
        <w:rPr>
          <w:color w:val="auto"/>
          <w:sz w:val="20"/>
          <w:szCs w:val="20"/>
        </w:rPr>
        <w:t xml:space="preserve"> следующего Поручения. Любой ущерб, который может возникнуть, если Клиент совершит сделку вне собственной Позиции, будет отнесен за счет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3.3.6</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Рыночные Поручения на сделки начинают исполняться </w:t>
      </w:r>
      <w:r w:rsidR="00BA2ECF" w:rsidRPr="007D608B">
        <w:rPr>
          <w:color w:val="auto"/>
          <w:sz w:val="20"/>
          <w:szCs w:val="20"/>
        </w:rPr>
        <w:t>Брокер</w:t>
      </w:r>
      <w:r w:rsidR="00FE2325" w:rsidRPr="007D608B">
        <w:rPr>
          <w:color w:val="auto"/>
          <w:sz w:val="20"/>
          <w:szCs w:val="20"/>
        </w:rPr>
        <w:t xml:space="preserve">ом по очереди сразу после начала </w:t>
      </w:r>
      <w:r w:rsidR="000E3EC7">
        <w:rPr>
          <w:color w:val="auto"/>
          <w:sz w:val="20"/>
          <w:szCs w:val="20"/>
        </w:rPr>
        <w:t>Т</w:t>
      </w:r>
      <w:r w:rsidR="00FE2325" w:rsidRPr="007D608B">
        <w:rPr>
          <w:color w:val="auto"/>
          <w:sz w:val="20"/>
          <w:szCs w:val="20"/>
        </w:rPr>
        <w:t>орговой сессии.</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3.3.7</w:t>
      </w:r>
      <w:r w:rsidR="00115180">
        <w:rPr>
          <w:color w:val="auto"/>
          <w:sz w:val="20"/>
          <w:szCs w:val="20"/>
        </w:rPr>
        <w:t>.</w:t>
      </w:r>
      <w:r w:rsidRPr="007D608B">
        <w:rPr>
          <w:color w:val="auto"/>
          <w:sz w:val="20"/>
          <w:szCs w:val="20"/>
        </w:rPr>
        <w:t xml:space="preserve"> </w:t>
      </w:r>
      <w:r w:rsidR="00FE2325" w:rsidRPr="007D608B">
        <w:rPr>
          <w:color w:val="auto"/>
          <w:sz w:val="20"/>
          <w:szCs w:val="20"/>
        </w:rPr>
        <w:t>В случае</w:t>
      </w:r>
      <w:proofErr w:type="gramStart"/>
      <w:r w:rsidR="004717B0" w:rsidRPr="007D608B">
        <w:rPr>
          <w:color w:val="auto"/>
          <w:sz w:val="20"/>
          <w:szCs w:val="20"/>
        </w:rPr>
        <w:t>,</w:t>
      </w:r>
      <w:proofErr w:type="gramEnd"/>
      <w:r w:rsidR="00FE2325" w:rsidRPr="007D608B">
        <w:rPr>
          <w:color w:val="auto"/>
          <w:sz w:val="20"/>
          <w:szCs w:val="20"/>
        </w:rPr>
        <w:t xml:space="preserve"> если в какой-либо момент </w:t>
      </w:r>
      <w:r w:rsidR="000E3EC7">
        <w:rPr>
          <w:color w:val="auto"/>
          <w:sz w:val="20"/>
          <w:szCs w:val="20"/>
        </w:rPr>
        <w:t>Т</w:t>
      </w:r>
      <w:r w:rsidR="00FE2325" w:rsidRPr="007D608B">
        <w:rPr>
          <w:color w:val="auto"/>
          <w:sz w:val="20"/>
          <w:szCs w:val="20"/>
        </w:rPr>
        <w:t>орговой сессии на рынке имеет место значительный «спрэд» котировок, т</w:t>
      </w:r>
      <w:r w:rsidR="00C93B07" w:rsidRPr="007D608B">
        <w:rPr>
          <w:color w:val="auto"/>
          <w:sz w:val="20"/>
          <w:szCs w:val="20"/>
        </w:rPr>
        <w:t xml:space="preserve">о </w:t>
      </w:r>
      <w:r w:rsidR="00FE2325" w:rsidRPr="007D608B">
        <w:rPr>
          <w:color w:val="auto"/>
          <w:sz w:val="20"/>
          <w:szCs w:val="20"/>
        </w:rPr>
        <w:t>е</w:t>
      </w:r>
      <w:r w:rsidR="00C93B07" w:rsidRPr="007D608B">
        <w:rPr>
          <w:color w:val="auto"/>
          <w:sz w:val="20"/>
          <w:szCs w:val="20"/>
        </w:rPr>
        <w:t>сть</w:t>
      </w:r>
      <w:r w:rsidR="00FE2325" w:rsidRPr="007D608B">
        <w:rPr>
          <w:color w:val="auto"/>
          <w:sz w:val="20"/>
          <w:szCs w:val="20"/>
        </w:rPr>
        <w:t xml:space="preserve"> разница между лучшими ценами спроса и предложения </w:t>
      </w:r>
      <w:r w:rsidR="00163057" w:rsidRPr="007D608B">
        <w:rPr>
          <w:color w:val="auto"/>
          <w:sz w:val="20"/>
          <w:szCs w:val="20"/>
        </w:rPr>
        <w:t>составит</w:t>
      </w:r>
      <w:r w:rsidRPr="007D608B">
        <w:rPr>
          <w:color w:val="auto"/>
          <w:sz w:val="20"/>
          <w:szCs w:val="20"/>
        </w:rPr>
        <w:t xml:space="preserve"> </w:t>
      </w:r>
      <w:r w:rsidR="00FE2325" w:rsidRPr="007D608B">
        <w:rPr>
          <w:color w:val="auto"/>
          <w:sz w:val="20"/>
          <w:szCs w:val="20"/>
        </w:rPr>
        <w:t xml:space="preserve">более 10%, то </w:t>
      </w:r>
      <w:r w:rsidR="00BA2ECF" w:rsidRPr="007D608B">
        <w:rPr>
          <w:color w:val="auto"/>
          <w:sz w:val="20"/>
          <w:szCs w:val="20"/>
        </w:rPr>
        <w:t>Брокер</w:t>
      </w:r>
      <w:r w:rsidR="00115180">
        <w:rPr>
          <w:color w:val="auto"/>
          <w:sz w:val="20"/>
          <w:szCs w:val="20"/>
        </w:rPr>
        <w:t xml:space="preserve"> </w:t>
      </w:r>
      <w:r w:rsidR="00FE2325" w:rsidRPr="007D608B">
        <w:rPr>
          <w:color w:val="auto"/>
          <w:sz w:val="20"/>
          <w:szCs w:val="20"/>
        </w:rPr>
        <w:t>вправе, если сочтет, что это в интересах Клиента, задержать начало исполнения Рыночных Поручений на срок до 30</w:t>
      </w:r>
      <w:r w:rsidR="00C93B07" w:rsidRPr="007D608B">
        <w:rPr>
          <w:color w:val="auto"/>
          <w:sz w:val="20"/>
          <w:szCs w:val="20"/>
        </w:rPr>
        <w:t xml:space="preserve"> (тридцат</w:t>
      </w:r>
      <w:r w:rsidR="0028496E" w:rsidRPr="007D608B">
        <w:rPr>
          <w:color w:val="auto"/>
          <w:sz w:val="20"/>
          <w:szCs w:val="20"/>
        </w:rPr>
        <w:t>и</w:t>
      </w:r>
      <w:r w:rsidR="00C93B07" w:rsidRPr="007D608B">
        <w:rPr>
          <w:color w:val="auto"/>
          <w:sz w:val="20"/>
          <w:szCs w:val="20"/>
        </w:rPr>
        <w:t>)</w:t>
      </w:r>
      <w:r w:rsidR="00FE2325" w:rsidRPr="007D608B">
        <w:rPr>
          <w:color w:val="auto"/>
          <w:sz w:val="20"/>
          <w:szCs w:val="20"/>
        </w:rPr>
        <w:t xml:space="preserve"> минут, если только Клиент не будет настаивать на их немедленном исполнении.</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3.3.8</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Рыночные Поручения исполняются </w:t>
      </w:r>
      <w:r w:rsidR="00BA2ECF" w:rsidRPr="007D608B">
        <w:rPr>
          <w:color w:val="auto"/>
          <w:sz w:val="20"/>
          <w:szCs w:val="20"/>
        </w:rPr>
        <w:t>Брокер</w:t>
      </w:r>
      <w:r w:rsidR="00FE2325" w:rsidRPr="007D608B">
        <w:rPr>
          <w:color w:val="auto"/>
          <w:sz w:val="20"/>
          <w:szCs w:val="20"/>
        </w:rPr>
        <w:t xml:space="preserve">ом по наилучшей цене, доступной для </w:t>
      </w:r>
      <w:r w:rsidR="00BA2ECF" w:rsidRPr="007D608B">
        <w:rPr>
          <w:color w:val="auto"/>
          <w:sz w:val="20"/>
          <w:szCs w:val="20"/>
        </w:rPr>
        <w:t>Брокера</w:t>
      </w:r>
      <w:r w:rsidR="00FE2325" w:rsidRPr="007D608B">
        <w:rPr>
          <w:color w:val="auto"/>
          <w:sz w:val="20"/>
          <w:szCs w:val="20"/>
        </w:rPr>
        <w:t xml:space="preserve"> в данной Т</w:t>
      </w:r>
      <w:r w:rsidR="00BA2ECF" w:rsidRPr="007D608B">
        <w:rPr>
          <w:color w:val="auto"/>
          <w:sz w:val="20"/>
          <w:szCs w:val="20"/>
        </w:rPr>
        <w:t>орговой системе</w:t>
      </w:r>
      <w:r w:rsidR="00FE2325" w:rsidRPr="007D608B">
        <w:rPr>
          <w:color w:val="auto"/>
          <w:sz w:val="20"/>
          <w:szCs w:val="20"/>
        </w:rPr>
        <w:t>, в момент времени, когда наступила очередь выполнения этого Поручения. Наилучшей</w:t>
      </w:r>
      <w:r w:rsidR="009E14EC" w:rsidRPr="007D608B">
        <w:rPr>
          <w:color w:val="auto"/>
          <w:sz w:val="20"/>
          <w:szCs w:val="20"/>
        </w:rPr>
        <w:t>,</w:t>
      </w:r>
      <w:r w:rsidR="00FE2325" w:rsidRPr="007D608B">
        <w:rPr>
          <w:color w:val="auto"/>
          <w:sz w:val="20"/>
          <w:szCs w:val="20"/>
        </w:rPr>
        <w:t xml:space="preserve"> доступной </w:t>
      </w:r>
      <w:r w:rsidR="00BA2ECF" w:rsidRPr="007D608B">
        <w:rPr>
          <w:color w:val="auto"/>
          <w:sz w:val="20"/>
          <w:szCs w:val="20"/>
        </w:rPr>
        <w:t>Брокер</w:t>
      </w:r>
      <w:r w:rsidR="00FE2325" w:rsidRPr="007D608B">
        <w:rPr>
          <w:color w:val="auto"/>
          <w:sz w:val="20"/>
          <w:szCs w:val="20"/>
        </w:rPr>
        <w:t>у ценой</w:t>
      </w:r>
      <w:r w:rsidR="009E14EC" w:rsidRPr="007D608B">
        <w:rPr>
          <w:color w:val="auto"/>
          <w:sz w:val="20"/>
          <w:szCs w:val="20"/>
        </w:rPr>
        <w:t>,</w:t>
      </w:r>
      <w:r w:rsidR="00FE2325" w:rsidRPr="007D608B">
        <w:rPr>
          <w:color w:val="auto"/>
          <w:sz w:val="20"/>
          <w:szCs w:val="20"/>
        </w:rPr>
        <w:t xml:space="preserve"> считается цена наилучш</w:t>
      </w:r>
      <w:r w:rsidR="00901508" w:rsidRPr="007D608B">
        <w:rPr>
          <w:color w:val="auto"/>
          <w:sz w:val="20"/>
          <w:szCs w:val="20"/>
        </w:rPr>
        <w:t>его</w:t>
      </w:r>
      <w:r w:rsidR="00FE2325" w:rsidRPr="007D608B">
        <w:rPr>
          <w:color w:val="auto"/>
          <w:sz w:val="20"/>
          <w:szCs w:val="20"/>
        </w:rPr>
        <w:t xml:space="preserve"> на данный момент встречного Поручения в данной Т</w:t>
      </w:r>
      <w:r w:rsidR="00BA2ECF" w:rsidRPr="007D608B">
        <w:rPr>
          <w:color w:val="auto"/>
          <w:sz w:val="20"/>
          <w:szCs w:val="20"/>
        </w:rPr>
        <w:t>орговой системе</w:t>
      </w:r>
      <w:r w:rsidR="00FE2325" w:rsidRPr="007D608B">
        <w:rPr>
          <w:color w:val="auto"/>
          <w:sz w:val="20"/>
          <w:szCs w:val="20"/>
        </w:rPr>
        <w:t>.</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3.3.9</w:t>
      </w:r>
      <w:r w:rsidR="00115180">
        <w:rPr>
          <w:color w:val="auto"/>
          <w:sz w:val="20"/>
          <w:szCs w:val="20"/>
        </w:rPr>
        <w:t>.</w:t>
      </w:r>
      <w:r w:rsidRPr="007D608B">
        <w:rPr>
          <w:color w:val="auto"/>
          <w:sz w:val="20"/>
          <w:szCs w:val="20"/>
        </w:rPr>
        <w:t xml:space="preserve"> </w:t>
      </w:r>
      <w:r w:rsidR="00DB3CA1" w:rsidRPr="007D608B">
        <w:rPr>
          <w:color w:val="auto"/>
          <w:sz w:val="20"/>
          <w:szCs w:val="20"/>
        </w:rPr>
        <w:t>Брокер</w:t>
      </w:r>
      <w:r w:rsidR="00FE2325" w:rsidRPr="007D608B">
        <w:rPr>
          <w:color w:val="auto"/>
          <w:sz w:val="20"/>
          <w:szCs w:val="20"/>
        </w:rPr>
        <w:t xml:space="preserve"> имеет право исполнять любое Поручение частями, если иных инструкций в отношении этого Поручения не содержится в нем самом или не пол</w:t>
      </w:r>
      <w:r w:rsidR="00185192" w:rsidRPr="007D608B">
        <w:rPr>
          <w:color w:val="auto"/>
          <w:sz w:val="20"/>
          <w:szCs w:val="20"/>
        </w:rPr>
        <w:t>учено от Клиента дополнительно.</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3.3.10</w:t>
      </w:r>
      <w:r w:rsidR="00115180">
        <w:rPr>
          <w:color w:val="auto"/>
          <w:sz w:val="20"/>
          <w:szCs w:val="20"/>
        </w:rPr>
        <w:t>.</w:t>
      </w:r>
      <w:r w:rsidRPr="007D608B">
        <w:rPr>
          <w:color w:val="auto"/>
          <w:sz w:val="20"/>
          <w:szCs w:val="20"/>
        </w:rPr>
        <w:t xml:space="preserve"> </w:t>
      </w:r>
      <w:r w:rsidR="00115180">
        <w:rPr>
          <w:color w:val="auto"/>
          <w:sz w:val="20"/>
          <w:szCs w:val="20"/>
        </w:rPr>
        <w:t xml:space="preserve">Лимитированные Поручения </w:t>
      </w:r>
      <w:r w:rsidR="00FE2325" w:rsidRPr="007D608B">
        <w:rPr>
          <w:color w:val="auto"/>
          <w:sz w:val="20"/>
          <w:szCs w:val="20"/>
        </w:rPr>
        <w:t xml:space="preserve">исполняются </w:t>
      </w:r>
      <w:r w:rsidR="00BA2ECF" w:rsidRPr="007D608B">
        <w:rPr>
          <w:color w:val="auto"/>
          <w:sz w:val="20"/>
          <w:szCs w:val="20"/>
        </w:rPr>
        <w:t>Брокер</w:t>
      </w:r>
      <w:r w:rsidR="00FE2325" w:rsidRPr="007D608B">
        <w:rPr>
          <w:color w:val="auto"/>
          <w:sz w:val="20"/>
          <w:szCs w:val="20"/>
        </w:rPr>
        <w:t>ом в зависимости от текущего состояния рынка</w:t>
      </w:r>
      <w:r w:rsidRPr="007D608B">
        <w:rPr>
          <w:color w:val="auto"/>
          <w:sz w:val="20"/>
          <w:szCs w:val="20"/>
        </w:rPr>
        <w:t>,</w:t>
      </w:r>
      <w:r w:rsidR="00FE2325" w:rsidRPr="007D608B">
        <w:rPr>
          <w:color w:val="auto"/>
          <w:sz w:val="20"/>
          <w:szCs w:val="20"/>
        </w:rPr>
        <w:t xml:space="preserve"> на момент начала исполнения по одному из следующих вариантов:</w:t>
      </w:r>
    </w:p>
    <w:p w:rsidR="00FE2325" w:rsidRPr="007D608B" w:rsidRDefault="00FE2325" w:rsidP="00115180">
      <w:pPr>
        <w:pStyle w:val="30"/>
        <w:numPr>
          <w:ilvl w:val="0"/>
          <w:numId w:val="0"/>
        </w:numPr>
        <w:ind w:left="567" w:right="28" w:firstLine="1"/>
        <w:rPr>
          <w:sz w:val="20"/>
        </w:rPr>
      </w:pPr>
      <w:r w:rsidRPr="007D608B">
        <w:rPr>
          <w:b/>
          <w:sz w:val="20"/>
        </w:rPr>
        <w:t xml:space="preserve">вариант А. </w:t>
      </w:r>
      <w:r w:rsidRPr="007D608B">
        <w:rPr>
          <w:sz w:val="20"/>
        </w:rPr>
        <w:t xml:space="preserve">Если </w:t>
      </w:r>
      <w:proofErr w:type="gramStart"/>
      <w:r w:rsidRPr="007D608B">
        <w:rPr>
          <w:sz w:val="20"/>
        </w:rPr>
        <w:t>в</w:t>
      </w:r>
      <w:proofErr w:type="gramEnd"/>
      <w:r w:rsidRPr="007D608B">
        <w:rPr>
          <w:sz w:val="20"/>
        </w:rPr>
        <w:t xml:space="preserve"> ТС имеется </w:t>
      </w:r>
      <w:proofErr w:type="gramStart"/>
      <w:r w:rsidRPr="007D608B">
        <w:rPr>
          <w:sz w:val="20"/>
        </w:rPr>
        <w:t>встречная</w:t>
      </w:r>
      <w:proofErr w:type="gramEnd"/>
      <w:r w:rsidRPr="007D608B">
        <w:rPr>
          <w:sz w:val="20"/>
        </w:rPr>
        <w:t xml:space="preserve"> твердая котировка другого участника рынка с ценой, соответствующей цене Поручения Клиента (ценой равной или лучшей для Клиента), то Поручение исполняется путем акцепта (удовлетворения) лучшего встречного Поручения;</w:t>
      </w:r>
    </w:p>
    <w:p w:rsidR="00FE2325" w:rsidRPr="007D608B" w:rsidRDefault="00FE2325" w:rsidP="00115180">
      <w:pPr>
        <w:pStyle w:val="30"/>
        <w:numPr>
          <w:ilvl w:val="0"/>
          <w:numId w:val="0"/>
        </w:numPr>
        <w:ind w:left="567" w:right="28" w:firstLine="1"/>
        <w:rPr>
          <w:sz w:val="20"/>
        </w:rPr>
      </w:pPr>
      <w:r w:rsidRPr="007D608B">
        <w:rPr>
          <w:b/>
          <w:sz w:val="20"/>
        </w:rPr>
        <w:t>вариант Б</w:t>
      </w:r>
      <w:r w:rsidRPr="007D608B">
        <w:rPr>
          <w:sz w:val="20"/>
        </w:rPr>
        <w:t xml:space="preserve">. Если в ТС нет встречного Поручения другого участника рынка с ценой, соответствующей цене Поручения Клиента (ценой равной или лучшей для Клиента), то Поручение исполняется путем выставления </w:t>
      </w:r>
      <w:r w:rsidR="00BA2ECF" w:rsidRPr="007D608B">
        <w:rPr>
          <w:sz w:val="20"/>
        </w:rPr>
        <w:t>Брокером</w:t>
      </w:r>
      <w:r w:rsidRPr="007D608B">
        <w:rPr>
          <w:sz w:val="20"/>
        </w:rPr>
        <w:t xml:space="preserve"> соответствующей твердой котировки ТС для акцепта (удовлетворения) другими участниками торговли. </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Лимитированного Поручения гарантируется </w:t>
      </w:r>
      <w:r w:rsidR="00BA2ECF" w:rsidRPr="007D608B">
        <w:rPr>
          <w:color w:val="auto"/>
          <w:sz w:val="20"/>
          <w:szCs w:val="20"/>
        </w:rPr>
        <w:t>Брокер</w:t>
      </w:r>
      <w:r w:rsidR="00FE2325" w:rsidRPr="007D608B">
        <w:rPr>
          <w:color w:val="auto"/>
          <w:sz w:val="20"/>
          <w:szCs w:val="20"/>
        </w:rPr>
        <w:t xml:space="preserve">ом только при условии его соответствия ценовым условиям рынка. Если иное не предусмотрено инструкциями Клиента, то </w:t>
      </w:r>
      <w:r w:rsidR="00BA2ECF" w:rsidRPr="007D608B">
        <w:rPr>
          <w:color w:val="auto"/>
          <w:sz w:val="20"/>
          <w:szCs w:val="20"/>
        </w:rPr>
        <w:t>Брокер</w:t>
      </w:r>
      <w:r w:rsidR="00FE2325" w:rsidRPr="007D608B">
        <w:rPr>
          <w:color w:val="auto"/>
          <w:sz w:val="20"/>
          <w:szCs w:val="20"/>
        </w:rPr>
        <w:t xml:space="preserve"> имеет право исполнить Лим</w:t>
      </w:r>
      <w:r w:rsidR="00E902A1" w:rsidRPr="007D608B">
        <w:rPr>
          <w:color w:val="auto"/>
          <w:sz w:val="20"/>
          <w:szCs w:val="20"/>
        </w:rPr>
        <w:t>итированно</w:t>
      </w:r>
      <w:r w:rsidR="00E24DF0" w:rsidRPr="007D608B">
        <w:rPr>
          <w:color w:val="auto"/>
          <w:sz w:val="20"/>
          <w:szCs w:val="20"/>
        </w:rPr>
        <w:t>е</w:t>
      </w:r>
      <w:r w:rsidR="00E902A1" w:rsidRPr="007D608B">
        <w:rPr>
          <w:color w:val="auto"/>
          <w:sz w:val="20"/>
          <w:szCs w:val="20"/>
        </w:rPr>
        <w:t xml:space="preserve"> Поручени</w:t>
      </w:r>
      <w:r w:rsidR="00E24DF0" w:rsidRPr="007D608B">
        <w:rPr>
          <w:color w:val="auto"/>
          <w:sz w:val="20"/>
          <w:szCs w:val="20"/>
        </w:rPr>
        <w:t>е</w:t>
      </w:r>
      <w:r w:rsidR="00E902A1" w:rsidRPr="007D608B">
        <w:rPr>
          <w:color w:val="auto"/>
          <w:sz w:val="20"/>
          <w:szCs w:val="20"/>
        </w:rPr>
        <w:t xml:space="preserve"> частично</w:t>
      </w:r>
      <w:r w:rsidR="00FE2325" w:rsidRPr="007D608B">
        <w:rPr>
          <w:color w:val="auto"/>
          <w:sz w:val="20"/>
          <w:szCs w:val="20"/>
        </w:rPr>
        <w:t>.</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поданные для исполнения на торги, проводимые по типу аукциона, исполняются все одновременно в соответствии с </w:t>
      </w:r>
      <w:r w:rsidR="007D6F40" w:rsidRPr="007D608B">
        <w:rPr>
          <w:color w:val="auto"/>
          <w:sz w:val="20"/>
          <w:szCs w:val="20"/>
        </w:rPr>
        <w:t>Условия</w:t>
      </w:r>
      <w:r w:rsidR="00CA37D0" w:rsidRPr="007D608B">
        <w:rPr>
          <w:color w:val="auto"/>
          <w:sz w:val="20"/>
          <w:szCs w:val="20"/>
        </w:rPr>
        <w:t>ми</w:t>
      </w:r>
      <w:r w:rsidR="00FE2325" w:rsidRPr="007D608B">
        <w:rPr>
          <w:color w:val="auto"/>
          <w:sz w:val="20"/>
          <w:szCs w:val="20"/>
        </w:rPr>
        <w:t xml:space="preserve"> его проведения. Частичное исполнение </w:t>
      </w:r>
      <w:r w:rsidR="00BA2ECF" w:rsidRPr="007D608B">
        <w:rPr>
          <w:color w:val="auto"/>
          <w:sz w:val="20"/>
          <w:szCs w:val="20"/>
        </w:rPr>
        <w:t>Брокер</w:t>
      </w:r>
      <w:r w:rsidR="00FE2325" w:rsidRPr="007D608B">
        <w:rPr>
          <w:color w:val="auto"/>
          <w:sz w:val="20"/>
          <w:szCs w:val="20"/>
        </w:rPr>
        <w:t>ом Поручения, подаваемого для исполнения на аукционе, допус</w:t>
      </w:r>
      <w:r w:rsidR="00115180">
        <w:rPr>
          <w:color w:val="auto"/>
          <w:sz w:val="20"/>
          <w:szCs w:val="20"/>
        </w:rPr>
        <w:t xml:space="preserve">кается только в случаях, когда </w:t>
      </w:r>
      <w:r w:rsidR="00FE2325" w:rsidRPr="007D608B">
        <w:rPr>
          <w:color w:val="auto"/>
          <w:sz w:val="20"/>
          <w:szCs w:val="20"/>
        </w:rPr>
        <w:t>возможность частичного исполнения Поручений предусмотрена правилами проведения аукциона.</w:t>
      </w:r>
    </w:p>
    <w:p w:rsidR="00BC339A" w:rsidRDefault="00A85710" w:rsidP="00115180">
      <w:pPr>
        <w:pStyle w:val="Default"/>
        <w:spacing w:before="120"/>
        <w:ind w:right="28"/>
        <w:jc w:val="both"/>
        <w:rPr>
          <w:color w:val="auto"/>
          <w:sz w:val="20"/>
          <w:szCs w:val="20"/>
        </w:rPr>
      </w:pPr>
      <w:r w:rsidRPr="007D608B">
        <w:rPr>
          <w:color w:val="auto"/>
          <w:sz w:val="20"/>
          <w:szCs w:val="20"/>
        </w:rPr>
        <w:lastRenderedPageBreak/>
        <w:t>3.3.13</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Подтверждение исполнения или неисполнения Поручения в течение торгового дня производится в ответ на запрос Клиента. Запрос и подтверждение осуществляются устно по телефонам, указанным в </w:t>
      </w:r>
      <w:r w:rsidR="00733FC9" w:rsidRPr="007D608B">
        <w:rPr>
          <w:color w:val="auto"/>
          <w:sz w:val="20"/>
          <w:szCs w:val="20"/>
        </w:rPr>
        <w:t>списке Уполномоченных лиц Брокера</w:t>
      </w:r>
      <w:r w:rsidR="000E3EC7">
        <w:rPr>
          <w:color w:val="auto"/>
          <w:sz w:val="20"/>
          <w:szCs w:val="20"/>
        </w:rPr>
        <w:t xml:space="preserve">, указанных в </w:t>
      </w:r>
      <w:r w:rsidR="00733FC9" w:rsidRPr="007D608B">
        <w:rPr>
          <w:color w:val="auto"/>
          <w:sz w:val="20"/>
          <w:szCs w:val="20"/>
        </w:rPr>
        <w:t>Приложени</w:t>
      </w:r>
      <w:r w:rsidR="000E3EC7">
        <w:rPr>
          <w:color w:val="auto"/>
          <w:sz w:val="20"/>
          <w:szCs w:val="20"/>
        </w:rPr>
        <w:t>и</w:t>
      </w:r>
      <w:r w:rsidR="00733FC9" w:rsidRPr="007D608B">
        <w:rPr>
          <w:color w:val="auto"/>
          <w:sz w:val="20"/>
          <w:szCs w:val="20"/>
        </w:rPr>
        <w:t xml:space="preserve"> № 1</w:t>
      </w:r>
      <w:r w:rsidR="00A74648" w:rsidRPr="007D608B">
        <w:rPr>
          <w:color w:val="auto"/>
          <w:sz w:val="20"/>
          <w:szCs w:val="20"/>
        </w:rPr>
        <w:t>1</w:t>
      </w:r>
      <w:r w:rsidR="00733FC9" w:rsidRPr="007D608B">
        <w:rPr>
          <w:color w:val="auto"/>
          <w:sz w:val="20"/>
          <w:szCs w:val="20"/>
        </w:rPr>
        <w:t xml:space="preserve"> </w:t>
      </w:r>
      <w:r w:rsidR="000E3EC7">
        <w:rPr>
          <w:color w:val="auto"/>
          <w:sz w:val="20"/>
          <w:szCs w:val="20"/>
        </w:rPr>
        <w:t>к</w:t>
      </w:r>
      <w:r w:rsidR="00185192" w:rsidRPr="007D608B">
        <w:rPr>
          <w:color w:val="auto"/>
          <w:sz w:val="20"/>
          <w:szCs w:val="20"/>
        </w:rPr>
        <w:t xml:space="preserve"> </w:t>
      </w:r>
      <w:r w:rsidR="00692007" w:rsidRPr="007D608B">
        <w:rPr>
          <w:color w:val="auto"/>
          <w:sz w:val="20"/>
          <w:szCs w:val="20"/>
        </w:rPr>
        <w:t>Регламент</w:t>
      </w:r>
      <w:r w:rsidR="000E3EC7">
        <w:rPr>
          <w:color w:val="auto"/>
          <w:sz w:val="20"/>
          <w:szCs w:val="20"/>
        </w:rPr>
        <w:t>у</w:t>
      </w:r>
      <w:r w:rsidR="00FE2325" w:rsidRPr="007D608B">
        <w:rPr>
          <w:color w:val="auto"/>
          <w:sz w:val="20"/>
          <w:szCs w:val="20"/>
        </w:rPr>
        <w:t>.</w:t>
      </w:r>
    </w:p>
    <w:p w:rsidR="00FE2325" w:rsidRPr="007D608B" w:rsidRDefault="00FE2325" w:rsidP="003D29AD">
      <w:pPr>
        <w:pStyle w:val="1"/>
        <w:numPr>
          <w:ilvl w:val="1"/>
          <w:numId w:val="152"/>
        </w:numPr>
        <w:spacing w:before="120" w:after="0"/>
        <w:rPr>
          <w:bCs/>
        </w:rPr>
      </w:pPr>
      <w:bookmarkStart w:id="63" w:name="Par0"/>
      <w:bookmarkStart w:id="64" w:name="Par1"/>
      <w:bookmarkStart w:id="65" w:name="_Toc451056066"/>
      <w:bookmarkStart w:id="66" w:name="_Toc451057408"/>
      <w:bookmarkStart w:id="67" w:name="_Toc451063866"/>
      <w:bookmarkStart w:id="68" w:name="_Toc451073125"/>
      <w:bookmarkStart w:id="69" w:name="_Toc451149537"/>
      <w:bookmarkStart w:id="70" w:name="_Toc451341491"/>
      <w:bookmarkStart w:id="71" w:name="_Toc452183891"/>
      <w:bookmarkStart w:id="72" w:name="_Toc454790607"/>
      <w:bookmarkStart w:id="73" w:name="_Toc455158081"/>
      <w:bookmarkEnd w:id="63"/>
      <w:bookmarkEnd w:id="64"/>
      <w:r w:rsidRPr="007D608B">
        <w:rPr>
          <w:bCs/>
        </w:rPr>
        <w:t xml:space="preserve">УРЕГУЛИРОВАНИЕ </w:t>
      </w:r>
      <w:r w:rsidR="00644ACB" w:rsidRPr="007D608B">
        <w:rPr>
          <w:bCs/>
        </w:rPr>
        <w:t>СДЕЛОК</w:t>
      </w:r>
      <w:r w:rsidR="003F501A" w:rsidRPr="007D608B">
        <w:rPr>
          <w:bCs/>
        </w:rPr>
        <w:t xml:space="preserve"> </w:t>
      </w:r>
      <w:r w:rsidRPr="007D608B">
        <w:rPr>
          <w:bCs/>
        </w:rPr>
        <w:t>И РАСЧЕТЫ МЕЖДУ Б</w:t>
      </w:r>
      <w:r w:rsidR="00BA2ECF" w:rsidRPr="007D608B">
        <w:rPr>
          <w:bCs/>
        </w:rPr>
        <w:t>РОКЕР</w:t>
      </w:r>
      <w:r w:rsidRPr="007D608B">
        <w:rPr>
          <w:bCs/>
        </w:rPr>
        <w:t>ОМ И КЛИЕНТОМ</w:t>
      </w:r>
      <w:bookmarkEnd w:id="65"/>
      <w:bookmarkEnd w:id="66"/>
      <w:bookmarkEnd w:id="67"/>
      <w:bookmarkEnd w:id="68"/>
      <w:bookmarkEnd w:id="69"/>
      <w:bookmarkEnd w:id="70"/>
      <w:bookmarkEnd w:id="71"/>
      <w:bookmarkEnd w:id="72"/>
      <w:bookmarkEnd w:id="73"/>
    </w:p>
    <w:p w:rsidR="00FE2325" w:rsidRPr="007D608B" w:rsidRDefault="0087103F" w:rsidP="00115180">
      <w:pPr>
        <w:pStyle w:val="Default"/>
        <w:spacing w:before="120"/>
        <w:ind w:right="28"/>
        <w:jc w:val="both"/>
        <w:rPr>
          <w:color w:val="auto"/>
          <w:sz w:val="20"/>
          <w:szCs w:val="20"/>
        </w:rPr>
      </w:pPr>
      <w:r w:rsidRPr="007D608B">
        <w:rPr>
          <w:color w:val="auto"/>
          <w:sz w:val="20"/>
          <w:szCs w:val="20"/>
        </w:rPr>
        <w:t>3.4.1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Поручение на сделку рассматривается </w:t>
      </w:r>
      <w:r w:rsidR="00BA2ECF" w:rsidRPr="007D608B">
        <w:rPr>
          <w:color w:val="auto"/>
          <w:sz w:val="20"/>
          <w:szCs w:val="20"/>
        </w:rPr>
        <w:t>Брокер</w:t>
      </w:r>
      <w:r w:rsidR="00FE2325" w:rsidRPr="007D608B">
        <w:rPr>
          <w:color w:val="auto"/>
          <w:sz w:val="20"/>
          <w:szCs w:val="20"/>
        </w:rPr>
        <w:t xml:space="preserve">ом и Клиентом как поручение </w:t>
      </w:r>
      <w:r w:rsidR="00BA2ECF" w:rsidRPr="007D608B">
        <w:rPr>
          <w:color w:val="auto"/>
          <w:sz w:val="20"/>
          <w:szCs w:val="20"/>
        </w:rPr>
        <w:t>Брокер</w:t>
      </w:r>
      <w:r w:rsidR="00FE2325" w:rsidRPr="007D608B">
        <w:rPr>
          <w:color w:val="auto"/>
          <w:sz w:val="20"/>
          <w:szCs w:val="20"/>
        </w:rPr>
        <w:t>у провести урегулирование сделки и осуществить расчеты по ней в соответствии с положениями настоящ</w:t>
      </w:r>
      <w:r w:rsidR="005F325C" w:rsidRPr="007D608B">
        <w:rPr>
          <w:color w:val="auto"/>
          <w:sz w:val="20"/>
          <w:szCs w:val="20"/>
        </w:rPr>
        <w:t>его</w:t>
      </w:r>
      <w:r w:rsidR="00FE2325" w:rsidRPr="007D608B">
        <w:rPr>
          <w:color w:val="auto"/>
          <w:sz w:val="20"/>
          <w:szCs w:val="20"/>
        </w:rPr>
        <w:t xml:space="preserve"> </w:t>
      </w:r>
      <w:r w:rsidR="005F325C" w:rsidRPr="007D608B">
        <w:rPr>
          <w:color w:val="auto"/>
          <w:sz w:val="20"/>
          <w:szCs w:val="20"/>
        </w:rPr>
        <w:t>Регламента</w:t>
      </w:r>
      <w:r w:rsidR="00F17F31" w:rsidRPr="007D608B">
        <w:rPr>
          <w:color w:val="auto"/>
          <w:sz w:val="20"/>
          <w:szCs w:val="20"/>
        </w:rPr>
        <w:t>, если иное не предусмотрено дополнительным Соглашением</w:t>
      </w:r>
      <w:r w:rsidR="00FE2325" w:rsidRPr="007D608B">
        <w:rPr>
          <w:color w:val="auto"/>
          <w:sz w:val="20"/>
          <w:szCs w:val="20"/>
        </w:rPr>
        <w:t>.</w:t>
      </w:r>
    </w:p>
    <w:p w:rsidR="00231CAC" w:rsidRPr="007D608B" w:rsidRDefault="0087103F" w:rsidP="00115180">
      <w:pPr>
        <w:pStyle w:val="Default"/>
        <w:spacing w:before="120"/>
        <w:ind w:right="28"/>
        <w:jc w:val="both"/>
        <w:rPr>
          <w:color w:val="auto"/>
          <w:sz w:val="20"/>
          <w:szCs w:val="20"/>
        </w:rPr>
      </w:pPr>
      <w:r w:rsidRPr="007D608B">
        <w:rPr>
          <w:color w:val="auto"/>
          <w:sz w:val="20"/>
          <w:szCs w:val="20"/>
        </w:rPr>
        <w:t>3.4.2</w:t>
      </w:r>
      <w:r w:rsidR="00115180">
        <w:rPr>
          <w:color w:val="auto"/>
          <w:sz w:val="20"/>
          <w:szCs w:val="20"/>
        </w:rPr>
        <w:t>.</w:t>
      </w:r>
      <w:r w:rsidRPr="007D608B">
        <w:rPr>
          <w:color w:val="auto"/>
          <w:sz w:val="20"/>
          <w:szCs w:val="20"/>
        </w:rPr>
        <w:t xml:space="preserve"> </w:t>
      </w:r>
      <w:r w:rsidR="00231CAC" w:rsidRPr="007D608B">
        <w:rPr>
          <w:color w:val="auto"/>
          <w:sz w:val="20"/>
          <w:szCs w:val="20"/>
        </w:rPr>
        <w:t xml:space="preserve">Урегулирование сделок, заключенных в Торговых системах, производится в порядке и в сроки, предусмотренные Правилами ТС. Урегулирование сделок, заключенных на </w:t>
      </w:r>
      <w:r w:rsidR="00D66E6F">
        <w:rPr>
          <w:color w:val="auto"/>
          <w:sz w:val="20"/>
          <w:szCs w:val="20"/>
        </w:rPr>
        <w:t>в</w:t>
      </w:r>
      <w:r w:rsidR="00231CAC" w:rsidRPr="007D608B">
        <w:rPr>
          <w:color w:val="auto"/>
          <w:sz w:val="20"/>
          <w:szCs w:val="20"/>
        </w:rPr>
        <w:t>небиржевом рынке, производится в порядке и в сроки, предусмотренные заключенным с контрагентом договором.</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3.4.3</w:t>
      </w:r>
      <w:r w:rsidR="00D66E6F">
        <w:rPr>
          <w:color w:val="auto"/>
          <w:sz w:val="20"/>
          <w:szCs w:val="20"/>
        </w:rPr>
        <w:t>.</w:t>
      </w:r>
      <w:r w:rsidRPr="007D608B">
        <w:rPr>
          <w:color w:val="auto"/>
          <w:sz w:val="20"/>
          <w:szCs w:val="20"/>
        </w:rPr>
        <w:t xml:space="preserve"> </w:t>
      </w:r>
      <w:r w:rsidR="00FE2325" w:rsidRPr="007D608B">
        <w:rPr>
          <w:color w:val="auto"/>
          <w:sz w:val="20"/>
          <w:szCs w:val="20"/>
        </w:rPr>
        <w:t xml:space="preserve">Если в процессе урегулирования сделки у </w:t>
      </w:r>
      <w:r w:rsidR="00BA2ECF" w:rsidRPr="007D608B">
        <w:rPr>
          <w:color w:val="auto"/>
          <w:sz w:val="20"/>
          <w:szCs w:val="20"/>
        </w:rPr>
        <w:t>Брокер</w:t>
      </w:r>
      <w:r w:rsidR="00FE2325" w:rsidRPr="007D608B">
        <w:rPr>
          <w:color w:val="auto"/>
          <w:sz w:val="20"/>
          <w:szCs w:val="20"/>
        </w:rPr>
        <w:t>а возникает необходимость получить от Клиента дополнительные документы, последний обязан предоставить оригиналы, либо надлежащим образом оформленные копии таких документов</w:t>
      </w:r>
      <w:r w:rsidR="00166470" w:rsidRPr="007D608B">
        <w:rPr>
          <w:color w:val="auto"/>
          <w:sz w:val="20"/>
          <w:szCs w:val="20"/>
        </w:rPr>
        <w:t>,</w:t>
      </w:r>
      <w:r w:rsidR="00FE2325" w:rsidRPr="007D608B">
        <w:rPr>
          <w:color w:val="auto"/>
          <w:sz w:val="20"/>
          <w:szCs w:val="20"/>
        </w:rPr>
        <w:t xml:space="preserve"> в течение </w:t>
      </w:r>
      <w:r w:rsidR="00A27413" w:rsidRPr="007D608B">
        <w:rPr>
          <w:color w:val="auto"/>
          <w:sz w:val="20"/>
          <w:szCs w:val="20"/>
        </w:rPr>
        <w:t>1 (</w:t>
      </w:r>
      <w:r w:rsidR="00AC68A6" w:rsidRPr="007D608B">
        <w:rPr>
          <w:color w:val="auto"/>
          <w:sz w:val="20"/>
          <w:szCs w:val="20"/>
        </w:rPr>
        <w:t>одного</w:t>
      </w:r>
      <w:r w:rsidR="00A27413" w:rsidRPr="007D608B">
        <w:rPr>
          <w:color w:val="auto"/>
          <w:sz w:val="20"/>
          <w:szCs w:val="20"/>
        </w:rPr>
        <w:t>)</w:t>
      </w:r>
      <w:r w:rsidR="00FE2325" w:rsidRPr="007D608B">
        <w:rPr>
          <w:color w:val="auto"/>
          <w:sz w:val="20"/>
          <w:szCs w:val="20"/>
        </w:rPr>
        <w:t xml:space="preserve"> </w:t>
      </w:r>
      <w:r w:rsidR="005E77B1" w:rsidRPr="007D608B">
        <w:rPr>
          <w:color w:val="auto"/>
          <w:sz w:val="20"/>
          <w:szCs w:val="20"/>
        </w:rPr>
        <w:t xml:space="preserve">рабочего </w:t>
      </w:r>
      <w:r w:rsidR="00FE2325" w:rsidRPr="007D608B">
        <w:rPr>
          <w:color w:val="auto"/>
          <w:sz w:val="20"/>
          <w:szCs w:val="20"/>
        </w:rPr>
        <w:t xml:space="preserve">дня с момента предъявления </w:t>
      </w:r>
      <w:r w:rsidR="00BA2ECF" w:rsidRPr="007D608B">
        <w:rPr>
          <w:color w:val="auto"/>
          <w:sz w:val="20"/>
          <w:szCs w:val="20"/>
        </w:rPr>
        <w:t>Брокер</w:t>
      </w:r>
      <w:r w:rsidR="00100372" w:rsidRPr="007D608B">
        <w:rPr>
          <w:color w:val="auto"/>
          <w:sz w:val="20"/>
          <w:szCs w:val="20"/>
        </w:rPr>
        <w:t>ом соответствующего требования</w:t>
      </w:r>
      <w:r w:rsidR="00FE2325"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вправе не осуществлять никаких действий по урегулированию сделки до предоставления Клиентом </w:t>
      </w:r>
      <w:r w:rsidR="00777A23" w:rsidRPr="007D608B">
        <w:rPr>
          <w:color w:val="auto"/>
          <w:sz w:val="20"/>
          <w:szCs w:val="20"/>
        </w:rPr>
        <w:t xml:space="preserve">всех необходимых </w:t>
      </w:r>
      <w:r w:rsidR="00FE2325" w:rsidRPr="007D608B">
        <w:rPr>
          <w:color w:val="auto"/>
          <w:sz w:val="20"/>
          <w:szCs w:val="20"/>
        </w:rPr>
        <w:t xml:space="preserve">документов. Если в результате несвоевременного предоставления </w:t>
      </w:r>
      <w:r w:rsidR="00777A23" w:rsidRPr="007D608B">
        <w:rPr>
          <w:color w:val="auto"/>
          <w:sz w:val="20"/>
          <w:szCs w:val="20"/>
        </w:rPr>
        <w:t xml:space="preserve">требуемых </w:t>
      </w:r>
      <w:r w:rsidR="00FE2325" w:rsidRPr="007D608B">
        <w:rPr>
          <w:color w:val="auto"/>
          <w:sz w:val="20"/>
          <w:szCs w:val="20"/>
        </w:rPr>
        <w:t xml:space="preserve">документов </w:t>
      </w:r>
      <w:r w:rsidR="00BA2ECF" w:rsidRPr="007D608B">
        <w:rPr>
          <w:color w:val="auto"/>
          <w:sz w:val="20"/>
          <w:szCs w:val="20"/>
        </w:rPr>
        <w:t>Брокер</w:t>
      </w:r>
      <w:r w:rsidR="00FE2325" w:rsidRPr="007D608B">
        <w:rPr>
          <w:color w:val="auto"/>
          <w:sz w:val="20"/>
          <w:szCs w:val="20"/>
        </w:rPr>
        <w:t xml:space="preserve"> понесет убытки, Клиент обязан возместить их в полном объеме.</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 xml:space="preserve">3.4.4. </w:t>
      </w:r>
      <w:r w:rsidR="00FE2325" w:rsidRPr="007D608B">
        <w:rPr>
          <w:color w:val="auto"/>
          <w:sz w:val="20"/>
          <w:szCs w:val="20"/>
        </w:rPr>
        <w:t>Для урегулирования сделк</w:t>
      </w:r>
      <w:r w:rsidR="00C80CC7" w:rsidRPr="007D608B">
        <w:rPr>
          <w:color w:val="auto"/>
          <w:sz w:val="20"/>
          <w:szCs w:val="20"/>
        </w:rPr>
        <w:t>и</w:t>
      </w:r>
      <w:r w:rsidR="00FE2325"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реализует все права и исполняет все обязательства, возникшие в результате </w:t>
      </w:r>
      <w:r w:rsidR="00C80CC7" w:rsidRPr="007D608B">
        <w:rPr>
          <w:color w:val="auto"/>
          <w:sz w:val="20"/>
          <w:szCs w:val="20"/>
        </w:rPr>
        <w:t xml:space="preserve">совершения </w:t>
      </w:r>
      <w:r w:rsidR="00FE2325" w:rsidRPr="007D608B">
        <w:rPr>
          <w:color w:val="auto"/>
          <w:sz w:val="20"/>
          <w:szCs w:val="20"/>
        </w:rPr>
        <w:t>сделк</w:t>
      </w:r>
      <w:r w:rsidR="00C80CC7" w:rsidRPr="007D608B">
        <w:rPr>
          <w:color w:val="auto"/>
          <w:sz w:val="20"/>
          <w:szCs w:val="20"/>
        </w:rPr>
        <w:t>и перед контрагентом, Торговой системой и иными третьими лицами (депозитариями, регистраторами, клиринговыми, расчетными организациями и проч.) и осуществляет</w:t>
      </w:r>
      <w:r w:rsidR="00FE2325" w:rsidRPr="007D608B">
        <w:rPr>
          <w:color w:val="auto"/>
          <w:sz w:val="20"/>
          <w:szCs w:val="20"/>
        </w:rPr>
        <w:t>:</w:t>
      </w:r>
    </w:p>
    <w:p w:rsidR="00FE2325" w:rsidRPr="007D608B" w:rsidRDefault="00FE2325" w:rsidP="00671935">
      <w:pPr>
        <w:pStyle w:val="30"/>
        <w:numPr>
          <w:ilvl w:val="0"/>
          <w:numId w:val="63"/>
        </w:numPr>
        <w:ind w:left="284" w:right="28" w:firstLine="284"/>
        <w:rPr>
          <w:sz w:val="20"/>
        </w:rPr>
      </w:pPr>
      <w:r w:rsidRPr="007D608B">
        <w:rPr>
          <w:sz w:val="20"/>
        </w:rPr>
        <w:t>поставку/прием ценных бумаг;</w:t>
      </w:r>
    </w:p>
    <w:p w:rsidR="00FE2325" w:rsidRPr="007D608B" w:rsidRDefault="00FE2325" w:rsidP="00671935">
      <w:pPr>
        <w:pStyle w:val="30"/>
        <w:numPr>
          <w:ilvl w:val="0"/>
          <w:numId w:val="63"/>
        </w:numPr>
        <w:ind w:left="284" w:right="28" w:firstLine="284"/>
        <w:rPr>
          <w:sz w:val="20"/>
        </w:rPr>
      </w:pPr>
      <w:r w:rsidRPr="007D608B">
        <w:rPr>
          <w:sz w:val="20"/>
        </w:rPr>
        <w:t>перечисление /прием денежных средств в оплату ценных бумаг;</w:t>
      </w:r>
    </w:p>
    <w:p w:rsidR="00FE2325" w:rsidRPr="007D608B" w:rsidRDefault="00FE2325" w:rsidP="00671935">
      <w:pPr>
        <w:pStyle w:val="30"/>
        <w:numPr>
          <w:ilvl w:val="0"/>
          <w:numId w:val="63"/>
        </w:numPr>
        <w:ind w:left="284" w:right="28" w:firstLine="284"/>
        <w:rPr>
          <w:sz w:val="20"/>
        </w:rPr>
      </w:pPr>
      <w:r w:rsidRPr="007D608B">
        <w:rPr>
          <w:sz w:val="20"/>
        </w:rPr>
        <w:t xml:space="preserve">оплату </w:t>
      </w:r>
      <w:r w:rsidR="00C80CC7" w:rsidRPr="007D608B">
        <w:rPr>
          <w:sz w:val="20"/>
        </w:rPr>
        <w:t>услуг</w:t>
      </w:r>
      <w:r w:rsidRPr="007D608B">
        <w:rPr>
          <w:sz w:val="20"/>
        </w:rPr>
        <w:t xml:space="preserve"> Торговой системы</w:t>
      </w:r>
      <w:r w:rsidR="00C80CC7" w:rsidRPr="007D608B">
        <w:rPr>
          <w:sz w:val="20"/>
        </w:rPr>
        <w:t xml:space="preserve"> и иных третьих лиц в соответствии с установленными ими тарифами</w:t>
      </w:r>
      <w:r w:rsidRPr="007D608B">
        <w:rPr>
          <w:sz w:val="20"/>
        </w:rPr>
        <w:t>;</w:t>
      </w:r>
    </w:p>
    <w:p w:rsidR="005D56DC" w:rsidRPr="007D608B" w:rsidRDefault="00FE2325" w:rsidP="00671935">
      <w:pPr>
        <w:pStyle w:val="30"/>
        <w:numPr>
          <w:ilvl w:val="0"/>
          <w:numId w:val="63"/>
        </w:numPr>
        <w:ind w:left="284" w:right="28" w:firstLine="284"/>
        <w:rPr>
          <w:sz w:val="20"/>
        </w:rPr>
      </w:pPr>
      <w:r w:rsidRPr="007D608B">
        <w:rPr>
          <w:sz w:val="20"/>
        </w:rPr>
        <w:t>иные необходимые действия,</w:t>
      </w:r>
      <w:r w:rsidR="00115180">
        <w:rPr>
          <w:sz w:val="20"/>
        </w:rPr>
        <w:t xml:space="preserve"> </w:t>
      </w:r>
      <w:r w:rsidR="00115180" w:rsidRPr="007D608B">
        <w:rPr>
          <w:sz w:val="20"/>
        </w:rPr>
        <w:t>в соответствии с Правилами соответствующих Торговых систем, обычаями делового оборота или условиями заключенного договора с контрагентом.</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3.4.5</w:t>
      </w:r>
      <w:r w:rsidR="00890A29">
        <w:rPr>
          <w:color w:val="auto"/>
          <w:sz w:val="20"/>
          <w:szCs w:val="20"/>
        </w:rPr>
        <w:t>.</w:t>
      </w:r>
      <w:r w:rsidRPr="007D608B">
        <w:rPr>
          <w:color w:val="auto"/>
          <w:sz w:val="20"/>
          <w:szCs w:val="20"/>
        </w:rPr>
        <w:t xml:space="preserve"> </w:t>
      </w:r>
      <w:r w:rsidR="00FE2325" w:rsidRPr="007D608B">
        <w:rPr>
          <w:color w:val="auto"/>
          <w:sz w:val="20"/>
          <w:szCs w:val="20"/>
        </w:rPr>
        <w:t xml:space="preserve">Если иное не установлено </w:t>
      </w:r>
      <w:r w:rsidR="00461D61" w:rsidRPr="007D608B">
        <w:rPr>
          <w:bCs/>
          <w:snapToGrid w:val="0"/>
          <w:color w:val="auto"/>
          <w:sz w:val="20"/>
          <w:szCs w:val="20"/>
        </w:rPr>
        <w:t>Тарифами Банка на брокерское обслуживание</w:t>
      </w:r>
      <w:r w:rsidR="00FE2325" w:rsidRPr="007D608B">
        <w:rPr>
          <w:color w:val="auto"/>
          <w:sz w:val="20"/>
          <w:szCs w:val="20"/>
        </w:rPr>
        <w:t xml:space="preserve">, то расчеты по сделкам между </w:t>
      </w:r>
      <w:r w:rsidR="00BA2ECF" w:rsidRPr="007D608B">
        <w:rPr>
          <w:color w:val="auto"/>
          <w:sz w:val="20"/>
          <w:szCs w:val="20"/>
        </w:rPr>
        <w:t>Брокер</w:t>
      </w:r>
      <w:r w:rsidR="00FE2325" w:rsidRPr="007D608B">
        <w:rPr>
          <w:color w:val="auto"/>
          <w:sz w:val="20"/>
          <w:szCs w:val="20"/>
        </w:rPr>
        <w:t>ом и Клиентом производятся не позднее дня, в течение которого производилось урегулирование сделки с контрагентом (Торговой системой).</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3.4.6</w:t>
      </w:r>
      <w:r w:rsidR="00890A29">
        <w:rPr>
          <w:color w:val="auto"/>
          <w:sz w:val="20"/>
          <w:szCs w:val="20"/>
        </w:rPr>
        <w:t>.</w:t>
      </w:r>
      <w:r w:rsidRPr="007D608B">
        <w:rPr>
          <w:color w:val="auto"/>
          <w:sz w:val="20"/>
          <w:szCs w:val="20"/>
        </w:rPr>
        <w:t xml:space="preserve"> </w:t>
      </w:r>
      <w:r w:rsidR="00FE2325" w:rsidRPr="007D608B">
        <w:rPr>
          <w:color w:val="auto"/>
          <w:sz w:val="20"/>
          <w:szCs w:val="20"/>
        </w:rPr>
        <w:t>Если Правилами ТС или условиями договора с контрагентом предусмотрено, что поставка и оплата ценных бумаг производится в разные сроки (не на условиях «поставка против платежа»), то расчеты по сделкам проводятся в следующем порядке:</w:t>
      </w:r>
    </w:p>
    <w:p w:rsidR="00FE2325" w:rsidRPr="007D608B" w:rsidRDefault="001D6CE1" w:rsidP="00671935">
      <w:pPr>
        <w:pStyle w:val="30"/>
        <w:numPr>
          <w:ilvl w:val="0"/>
          <w:numId w:val="63"/>
        </w:numPr>
        <w:ind w:left="284" w:right="28" w:firstLine="284"/>
        <w:rPr>
          <w:sz w:val="20"/>
        </w:rPr>
      </w:pPr>
      <w:r>
        <w:rPr>
          <w:sz w:val="20"/>
        </w:rPr>
        <w:t xml:space="preserve">в </w:t>
      </w:r>
      <w:r w:rsidR="00FE2325" w:rsidRPr="007D608B">
        <w:rPr>
          <w:sz w:val="20"/>
        </w:rPr>
        <w:t xml:space="preserve">день получения от контрагента/поставки контрагенту ценных бумаг, являющихся предметом сделки, </w:t>
      </w:r>
      <w:r w:rsidR="00BA2ECF" w:rsidRPr="007D608B">
        <w:rPr>
          <w:sz w:val="20"/>
        </w:rPr>
        <w:t>Брокер</w:t>
      </w:r>
      <w:r w:rsidR="00FE2325" w:rsidRPr="007D608B">
        <w:rPr>
          <w:sz w:val="20"/>
        </w:rPr>
        <w:t xml:space="preserve"> (или </w:t>
      </w:r>
      <w:r w:rsidR="00BA2ECF" w:rsidRPr="007D608B">
        <w:rPr>
          <w:sz w:val="20"/>
        </w:rPr>
        <w:t>Д</w:t>
      </w:r>
      <w:r w:rsidR="00FE2325" w:rsidRPr="007D608B">
        <w:rPr>
          <w:sz w:val="20"/>
        </w:rPr>
        <w:t xml:space="preserve">епозитарий Торговой системы) автоматически </w:t>
      </w:r>
      <w:proofErr w:type="gramStart"/>
      <w:r w:rsidR="00FE2325" w:rsidRPr="007D608B">
        <w:rPr>
          <w:sz w:val="20"/>
        </w:rPr>
        <w:t>зачисляет</w:t>
      </w:r>
      <w:proofErr w:type="gramEnd"/>
      <w:r w:rsidR="00FE2325" w:rsidRPr="007D608B">
        <w:rPr>
          <w:sz w:val="20"/>
        </w:rPr>
        <w:t>/списывает эти ценные бумаги по соответствующему счету депо Клиента;</w:t>
      </w:r>
    </w:p>
    <w:p w:rsidR="00FE2325" w:rsidRPr="007D608B" w:rsidRDefault="00FE2325" w:rsidP="00671935">
      <w:pPr>
        <w:pStyle w:val="30"/>
        <w:numPr>
          <w:ilvl w:val="0"/>
          <w:numId w:val="63"/>
        </w:numPr>
        <w:ind w:left="284" w:right="28" w:firstLine="284"/>
        <w:rPr>
          <w:sz w:val="20"/>
        </w:rPr>
      </w:pPr>
      <w:r w:rsidRPr="007D608B">
        <w:rPr>
          <w:sz w:val="20"/>
        </w:rPr>
        <w:t>в день перечисления контрагенту/получения от контрагента суммы оплаты сделки и списания расходов по тарифам третьих лиц</w:t>
      </w:r>
      <w:r w:rsidR="005D56DC" w:rsidRPr="007D608B">
        <w:rPr>
          <w:sz w:val="20"/>
        </w:rPr>
        <w:t xml:space="preserve">, </w:t>
      </w:r>
      <w:r w:rsidRPr="007D608B">
        <w:rPr>
          <w:sz w:val="20"/>
        </w:rPr>
        <w:t xml:space="preserve"> </w:t>
      </w:r>
      <w:r w:rsidR="00BA2ECF" w:rsidRPr="007D608B">
        <w:rPr>
          <w:sz w:val="20"/>
        </w:rPr>
        <w:t>Брокер</w:t>
      </w:r>
      <w:r w:rsidRPr="007D608B">
        <w:rPr>
          <w:sz w:val="20"/>
        </w:rPr>
        <w:t xml:space="preserve"> автоматически списывает или зачисляет эквивалентную сумму по </w:t>
      </w:r>
      <w:r w:rsidR="00CF5CAE">
        <w:rPr>
          <w:sz w:val="20"/>
        </w:rPr>
        <w:t>Б</w:t>
      </w:r>
      <w:r w:rsidR="005D56DC" w:rsidRPr="007D608B">
        <w:rPr>
          <w:sz w:val="20"/>
        </w:rPr>
        <w:t>рокерскому (</w:t>
      </w:r>
      <w:r w:rsidR="00890A29">
        <w:rPr>
          <w:sz w:val="20"/>
        </w:rPr>
        <w:t>л</w:t>
      </w:r>
      <w:r w:rsidRPr="007D608B">
        <w:rPr>
          <w:sz w:val="20"/>
        </w:rPr>
        <w:t>ицево</w:t>
      </w:r>
      <w:r w:rsidR="00D51F56" w:rsidRPr="007D608B">
        <w:rPr>
          <w:sz w:val="20"/>
        </w:rPr>
        <w:t>му</w:t>
      </w:r>
      <w:r w:rsidR="005D56DC" w:rsidRPr="007D608B">
        <w:rPr>
          <w:sz w:val="20"/>
        </w:rPr>
        <w:t>)</w:t>
      </w:r>
      <w:r w:rsidRPr="007D608B">
        <w:rPr>
          <w:sz w:val="20"/>
        </w:rPr>
        <w:t xml:space="preserve"> счет</w:t>
      </w:r>
      <w:r w:rsidR="00D51F56" w:rsidRPr="007D608B">
        <w:rPr>
          <w:sz w:val="20"/>
        </w:rPr>
        <w:t>у</w:t>
      </w:r>
      <w:r w:rsidRPr="007D608B">
        <w:rPr>
          <w:sz w:val="20"/>
        </w:rPr>
        <w:t xml:space="preserve"> Клиента.</w:t>
      </w:r>
    </w:p>
    <w:p w:rsidR="00FE2325" w:rsidRPr="007D608B" w:rsidRDefault="00115180" w:rsidP="00115180">
      <w:pPr>
        <w:pStyle w:val="Default"/>
        <w:spacing w:before="120"/>
        <w:ind w:right="28"/>
        <w:jc w:val="both"/>
        <w:rPr>
          <w:color w:val="auto"/>
          <w:sz w:val="20"/>
          <w:szCs w:val="20"/>
        </w:rPr>
      </w:pPr>
      <w:bookmarkStart w:id="74" w:name="_Ref248138344"/>
      <w:r>
        <w:rPr>
          <w:color w:val="auto"/>
          <w:sz w:val="20"/>
          <w:szCs w:val="20"/>
        </w:rPr>
        <w:t>3.4.7.</w:t>
      </w:r>
      <w:r w:rsidR="0087103F" w:rsidRPr="007D608B">
        <w:rPr>
          <w:color w:val="auto"/>
          <w:sz w:val="20"/>
          <w:szCs w:val="20"/>
        </w:rPr>
        <w:t xml:space="preserve"> </w:t>
      </w:r>
      <w:r w:rsidR="00FE2325" w:rsidRPr="007D608B">
        <w:rPr>
          <w:color w:val="auto"/>
          <w:sz w:val="20"/>
          <w:szCs w:val="20"/>
        </w:rPr>
        <w:t xml:space="preserve">Расчеты с Клиентом по суммам собственного вознаграждения </w:t>
      </w:r>
      <w:r w:rsidR="00BA2ECF" w:rsidRPr="007D608B">
        <w:rPr>
          <w:color w:val="auto"/>
          <w:sz w:val="20"/>
          <w:szCs w:val="20"/>
        </w:rPr>
        <w:t>Брокер</w:t>
      </w:r>
      <w:r w:rsidR="00FE2325" w:rsidRPr="007D608B">
        <w:rPr>
          <w:color w:val="auto"/>
          <w:sz w:val="20"/>
          <w:szCs w:val="20"/>
        </w:rPr>
        <w:t xml:space="preserve">а за сделки производятся в соответствии с </w:t>
      </w:r>
      <w:r w:rsidR="00791246" w:rsidRPr="007D608B">
        <w:rPr>
          <w:color w:val="auto"/>
          <w:sz w:val="20"/>
          <w:szCs w:val="20"/>
        </w:rPr>
        <w:t>Тариф</w:t>
      </w:r>
      <w:r w:rsidR="00B637D1">
        <w:rPr>
          <w:color w:val="auto"/>
          <w:sz w:val="20"/>
          <w:szCs w:val="20"/>
        </w:rPr>
        <w:t>ами Банка на брокерское обслуживание</w:t>
      </w:r>
      <w:r w:rsidR="00FE2325" w:rsidRPr="007D608B">
        <w:rPr>
          <w:color w:val="auto"/>
          <w:sz w:val="20"/>
          <w:szCs w:val="20"/>
        </w:rPr>
        <w:t>.</w:t>
      </w:r>
      <w:bookmarkEnd w:id="74"/>
    </w:p>
    <w:p w:rsidR="00F466D9" w:rsidRPr="007D608B" w:rsidRDefault="0087103F" w:rsidP="00115180">
      <w:pPr>
        <w:pStyle w:val="Default"/>
        <w:spacing w:before="120"/>
        <w:ind w:right="28"/>
        <w:jc w:val="both"/>
        <w:rPr>
          <w:color w:val="auto"/>
          <w:sz w:val="20"/>
          <w:szCs w:val="20"/>
        </w:rPr>
      </w:pPr>
      <w:r w:rsidRPr="007D608B">
        <w:rPr>
          <w:color w:val="auto"/>
          <w:sz w:val="20"/>
          <w:szCs w:val="20"/>
        </w:rPr>
        <w:t>3.</w:t>
      </w:r>
      <w:r w:rsidR="00E74833" w:rsidRPr="007D608B">
        <w:rPr>
          <w:color w:val="auto"/>
          <w:sz w:val="20"/>
          <w:szCs w:val="20"/>
        </w:rPr>
        <w:t>4</w:t>
      </w:r>
      <w:r w:rsidRPr="007D608B">
        <w:rPr>
          <w:color w:val="auto"/>
          <w:sz w:val="20"/>
          <w:szCs w:val="20"/>
        </w:rPr>
        <w:t>.8</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Все денежные расчеты по сделкам производятся только через </w:t>
      </w:r>
      <w:r w:rsidR="0097099D">
        <w:rPr>
          <w:color w:val="auto"/>
          <w:sz w:val="20"/>
          <w:szCs w:val="20"/>
        </w:rPr>
        <w:t>Б</w:t>
      </w:r>
      <w:r w:rsidR="001A42DF" w:rsidRPr="007D608B">
        <w:rPr>
          <w:color w:val="auto"/>
          <w:sz w:val="20"/>
          <w:szCs w:val="20"/>
        </w:rPr>
        <w:t>рокерский (</w:t>
      </w:r>
      <w:r w:rsidR="00890A29">
        <w:rPr>
          <w:color w:val="auto"/>
          <w:sz w:val="20"/>
          <w:szCs w:val="20"/>
        </w:rPr>
        <w:t>л</w:t>
      </w:r>
      <w:r w:rsidR="00FE2325" w:rsidRPr="007D608B">
        <w:rPr>
          <w:color w:val="auto"/>
          <w:sz w:val="20"/>
          <w:szCs w:val="20"/>
        </w:rPr>
        <w:t>ицевой</w:t>
      </w:r>
      <w:r w:rsidR="001A42DF" w:rsidRPr="007D608B">
        <w:rPr>
          <w:color w:val="auto"/>
          <w:sz w:val="20"/>
          <w:szCs w:val="20"/>
        </w:rPr>
        <w:t>)</w:t>
      </w:r>
      <w:r w:rsidR="00FE2325" w:rsidRPr="007D608B">
        <w:rPr>
          <w:color w:val="auto"/>
          <w:sz w:val="20"/>
          <w:szCs w:val="20"/>
        </w:rPr>
        <w:t xml:space="preserve"> счет Клиента в соответствии с его названием и номером, подтвержденным в Уведомлении</w:t>
      </w:r>
      <w:r w:rsidR="00901508" w:rsidRPr="007D608B">
        <w:rPr>
          <w:color w:val="auto"/>
          <w:sz w:val="20"/>
          <w:szCs w:val="20"/>
        </w:rPr>
        <w:t>.</w:t>
      </w:r>
      <w:r w:rsidR="00FE2325" w:rsidRPr="007D608B">
        <w:rPr>
          <w:color w:val="auto"/>
          <w:sz w:val="20"/>
          <w:szCs w:val="20"/>
        </w:rPr>
        <w:t xml:space="preserve"> </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3.4.9</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Клиент вправе до направления </w:t>
      </w:r>
      <w:r w:rsidR="008D1F4C" w:rsidRPr="007D608B">
        <w:rPr>
          <w:color w:val="auto"/>
          <w:sz w:val="20"/>
          <w:szCs w:val="20"/>
        </w:rPr>
        <w:t>Брокер</w:t>
      </w:r>
      <w:r w:rsidR="00FE2325" w:rsidRPr="007D608B">
        <w:rPr>
          <w:color w:val="auto"/>
          <w:sz w:val="20"/>
          <w:szCs w:val="20"/>
        </w:rPr>
        <w:t xml:space="preserve">у Поручения согласовать иной срок для расчетов по сделке. Согласование производится путем направления </w:t>
      </w:r>
      <w:r w:rsidR="008D1F4C" w:rsidRPr="007D608B">
        <w:rPr>
          <w:color w:val="auto"/>
          <w:sz w:val="20"/>
          <w:szCs w:val="20"/>
        </w:rPr>
        <w:t>Брокер</w:t>
      </w:r>
      <w:r w:rsidR="00FE2325" w:rsidRPr="007D608B">
        <w:rPr>
          <w:color w:val="auto"/>
          <w:sz w:val="20"/>
          <w:szCs w:val="20"/>
        </w:rPr>
        <w:t xml:space="preserve">у Поручения с дополнительными условиями. Изменение стандартного срока для расчетов будет считаться согласованным с </w:t>
      </w:r>
      <w:r w:rsidR="008D1F4C" w:rsidRPr="007D608B">
        <w:rPr>
          <w:color w:val="auto"/>
          <w:sz w:val="20"/>
          <w:szCs w:val="20"/>
        </w:rPr>
        <w:t>Брокер</w:t>
      </w:r>
      <w:r w:rsidR="00FE2325" w:rsidRPr="007D608B">
        <w:rPr>
          <w:color w:val="auto"/>
          <w:sz w:val="20"/>
          <w:szCs w:val="20"/>
        </w:rPr>
        <w:t>ом, если последний исполнит такое Поручение.</w:t>
      </w:r>
    </w:p>
    <w:p w:rsidR="00231CAC" w:rsidRPr="007D608B" w:rsidRDefault="0087103F" w:rsidP="00115180">
      <w:pPr>
        <w:pStyle w:val="Default"/>
        <w:spacing w:before="120"/>
        <w:ind w:right="28"/>
        <w:jc w:val="both"/>
        <w:rPr>
          <w:color w:val="auto"/>
          <w:sz w:val="20"/>
          <w:szCs w:val="20"/>
        </w:rPr>
      </w:pPr>
      <w:r w:rsidRPr="007D608B">
        <w:rPr>
          <w:color w:val="auto"/>
          <w:sz w:val="20"/>
          <w:szCs w:val="20"/>
        </w:rPr>
        <w:t>3.4.10</w:t>
      </w:r>
      <w:r w:rsidR="00115180">
        <w:rPr>
          <w:color w:val="auto"/>
          <w:sz w:val="20"/>
          <w:szCs w:val="20"/>
        </w:rPr>
        <w:t>.</w:t>
      </w:r>
      <w:r w:rsidRPr="007D608B">
        <w:rPr>
          <w:color w:val="auto"/>
          <w:sz w:val="20"/>
          <w:szCs w:val="20"/>
        </w:rPr>
        <w:t xml:space="preserve"> </w:t>
      </w:r>
      <w:r w:rsidR="00231CAC" w:rsidRPr="007D608B">
        <w:rPr>
          <w:color w:val="auto"/>
          <w:sz w:val="20"/>
          <w:szCs w:val="20"/>
        </w:rPr>
        <w:t xml:space="preserve">Присоединяясь к </w:t>
      </w:r>
      <w:r w:rsidR="007D6F40" w:rsidRPr="007D608B">
        <w:rPr>
          <w:color w:val="auto"/>
          <w:sz w:val="20"/>
          <w:szCs w:val="20"/>
        </w:rPr>
        <w:t>наст</w:t>
      </w:r>
      <w:r w:rsidR="00100372" w:rsidRPr="007D608B">
        <w:rPr>
          <w:color w:val="auto"/>
          <w:sz w:val="20"/>
          <w:szCs w:val="20"/>
        </w:rPr>
        <w:t>оящему</w:t>
      </w:r>
      <w:r w:rsidR="00231CAC" w:rsidRPr="007D608B">
        <w:rPr>
          <w:color w:val="auto"/>
          <w:sz w:val="20"/>
          <w:szCs w:val="20"/>
        </w:rPr>
        <w:t xml:space="preserve"> </w:t>
      </w:r>
      <w:r w:rsidR="00100372" w:rsidRPr="007D608B">
        <w:rPr>
          <w:color w:val="auto"/>
          <w:sz w:val="20"/>
          <w:szCs w:val="20"/>
        </w:rPr>
        <w:t>Регламенту</w:t>
      </w:r>
      <w:r w:rsidR="00231CAC" w:rsidRPr="007D608B">
        <w:rPr>
          <w:color w:val="auto"/>
          <w:sz w:val="20"/>
          <w:szCs w:val="20"/>
        </w:rPr>
        <w:t xml:space="preserve">, Клиент полностью соглашается с тем, что </w:t>
      </w:r>
      <w:r w:rsidR="008D1F4C" w:rsidRPr="007D608B">
        <w:rPr>
          <w:color w:val="auto"/>
          <w:sz w:val="20"/>
          <w:szCs w:val="20"/>
        </w:rPr>
        <w:t>Брокер</w:t>
      </w:r>
      <w:r w:rsidR="00231CAC" w:rsidRPr="007D608B">
        <w:rPr>
          <w:color w:val="auto"/>
          <w:sz w:val="20"/>
          <w:szCs w:val="20"/>
        </w:rPr>
        <w:t xml:space="preserve"> при заключении сделок, осуществляемых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 имеет право, действуя исключительно по своему усмотрению, осуществлять зачет встречных требований и обязатель</w:t>
      </w:r>
      <w:proofErr w:type="gramStart"/>
      <w:r w:rsidR="00231CAC" w:rsidRPr="007D608B">
        <w:rPr>
          <w:color w:val="auto"/>
          <w:sz w:val="20"/>
          <w:szCs w:val="20"/>
        </w:rPr>
        <w:t>ств с тр</w:t>
      </w:r>
      <w:proofErr w:type="gramEnd"/>
      <w:r w:rsidR="00231CAC" w:rsidRPr="007D608B">
        <w:rPr>
          <w:color w:val="auto"/>
          <w:sz w:val="20"/>
          <w:szCs w:val="20"/>
        </w:rPr>
        <w:t>етьими лицами по сделкам, осуществляемым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 При этом </w:t>
      </w:r>
      <w:r w:rsidR="008D1F4C" w:rsidRPr="007D608B">
        <w:rPr>
          <w:color w:val="auto"/>
          <w:sz w:val="20"/>
          <w:szCs w:val="20"/>
        </w:rPr>
        <w:t>Брокер</w:t>
      </w:r>
      <w:r w:rsidR="00231CAC" w:rsidRPr="007D608B">
        <w:rPr>
          <w:color w:val="auto"/>
          <w:sz w:val="20"/>
          <w:szCs w:val="20"/>
        </w:rPr>
        <w:t xml:space="preserve"> обязуется по требованию Клиента предоставлять последнему всю необходимую информацию о проведении зачета встречных требований по сделкам с третьими лицами, заключаемым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w:t>
      </w:r>
    </w:p>
    <w:p w:rsidR="008807D8" w:rsidRPr="007D608B" w:rsidRDefault="008807D8" w:rsidP="00115180">
      <w:pPr>
        <w:pStyle w:val="Default"/>
        <w:spacing w:before="120"/>
        <w:ind w:right="28"/>
        <w:jc w:val="both"/>
        <w:rPr>
          <w:color w:val="auto"/>
          <w:sz w:val="20"/>
          <w:szCs w:val="20"/>
        </w:rPr>
      </w:pPr>
      <w:bookmarkStart w:id="75" w:name="_Ref248573023"/>
      <w:bookmarkStart w:id="76" w:name="_Ref248573165"/>
      <w:r w:rsidRPr="007D608B">
        <w:rPr>
          <w:color w:val="auto"/>
          <w:sz w:val="20"/>
          <w:szCs w:val="20"/>
        </w:rPr>
        <w:t>3.4.11</w:t>
      </w:r>
      <w:r w:rsidR="00890A29">
        <w:rPr>
          <w:color w:val="auto"/>
          <w:sz w:val="20"/>
          <w:szCs w:val="20"/>
        </w:rPr>
        <w:t>.</w:t>
      </w:r>
      <w:r w:rsidRPr="007D608B">
        <w:rPr>
          <w:color w:val="auto"/>
          <w:sz w:val="20"/>
          <w:szCs w:val="20"/>
        </w:rPr>
        <w:t xml:space="preserve"> </w:t>
      </w:r>
      <w:r w:rsidR="00DD5705" w:rsidRPr="007D608B">
        <w:rPr>
          <w:color w:val="auto"/>
          <w:sz w:val="20"/>
          <w:szCs w:val="20"/>
        </w:rPr>
        <w:t>Перечисление суммы Дохода, п</w:t>
      </w:r>
      <w:r w:rsidRPr="007D608B">
        <w:rPr>
          <w:color w:val="auto"/>
          <w:sz w:val="20"/>
          <w:szCs w:val="20"/>
        </w:rPr>
        <w:t>ри выплате эмитентом любых дивидендов, процентов или иного распределения  по ценным бумагам, являющихся предметом сделки с контрагентом по заключенному с Брокером договору</w:t>
      </w:r>
      <w:bookmarkEnd w:id="75"/>
      <w:r w:rsidRPr="007D608B">
        <w:rPr>
          <w:color w:val="auto"/>
          <w:sz w:val="20"/>
          <w:szCs w:val="20"/>
        </w:rPr>
        <w:t>, производится в порядке и на условиях, перечисленных ниже:</w:t>
      </w:r>
    </w:p>
    <w:p w:rsidR="008807D8" w:rsidRPr="007D608B" w:rsidRDefault="009470F6" w:rsidP="00671935">
      <w:pPr>
        <w:pStyle w:val="30"/>
        <w:numPr>
          <w:ilvl w:val="0"/>
          <w:numId w:val="63"/>
        </w:numPr>
        <w:ind w:left="284" w:right="28" w:firstLine="284"/>
        <w:rPr>
          <w:sz w:val="20"/>
        </w:rPr>
      </w:pPr>
      <w:bookmarkStart w:id="77" w:name="_Ref219705867"/>
      <w:proofErr w:type="gramStart"/>
      <w:r>
        <w:rPr>
          <w:sz w:val="20"/>
        </w:rPr>
        <w:t>е</w:t>
      </w:r>
      <w:r w:rsidR="008807D8" w:rsidRPr="007D608B">
        <w:rPr>
          <w:sz w:val="20"/>
        </w:rPr>
        <w:t>сли в рамках действующего договора, заключенного между Брокером, исполняющим пору</w:t>
      </w:r>
      <w:r w:rsidR="000B26E0" w:rsidRPr="007D608B">
        <w:rPr>
          <w:sz w:val="20"/>
        </w:rPr>
        <w:t>чение Клиента в рамках настоящего</w:t>
      </w:r>
      <w:r w:rsidR="008807D8" w:rsidRPr="007D608B">
        <w:rPr>
          <w:sz w:val="20"/>
        </w:rPr>
        <w:t xml:space="preserve"> </w:t>
      </w:r>
      <w:r w:rsidR="000B26E0" w:rsidRPr="007D608B">
        <w:rPr>
          <w:sz w:val="20"/>
        </w:rPr>
        <w:t>Регламента</w:t>
      </w:r>
      <w:r w:rsidR="008807D8" w:rsidRPr="007D608B">
        <w:rPr>
          <w:sz w:val="20"/>
        </w:rPr>
        <w:t xml:space="preserve">, и контрагентом,  дата заключения сделки совпадает с датой составления списка лиц, имеющих право на получение </w:t>
      </w:r>
      <w:r w:rsidR="00890A29">
        <w:rPr>
          <w:sz w:val="20"/>
        </w:rPr>
        <w:t>д</w:t>
      </w:r>
      <w:r w:rsidR="008807D8" w:rsidRPr="007D608B">
        <w:rPr>
          <w:sz w:val="20"/>
        </w:rPr>
        <w:t xml:space="preserve">охода по акциям, являющихся предметом сделки с контрагентом, или если указанная </w:t>
      </w:r>
      <w:r w:rsidR="008807D8" w:rsidRPr="007D608B">
        <w:rPr>
          <w:sz w:val="20"/>
        </w:rPr>
        <w:lastRenderedPageBreak/>
        <w:t xml:space="preserve">дата находится в промежутке между датой заключения сделки и датой передачи </w:t>
      </w:r>
      <w:r w:rsidR="00890A29">
        <w:rPr>
          <w:sz w:val="20"/>
        </w:rPr>
        <w:t>ц</w:t>
      </w:r>
      <w:r w:rsidR="008807D8" w:rsidRPr="007D608B">
        <w:rPr>
          <w:sz w:val="20"/>
        </w:rPr>
        <w:t xml:space="preserve">енных </w:t>
      </w:r>
      <w:r w:rsidR="00890A29">
        <w:rPr>
          <w:sz w:val="20"/>
        </w:rPr>
        <w:t>б</w:t>
      </w:r>
      <w:r w:rsidR="008807D8" w:rsidRPr="007D608B">
        <w:rPr>
          <w:sz w:val="20"/>
        </w:rPr>
        <w:t xml:space="preserve">умаг, то </w:t>
      </w:r>
      <w:r w:rsidR="00890A29">
        <w:rPr>
          <w:sz w:val="20"/>
        </w:rPr>
        <w:t>д</w:t>
      </w:r>
      <w:r w:rsidR="008807D8" w:rsidRPr="007D608B">
        <w:rPr>
          <w:sz w:val="20"/>
        </w:rPr>
        <w:t>оход по такой сделке</w:t>
      </w:r>
      <w:bookmarkEnd w:id="77"/>
      <w:r w:rsidR="008807D8" w:rsidRPr="007D608B">
        <w:rPr>
          <w:sz w:val="20"/>
        </w:rPr>
        <w:t xml:space="preserve"> покупателю</w:t>
      </w:r>
      <w:proofErr w:type="gramEnd"/>
      <w:r w:rsidR="008807D8" w:rsidRPr="007D608B">
        <w:rPr>
          <w:sz w:val="20"/>
        </w:rPr>
        <w:t xml:space="preserve"> перечисляется;</w:t>
      </w:r>
    </w:p>
    <w:p w:rsidR="008807D8" w:rsidRPr="007D608B" w:rsidRDefault="009470F6" w:rsidP="00671935">
      <w:pPr>
        <w:pStyle w:val="30"/>
        <w:numPr>
          <w:ilvl w:val="0"/>
          <w:numId w:val="63"/>
        </w:numPr>
        <w:ind w:left="284" w:right="28" w:firstLine="284"/>
        <w:rPr>
          <w:sz w:val="20"/>
        </w:rPr>
      </w:pPr>
      <w:proofErr w:type="gramStart"/>
      <w:r>
        <w:rPr>
          <w:sz w:val="20"/>
        </w:rPr>
        <w:t>е</w:t>
      </w:r>
      <w:r w:rsidR="008807D8" w:rsidRPr="007D608B">
        <w:rPr>
          <w:sz w:val="20"/>
        </w:rPr>
        <w:t xml:space="preserve">сли в рамках действующего договора, заключенного между Брокером, исполняющим поручение Клиента в рамках </w:t>
      </w:r>
      <w:r w:rsidR="00550795" w:rsidRPr="00550795">
        <w:rPr>
          <w:sz w:val="20"/>
        </w:rPr>
        <w:t>настоящего</w:t>
      </w:r>
      <w:r w:rsidR="00550795">
        <w:rPr>
          <w:sz w:val="20"/>
        </w:rPr>
        <w:t xml:space="preserve"> Регламента</w:t>
      </w:r>
      <w:r w:rsidR="008807D8" w:rsidRPr="007D608B">
        <w:rPr>
          <w:sz w:val="20"/>
        </w:rPr>
        <w:t xml:space="preserve">, и контрагентом, осуществляется выплата эмитентом </w:t>
      </w:r>
      <w:r w:rsidR="00890A29">
        <w:rPr>
          <w:sz w:val="20"/>
        </w:rPr>
        <w:t>д</w:t>
      </w:r>
      <w:r w:rsidR="008807D8" w:rsidRPr="007D608B">
        <w:rPr>
          <w:sz w:val="20"/>
        </w:rPr>
        <w:t xml:space="preserve">охода по облигациям, являющихся объектом сделки (кроме сделок РЕПО), то </w:t>
      </w:r>
      <w:r w:rsidR="00890A29">
        <w:rPr>
          <w:sz w:val="20"/>
        </w:rPr>
        <w:t>д</w:t>
      </w:r>
      <w:r w:rsidR="008807D8" w:rsidRPr="007D608B">
        <w:rPr>
          <w:sz w:val="20"/>
        </w:rPr>
        <w:t xml:space="preserve">оход перечисляется покупателю при условии, что период выплаты относится к купонному периоду, в течение которого произошла передача </w:t>
      </w:r>
      <w:r w:rsidR="00890A29">
        <w:rPr>
          <w:sz w:val="20"/>
        </w:rPr>
        <w:t>ц</w:t>
      </w:r>
      <w:r w:rsidR="008807D8" w:rsidRPr="007D608B">
        <w:rPr>
          <w:sz w:val="20"/>
        </w:rPr>
        <w:t>енных бумаг по сделке;</w:t>
      </w:r>
      <w:proofErr w:type="gramEnd"/>
    </w:p>
    <w:p w:rsidR="00231CAC" w:rsidRPr="007D608B" w:rsidRDefault="009470F6" w:rsidP="00671935">
      <w:pPr>
        <w:pStyle w:val="30"/>
        <w:numPr>
          <w:ilvl w:val="0"/>
          <w:numId w:val="63"/>
        </w:numPr>
        <w:ind w:left="284" w:right="28" w:firstLine="284"/>
        <w:rPr>
          <w:sz w:val="20"/>
        </w:rPr>
      </w:pPr>
      <w:r>
        <w:rPr>
          <w:sz w:val="20"/>
        </w:rPr>
        <w:t>е</w:t>
      </w:r>
      <w:r w:rsidR="00231CAC" w:rsidRPr="007D608B">
        <w:rPr>
          <w:sz w:val="20"/>
        </w:rPr>
        <w:t>сли условиями договора (сделки), заключенного между Б</w:t>
      </w:r>
      <w:r w:rsidR="008D1F4C" w:rsidRPr="007D608B">
        <w:rPr>
          <w:sz w:val="20"/>
        </w:rPr>
        <w:t>рокер</w:t>
      </w:r>
      <w:r w:rsidR="00231CAC" w:rsidRPr="007D608B">
        <w:rPr>
          <w:sz w:val="20"/>
        </w:rPr>
        <w:t xml:space="preserve">ом, исполняющим поручение Клиента в рамках </w:t>
      </w:r>
      <w:r w:rsidR="000B26E0" w:rsidRPr="007D608B">
        <w:rPr>
          <w:sz w:val="20"/>
        </w:rPr>
        <w:t>настоящего</w:t>
      </w:r>
      <w:r w:rsidR="0060185E" w:rsidRPr="007D608B">
        <w:rPr>
          <w:sz w:val="20"/>
        </w:rPr>
        <w:t xml:space="preserve"> </w:t>
      </w:r>
      <w:r w:rsidR="000B26E0" w:rsidRPr="007D608B">
        <w:rPr>
          <w:sz w:val="20"/>
        </w:rPr>
        <w:t>Регламента</w:t>
      </w:r>
      <w:r w:rsidR="00231CAC" w:rsidRPr="007D608B">
        <w:rPr>
          <w:sz w:val="20"/>
        </w:rPr>
        <w:t>, и контрагентом по заключенному с Б</w:t>
      </w:r>
      <w:r w:rsidR="008D1F4C" w:rsidRPr="007D608B">
        <w:rPr>
          <w:sz w:val="20"/>
        </w:rPr>
        <w:t>рокер</w:t>
      </w:r>
      <w:r w:rsidR="00231CAC" w:rsidRPr="007D608B">
        <w:rPr>
          <w:sz w:val="20"/>
        </w:rPr>
        <w:t>ом договору предусмотрен</w:t>
      </w:r>
      <w:r w:rsidR="00CD6AA0" w:rsidRPr="007D608B">
        <w:rPr>
          <w:sz w:val="20"/>
        </w:rPr>
        <w:t>о</w:t>
      </w:r>
      <w:r w:rsidR="00231CAC" w:rsidRPr="007D608B">
        <w:rPr>
          <w:sz w:val="20"/>
        </w:rPr>
        <w:t xml:space="preserve">, </w:t>
      </w:r>
      <w:r w:rsidR="00CD6AA0" w:rsidRPr="007D608B">
        <w:rPr>
          <w:sz w:val="20"/>
        </w:rPr>
        <w:t xml:space="preserve">что </w:t>
      </w:r>
      <w:r w:rsidR="00231CAC" w:rsidRPr="007D608B">
        <w:rPr>
          <w:sz w:val="20"/>
        </w:rPr>
        <w:t xml:space="preserve">в случае выплаты эмитентом Дохода по </w:t>
      </w:r>
      <w:r w:rsidR="008708E2" w:rsidRPr="007D608B">
        <w:rPr>
          <w:sz w:val="20"/>
        </w:rPr>
        <w:t>ц</w:t>
      </w:r>
      <w:r w:rsidR="00231CAC" w:rsidRPr="007D608B">
        <w:rPr>
          <w:sz w:val="20"/>
        </w:rPr>
        <w:t>енным бумагам, явля</w:t>
      </w:r>
      <w:r w:rsidR="00CD6AA0" w:rsidRPr="007D608B">
        <w:rPr>
          <w:sz w:val="20"/>
        </w:rPr>
        <w:t>вшихся</w:t>
      </w:r>
      <w:r w:rsidR="00231CAC" w:rsidRPr="007D608B">
        <w:rPr>
          <w:sz w:val="20"/>
        </w:rPr>
        <w:t xml:space="preserve"> объектом сделки РЕПО,  покупател</w:t>
      </w:r>
      <w:r w:rsidR="00CD6AA0" w:rsidRPr="007D608B">
        <w:rPr>
          <w:sz w:val="20"/>
        </w:rPr>
        <w:t>ь</w:t>
      </w:r>
      <w:r w:rsidR="00231CAC" w:rsidRPr="007D608B">
        <w:rPr>
          <w:sz w:val="20"/>
        </w:rPr>
        <w:t xml:space="preserve"> по</w:t>
      </w:r>
      <w:proofErr w:type="gramStart"/>
      <w:r w:rsidR="00231CAC" w:rsidRPr="007D608B">
        <w:rPr>
          <w:sz w:val="20"/>
        </w:rPr>
        <w:t xml:space="preserve"> П</w:t>
      </w:r>
      <w:proofErr w:type="gramEnd"/>
      <w:r w:rsidR="00231CAC" w:rsidRPr="007D608B">
        <w:rPr>
          <w:sz w:val="20"/>
        </w:rPr>
        <w:t>ервой части сделки РЕПО (далее – Изначальн</w:t>
      </w:r>
      <w:r w:rsidR="00FB4FA2" w:rsidRPr="007D608B">
        <w:rPr>
          <w:sz w:val="20"/>
        </w:rPr>
        <w:t>ый</w:t>
      </w:r>
      <w:r w:rsidR="00231CAC" w:rsidRPr="007D608B">
        <w:rPr>
          <w:sz w:val="20"/>
        </w:rPr>
        <w:t xml:space="preserve"> покупател</w:t>
      </w:r>
      <w:r w:rsidR="00FB4FA2" w:rsidRPr="007D608B">
        <w:rPr>
          <w:sz w:val="20"/>
        </w:rPr>
        <w:t>ь</w:t>
      </w:r>
      <w:r w:rsidR="00231CAC" w:rsidRPr="007D608B">
        <w:rPr>
          <w:sz w:val="20"/>
        </w:rPr>
        <w:t>) перечисл</w:t>
      </w:r>
      <w:r w:rsidR="00FB4FA2" w:rsidRPr="007D608B">
        <w:rPr>
          <w:sz w:val="20"/>
        </w:rPr>
        <w:t>яет</w:t>
      </w:r>
      <w:r w:rsidR="00231CAC" w:rsidRPr="007D608B">
        <w:rPr>
          <w:sz w:val="20"/>
        </w:rPr>
        <w:t xml:space="preserve"> его продавцу по Первой части сделки РЕПО (далее – Изначальный продавец)</w:t>
      </w:r>
      <w:r w:rsidR="00FB4FA2" w:rsidRPr="007D608B">
        <w:rPr>
          <w:sz w:val="20"/>
        </w:rPr>
        <w:t>. В тех случаях,</w:t>
      </w:r>
      <w:r w:rsidR="00231CAC" w:rsidRPr="007D608B">
        <w:rPr>
          <w:sz w:val="20"/>
        </w:rPr>
        <w:t xml:space="preserve"> когда условиями договора/сделки РЕПО предусмотрена возможность вместо перечисления Изначальному продавцу </w:t>
      </w:r>
      <w:r w:rsidR="00890A29">
        <w:rPr>
          <w:sz w:val="20"/>
        </w:rPr>
        <w:t>д</w:t>
      </w:r>
      <w:r w:rsidR="00231CAC" w:rsidRPr="007D608B">
        <w:rPr>
          <w:sz w:val="20"/>
        </w:rPr>
        <w:t xml:space="preserve">охода, выплачиваемого эмитентом по </w:t>
      </w:r>
      <w:r w:rsidR="008708E2" w:rsidRPr="007D608B">
        <w:rPr>
          <w:sz w:val="20"/>
        </w:rPr>
        <w:t>ц</w:t>
      </w:r>
      <w:r w:rsidR="00231CAC" w:rsidRPr="007D608B">
        <w:rPr>
          <w:sz w:val="20"/>
        </w:rPr>
        <w:t xml:space="preserve">енным бумагам Изначальному покупателю </w:t>
      </w:r>
      <w:r w:rsidR="00FB4FA2" w:rsidRPr="007D608B">
        <w:rPr>
          <w:sz w:val="20"/>
        </w:rPr>
        <w:t>(</w:t>
      </w:r>
      <w:r w:rsidR="00231CAC" w:rsidRPr="007D608B">
        <w:rPr>
          <w:sz w:val="20"/>
        </w:rPr>
        <w:t>в период между датами исполнения</w:t>
      </w:r>
      <w:proofErr w:type="gramStart"/>
      <w:r w:rsidR="00231CAC" w:rsidRPr="007D608B">
        <w:rPr>
          <w:sz w:val="20"/>
        </w:rPr>
        <w:t xml:space="preserve"> П</w:t>
      </w:r>
      <w:proofErr w:type="gramEnd"/>
      <w:r w:rsidR="00231CAC" w:rsidRPr="007D608B">
        <w:rPr>
          <w:sz w:val="20"/>
        </w:rPr>
        <w:t>ервой и Второй част</w:t>
      </w:r>
      <w:r w:rsidR="00FB4FA2" w:rsidRPr="007D608B">
        <w:rPr>
          <w:sz w:val="20"/>
        </w:rPr>
        <w:t>ями</w:t>
      </w:r>
      <w:r w:rsidR="00231CAC" w:rsidRPr="007D608B">
        <w:rPr>
          <w:sz w:val="20"/>
        </w:rPr>
        <w:t xml:space="preserve"> сделки РЕПО</w:t>
      </w:r>
      <w:r w:rsidR="00FB4FA2" w:rsidRPr="007D608B">
        <w:rPr>
          <w:sz w:val="20"/>
        </w:rPr>
        <w:t>)</w:t>
      </w:r>
      <w:r w:rsidR="00231CAC" w:rsidRPr="007D608B">
        <w:rPr>
          <w:sz w:val="20"/>
        </w:rPr>
        <w:t>,  уменьш</w:t>
      </w:r>
      <w:r w:rsidR="00FB4FA2" w:rsidRPr="007D608B">
        <w:rPr>
          <w:sz w:val="20"/>
        </w:rPr>
        <w:t>ить</w:t>
      </w:r>
      <w:r w:rsidR="00231CAC" w:rsidRPr="007D608B">
        <w:rPr>
          <w:sz w:val="20"/>
        </w:rPr>
        <w:t xml:space="preserve"> сумм</w:t>
      </w:r>
      <w:r w:rsidR="00FB4FA2" w:rsidRPr="007D608B">
        <w:rPr>
          <w:sz w:val="20"/>
        </w:rPr>
        <w:t>у</w:t>
      </w:r>
      <w:r w:rsidR="00231CAC" w:rsidRPr="007D608B">
        <w:rPr>
          <w:sz w:val="20"/>
        </w:rPr>
        <w:t xml:space="preserve"> денежных средств, подлежащих уплате Изначальным продавцом при последующем приобретении </w:t>
      </w:r>
      <w:r w:rsidR="008708E2" w:rsidRPr="007D608B">
        <w:rPr>
          <w:sz w:val="20"/>
        </w:rPr>
        <w:t>ц</w:t>
      </w:r>
      <w:r w:rsidR="00231CAC" w:rsidRPr="007D608B">
        <w:rPr>
          <w:sz w:val="20"/>
        </w:rPr>
        <w:t>енных бумаг по Второй части сделки РЕПО)</w:t>
      </w:r>
      <w:bookmarkEnd w:id="76"/>
      <w:r w:rsidR="00FB4FA2" w:rsidRPr="007D608B">
        <w:rPr>
          <w:sz w:val="20"/>
        </w:rPr>
        <w:t xml:space="preserve"> на сумму выплачиваемого эмитентом </w:t>
      </w:r>
      <w:r w:rsidR="00890A29">
        <w:rPr>
          <w:sz w:val="20"/>
        </w:rPr>
        <w:t>д</w:t>
      </w:r>
      <w:r w:rsidR="00FB4FA2" w:rsidRPr="007D608B">
        <w:rPr>
          <w:sz w:val="20"/>
        </w:rPr>
        <w:t>охода</w:t>
      </w:r>
      <w:r w:rsidR="00324B0B" w:rsidRPr="007D608B">
        <w:rPr>
          <w:sz w:val="20"/>
        </w:rPr>
        <w:t>;</w:t>
      </w:r>
    </w:p>
    <w:p w:rsidR="00ED61DB" w:rsidRPr="007D608B" w:rsidRDefault="009470F6" w:rsidP="00671935">
      <w:pPr>
        <w:pStyle w:val="30"/>
        <w:numPr>
          <w:ilvl w:val="0"/>
          <w:numId w:val="63"/>
        </w:numPr>
        <w:ind w:left="284" w:right="28" w:firstLine="284"/>
        <w:rPr>
          <w:sz w:val="20"/>
        </w:rPr>
      </w:pPr>
      <w:r>
        <w:rPr>
          <w:sz w:val="20"/>
        </w:rPr>
        <w:t>е</w:t>
      </w:r>
      <w:r w:rsidR="00000CCB" w:rsidRPr="007D608B">
        <w:rPr>
          <w:sz w:val="20"/>
        </w:rPr>
        <w:t xml:space="preserve">сли условиями </w:t>
      </w:r>
      <w:r w:rsidR="00602614" w:rsidRPr="007D608B">
        <w:rPr>
          <w:sz w:val="20"/>
        </w:rPr>
        <w:t xml:space="preserve">договора (сделки) </w:t>
      </w:r>
      <w:r w:rsidR="00861A64" w:rsidRPr="007D608B">
        <w:rPr>
          <w:sz w:val="20"/>
        </w:rPr>
        <w:t>РЕПО</w:t>
      </w:r>
      <w:r w:rsidR="00AF3A32" w:rsidRPr="007D608B">
        <w:rPr>
          <w:sz w:val="20"/>
        </w:rPr>
        <w:t>,</w:t>
      </w:r>
      <w:r w:rsidR="00861A64" w:rsidRPr="007D608B">
        <w:rPr>
          <w:sz w:val="20"/>
        </w:rPr>
        <w:t xml:space="preserve"> </w:t>
      </w:r>
      <w:r w:rsidR="00602614" w:rsidRPr="007D608B">
        <w:rPr>
          <w:sz w:val="20"/>
        </w:rPr>
        <w:t xml:space="preserve">заключенного между </w:t>
      </w:r>
      <w:r w:rsidR="00DB3CA1" w:rsidRPr="007D608B">
        <w:rPr>
          <w:sz w:val="20"/>
        </w:rPr>
        <w:t>Брокер</w:t>
      </w:r>
      <w:r w:rsidR="00602614" w:rsidRPr="007D608B">
        <w:rPr>
          <w:sz w:val="20"/>
        </w:rPr>
        <w:t xml:space="preserve">ом, исполняющим поручение Клиента в рамках </w:t>
      </w:r>
      <w:r w:rsidR="00143053" w:rsidRPr="007D608B">
        <w:rPr>
          <w:sz w:val="20"/>
        </w:rPr>
        <w:t>настоящего</w:t>
      </w:r>
      <w:r w:rsidR="0060185E" w:rsidRPr="007D608B">
        <w:rPr>
          <w:sz w:val="20"/>
        </w:rPr>
        <w:t xml:space="preserve"> </w:t>
      </w:r>
      <w:r w:rsidR="00143053" w:rsidRPr="007D608B">
        <w:rPr>
          <w:sz w:val="20"/>
        </w:rPr>
        <w:t>Регламента</w:t>
      </w:r>
      <w:r w:rsidR="00602614" w:rsidRPr="007D608B">
        <w:rPr>
          <w:sz w:val="20"/>
        </w:rPr>
        <w:t xml:space="preserve">, и контрагентом по заключенному с </w:t>
      </w:r>
      <w:r w:rsidR="00DB3CA1" w:rsidRPr="007D608B">
        <w:rPr>
          <w:sz w:val="20"/>
        </w:rPr>
        <w:t>Брокер</w:t>
      </w:r>
      <w:r w:rsidR="00602614" w:rsidRPr="007D608B">
        <w:rPr>
          <w:sz w:val="20"/>
        </w:rPr>
        <w:t xml:space="preserve">ом договору, </w:t>
      </w:r>
      <w:r w:rsidR="00861A64" w:rsidRPr="007D608B">
        <w:rPr>
          <w:sz w:val="20"/>
        </w:rPr>
        <w:t xml:space="preserve">предусмотрено </w:t>
      </w:r>
      <w:r w:rsidR="00602614" w:rsidRPr="007D608B">
        <w:rPr>
          <w:sz w:val="20"/>
        </w:rPr>
        <w:t xml:space="preserve">получение или перечисление денежных средств и/или </w:t>
      </w:r>
      <w:r w:rsidR="0060185E" w:rsidRPr="007D608B">
        <w:rPr>
          <w:sz w:val="20"/>
        </w:rPr>
        <w:t>ценных бумаг</w:t>
      </w:r>
      <w:r w:rsidR="00602614" w:rsidRPr="007D608B">
        <w:rPr>
          <w:sz w:val="20"/>
        </w:rPr>
        <w:t xml:space="preserve"> контрагенту </w:t>
      </w:r>
      <w:r w:rsidR="00861A64" w:rsidRPr="007D608B">
        <w:rPr>
          <w:sz w:val="20"/>
        </w:rPr>
        <w:t xml:space="preserve">(компенсационный взнос), </w:t>
      </w:r>
      <w:r w:rsidR="00602614" w:rsidRPr="007D608B">
        <w:rPr>
          <w:sz w:val="20"/>
        </w:rPr>
        <w:t>обязанностью Клиента является исполнение таких требовани</w:t>
      </w:r>
      <w:r w:rsidR="000F5D85" w:rsidRPr="007D608B">
        <w:rPr>
          <w:sz w:val="20"/>
        </w:rPr>
        <w:t>й и/или обязательств</w:t>
      </w:r>
      <w:r w:rsidR="00D96C8E" w:rsidRPr="007D608B">
        <w:rPr>
          <w:sz w:val="20"/>
        </w:rPr>
        <w:t>;</w:t>
      </w:r>
    </w:p>
    <w:p w:rsidR="00000CCB" w:rsidRPr="007D608B" w:rsidRDefault="009470F6" w:rsidP="00671935">
      <w:pPr>
        <w:pStyle w:val="30"/>
        <w:numPr>
          <w:ilvl w:val="0"/>
          <w:numId w:val="63"/>
        </w:numPr>
        <w:ind w:left="284" w:right="28" w:firstLine="284"/>
        <w:rPr>
          <w:sz w:val="20"/>
        </w:rPr>
      </w:pPr>
      <w:r>
        <w:rPr>
          <w:sz w:val="20"/>
        </w:rPr>
        <w:t>е</w:t>
      </w:r>
      <w:r w:rsidR="00ED61DB" w:rsidRPr="007D608B">
        <w:rPr>
          <w:sz w:val="20"/>
        </w:rPr>
        <w:t>сли эмитентом</w:t>
      </w:r>
      <w:r w:rsidR="00B406C4" w:rsidRPr="007D608B">
        <w:rPr>
          <w:sz w:val="20"/>
        </w:rPr>
        <w:t>,</w:t>
      </w:r>
      <w:r w:rsidR="00ED61DB" w:rsidRPr="007D608B">
        <w:rPr>
          <w:sz w:val="20"/>
        </w:rPr>
        <w:t xml:space="preserve"> по выплаченным им </w:t>
      </w:r>
      <w:r w:rsidR="005E1499">
        <w:rPr>
          <w:sz w:val="20"/>
        </w:rPr>
        <w:t>д</w:t>
      </w:r>
      <w:r w:rsidR="00ED61DB" w:rsidRPr="007D608B">
        <w:rPr>
          <w:sz w:val="20"/>
        </w:rPr>
        <w:t>оходам по акциям и/или облигациям</w:t>
      </w:r>
      <w:r w:rsidR="00B406C4" w:rsidRPr="007D608B">
        <w:rPr>
          <w:sz w:val="20"/>
        </w:rPr>
        <w:t>,</w:t>
      </w:r>
      <w:r w:rsidR="00ED61DB" w:rsidRPr="007D608B">
        <w:rPr>
          <w:sz w:val="20"/>
        </w:rPr>
        <w:t xml:space="preserve"> произведены изменения (перерасчет) после выплаты такого </w:t>
      </w:r>
      <w:r w:rsidR="005E1499">
        <w:rPr>
          <w:sz w:val="20"/>
        </w:rPr>
        <w:t>д</w:t>
      </w:r>
      <w:r w:rsidR="00ED61DB" w:rsidRPr="007D608B">
        <w:rPr>
          <w:sz w:val="20"/>
        </w:rPr>
        <w:t>охода, обязанностью Клиента является возврат излишне перечисленных  денежных средств эмитенту.</w:t>
      </w:r>
    </w:p>
    <w:p w:rsidR="00861A64" w:rsidRPr="007D608B" w:rsidRDefault="00BB0816" w:rsidP="00115180">
      <w:pPr>
        <w:pStyle w:val="Default"/>
        <w:spacing w:before="120"/>
        <w:ind w:right="28"/>
        <w:jc w:val="both"/>
        <w:rPr>
          <w:color w:val="auto"/>
          <w:sz w:val="20"/>
          <w:szCs w:val="20"/>
        </w:rPr>
      </w:pPr>
      <w:r w:rsidRPr="007D608B">
        <w:rPr>
          <w:color w:val="auto"/>
          <w:sz w:val="20"/>
          <w:szCs w:val="20"/>
        </w:rPr>
        <w:t>3.4.12</w:t>
      </w:r>
      <w:r w:rsidR="005E1499">
        <w:rPr>
          <w:color w:val="auto"/>
          <w:sz w:val="20"/>
          <w:szCs w:val="20"/>
        </w:rPr>
        <w:t>.</w:t>
      </w:r>
      <w:r w:rsidR="008D1F4C" w:rsidRPr="007D608B">
        <w:rPr>
          <w:color w:val="auto"/>
          <w:sz w:val="20"/>
          <w:szCs w:val="20"/>
        </w:rPr>
        <w:t xml:space="preserve"> </w:t>
      </w:r>
      <w:r w:rsidR="00324B0B" w:rsidRPr="007D608B">
        <w:rPr>
          <w:color w:val="auto"/>
          <w:sz w:val="20"/>
          <w:szCs w:val="20"/>
        </w:rPr>
        <w:t>Б</w:t>
      </w:r>
      <w:r w:rsidR="008D1F4C" w:rsidRPr="007D608B">
        <w:rPr>
          <w:color w:val="auto"/>
          <w:sz w:val="20"/>
          <w:szCs w:val="20"/>
        </w:rPr>
        <w:t>рокер</w:t>
      </w:r>
      <w:r w:rsidR="00324B0B" w:rsidRPr="007D608B">
        <w:rPr>
          <w:color w:val="auto"/>
          <w:sz w:val="20"/>
          <w:szCs w:val="20"/>
        </w:rPr>
        <w:t xml:space="preserve"> информирует Клиента о возникновении требований и/или обязательств по получению или перечислению денежных средств и/или </w:t>
      </w:r>
      <w:r w:rsidR="0060185E" w:rsidRPr="007D608B">
        <w:rPr>
          <w:color w:val="auto"/>
          <w:sz w:val="20"/>
          <w:szCs w:val="20"/>
        </w:rPr>
        <w:t>ценных б</w:t>
      </w:r>
      <w:r w:rsidR="00657237" w:rsidRPr="007D608B">
        <w:rPr>
          <w:color w:val="auto"/>
          <w:sz w:val="20"/>
          <w:szCs w:val="20"/>
        </w:rPr>
        <w:t>у</w:t>
      </w:r>
      <w:r w:rsidR="0060185E" w:rsidRPr="007D608B">
        <w:rPr>
          <w:color w:val="auto"/>
          <w:sz w:val="20"/>
          <w:szCs w:val="20"/>
        </w:rPr>
        <w:t>маг</w:t>
      </w:r>
      <w:r w:rsidR="00324B0B" w:rsidRPr="007D608B">
        <w:rPr>
          <w:color w:val="auto"/>
          <w:sz w:val="20"/>
          <w:szCs w:val="20"/>
        </w:rPr>
        <w:t xml:space="preserve">. </w:t>
      </w:r>
      <w:r w:rsidR="00AF3A32" w:rsidRPr="007D608B">
        <w:rPr>
          <w:color w:val="auto"/>
          <w:sz w:val="20"/>
          <w:szCs w:val="20"/>
        </w:rPr>
        <w:t>И</w:t>
      </w:r>
      <w:r w:rsidR="00324B0B" w:rsidRPr="007D608B">
        <w:rPr>
          <w:color w:val="auto"/>
          <w:sz w:val="20"/>
          <w:szCs w:val="20"/>
        </w:rPr>
        <w:t>нформация направляется Клиенту в соответствии с реквизитами, пред</w:t>
      </w:r>
      <w:r w:rsidR="00AF3A32" w:rsidRPr="007D608B">
        <w:rPr>
          <w:color w:val="auto"/>
          <w:sz w:val="20"/>
          <w:szCs w:val="20"/>
        </w:rPr>
        <w:t>о</w:t>
      </w:r>
      <w:r w:rsidR="00324B0B" w:rsidRPr="007D608B">
        <w:rPr>
          <w:color w:val="auto"/>
          <w:sz w:val="20"/>
          <w:szCs w:val="20"/>
        </w:rPr>
        <w:t>ставленными Клиентом Б</w:t>
      </w:r>
      <w:r w:rsidR="008D1F4C" w:rsidRPr="007D608B">
        <w:rPr>
          <w:color w:val="auto"/>
          <w:sz w:val="20"/>
          <w:szCs w:val="20"/>
        </w:rPr>
        <w:t>рокер</w:t>
      </w:r>
      <w:r w:rsidR="00324B0B" w:rsidRPr="007D608B">
        <w:rPr>
          <w:color w:val="auto"/>
          <w:sz w:val="20"/>
          <w:szCs w:val="20"/>
        </w:rPr>
        <w:t>у, включая электронную почту и иные способы, используемые Б</w:t>
      </w:r>
      <w:r w:rsidR="008D1F4C" w:rsidRPr="007D608B">
        <w:rPr>
          <w:color w:val="auto"/>
          <w:sz w:val="20"/>
          <w:szCs w:val="20"/>
        </w:rPr>
        <w:t>рокер</w:t>
      </w:r>
      <w:r w:rsidR="00AE2D29" w:rsidRPr="007D608B">
        <w:rPr>
          <w:color w:val="auto"/>
          <w:sz w:val="20"/>
          <w:szCs w:val="20"/>
        </w:rPr>
        <w:t>ом по согласованию с Клиентом.</w:t>
      </w:r>
    </w:p>
    <w:p w:rsidR="00602614" w:rsidRPr="007D608B" w:rsidRDefault="00BB0816" w:rsidP="00115180">
      <w:pPr>
        <w:pStyle w:val="Default"/>
        <w:spacing w:before="120"/>
        <w:ind w:right="28"/>
        <w:jc w:val="both"/>
        <w:rPr>
          <w:color w:val="auto"/>
          <w:sz w:val="20"/>
          <w:szCs w:val="20"/>
        </w:rPr>
      </w:pPr>
      <w:r w:rsidRPr="007D608B">
        <w:rPr>
          <w:color w:val="auto"/>
          <w:sz w:val="20"/>
          <w:szCs w:val="20"/>
        </w:rPr>
        <w:t>3.4.13</w:t>
      </w:r>
      <w:r w:rsidR="005E1499">
        <w:rPr>
          <w:color w:val="auto"/>
          <w:sz w:val="20"/>
          <w:szCs w:val="20"/>
        </w:rPr>
        <w:t>.</w:t>
      </w:r>
      <w:r w:rsidRPr="007D608B">
        <w:rPr>
          <w:color w:val="auto"/>
          <w:sz w:val="20"/>
          <w:szCs w:val="20"/>
        </w:rPr>
        <w:t xml:space="preserve"> </w:t>
      </w:r>
      <w:proofErr w:type="gramStart"/>
      <w:r w:rsidR="00DB58B4" w:rsidRPr="007D608B">
        <w:rPr>
          <w:color w:val="auto"/>
          <w:sz w:val="20"/>
          <w:szCs w:val="20"/>
        </w:rPr>
        <w:t xml:space="preserve">Если к сроку </w:t>
      </w:r>
      <w:r w:rsidR="000F5D85" w:rsidRPr="007D608B">
        <w:rPr>
          <w:color w:val="auto"/>
          <w:sz w:val="20"/>
          <w:szCs w:val="20"/>
        </w:rPr>
        <w:t>исполнения</w:t>
      </w:r>
      <w:r w:rsidR="00602614" w:rsidRPr="007D608B">
        <w:rPr>
          <w:color w:val="auto"/>
          <w:sz w:val="20"/>
          <w:szCs w:val="20"/>
        </w:rPr>
        <w:t xml:space="preserve"> </w:t>
      </w:r>
      <w:r w:rsidR="00F42522" w:rsidRPr="007D608B">
        <w:rPr>
          <w:color w:val="auto"/>
          <w:sz w:val="20"/>
          <w:szCs w:val="20"/>
        </w:rPr>
        <w:t xml:space="preserve">обязательств по договору </w:t>
      </w:r>
      <w:r w:rsidR="00602614" w:rsidRPr="007D608B">
        <w:rPr>
          <w:color w:val="auto"/>
          <w:sz w:val="20"/>
          <w:szCs w:val="20"/>
        </w:rPr>
        <w:t>по Плановой Позиции Клиента отсутствует необходимое количество Цен</w:t>
      </w:r>
      <w:r w:rsidR="00DB58B4" w:rsidRPr="007D608B">
        <w:rPr>
          <w:color w:val="auto"/>
          <w:sz w:val="20"/>
          <w:szCs w:val="20"/>
        </w:rPr>
        <w:t>ных бумаг</w:t>
      </w:r>
      <w:r w:rsidR="00AF16C2" w:rsidRPr="007D608B">
        <w:rPr>
          <w:color w:val="auto"/>
          <w:sz w:val="20"/>
          <w:szCs w:val="20"/>
        </w:rPr>
        <w:t xml:space="preserve"> </w:t>
      </w:r>
      <w:r w:rsidR="00DB58B4" w:rsidRPr="007D608B">
        <w:rPr>
          <w:color w:val="auto"/>
          <w:sz w:val="20"/>
          <w:szCs w:val="20"/>
        </w:rPr>
        <w:t>либо денежных средств</w:t>
      </w:r>
      <w:r w:rsidR="00602614" w:rsidRPr="007D608B">
        <w:rPr>
          <w:color w:val="auto"/>
          <w:sz w:val="20"/>
          <w:szCs w:val="20"/>
        </w:rPr>
        <w:t xml:space="preserve">, то </w:t>
      </w:r>
      <w:r w:rsidR="00DB3CA1" w:rsidRPr="007D608B">
        <w:rPr>
          <w:color w:val="auto"/>
          <w:sz w:val="20"/>
          <w:szCs w:val="20"/>
        </w:rPr>
        <w:t>Брокер</w:t>
      </w:r>
      <w:r w:rsidR="00602614" w:rsidRPr="007D608B">
        <w:rPr>
          <w:color w:val="auto"/>
          <w:sz w:val="20"/>
          <w:szCs w:val="20"/>
        </w:rPr>
        <w:t xml:space="preserve"> вправе приостановить выполнение всех или части принятых от Клиента Поручений Клиента с тем, чтобы обеспечить </w:t>
      </w:r>
      <w:r w:rsidR="00F42522" w:rsidRPr="007D608B">
        <w:rPr>
          <w:color w:val="auto"/>
          <w:sz w:val="20"/>
          <w:szCs w:val="20"/>
        </w:rPr>
        <w:t>исполнение вышеуказанных обязательств</w:t>
      </w:r>
      <w:r w:rsidR="00AF16C2" w:rsidRPr="007D608B">
        <w:rPr>
          <w:color w:val="auto"/>
          <w:sz w:val="20"/>
          <w:szCs w:val="20"/>
        </w:rPr>
        <w:t>,</w:t>
      </w:r>
      <w:r w:rsidR="00602614" w:rsidRPr="007D608B">
        <w:rPr>
          <w:color w:val="auto"/>
          <w:sz w:val="20"/>
          <w:szCs w:val="20"/>
        </w:rPr>
        <w:t xml:space="preserve"> Клиент об</w:t>
      </w:r>
      <w:r w:rsidR="000F5D85" w:rsidRPr="007D608B">
        <w:rPr>
          <w:color w:val="auto"/>
          <w:sz w:val="20"/>
          <w:szCs w:val="20"/>
        </w:rPr>
        <w:t xml:space="preserve">язан обеспечить резервирование </w:t>
      </w:r>
      <w:r w:rsidR="00657237" w:rsidRPr="007D608B">
        <w:rPr>
          <w:color w:val="auto"/>
          <w:sz w:val="20"/>
          <w:szCs w:val="20"/>
        </w:rPr>
        <w:t>ц</w:t>
      </w:r>
      <w:r w:rsidR="00602614" w:rsidRPr="007D608B">
        <w:rPr>
          <w:color w:val="auto"/>
          <w:sz w:val="20"/>
          <w:szCs w:val="20"/>
        </w:rPr>
        <w:t xml:space="preserve">енных бумаг либо денежных средств не позднее дня исполнения </w:t>
      </w:r>
      <w:r w:rsidR="006F0DDE" w:rsidRPr="007D608B">
        <w:rPr>
          <w:color w:val="auto"/>
          <w:sz w:val="20"/>
          <w:szCs w:val="20"/>
        </w:rPr>
        <w:t>обязательств по договору</w:t>
      </w:r>
      <w:r w:rsidR="00AE2D29" w:rsidRPr="007D608B">
        <w:rPr>
          <w:color w:val="auto"/>
          <w:sz w:val="20"/>
          <w:szCs w:val="20"/>
        </w:rPr>
        <w:t>.</w:t>
      </w:r>
      <w:proofErr w:type="gramEnd"/>
    </w:p>
    <w:p w:rsidR="00602614" w:rsidRPr="007D608B" w:rsidRDefault="00BB0816" w:rsidP="00115180">
      <w:pPr>
        <w:pStyle w:val="Default"/>
        <w:spacing w:before="120"/>
        <w:ind w:right="28"/>
        <w:jc w:val="both"/>
        <w:rPr>
          <w:color w:val="auto"/>
          <w:sz w:val="20"/>
          <w:szCs w:val="20"/>
        </w:rPr>
      </w:pPr>
      <w:r w:rsidRPr="007D608B">
        <w:rPr>
          <w:color w:val="auto"/>
          <w:sz w:val="20"/>
          <w:szCs w:val="20"/>
        </w:rPr>
        <w:t>3.4.14</w:t>
      </w:r>
      <w:r w:rsidR="005E1499">
        <w:rPr>
          <w:color w:val="auto"/>
          <w:sz w:val="20"/>
          <w:szCs w:val="20"/>
        </w:rPr>
        <w:t>.</w:t>
      </w:r>
      <w:r w:rsidRPr="007D608B">
        <w:rPr>
          <w:color w:val="auto"/>
          <w:sz w:val="20"/>
          <w:szCs w:val="20"/>
        </w:rPr>
        <w:t xml:space="preserve"> </w:t>
      </w:r>
      <w:r w:rsidR="00602614" w:rsidRPr="007D608B">
        <w:rPr>
          <w:color w:val="auto"/>
          <w:sz w:val="20"/>
          <w:szCs w:val="20"/>
        </w:rPr>
        <w:t>Если к сроку, установленному для</w:t>
      </w:r>
      <w:r w:rsidR="00F42522" w:rsidRPr="007D608B">
        <w:rPr>
          <w:color w:val="auto"/>
          <w:sz w:val="20"/>
          <w:szCs w:val="20"/>
        </w:rPr>
        <w:t xml:space="preserve"> </w:t>
      </w:r>
      <w:r w:rsidR="000F5D85" w:rsidRPr="007D608B">
        <w:rPr>
          <w:color w:val="auto"/>
          <w:sz w:val="20"/>
          <w:szCs w:val="20"/>
        </w:rPr>
        <w:t>исполнения</w:t>
      </w:r>
      <w:r w:rsidR="00F42522" w:rsidRPr="007D608B">
        <w:rPr>
          <w:color w:val="auto"/>
          <w:sz w:val="20"/>
          <w:szCs w:val="20"/>
        </w:rPr>
        <w:t xml:space="preserve"> обязательств</w:t>
      </w:r>
      <w:r w:rsidR="00602614" w:rsidRPr="007D608B">
        <w:rPr>
          <w:color w:val="auto"/>
          <w:sz w:val="20"/>
          <w:szCs w:val="20"/>
        </w:rPr>
        <w:t xml:space="preserve">, на Текущей Позиции Клиента отсутствует необходимое количество </w:t>
      </w:r>
      <w:r w:rsidR="00657237" w:rsidRPr="007D608B">
        <w:rPr>
          <w:color w:val="auto"/>
          <w:sz w:val="20"/>
          <w:szCs w:val="20"/>
        </w:rPr>
        <w:t>ц</w:t>
      </w:r>
      <w:r w:rsidR="00602614" w:rsidRPr="007D608B">
        <w:rPr>
          <w:color w:val="auto"/>
          <w:sz w:val="20"/>
          <w:szCs w:val="20"/>
        </w:rPr>
        <w:t>енных бумаг либо денежных средств, то Б</w:t>
      </w:r>
      <w:r w:rsidR="008D1F4C" w:rsidRPr="007D608B">
        <w:rPr>
          <w:color w:val="auto"/>
          <w:sz w:val="20"/>
          <w:szCs w:val="20"/>
        </w:rPr>
        <w:t>рокер</w:t>
      </w:r>
      <w:r w:rsidR="00602614" w:rsidRPr="007D608B">
        <w:rPr>
          <w:color w:val="auto"/>
          <w:sz w:val="20"/>
          <w:szCs w:val="20"/>
        </w:rPr>
        <w:t xml:space="preserve">, в отсутствие специальных инструкций Клиента на этот счет, совершает действия, предусмотренные разделом </w:t>
      </w:r>
      <w:r w:rsidR="00404184" w:rsidRPr="007D608B">
        <w:rPr>
          <w:color w:val="auto"/>
          <w:sz w:val="20"/>
          <w:szCs w:val="20"/>
        </w:rPr>
        <w:t>3.8</w:t>
      </w:r>
      <w:r w:rsidR="00602614" w:rsidRPr="007D608B">
        <w:rPr>
          <w:color w:val="auto"/>
          <w:sz w:val="20"/>
          <w:szCs w:val="20"/>
        </w:rPr>
        <w:t xml:space="preserve"> «Особые случаи совершения сделок с Б</w:t>
      </w:r>
      <w:r w:rsidR="008D1F4C" w:rsidRPr="007D608B">
        <w:rPr>
          <w:color w:val="auto"/>
          <w:sz w:val="20"/>
          <w:szCs w:val="20"/>
        </w:rPr>
        <w:t>рокер</w:t>
      </w:r>
      <w:r w:rsidR="00602614" w:rsidRPr="007D608B">
        <w:rPr>
          <w:color w:val="auto"/>
          <w:sz w:val="20"/>
          <w:szCs w:val="20"/>
        </w:rPr>
        <w:t xml:space="preserve">ом» </w:t>
      </w:r>
      <w:r w:rsidR="00143053" w:rsidRPr="007D608B">
        <w:rPr>
          <w:color w:val="auto"/>
          <w:sz w:val="20"/>
          <w:szCs w:val="20"/>
        </w:rPr>
        <w:t>Регламента</w:t>
      </w:r>
      <w:r w:rsidR="000F5D85" w:rsidRPr="007D608B">
        <w:rPr>
          <w:color w:val="auto"/>
          <w:sz w:val="20"/>
          <w:szCs w:val="20"/>
        </w:rPr>
        <w:t>.</w:t>
      </w:r>
    </w:p>
    <w:p w:rsidR="009F2F6F" w:rsidRPr="007D608B" w:rsidRDefault="003D29AD" w:rsidP="00671935">
      <w:pPr>
        <w:pStyle w:val="1"/>
        <w:numPr>
          <w:ilvl w:val="1"/>
          <w:numId w:val="46"/>
        </w:numPr>
        <w:spacing w:before="120" w:after="0"/>
        <w:ind w:left="0" w:firstLine="0"/>
        <w:jc w:val="center"/>
        <w:rPr>
          <w:bCs/>
        </w:rPr>
      </w:pPr>
      <w:bookmarkStart w:id="78" w:name="_Toc451056067"/>
      <w:bookmarkStart w:id="79" w:name="_Toc451057409"/>
      <w:bookmarkStart w:id="80" w:name="_Toc451063867"/>
      <w:bookmarkStart w:id="81" w:name="_Toc451073126"/>
      <w:bookmarkStart w:id="82" w:name="_Toc451149538"/>
      <w:bookmarkStart w:id="83" w:name="_Toc451341493"/>
      <w:bookmarkStart w:id="84" w:name="_Toc452183892"/>
      <w:bookmarkStart w:id="85" w:name="_Toc454790608"/>
      <w:bookmarkStart w:id="86" w:name="_Toc455158082"/>
      <w:bookmarkStart w:id="87" w:name="_Ref248833544"/>
      <w:r>
        <w:rPr>
          <w:bCs/>
        </w:rPr>
        <w:t xml:space="preserve">. </w:t>
      </w:r>
      <w:r w:rsidR="00FE2325" w:rsidRPr="007D608B">
        <w:rPr>
          <w:bCs/>
        </w:rPr>
        <w:t xml:space="preserve">ОСОБЕННОСТИ </w:t>
      </w:r>
      <w:r w:rsidR="008E4399" w:rsidRPr="007D608B">
        <w:rPr>
          <w:bCs/>
        </w:rPr>
        <w:t>ПРОВЕДЕНИЯ</w:t>
      </w:r>
      <w:r w:rsidR="00FE2325" w:rsidRPr="007D608B">
        <w:rPr>
          <w:bCs/>
        </w:rPr>
        <w:t xml:space="preserve"> ТОРГОВЫХ ОПЕРАЦИЙ НА </w:t>
      </w:r>
      <w:proofErr w:type="gramStart"/>
      <w:r w:rsidR="00FE2325" w:rsidRPr="007D608B">
        <w:rPr>
          <w:bCs/>
        </w:rPr>
        <w:t>ВНЕБИРЖЕВОМ</w:t>
      </w:r>
      <w:proofErr w:type="gramEnd"/>
    </w:p>
    <w:p w:rsidR="00FE2325" w:rsidRPr="007D608B" w:rsidRDefault="00FE2325" w:rsidP="008F36EB">
      <w:pPr>
        <w:pStyle w:val="1"/>
        <w:numPr>
          <w:ilvl w:val="0"/>
          <w:numId w:val="0"/>
        </w:numPr>
        <w:spacing w:before="120" w:after="0"/>
        <w:jc w:val="center"/>
        <w:rPr>
          <w:bCs/>
        </w:rPr>
      </w:pPr>
      <w:proofErr w:type="gramStart"/>
      <w:r w:rsidRPr="007D608B">
        <w:rPr>
          <w:bCs/>
        </w:rPr>
        <w:t>РЫНКЕ</w:t>
      </w:r>
      <w:proofErr w:type="gramEnd"/>
      <w:r w:rsidRPr="007D608B">
        <w:rPr>
          <w:bCs/>
        </w:rPr>
        <w:t xml:space="preserve"> ЦЕННЫХ БУМАГ</w:t>
      </w:r>
      <w:bookmarkEnd w:id="78"/>
      <w:bookmarkEnd w:id="79"/>
      <w:bookmarkEnd w:id="80"/>
      <w:bookmarkEnd w:id="81"/>
      <w:bookmarkEnd w:id="82"/>
      <w:bookmarkEnd w:id="83"/>
      <w:bookmarkEnd w:id="84"/>
      <w:bookmarkEnd w:id="85"/>
      <w:bookmarkEnd w:id="86"/>
      <w:bookmarkEnd w:id="87"/>
    </w:p>
    <w:p w:rsidR="00FE2325" w:rsidRPr="007D608B" w:rsidRDefault="009F2F6F" w:rsidP="00115180">
      <w:pPr>
        <w:pStyle w:val="Default"/>
        <w:spacing w:before="120"/>
        <w:ind w:right="28"/>
        <w:jc w:val="both"/>
        <w:rPr>
          <w:color w:val="auto"/>
          <w:sz w:val="20"/>
          <w:szCs w:val="20"/>
        </w:rPr>
      </w:pPr>
      <w:r w:rsidRPr="007D608B">
        <w:rPr>
          <w:color w:val="auto"/>
          <w:sz w:val="20"/>
          <w:szCs w:val="20"/>
        </w:rPr>
        <w:t>3.5.1</w:t>
      </w:r>
      <w:r w:rsidR="005E1499">
        <w:rPr>
          <w:color w:val="auto"/>
          <w:sz w:val="20"/>
          <w:szCs w:val="20"/>
        </w:rPr>
        <w:t>.</w:t>
      </w:r>
      <w:r w:rsidRPr="007D608B">
        <w:rPr>
          <w:color w:val="auto"/>
          <w:sz w:val="20"/>
          <w:szCs w:val="20"/>
        </w:rPr>
        <w:t xml:space="preserve"> </w:t>
      </w:r>
      <w:r w:rsidR="00FE2325" w:rsidRPr="007D608B">
        <w:rPr>
          <w:color w:val="auto"/>
          <w:sz w:val="20"/>
          <w:szCs w:val="20"/>
        </w:rPr>
        <w:t>Совершение сделок вне организованных рынков ценных бумаг производится Б</w:t>
      </w:r>
      <w:r w:rsidR="008D1F4C" w:rsidRPr="007D608B">
        <w:rPr>
          <w:color w:val="auto"/>
          <w:sz w:val="20"/>
          <w:szCs w:val="20"/>
        </w:rPr>
        <w:t>рокер</w:t>
      </w:r>
      <w:r w:rsidR="00FE2325" w:rsidRPr="007D608B">
        <w:rPr>
          <w:color w:val="auto"/>
          <w:sz w:val="20"/>
          <w:szCs w:val="20"/>
        </w:rPr>
        <w:t>ом на основании типового Поручения, в реквизитах которо</w:t>
      </w:r>
      <w:r w:rsidR="00901508" w:rsidRPr="007D608B">
        <w:rPr>
          <w:color w:val="auto"/>
          <w:sz w:val="20"/>
          <w:szCs w:val="20"/>
        </w:rPr>
        <w:t>го</w:t>
      </w:r>
      <w:r w:rsidR="00FE2325" w:rsidRPr="007D608B">
        <w:rPr>
          <w:color w:val="auto"/>
          <w:sz w:val="20"/>
          <w:szCs w:val="20"/>
        </w:rPr>
        <w:t xml:space="preserve"> Клиентом (в графе Торговая система)</w:t>
      </w:r>
      <w:r w:rsidR="002569B4">
        <w:rPr>
          <w:color w:val="auto"/>
          <w:sz w:val="20"/>
          <w:szCs w:val="20"/>
        </w:rPr>
        <w:t xml:space="preserve"> </w:t>
      </w:r>
      <w:r w:rsidR="00FE2325" w:rsidRPr="007D608B">
        <w:rPr>
          <w:color w:val="auto"/>
          <w:sz w:val="20"/>
          <w:szCs w:val="20"/>
        </w:rPr>
        <w:t>прямо указано, что сделка может быть совершена на внебиржевом рынке, либо не указано ни одной Торговой системы.</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3.5.2</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При направлении </w:t>
      </w:r>
      <w:r w:rsidR="008D1F4C" w:rsidRPr="007D608B">
        <w:rPr>
          <w:color w:val="auto"/>
          <w:sz w:val="20"/>
          <w:szCs w:val="20"/>
        </w:rPr>
        <w:t>Брокер</w:t>
      </w:r>
      <w:r w:rsidR="00FE2325" w:rsidRPr="007D608B">
        <w:rPr>
          <w:color w:val="auto"/>
          <w:sz w:val="20"/>
          <w:szCs w:val="20"/>
        </w:rPr>
        <w:t>у Поручения на сделку на внебиржевом рынке Клиент должен выполнить следующие условия:</w:t>
      </w:r>
    </w:p>
    <w:p w:rsidR="00FE2325" w:rsidRPr="007D608B" w:rsidRDefault="009470F6" w:rsidP="00671935">
      <w:pPr>
        <w:pStyle w:val="30"/>
        <w:numPr>
          <w:ilvl w:val="0"/>
          <w:numId w:val="63"/>
        </w:numPr>
        <w:ind w:left="284" w:right="28" w:firstLine="284"/>
        <w:rPr>
          <w:sz w:val="20"/>
        </w:rPr>
      </w:pPr>
      <w:r>
        <w:rPr>
          <w:sz w:val="20"/>
        </w:rPr>
        <w:t>е</w:t>
      </w:r>
      <w:r w:rsidR="00FE2325" w:rsidRPr="007D608B">
        <w:rPr>
          <w:sz w:val="20"/>
        </w:rPr>
        <w:t xml:space="preserve">сли Клиенту открыто </w:t>
      </w:r>
      <w:r w:rsidR="008D1F4C" w:rsidRPr="007D608B">
        <w:rPr>
          <w:sz w:val="20"/>
        </w:rPr>
        <w:t>Брокер</w:t>
      </w:r>
      <w:r w:rsidR="00FE2325" w:rsidRPr="007D608B">
        <w:rPr>
          <w:sz w:val="20"/>
        </w:rPr>
        <w:t xml:space="preserve">ом более одного </w:t>
      </w:r>
      <w:r w:rsidR="00B74917">
        <w:rPr>
          <w:sz w:val="20"/>
        </w:rPr>
        <w:t>Б</w:t>
      </w:r>
      <w:r w:rsidR="00C2018A" w:rsidRPr="007D608B">
        <w:rPr>
          <w:sz w:val="20"/>
        </w:rPr>
        <w:t>рокерского (</w:t>
      </w:r>
      <w:r w:rsidR="005E1499">
        <w:rPr>
          <w:sz w:val="20"/>
        </w:rPr>
        <w:t>л</w:t>
      </w:r>
      <w:r w:rsidR="00FE2325" w:rsidRPr="007D608B">
        <w:rPr>
          <w:sz w:val="20"/>
        </w:rPr>
        <w:t>ицевого</w:t>
      </w:r>
      <w:r w:rsidR="00C2018A" w:rsidRPr="007D608B">
        <w:rPr>
          <w:sz w:val="20"/>
        </w:rPr>
        <w:t>)</w:t>
      </w:r>
      <w:r w:rsidR="00FE2325" w:rsidRPr="007D608B">
        <w:rPr>
          <w:sz w:val="20"/>
        </w:rPr>
        <w:t xml:space="preserve"> счета, режим которых допускает использование их для расчетов, в том числе и для расчетов по сделкам на внебиржевом рынке, то Поручение должно содержать платежные инструкции для </w:t>
      </w:r>
      <w:r w:rsidR="008D1F4C" w:rsidRPr="007D608B">
        <w:rPr>
          <w:sz w:val="20"/>
        </w:rPr>
        <w:t>Брокер</w:t>
      </w:r>
      <w:r w:rsidR="00FE2325" w:rsidRPr="007D608B">
        <w:rPr>
          <w:sz w:val="20"/>
        </w:rPr>
        <w:t xml:space="preserve">а (номер </w:t>
      </w:r>
      <w:r w:rsidR="00B74917">
        <w:rPr>
          <w:sz w:val="20"/>
        </w:rPr>
        <w:t>Брокерского (</w:t>
      </w:r>
      <w:r w:rsidR="005E1499">
        <w:rPr>
          <w:sz w:val="20"/>
        </w:rPr>
        <w:t>л</w:t>
      </w:r>
      <w:r w:rsidR="00FE2325" w:rsidRPr="007D608B">
        <w:rPr>
          <w:sz w:val="20"/>
        </w:rPr>
        <w:t>ицевого</w:t>
      </w:r>
      <w:r w:rsidR="00B74917">
        <w:rPr>
          <w:sz w:val="20"/>
        </w:rPr>
        <w:t>)</w:t>
      </w:r>
      <w:r w:rsidR="00FE2325" w:rsidRPr="007D608B">
        <w:rPr>
          <w:sz w:val="20"/>
        </w:rPr>
        <w:t xml:space="preserve"> счета для расчетов по сделке);</w:t>
      </w:r>
    </w:p>
    <w:p w:rsidR="00FE2325" w:rsidRPr="007D608B" w:rsidRDefault="009470F6" w:rsidP="00671935">
      <w:pPr>
        <w:pStyle w:val="30"/>
        <w:numPr>
          <w:ilvl w:val="0"/>
          <w:numId w:val="63"/>
        </w:numPr>
        <w:ind w:left="284" w:right="28" w:firstLine="284"/>
        <w:rPr>
          <w:sz w:val="20"/>
        </w:rPr>
      </w:pPr>
      <w:r>
        <w:rPr>
          <w:sz w:val="20"/>
        </w:rPr>
        <w:t>е</w:t>
      </w:r>
      <w:r w:rsidR="00FE2325" w:rsidRPr="007D608B">
        <w:rPr>
          <w:sz w:val="20"/>
        </w:rPr>
        <w:t xml:space="preserve">сли Клиенту открыто </w:t>
      </w:r>
      <w:r w:rsidR="00DB3CA1" w:rsidRPr="007D608B">
        <w:rPr>
          <w:sz w:val="20"/>
        </w:rPr>
        <w:t>Брокер</w:t>
      </w:r>
      <w:r w:rsidR="00FE2325" w:rsidRPr="007D608B">
        <w:rPr>
          <w:sz w:val="20"/>
        </w:rPr>
        <w:t xml:space="preserve">ом более одного </w:t>
      </w:r>
      <w:r w:rsidR="007A56B7" w:rsidRPr="007D608B">
        <w:rPr>
          <w:sz w:val="20"/>
        </w:rPr>
        <w:t xml:space="preserve">торгового </w:t>
      </w:r>
      <w:r w:rsidR="00FE2325" w:rsidRPr="007D608B">
        <w:rPr>
          <w:sz w:val="20"/>
        </w:rPr>
        <w:t xml:space="preserve">счета депо, которые могут быть использованы для расчетов по сделке, или если у Клиента отсутствует </w:t>
      </w:r>
      <w:r w:rsidR="007A56B7" w:rsidRPr="007D608B">
        <w:rPr>
          <w:sz w:val="20"/>
        </w:rPr>
        <w:t xml:space="preserve">торговый </w:t>
      </w:r>
      <w:r w:rsidR="00FE2325" w:rsidRPr="007D608B">
        <w:rPr>
          <w:sz w:val="20"/>
        </w:rPr>
        <w:t xml:space="preserve">счет депо в Депозитарии </w:t>
      </w:r>
      <w:r w:rsidR="00DB3CA1" w:rsidRPr="007D608B">
        <w:rPr>
          <w:sz w:val="20"/>
        </w:rPr>
        <w:t>Брокер</w:t>
      </w:r>
      <w:r w:rsidR="00FE2325" w:rsidRPr="007D608B">
        <w:rPr>
          <w:sz w:val="20"/>
        </w:rPr>
        <w:t xml:space="preserve">а, то Поручение </w:t>
      </w:r>
      <w:r w:rsidR="000C15F3" w:rsidRPr="007D608B">
        <w:rPr>
          <w:sz w:val="20"/>
        </w:rPr>
        <w:t>должно</w:t>
      </w:r>
      <w:r w:rsidR="004C7A11" w:rsidRPr="007D608B">
        <w:rPr>
          <w:sz w:val="20"/>
        </w:rPr>
        <w:t xml:space="preserve"> </w:t>
      </w:r>
      <w:r w:rsidR="00FE2325" w:rsidRPr="007D608B">
        <w:rPr>
          <w:sz w:val="20"/>
        </w:rPr>
        <w:t xml:space="preserve">содержать инструкции для расчетов по ценным бумагам (реквизиты </w:t>
      </w:r>
      <w:r w:rsidR="007A56B7" w:rsidRPr="007D608B">
        <w:rPr>
          <w:sz w:val="20"/>
        </w:rPr>
        <w:t xml:space="preserve">торгового </w:t>
      </w:r>
      <w:r w:rsidR="00FE2325" w:rsidRPr="007D608B">
        <w:rPr>
          <w:sz w:val="20"/>
        </w:rPr>
        <w:t>счета депо для зачисления или поставки ценных бумаг).</w:t>
      </w:r>
    </w:p>
    <w:p w:rsidR="007A56B7" w:rsidRPr="007D608B" w:rsidRDefault="00C2018A" w:rsidP="00115180">
      <w:pPr>
        <w:pStyle w:val="Default"/>
        <w:spacing w:before="120"/>
        <w:ind w:right="28"/>
        <w:jc w:val="both"/>
        <w:rPr>
          <w:color w:val="auto"/>
          <w:sz w:val="20"/>
          <w:szCs w:val="20"/>
        </w:rPr>
      </w:pPr>
      <w:r w:rsidRPr="007D608B">
        <w:rPr>
          <w:color w:val="auto"/>
          <w:sz w:val="20"/>
          <w:szCs w:val="20"/>
        </w:rPr>
        <w:t>3.5.3</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w:t>
      </w:r>
      <w:r w:rsidR="008D1F4C" w:rsidRPr="007D608B">
        <w:rPr>
          <w:color w:val="auto"/>
          <w:sz w:val="20"/>
          <w:szCs w:val="20"/>
        </w:rPr>
        <w:t>Брокер</w:t>
      </w:r>
      <w:r w:rsidR="00FE2325" w:rsidRPr="007D608B">
        <w:rPr>
          <w:color w:val="auto"/>
          <w:sz w:val="20"/>
          <w:szCs w:val="20"/>
        </w:rPr>
        <w:t xml:space="preserve">ом сделок на внебиржевом рынке производится путем заключения договора с третьим лицом (контрагентом). </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3.5.4</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w:t>
      </w:r>
      <w:r w:rsidR="00DB3CA1" w:rsidRPr="007D608B">
        <w:rPr>
          <w:color w:val="auto"/>
          <w:sz w:val="20"/>
          <w:szCs w:val="20"/>
        </w:rPr>
        <w:t>Брокер</w:t>
      </w:r>
      <w:r w:rsidR="00FE2325" w:rsidRPr="007D608B">
        <w:rPr>
          <w:color w:val="auto"/>
          <w:sz w:val="20"/>
          <w:szCs w:val="20"/>
        </w:rPr>
        <w:t xml:space="preserve">ом Поручений на сделки на внебиржевом рынке, а также исполнение сделок </w:t>
      </w:r>
      <w:r w:rsidR="006B2046" w:rsidRPr="007D608B">
        <w:rPr>
          <w:color w:val="auto"/>
          <w:sz w:val="20"/>
          <w:szCs w:val="20"/>
        </w:rPr>
        <w:t xml:space="preserve">на Фондовом рынке </w:t>
      </w:r>
      <w:r w:rsidR="00E43588">
        <w:rPr>
          <w:color w:val="auto"/>
          <w:sz w:val="20"/>
          <w:szCs w:val="20"/>
        </w:rPr>
        <w:t xml:space="preserve">ПАО </w:t>
      </w:r>
      <w:r w:rsidR="006B2046" w:rsidRPr="007D608B">
        <w:rPr>
          <w:color w:val="auto"/>
          <w:sz w:val="20"/>
          <w:szCs w:val="20"/>
        </w:rPr>
        <w:t>Московская Биржа</w:t>
      </w:r>
      <w:r w:rsidR="002405B3" w:rsidRPr="007D608B">
        <w:rPr>
          <w:color w:val="auto"/>
          <w:sz w:val="20"/>
          <w:szCs w:val="20"/>
        </w:rPr>
        <w:t xml:space="preserve"> </w:t>
      </w:r>
      <w:r w:rsidR="00FE2325" w:rsidRPr="007D608B">
        <w:rPr>
          <w:color w:val="auto"/>
          <w:sz w:val="20"/>
          <w:szCs w:val="20"/>
        </w:rPr>
        <w:t xml:space="preserve">может производиться через агента. В таких случаях </w:t>
      </w:r>
      <w:r w:rsidR="00DB3CA1" w:rsidRPr="007D608B">
        <w:rPr>
          <w:color w:val="auto"/>
          <w:sz w:val="20"/>
          <w:szCs w:val="20"/>
        </w:rPr>
        <w:t xml:space="preserve">Брокер </w:t>
      </w:r>
      <w:r w:rsidR="00FE2325" w:rsidRPr="007D608B">
        <w:rPr>
          <w:color w:val="auto"/>
          <w:sz w:val="20"/>
          <w:szCs w:val="20"/>
        </w:rPr>
        <w:t xml:space="preserve">принимает на себя полную ответственность за действия такого агента. Оплата услуг агента производится </w:t>
      </w:r>
      <w:r w:rsidR="008D1F4C" w:rsidRPr="007D608B">
        <w:rPr>
          <w:color w:val="auto"/>
          <w:sz w:val="20"/>
          <w:szCs w:val="20"/>
        </w:rPr>
        <w:t>Брокер</w:t>
      </w:r>
      <w:r w:rsidR="00FE2325" w:rsidRPr="007D608B">
        <w:rPr>
          <w:color w:val="auto"/>
          <w:sz w:val="20"/>
          <w:szCs w:val="20"/>
        </w:rPr>
        <w:t>ом самостоятельно, за счет сумм, полученных в качестве вознаграждения от Клиента в соответствии с публично объявленным</w:t>
      </w:r>
      <w:r w:rsidR="00B637D1">
        <w:rPr>
          <w:color w:val="auto"/>
          <w:sz w:val="20"/>
          <w:szCs w:val="20"/>
        </w:rPr>
        <w:t>и</w:t>
      </w:r>
      <w:r w:rsidR="00FE2325" w:rsidRPr="007D608B">
        <w:rPr>
          <w:color w:val="auto"/>
          <w:sz w:val="20"/>
          <w:szCs w:val="20"/>
        </w:rPr>
        <w:t xml:space="preserve"> </w:t>
      </w:r>
      <w:r w:rsidR="00726BCF" w:rsidRPr="007D608B">
        <w:rPr>
          <w:color w:val="auto"/>
          <w:sz w:val="20"/>
          <w:szCs w:val="20"/>
        </w:rPr>
        <w:t>Тариф</w:t>
      </w:r>
      <w:r w:rsidR="00B637D1">
        <w:rPr>
          <w:color w:val="auto"/>
          <w:sz w:val="20"/>
          <w:szCs w:val="20"/>
        </w:rPr>
        <w:t>ами</w:t>
      </w:r>
      <w:r w:rsidR="00726BCF" w:rsidRPr="007D608B">
        <w:rPr>
          <w:color w:val="auto"/>
          <w:sz w:val="20"/>
          <w:szCs w:val="20"/>
        </w:rPr>
        <w:t xml:space="preserve"> </w:t>
      </w:r>
      <w:r w:rsidR="00B637D1">
        <w:rPr>
          <w:color w:val="auto"/>
          <w:sz w:val="20"/>
          <w:szCs w:val="20"/>
        </w:rPr>
        <w:t>Банка на брокерское облуживание</w:t>
      </w:r>
      <w:r w:rsidR="00FE2325" w:rsidRPr="007D608B">
        <w:rPr>
          <w:color w:val="auto"/>
          <w:sz w:val="20"/>
          <w:szCs w:val="20"/>
        </w:rPr>
        <w:t>.</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3.5.5</w:t>
      </w:r>
      <w:r w:rsidR="005E1499">
        <w:rPr>
          <w:color w:val="auto"/>
          <w:sz w:val="20"/>
          <w:szCs w:val="20"/>
        </w:rPr>
        <w:t>.</w:t>
      </w:r>
      <w:r w:rsidRPr="007D608B">
        <w:rPr>
          <w:color w:val="auto"/>
          <w:sz w:val="20"/>
          <w:szCs w:val="20"/>
        </w:rPr>
        <w:t xml:space="preserve"> </w:t>
      </w:r>
      <w:r w:rsidR="00FE2325" w:rsidRPr="007D608B">
        <w:rPr>
          <w:color w:val="auto"/>
          <w:sz w:val="20"/>
          <w:szCs w:val="20"/>
        </w:rPr>
        <w:t>Б</w:t>
      </w:r>
      <w:r w:rsidR="008D1F4C" w:rsidRPr="007D608B">
        <w:rPr>
          <w:color w:val="auto"/>
          <w:sz w:val="20"/>
          <w:szCs w:val="20"/>
        </w:rPr>
        <w:t>рокер</w:t>
      </w:r>
      <w:r w:rsidR="00FE2325" w:rsidRPr="007D608B">
        <w:rPr>
          <w:color w:val="auto"/>
          <w:sz w:val="20"/>
          <w:szCs w:val="20"/>
        </w:rPr>
        <w:t xml:space="preserve">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исполнения ими своих обязательств. </w:t>
      </w:r>
    </w:p>
    <w:p w:rsidR="00FE2325" w:rsidRPr="007D608B" w:rsidRDefault="00C2018A" w:rsidP="00115180">
      <w:pPr>
        <w:pStyle w:val="Default"/>
        <w:spacing w:before="120"/>
        <w:ind w:right="28"/>
        <w:jc w:val="both"/>
        <w:rPr>
          <w:color w:val="auto"/>
          <w:sz w:val="20"/>
          <w:szCs w:val="20"/>
        </w:rPr>
      </w:pPr>
      <w:r w:rsidRPr="007D608B">
        <w:rPr>
          <w:color w:val="auto"/>
          <w:sz w:val="20"/>
          <w:szCs w:val="20"/>
        </w:rPr>
        <w:lastRenderedPageBreak/>
        <w:t>3.5.6</w:t>
      </w:r>
      <w:r w:rsidR="00BF68AF">
        <w:rPr>
          <w:color w:val="auto"/>
          <w:sz w:val="20"/>
          <w:szCs w:val="20"/>
        </w:rPr>
        <w:t>.</w:t>
      </w:r>
      <w:r w:rsidRPr="007D608B">
        <w:rPr>
          <w:color w:val="auto"/>
          <w:sz w:val="20"/>
          <w:szCs w:val="20"/>
        </w:rPr>
        <w:t xml:space="preserve"> </w:t>
      </w:r>
      <w:r w:rsidR="00BF68AF">
        <w:rPr>
          <w:color w:val="auto"/>
          <w:sz w:val="20"/>
          <w:szCs w:val="20"/>
        </w:rPr>
        <w:t xml:space="preserve"> </w:t>
      </w:r>
      <w:r w:rsidR="001E0B6B" w:rsidRPr="007D608B">
        <w:rPr>
          <w:color w:val="auto"/>
          <w:sz w:val="20"/>
          <w:szCs w:val="20"/>
        </w:rPr>
        <w:t>При заключении договоров с К</w:t>
      </w:r>
      <w:r w:rsidR="00FE2325" w:rsidRPr="007D608B">
        <w:rPr>
          <w:color w:val="auto"/>
          <w:sz w:val="20"/>
          <w:szCs w:val="20"/>
        </w:rPr>
        <w:t>онтрагентами Б</w:t>
      </w:r>
      <w:r w:rsidR="008D1F4C" w:rsidRPr="007D608B">
        <w:rPr>
          <w:color w:val="auto"/>
          <w:sz w:val="20"/>
          <w:szCs w:val="20"/>
        </w:rPr>
        <w:t>рокер</w:t>
      </w:r>
      <w:r w:rsidR="00FE2325" w:rsidRPr="007D608B">
        <w:rPr>
          <w:color w:val="auto"/>
          <w:sz w:val="20"/>
          <w:szCs w:val="20"/>
        </w:rPr>
        <w:t xml:space="preserve"> действует в соответствии с Поручениями Клиентов и обычаями делового оборота рынка ценных бумаг. Если иное не предусмотрено Поручением Клиента, то при заключении на внебиржевом рынке сделок с акциями российских эмитентов </w:t>
      </w:r>
      <w:r w:rsidR="00DB3CA1" w:rsidRPr="007D608B">
        <w:rPr>
          <w:color w:val="auto"/>
          <w:sz w:val="20"/>
          <w:szCs w:val="20"/>
        </w:rPr>
        <w:t>Брокер</w:t>
      </w:r>
      <w:r w:rsidR="00FE2325" w:rsidRPr="007D608B">
        <w:rPr>
          <w:color w:val="auto"/>
          <w:sz w:val="20"/>
          <w:szCs w:val="20"/>
        </w:rPr>
        <w:t xml:space="preserve"> имеет право руководствоваться условиями, на которых участниками </w:t>
      </w:r>
      <w:r w:rsidR="00E43588">
        <w:rPr>
          <w:color w:val="auto"/>
          <w:sz w:val="20"/>
          <w:szCs w:val="20"/>
        </w:rPr>
        <w:t>ПАО</w:t>
      </w:r>
      <w:r w:rsidR="00E43588" w:rsidRPr="007D608B">
        <w:rPr>
          <w:color w:val="auto"/>
          <w:sz w:val="20"/>
          <w:szCs w:val="20"/>
        </w:rPr>
        <w:t xml:space="preserve"> </w:t>
      </w:r>
      <w:r w:rsidR="007A56B7" w:rsidRPr="007D608B">
        <w:rPr>
          <w:color w:val="auto"/>
          <w:sz w:val="20"/>
          <w:szCs w:val="20"/>
        </w:rPr>
        <w:t>Московская Биржа</w:t>
      </w:r>
      <w:r w:rsidR="00AA1838" w:rsidRPr="007D608B">
        <w:rPr>
          <w:color w:val="auto"/>
          <w:sz w:val="20"/>
          <w:szCs w:val="20"/>
        </w:rPr>
        <w:t>, осуществляющей организацию торговли на фондовом рынке</w:t>
      </w:r>
      <w:r w:rsidR="000C15F3" w:rsidRPr="007D608B">
        <w:rPr>
          <w:color w:val="auto"/>
          <w:sz w:val="20"/>
          <w:szCs w:val="20"/>
        </w:rPr>
        <w:t>,</w:t>
      </w:r>
      <w:r w:rsidR="00AA1838" w:rsidRPr="007D608B">
        <w:rPr>
          <w:color w:val="auto"/>
          <w:sz w:val="20"/>
          <w:szCs w:val="20"/>
        </w:rPr>
        <w:t xml:space="preserve"> </w:t>
      </w:r>
      <w:r w:rsidR="00FE2325" w:rsidRPr="007D608B">
        <w:rPr>
          <w:color w:val="auto"/>
          <w:sz w:val="20"/>
          <w:szCs w:val="20"/>
        </w:rPr>
        <w:t>совершаются сделки без предварительного депонирования ценных бумаг и денежных средств.</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3.5.7</w:t>
      </w:r>
      <w:r w:rsidR="00BF68AF">
        <w:rPr>
          <w:color w:val="auto"/>
          <w:sz w:val="20"/>
          <w:szCs w:val="20"/>
        </w:rPr>
        <w:t xml:space="preserve">. </w:t>
      </w:r>
      <w:r w:rsidRPr="007D608B">
        <w:rPr>
          <w:color w:val="auto"/>
          <w:sz w:val="20"/>
          <w:szCs w:val="20"/>
        </w:rPr>
        <w:t xml:space="preserve"> </w:t>
      </w:r>
      <w:r w:rsidR="00FE2325" w:rsidRPr="007D608B">
        <w:rPr>
          <w:color w:val="auto"/>
          <w:sz w:val="20"/>
          <w:szCs w:val="20"/>
        </w:rPr>
        <w:t>Клиент имеет право в Поручении на сделку, котор</w:t>
      </w:r>
      <w:r w:rsidR="005E3A0A" w:rsidRPr="007D608B">
        <w:rPr>
          <w:color w:val="auto"/>
          <w:sz w:val="20"/>
          <w:szCs w:val="20"/>
        </w:rPr>
        <w:t>ая</w:t>
      </w:r>
      <w:r w:rsidR="00FE2325" w:rsidRPr="007D608B">
        <w:rPr>
          <w:color w:val="auto"/>
          <w:sz w:val="20"/>
          <w:szCs w:val="20"/>
        </w:rPr>
        <w:t xml:space="preserve"> должна быть исполнен</w:t>
      </w:r>
      <w:r w:rsidR="005E3A0A" w:rsidRPr="007D608B">
        <w:rPr>
          <w:color w:val="auto"/>
          <w:sz w:val="20"/>
          <w:szCs w:val="20"/>
        </w:rPr>
        <w:t>а</w:t>
      </w:r>
      <w:r w:rsidR="00FE2325" w:rsidRPr="007D608B">
        <w:rPr>
          <w:color w:val="auto"/>
          <w:sz w:val="20"/>
          <w:szCs w:val="20"/>
        </w:rPr>
        <w:t xml:space="preserve">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разделе «Дополнительные инструкции Б</w:t>
      </w:r>
      <w:r w:rsidR="006C2DF3" w:rsidRPr="007D608B">
        <w:rPr>
          <w:color w:val="auto"/>
          <w:sz w:val="20"/>
          <w:szCs w:val="20"/>
        </w:rPr>
        <w:t>рокер</w:t>
      </w:r>
      <w:r w:rsidR="00FE2325" w:rsidRPr="007D608B">
        <w:rPr>
          <w:color w:val="auto"/>
          <w:sz w:val="20"/>
          <w:szCs w:val="20"/>
        </w:rPr>
        <w:t>у», предусмотренном в типовой форме Поручения в виде следующего указания:</w:t>
      </w:r>
    </w:p>
    <w:p w:rsidR="00FE2325" w:rsidRPr="007D608B" w:rsidRDefault="00115180" w:rsidP="00E12F6C">
      <w:pPr>
        <w:pStyle w:val="2"/>
        <w:numPr>
          <w:ilvl w:val="0"/>
          <w:numId w:val="0"/>
        </w:numPr>
        <w:tabs>
          <w:tab w:val="left" w:pos="9781"/>
        </w:tabs>
        <w:ind w:left="284" w:right="28" w:firstLine="284"/>
        <w:rPr>
          <w:b w:val="0"/>
          <w:bCs/>
        </w:rPr>
      </w:pPr>
      <w:r>
        <w:rPr>
          <w:b w:val="0"/>
          <w:bCs/>
        </w:rPr>
        <w:t>«</w:t>
      </w:r>
      <w:r w:rsidR="00FE2325" w:rsidRPr="007D608B">
        <w:rPr>
          <w:b w:val="0"/>
          <w:bCs/>
        </w:rPr>
        <w:t xml:space="preserve">Срок оплаты – Т + </w:t>
      </w:r>
      <w:proofErr w:type="spellStart"/>
      <w:r w:rsidR="00FE2325" w:rsidRPr="007D608B">
        <w:rPr>
          <w:b w:val="0"/>
          <w:bCs/>
        </w:rPr>
        <w:t>n</w:t>
      </w:r>
      <w:proofErr w:type="spellEnd"/>
      <w:r w:rsidR="00FE2325" w:rsidRPr="007D608B">
        <w:rPr>
          <w:b w:val="0"/>
          <w:bCs/>
        </w:rPr>
        <w:t xml:space="preserve"> », «Срок поставки – T+ </w:t>
      </w:r>
      <w:proofErr w:type="spellStart"/>
      <w:r w:rsidR="00FE2325" w:rsidRPr="007D608B">
        <w:rPr>
          <w:b w:val="0"/>
          <w:bCs/>
        </w:rPr>
        <w:t>n</w:t>
      </w:r>
      <w:proofErr w:type="spellEnd"/>
      <w:r w:rsidR="00FE2325" w:rsidRPr="007D608B">
        <w:rPr>
          <w:b w:val="0"/>
          <w:bCs/>
        </w:rPr>
        <w:t xml:space="preserve"> »</w:t>
      </w:r>
    </w:p>
    <w:p w:rsidR="00FE2325" w:rsidRPr="007D608B" w:rsidRDefault="00FE2325" w:rsidP="00E12F6C">
      <w:pPr>
        <w:pStyle w:val="2"/>
        <w:numPr>
          <w:ilvl w:val="0"/>
          <w:numId w:val="0"/>
        </w:numPr>
        <w:tabs>
          <w:tab w:val="left" w:pos="9781"/>
        </w:tabs>
        <w:ind w:left="284" w:right="28" w:firstLine="284"/>
        <w:rPr>
          <w:b w:val="0"/>
          <w:bCs/>
        </w:rPr>
      </w:pPr>
      <w:r w:rsidRPr="007D608B">
        <w:rPr>
          <w:b w:val="0"/>
          <w:bCs/>
        </w:rPr>
        <w:t xml:space="preserve">где </w:t>
      </w:r>
      <w:proofErr w:type="spellStart"/>
      <w:r w:rsidRPr="007D608B">
        <w:rPr>
          <w:b w:val="0"/>
          <w:bCs/>
        </w:rPr>
        <w:t>n</w:t>
      </w:r>
      <w:proofErr w:type="spellEnd"/>
      <w:r w:rsidRPr="007D608B">
        <w:rPr>
          <w:b w:val="0"/>
          <w:bCs/>
        </w:rPr>
        <w:t xml:space="preserve"> – число рабочих дней до даты урегулирования.</w:t>
      </w:r>
    </w:p>
    <w:p w:rsidR="00FE2325" w:rsidRPr="007D608B" w:rsidRDefault="00FE2325" w:rsidP="00115180">
      <w:pPr>
        <w:pStyle w:val="2"/>
        <w:numPr>
          <w:ilvl w:val="0"/>
          <w:numId w:val="0"/>
        </w:numPr>
        <w:tabs>
          <w:tab w:val="left" w:pos="9781"/>
          <w:tab w:val="left" w:pos="9923"/>
        </w:tabs>
        <w:ind w:right="28"/>
        <w:rPr>
          <w:b w:val="0"/>
          <w:bCs/>
        </w:rPr>
      </w:pPr>
      <w:r w:rsidRPr="007D608B">
        <w:rPr>
          <w:b w:val="0"/>
          <w:bCs/>
        </w:rPr>
        <w:t>Если в Поручении на сделку вне Торговых систем не указан срок урегулирования, то это рассматривается Б</w:t>
      </w:r>
      <w:r w:rsidR="006C2DF3" w:rsidRPr="007D608B">
        <w:rPr>
          <w:b w:val="0"/>
          <w:bCs/>
        </w:rPr>
        <w:t>рокер</w:t>
      </w:r>
      <w:r w:rsidRPr="007D608B">
        <w:rPr>
          <w:b w:val="0"/>
          <w:bCs/>
        </w:rPr>
        <w:t xml:space="preserve">ом как отсутствие строгих требований со стороны Клиента и его рекомендация </w:t>
      </w:r>
      <w:r w:rsidR="00F36E4C" w:rsidRPr="007D608B">
        <w:rPr>
          <w:b w:val="0"/>
          <w:bCs/>
        </w:rPr>
        <w:t xml:space="preserve">- </w:t>
      </w:r>
      <w:r w:rsidRPr="007D608B">
        <w:rPr>
          <w:b w:val="0"/>
          <w:bCs/>
        </w:rPr>
        <w:t>соблюдать при урегулировании такой сделки обычаи внебиржевого рынка ценных бумаг.</w:t>
      </w:r>
    </w:p>
    <w:p w:rsidR="00FE2325" w:rsidRDefault="00F36E4C" w:rsidP="00115180">
      <w:pPr>
        <w:pStyle w:val="Default"/>
        <w:spacing w:before="120"/>
        <w:ind w:right="28"/>
        <w:jc w:val="both"/>
        <w:rPr>
          <w:color w:val="auto"/>
          <w:sz w:val="20"/>
          <w:szCs w:val="20"/>
        </w:rPr>
      </w:pPr>
      <w:r w:rsidRPr="007D608B">
        <w:rPr>
          <w:color w:val="auto"/>
          <w:sz w:val="20"/>
          <w:szCs w:val="20"/>
        </w:rPr>
        <w:t>3.5.8</w:t>
      </w:r>
      <w:r w:rsidR="00BF68AF">
        <w:rPr>
          <w:color w:val="auto"/>
          <w:sz w:val="20"/>
          <w:szCs w:val="20"/>
        </w:rPr>
        <w:t>.</w:t>
      </w:r>
      <w:r w:rsidRPr="007D608B">
        <w:rPr>
          <w:color w:val="auto"/>
          <w:sz w:val="20"/>
          <w:szCs w:val="20"/>
        </w:rPr>
        <w:t xml:space="preserve"> </w:t>
      </w:r>
      <w:r w:rsidR="00FE2325" w:rsidRPr="007D608B">
        <w:rPr>
          <w:color w:val="auto"/>
          <w:sz w:val="20"/>
          <w:szCs w:val="20"/>
        </w:rPr>
        <w:t>Исполнение Поручения на сделку вне Торговых систем гарантируется Б</w:t>
      </w:r>
      <w:r w:rsidR="006C2DF3" w:rsidRPr="007D608B">
        <w:rPr>
          <w:color w:val="auto"/>
          <w:sz w:val="20"/>
          <w:szCs w:val="20"/>
        </w:rPr>
        <w:t>рокер</w:t>
      </w:r>
      <w:r w:rsidR="00FE2325" w:rsidRPr="007D608B">
        <w:rPr>
          <w:color w:val="auto"/>
          <w:sz w:val="20"/>
          <w:szCs w:val="20"/>
        </w:rPr>
        <w:t>ом, если ценовые условия Поручения соответствуют конъюнктуре рынка, а дополнительные условия (инструкции Клиента Б</w:t>
      </w:r>
      <w:r w:rsidR="006C2DF3" w:rsidRPr="007D608B">
        <w:rPr>
          <w:color w:val="auto"/>
          <w:sz w:val="20"/>
          <w:szCs w:val="20"/>
        </w:rPr>
        <w:t>рокер</w:t>
      </w:r>
      <w:r w:rsidR="00FE2325" w:rsidRPr="007D608B">
        <w:rPr>
          <w:color w:val="auto"/>
          <w:sz w:val="20"/>
          <w:szCs w:val="20"/>
        </w:rPr>
        <w:t>у) соответствуют обычаям делового оборота внебиржевого рынка ценных бумаг.</w:t>
      </w:r>
    </w:p>
    <w:p w:rsidR="00774BD4" w:rsidRPr="007D608B" w:rsidRDefault="00774BD4" w:rsidP="00671935">
      <w:pPr>
        <w:pStyle w:val="1"/>
        <w:numPr>
          <w:ilvl w:val="1"/>
          <w:numId w:val="47"/>
        </w:numPr>
        <w:spacing w:before="120" w:after="0"/>
        <w:ind w:left="0" w:firstLine="0"/>
        <w:jc w:val="center"/>
        <w:rPr>
          <w:bCs/>
        </w:rPr>
      </w:pPr>
      <w:bookmarkStart w:id="88" w:name="_Toc451149539"/>
      <w:bookmarkStart w:id="89" w:name="_Toc451341495"/>
      <w:bookmarkStart w:id="90" w:name="_Toc452183894"/>
      <w:bookmarkStart w:id="91" w:name="_Toc454790610"/>
      <w:bookmarkStart w:id="92" w:name="_Toc455158084"/>
      <w:bookmarkStart w:id="93" w:name="_Toc451063868"/>
      <w:bookmarkStart w:id="94" w:name="_Toc451073127"/>
      <w:bookmarkEnd w:id="88"/>
      <w:bookmarkEnd w:id="89"/>
      <w:bookmarkEnd w:id="90"/>
      <w:bookmarkEnd w:id="91"/>
      <w:bookmarkEnd w:id="92"/>
      <w:bookmarkEnd w:id="93"/>
      <w:bookmarkEnd w:id="94"/>
      <w:r w:rsidRPr="007D608B">
        <w:rPr>
          <w:bCs/>
        </w:rPr>
        <w:t xml:space="preserve">ОСОБЕННОСТИ </w:t>
      </w:r>
      <w:r w:rsidR="00E16FBE" w:rsidRPr="007D608B">
        <w:rPr>
          <w:bCs/>
        </w:rPr>
        <w:t>ПРИЕМА</w:t>
      </w:r>
      <w:r w:rsidRPr="007D608B">
        <w:rPr>
          <w:bCs/>
        </w:rPr>
        <w:t xml:space="preserve"> И ИСПОЛНЕНИЯ ЗАЯВОК НА СДЕЛКИ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3.6.1</w:t>
      </w:r>
      <w:r w:rsidR="00BF68AF">
        <w:rPr>
          <w:color w:val="auto"/>
          <w:sz w:val="20"/>
          <w:szCs w:val="20"/>
        </w:rPr>
        <w:t>.</w:t>
      </w:r>
      <w:r w:rsidRPr="007D608B">
        <w:rPr>
          <w:color w:val="auto"/>
          <w:sz w:val="20"/>
          <w:szCs w:val="20"/>
        </w:rPr>
        <w:t xml:space="preserve"> </w:t>
      </w:r>
      <w:r w:rsidR="00774BD4" w:rsidRPr="007D608B">
        <w:rPr>
          <w:color w:val="auto"/>
          <w:sz w:val="20"/>
          <w:szCs w:val="20"/>
        </w:rPr>
        <w:t>Под сделкой РЕПО понимается сделка, заключаемая Б</w:t>
      </w:r>
      <w:r w:rsidR="006C2DF3" w:rsidRPr="007D608B">
        <w:rPr>
          <w:color w:val="auto"/>
          <w:sz w:val="20"/>
          <w:szCs w:val="20"/>
        </w:rPr>
        <w:t>рокер</w:t>
      </w:r>
      <w:r w:rsidR="00774BD4" w:rsidRPr="007D608B">
        <w:rPr>
          <w:color w:val="auto"/>
          <w:sz w:val="20"/>
          <w:szCs w:val="20"/>
        </w:rPr>
        <w:t>ом в Торговой системе или на Внебиржевом рынке, и состоящая из двух частей:</w:t>
      </w:r>
    </w:p>
    <w:p w:rsidR="00774BD4" w:rsidRPr="007D608B" w:rsidRDefault="00F36E4C" w:rsidP="00671935">
      <w:pPr>
        <w:pStyle w:val="30"/>
        <w:numPr>
          <w:ilvl w:val="0"/>
          <w:numId w:val="63"/>
        </w:numPr>
        <w:ind w:left="284" w:right="28" w:firstLine="284"/>
        <w:rPr>
          <w:sz w:val="20"/>
        </w:rPr>
      </w:pPr>
      <w:proofErr w:type="gramStart"/>
      <w:r w:rsidRPr="007D608B">
        <w:rPr>
          <w:sz w:val="20"/>
        </w:rPr>
        <w:t>с</w:t>
      </w:r>
      <w:r w:rsidR="00774BD4" w:rsidRPr="007D608B">
        <w:rPr>
          <w:sz w:val="20"/>
        </w:rPr>
        <w:t>делки, заключенн</w:t>
      </w:r>
      <w:r w:rsidR="005948AB" w:rsidRPr="007D608B">
        <w:rPr>
          <w:sz w:val="20"/>
        </w:rPr>
        <w:t>ой</w:t>
      </w:r>
      <w:r w:rsidR="00774BD4" w:rsidRPr="007D608B">
        <w:rPr>
          <w:sz w:val="20"/>
        </w:rPr>
        <w:t xml:space="preserve"> </w:t>
      </w:r>
      <w:r w:rsidR="00DB3CA1" w:rsidRPr="007D608B">
        <w:rPr>
          <w:sz w:val="20"/>
        </w:rPr>
        <w:t>Брокер</w:t>
      </w:r>
      <w:r w:rsidR="00774BD4" w:rsidRPr="007D608B">
        <w:rPr>
          <w:sz w:val="20"/>
        </w:rPr>
        <w:t xml:space="preserve">ом по Поручению Клиента, в которой </w:t>
      </w:r>
      <w:r w:rsidR="006C2DF3" w:rsidRPr="007D608B">
        <w:rPr>
          <w:sz w:val="20"/>
        </w:rPr>
        <w:t>Брокер</w:t>
      </w:r>
      <w:r w:rsidR="00774BD4" w:rsidRPr="007D608B">
        <w:rPr>
          <w:sz w:val="20"/>
        </w:rPr>
        <w:t>, в зависимости от Поручения Клиента, может выступить либо в качестве продавца, либо в качестве покупателя Ценных бумаг (первая часть сделки РЕПО);</w:t>
      </w:r>
      <w:proofErr w:type="gramEnd"/>
    </w:p>
    <w:p w:rsidR="00774BD4" w:rsidRPr="007D608B" w:rsidRDefault="00F36E4C" w:rsidP="00671935">
      <w:pPr>
        <w:pStyle w:val="30"/>
        <w:numPr>
          <w:ilvl w:val="0"/>
          <w:numId w:val="63"/>
        </w:numPr>
        <w:ind w:left="284" w:right="28" w:firstLine="284"/>
        <w:rPr>
          <w:sz w:val="20"/>
        </w:rPr>
      </w:pPr>
      <w:r w:rsidRPr="007D608B">
        <w:rPr>
          <w:sz w:val="20"/>
        </w:rPr>
        <w:t>с</w:t>
      </w:r>
      <w:r w:rsidR="007B5CEA" w:rsidRPr="007D608B">
        <w:rPr>
          <w:sz w:val="20"/>
        </w:rPr>
        <w:t xml:space="preserve">делки, предметом которой </w:t>
      </w:r>
      <w:r w:rsidR="00774BD4" w:rsidRPr="007D608B">
        <w:rPr>
          <w:sz w:val="20"/>
        </w:rPr>
        <w:t xml:space="preserve"> являются те же </w:t>
      </w:r>
      <w:r w:rsidR="00D81F97" w:rsidRPr="007D608B">
        <w:rPr>
          <w:sz w:val="20"/>
        </w:rPr>
        <w:t>ц</w:t>
      </w:r>
      <w:r w:rsidR="00774BD4" w:rsidRPr="007D608B">
        <w:rPr>
          <w:sz w:val="20"/>
        </w:rPr>
        <w:t xml:space="preserve">енные бумаги, </w:t>
      </w:r>
      <w:r w:rsidR="00DC2160" w:rsidRPr="007D608B">
        <w:rPr>
          <w:sz w:val="20"/>
        </w:rPr>
        <w:t>и в том же</w:t>
      </w:r>
      <w:r w:rsidR="00774BD4" w:rsidRPr="007D608B">
        <w:rPr>
          <w:sz w:val="20"/>
        </w:rPr>
        <w:t xml:space="preserve"> количеств</w:t>
      </w:r>
      <w:r w:rsidR="00DC2160" w:rsidRPr="007D608B">
        <w:rPr>
          <w:sz w:val="20"/>
        </w:rPr>
        <w:t>е</w:t>
      </w:r>
      <w:r w:rsidR="00774BD4" w:rsidRPr="007D608B">
        <w:rPr>
          <w:sz w:val="20"/>
        </w:rPr>
        <w:t>, что и в первой части РЕПО, в которой сторона - продавец по первой части сделки РЕПО является покупателем, а сторона – покупатель по первой части сделки РЕПО является продавцом (вторая часть сделки РЕПО);</w:t>
      </w:r>
    </w:p>
    <w:p w:rsidR="00A806D3" w:rsidRPr="007D608B" w:rsidRDefault="00F36E4C" w:rsidP="00115180">
      <w:pPr>
        <w:pStyle w:val="Default"/>
        <w:spacing w:before="120"/>
        <w:ind w:right="28"/>
        <w:jc w:val="both"/>
        <w:rPr>
          <w:color w:val="auto"/>
          <w:sz w:val="20"/>
          <w:szCs w:val="20"/>
        </w:rPr>
      </w:pPr>
      <w:r w:rsidRPr="007D608B">
        <w:rPr>
          <w:color w:val="auto"/>
          <w:sz w:val="20"/>
          <w:szCs w:val="20"/>
        </w:rPr>
        <w:t>3.6.2</w:t>
      </w:r>
      <w:r w:rsidR="00BF68AF">
        <w:rPr>
          <w:color w:val="auto"/>
          <w:sz w:val="20"/>
          <w:szCs w:val="20"/>
        </w:rPr>
        <w:t>.</w:t>
      </w:r>
      <w:r w:rsidRPr="007D608B">
        <w:rPr>
          <w:color w:val="auto"/>
          <w:sz w:val="20"/>
          <w:szCs w:val="20"/>
        </w:rPr>
        <w:t xml:space="preserve"> </w:t>
      </w:r>
      <w:r w:rsidR="00F83390" w:rsidRPr="007D608B">
        <w:rPr>
          <w:color w:val="auto"/>
          <w:sz w:val="20"/>
          <w:szCs w:val="20"/>
        </w:rPr>
        <w:t>Сделка РЕПО рассматривается Брокером и Клиентом как единая сделка. После выполнения первой части сделки Брокер самостоятельно, без какого-либо дополнительного Поручения от Клиента на исполнение второй части сделки, осуществляет урегулирование и все расчеты по такой сделке. Поручение на сделку РЕПО не может быть отозвано Клиентом после исполнения первой части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3.6.3</w:t>
      </w:r>
      <w:r w:rsidR="00BF68AF">
        <w:rPr>
          <w:color w:val="auto"/>
          <w:sz w:val="20"/>
          <w:szCs w:val="20"/>
        </w:rPr>
        <w:t>.</w:t>
      </w:r>
      <w:r w:rsidRPr="007D608B">
        <w:rPr>
          <w:color w:val="auto"/>
          <w:sz w:val="20"/>
          <w:szCs w:val="20"/>
        </w:rPr>
        <w:t xml:space="preserve"> </w:t>
      </w:r>
      <w:r w:rsidR="006C2DF3" w:rsidRPr="007D608B">
        <w:rPr>
          <w:color w:val="auto"/>
          <w:sz w:val="20"/>
          <w:szCs w:val="20"/>
        </w:rPr>
        <w:t>Брокер</w:t>
      </w:r>
      <w:r w:rsidR="00774BD4" w:rsidRPr="007D608B">
        <w:rPr>
          <w:color w:val="auto"/>
          <w:sz w:val="20"/>
          <w:szCs w:val="20"/>
        </w:rPr>
        <w:t xml:space="preserve"> интерпретирует любое Поручение как Поручение на сделку РЕПО, если в нем, содержится реквизит</w:t>
      </w:r>
      <w:r w:rsidR="00ED7784" w:rsidRPr="007D608B">
        <w:rPr>
          <w:color w:val="auto"/>
          <w:sz w:val="20"/>
          <w:szCs w:val="20"/>
        </w:rPr>
        <w:t xml:space="preserve"> </w:t>
      </w:r>
      <w:r w:rsidR="00F64042" w:rsidRPr="007D608B">
        <w:rPr>
          <w:color w:val="auto"/>
          <w:sz w:val="20"/>
          <w:szCs w:val="20"/>
        </w:rPr>
        <w:t>–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3.6.4</w:t>
      </w:r>
      <w:r w:rsidR="00BF68AF">
        <w:rPr>
          <w:color w:val="auto"/>
          <w:sz w:val="20"/>
          <w:szCs w:val="20"/>
        </w:rPr>
        <w:t>.</w:t>
      </w:r>
      <w:r w:rsidRPr="007D608B">
        <w:rPr>
          <w:color w:val="auto"/>
          <w:sz w:val="20"/>
          <w:szCs w:val="20"/>
        </w:rPr>
        <w:t xml:space="preserve"> </w:t>
      </w:r>
      <w:r w:rsidR="006C2DF3" w:rsidRPr="007D608B">
        <w:rPr>
          <w:color w:val="auto"/>
          <w:sz w:val="20"/>
          <w:szCs w:val="20"/>
        </w:rPr>
        <w:t>Брокер</w:t>
      </w:r>
      <w:r w:rsidR="00774BD4" w:rsidRPr="007D608B">
        <w:rPr>
          <w:color w:val="auto"/>
          <w:sz w:val="20"/>
          <w:szCs w:val="20"/>
        </w:rPr>
        <w:t xml:space="preserve"> исполняет Поручения на любые сделки РЕПО только при наличии соответствующих предложений со сто</w:t>
      </w:r>
      <w:r w:rsidR="00F64042" w:rsidRPr="007D608B">
        <w:rPr>
          <w:color w:val="auto"/>
          <w:sz w:val="20"/>
          <w:szCs w:val="20"/>
        </w:rPr>
        <w:t>роны контрагентов – третьих лиц.</w:t>
      </w:r>
    </w:p>
    <w:p w:rsidR="00774BD4" w:rsidRPr="007D608B" w:rsidRDefault="006A2AEC" w:rsidP="00115180">
      <w:pPr>
        <w:pStyle w:val="Default"/>
        <w:spacing w:before="120"/>
        <w:ind w:right="28"/>
        <w:jc w:val="both"/>
        <w:rPr>
          <w:color w:val="auto"/>
          <w:sz w:val="20"/>
          <w:szCs w:val="20"/>
        </w:rPr>
      </w:pPr>
      <w:r w:rsidRPr="007D608B">
        <w:rPr>
          <w:color w:val="auto"/>
          <w:sz w:val="20"/>
          <w:szCs w:val="20"/>
        </w:rPr>
        <w:t>3.6.5</w:t>
      </w:r>
      <w:r w:rsidR="00BF68AF">
        <w:rPr>
          <w:color w:val="auto"/>
          <w:sz w:val="20"/>
          <w:szCs w:val="20"/>
        </w:rPr>
        <w:t>.</w:t>
      </w:r>
      <w:r w:rsidRPr="007D608B">
        <w:rPr>
          <w:color w:val="auto"/>
          <w:sz w:val="20"/>
          <w:szCs w:val="20"/>
        </w:rPr>
        <w:t xml:space="preserve"> </w:t>
      </w:r>
      <w:r w:rsidR="00774BD4" w:rsidRPr="007D608B">
        <w:rPr>
          <w:color w:val="auto"/>
          <w:sz w:val="20"/>
          <w:szCs w:val="20"/>
        </w:rPr>
        <w:t>Обязательными дополнительными реквизитами Поручения на сделку РЕПО (помимо прочих обычных реквизитов любого Поручения) являются:</w:t>
      </w:r>
    </w:p>
    <w:p w:rsidR="00BC1BAC" w:rsidRPr="007D608B" w:rsidRDefault="009470F6" w:rsidP="00671935">
      <w:pPr>
        <w:numPr>
          <w:ilvl w:val="0"/>
          <w:numId w:val="54"/>
        </w:numPr>
        <w:spacing w:before="120"/>
        <w:ind w:left="284" w:right="28" w:firstLine="0"/>
        <w:jc w:val="both"/>
      </w:pPr>
      <w:r>
        <w:t>с</w:t>
      </w:r>
      <w:r w:rsidR="00BD73C2" w:rsidRPr="007D608B">
        <w:t>рок РЕПО -</w:t>
      </w:r>
      <w:r w:rsidR="00E74833" w:rsidRPr="007D608B">
        <w:t xml:space="preserve"> </w:t>
      </w:r>
      <w:r w:rsidR="00A806D3" w:rsidRPr="007D608B">
        <w:t>Е</w:t>
      </w:r>
      <w:r w:rsidR="00BC1BAC" w:rsidRPr="007D608B">
        <w:t xml:space="preserve">сли срок РЕПО не обозначен Клиентом, то </w:t>
      </w:r>
      <w:r w:rsidR="00A806D3" w:rsidRPr="007D608B">
        <w:t>срок</w:t>
      </w:r>
      <w:r w:rsidR="00BA0CF7" w:rsidRPr="007D608B">
        <w:t xml:space="preserve"> исполнения второй части сделки </w:t>
      </w:r>
      <w:r w:rsidR="00A806D3" w:rsidRPr="007D608B">
        <w:t>РЕПО</w:t>
      </w:r>
      <w:r w:rsidR="00E74833" w:rsidRPr="007D608B">
        <w:t xml:space="preserve"> </w:t>
      </w:r>
      <w:r w:rsidR="00BC1BAC" w:rsidRPr="007D608B">
        <w:t>Брокер интерпретирует</w:t>
      </w:r>
      <w:r w:rsidR="00A806D3" w:rsidRPr="007D608B">
        <w:t xml:space="preserve">, как </w:t>
      </w:r>
      <w:r w:rsidR="00BC1BAC" w:rsidRPr="007D608B">
        <w:t>равны</w:t>
      </w:r>
      <w:r w:rsidR="00A806D3" w:rsidRPr="007D608B">
        <w:t>й</w:t>
      </w:r>
      <w:r w:rsidR="00BC1BAC" w:rsidRPr="007D608B">
        <w:t xml:space="preserve"> сроку до начала следующей основной торговой сессии;</w:t>
      </w:r>
    </w:p>
    <w:p w:rsidR="008D11BE" w:rsidRPr="007D608B" w:rsidRDefault="009470F6" w:rsidP="00671935">
      <w:pPr>
        <w:numPr>
          <w:ilvl w:val="0"/>
          <w:numId w:val="54"/>
        </w:numPr>
        <w:spacing w:before="120"/>
        <w:ind w:left="284" w:right="28" w:firstLine="0"/>
        <w:jc w:val="both"/>
      </w:pPr>
      <w:r>
        <w:t>ц</w:t>
      </w:r>
      <w:r w:rsidR="00BC1BAC" w:rsidRPr="007D608B">
        <w:t xml:space="preserve">ена первой и второй части сделки РЕПО и/или процентная ставка (% </w:t>
      </w:r>
      <w:proofErr w:type="gramStart"/>
      <w:r w:rsidR="00BC1BAC" w:rsidRPr="007D608B">
        <w:t>годовых</w:t>
      </w:r>
      <w:proofErr w:type="gramEnd"/>
      <w:r w:rsidR="00BC1BAC" w:rsidRPr="007D608B">
        <w:t>) РЕПО</w:t>
      </w:r>
      <w:r w:rsidR="00BD73C2" w:rsidRPr="007D608B">
        <w:t xml:space="preserve"> -</w:t>
      </w:r>
      <w:r w:rsidR="00E74833" w:rsidRPr="007D608B">
        <w:t xml:space="preserve"> </w:t>
      </w:r>
      <w:r w:rsidR="00FE0D56" w:rsidRPr="007D608B">
        <w:t>в</w:t>
      </w:r>
      <w:r w:rsidR="00774BD4" w:rsidRPr="007D608B">
        <w:t xml:space="preserve">место цены исполнения второй части Клиент может указать процентную ставку по РЕПО. В этом случае </w:t>
      </w:r>
      <w:r w:rsidR="006C2DF3" w:rsidRPr="007D608B">
        <w:t>Брокер</w:t>
      </w:r>
      <w:r w:rsidR="00774BD4" w:rsidRPr="007D608B">
        <w:t xml:space="preserve"> самостоятельно рассчитывает цену исполнения второй части в соответствии с общепринятыми правилами</w:t>
      </w:r>
      <w:r w:rsidR="00FE0D56" w:rsidRPr="007D608B">
        <w:t>.</w:t>
      </w:r>
    </w:p>
    <w:p w:rsidR="00FE0D56" w:rsidRPr="007D608B" w:rsidRDefault="009470F6" w:rsidP="00671935">
      <w:pPr>
        <w:numPr>
          <w:ilvl w:val="0"/>
          <w:numId w:val="54"/>
        </w:numPr>
        <w:spacing w:before="120"/>
        <w:ind w:left="284" w:right="28" w:firstLine="0"/>
        <w:jc w:val="both"/>
      </w:pPr>
      <w:r>
        <w:t>д</w:t>
      </w:r>
      <w:r w:rsidR="00BC1BAC" w:rsidRPr="007D608B">
        <w:t>исконт по сделке РЕПО</w:t>
      </w:r>
      <w:r w:rsidR="00E67F5E" w:rsidRPr="007D608B">
        <w:t>.</w:t>
      </w:r>
    </w:p>
    <w:p w:rsidR="00FE0D56" w:rsidRPr="007D608B" w:rsidRDefault="00115180" w:rsidP="00BF68AF">
      <w:pPr>
        <w:pStyle w:val="Default"/>
        <w:spacing w:before="120"/>
        <w:ind w:right="28"/>
        <w:jc w:val="both"/>
        <w:rPr>
          <w:color w:val="auto"/>
          <w:sz w:val="20"/>
          <w:szCs w:val="20"/>
        </w:rPr>
      </w:pPr>
      <w:r>
        <w:rPr>
          <w:color w:val="auto"/>
          <w:sz w:val="20"/>
          <w:szCs w:val="20"/>
        </w:rPr>
        <w:t>3.6.6.</w:t>
      </w:r>
      <w:r w:rsidR="00003518" w:rsidRPr="007D608B">
        <w:rPr>
          <w:color w:val="auto"/>
          <w:sz w:val="20"/>
          <w:szCs w:val="20"/>
        </w:rPr>
        <w:t xml:space="preserve"> </w:t>
      </w:r>
      <w:r w:rsidR="00FE0D56" w:rsidRPr="007D608B">
        <w:rPr>
          <w:color w:val="auto"/>
          <w:sz w:val="20"/>
          <w:szCs w:val="20"/>
        </w:rPr>
        <w:t>В случае заключения биржевой сделки РЕПО цена второй части сделки  определяется Биржей, исходя из указанного срока и ставки РЕПО.</w:t>
      </w:r>
    </w:p>
    <w:p w:rsidR="00774BD4" w:rsidRPr="007D608B" w:rsidRDefault="00FE0D56" w:rsidP="00E12F6C">
      <w:pPr>
        <w:pStyle w:val="4"/>
        <w:numPr>
          <w:ilvl w:val="0"/>
          <w:numId w:val="0"/>
        </w:numPr>
        <w:tabs>
          <w:tab w:val="clear" w:pos="1418"/>
        </w:tabs>
        <w:spacing w:before="120"/>
        <w:ind w:left="284" w:right="28" w:firstLine="284"/>
        <w:rPr>
          <w:sz w:val="20"/>
          <w:szCs w:val="20"/>
        </w:rPr>
      </w:pPr>
      <w:r w:rsidRPr="007D608B">
        <w:rPr>
          <w:sz w:val="20"/>
          <w:szCs w:val="20"/>
        </w:rPr>
        <w:t xml:space="preserve">В случае заключения внебиржевой сделки РЕПО цена второй части сделки определяется условиями внебиржевого договора. При этом число дней в году принимается </w:t>
      </w:r>
      <w:proofErr w:type="gramStart"/>
      <w:r w:rsidRPr="007D608B">
        <w:rPr>
          <w:sz w:val="20"/>
          <w:szCs w:val="20"/>
        </w:rPr>
        <w:t>равным</w:t>
      </w:r>
      <w:proofErr w:type="gramEnd"/>
      <w:r w:rsidRPr="007D608B">
        <w:rPr>
          <w:sz w:val="20"/>
          <w:szCs w:val="20"/>
        </w:rPr>
        <w:t xml:space="preserve"> действительному числу календарных дней (365 или 366</w:t>
      </w:r>
      <w:r w:rsidR="00A80C61" w:rsidRPr="007D608B">
        <w:rPr>
          <w:sz w:val="20"/>
          <w:szCs w:val="20"/>
        </w:rPr>
        <w:t xml:space="preserve"> дней</w:t>
      </w:r>
      <w:r w:rsidRPr="007D608B">
        <w:rPr>
          <w:sz w:val="20"/>
          <w:szCs w:val="20"/>
        </w:rPr>
        <w:t xml:space="preserve"> соответственно).</w:t>
      </w:r>
    </w:p>
    <w:p w:rsidR="00774BD4" w:rsidRPr="007D608B" w:rsidRDefault="00003518" w:rsidP="00115180">
      <w:pPr>
        <w:pStyle w:val="Default"/>
        <w:spacing w:before="120"/>
        <w:ind w:right="28"/>
        <w:jc w:val="both"/>
        <w:rPr>
          <w:color w:val="auto"/>
          <w:sz w:val="20"/>
          <w:szCs w:val="20"/>
        </w:rPr>
      </w:pPr>
      <w:r w:rsidRPr="007D608B">
        <w:rPr>
          <w:color w:val="auto"/>
          <w:sz w:val="20"/>
          <w:szCs w:val="20"/>
        </w:rPr>
        <w:t>3.6.7</w:t>
      </w:r>
      <w:r w:rsidR="00BF68AF">
        <w:rPr>
          <w:color w:val="auto"/>
          <w:sz w:val="20"/>
          <w:szCs w:val="20"/>
        </w:rPr>
        <w:t>.</w:t>
      </w:r>
      <w:r w:rsidRPr="007D608B">
        <w:rPr>
          <w:color w:val="auto"/>
          <w:sz w:val="20"/>
          <w:szCs w:val="20"/>
        </w:rPr>
        <w:t xml:space="preserve"> </w:t>
      </w:r>
      <w:r w:rsidR="00774BD4" w:rsidRPr="007D608B">
        <w:rPr>
          <w:color w:val="auto"/>
          <w:sz w:val="20"/>
          <w:szCs w:val="20"/>
        </w:rPr>
        <w:t xml:space="preserve">Поручение на сделки РЕПО принимаются </w:t>
      </w:r>
      <w:r w:rsidR="006C2DF3" w:rsidRPr="007D608B">
        <w:rPr>
          <w:color w:val="auto"/>
          <w:sz w:val="20"/>
          <w:szCs w:val="20"/>
        </w:rPr>
        <w:t>Брокер</w:t>
      </w:r>
      <w:r w:rsidR="00774BD4" w:rsidRPr="007D608B">
        <w:rPr>
          <w:color w:val="auto"/>
          <w:sz w:val="20"/>
          <w:szCs w:val="20"/>
        </w:rPr>
        <w:t xml:space="preserve">ом для исполнения в Торговой системе при условии, что такие сделки не запрещены </w:t>
      </w:r>
      <w:r w:rsidR="00BF68AF">
        <w:rPr>
          <w:color w:val="auto"/>
          <w:sz w:val="20"/>
          <w:szCs w:val="20"/>
        </w:rPr>
        <w:t>Правилами</w:t>
      </w:r>
      <w:r w:rsidR="00BF68AF" w:rsidRPr="007D608B">
        <w:rPr>
          <w:color w:val="auto"/>
          <w:sz w:val="20"/>
          <w:szCs w:val="20"/>
        </w:rPr>
        <w:t xml:space="preserve"> </w:t>
      </w:r>
      <w:r w:rsidR="00774BD4" w:rsidRPr="007D608B">
        <w:rPr>
          <w:color w:val="auto"/>
          <w:sz w:val="20"/>
          <w:szCs w:val="20"/>
        </w:rPr>
        <w:t xml:space="preserve">торговли этой ТС. </w:t>
      </w:r>
      <w:r w:rsidR="006C2DF3" w:rsidRPr="007D608B">
        <w:rPr>
          <w:color w:val="auto"/>
          <w:sz w:val="20"/>
          <w:szCs w:val="20"/>
        </w:rPr>
        <w:t>Брокер</w:t>
      </w:r>
      <w:r w:rsidR="00774BD4" w:rsidRPr="007D608B">
        <w:rPr>
          <w:color w:val="auto"/>
          <w:sz w:val="20"/>
          <w:szCs w:val="20"/>
        </w:rPr>
        <w:t xml:space="preserve"> имеет право исполнить Поручение на сделку РЕПО вне Торговой системы, при условии, что это не запрещено Поручением Клиента.</w:t>
      </w:r>
    </w:p>
    <w:p w:rsidR="008A0418" w:rsidRPr="007D608B" w:rsidRDefault="00003518" w:rsidP="00115180">
      <w:pPr>
        <w:pStyle w:val="Default"/>
        <w:spacing w:before="120"/>
        <w:ind w:right="28"/>
        <w:jc w:val="both"/>
        <w:rPr>
          <w:color w:val="auto"/>
          <w:sz w:val="20"/>
          <w:szCs w:val="20"/>
        </w:rPr>
      </w:pPr>
      <w:r w:rsidRPr="007D608B">
        <w:rPr>
          <w:color w:val="auto"/>
          <w:sz w:val="20"/>
          <w:szCs w:val="20"/>
        </w:rPr>
        <w:t>3.6.8.</w:t>
      </w:r>
      <w:r w:rsidR="00115180">
        <w:rPr>
          <w:color w:val="auto"/>
          <w:sz w:val="20"/>
          <w:szCs w:val="20"/>
        </w:rPr>
        <w:t xml:space="preserve"> </w:t>
      </w:r>
      <w:r w:rsidR="008A0418" w:rsidRPr="007D608B">
        <w:rPr>
          <w:color w:val="auto"/>
          <w:sz w:val="20"/>
          <w:szCs w:val="20"/>
        </w:rPr>
        <w:t>Если к сроку для расчетов по второй части сделки РЕПО по Плановой Позиции Клиента отсутствует необходимое количество Ценных бумаг либо денежных сре</w:t>
      </w:r>
      <w:proofErr w:type="gramStart"/>
      <w:r w:rsidR="008A0418" w:rsidRPr="007D608B">
        <w:rPr>
          <w:color w:val="auto"/>
          <w:sz w:val="20"/>
          <w:szCs w:val="20"/>
        </w:rPr>
        <w:t>дств дл</w:t>
      </w:r>
      <w:proofErr w:type="gramEnd"/>
      <w:r w:rsidR="008A0418" w:rsidRPr="007D608B">
        <w:rPr>
          <w:color w:val="auto"/>
          <w:sz w:val="20"/>
          <w:szCs w:val="20"/>
        </w:rPr>
        <w:t xml:space="preserve">я ее урегулирования, то </w:t>
      </w:r>
      <w:r w:rsidR="006C2DF3" w:rsidRPr="007D608B">
        <w:rPr>
          <w:color w:val="auto"/>
          <w:sz w:val="20"/>
          <w:szCs w:val="20"/>
        </w:rPr>
        <w:t>Брокер</w:t>
      </w:r>
      <w:r w:rsidR="008A0418" w:rsidRPr="007D608B">
        <w:rPr>
          <w:color w:val="auto"/>
          <w:sz w:val="20"/>
          <w:szCs w:val="20"/>
        </w:rPr>
        <w:t xml:space="preserve"> вправе приостановить выполнение всех или части принятых от Клиента Поручений с тем, чтобы обеспечить расчеты по сделке. Клиент обязан обеспечить резервирование ценных бумаг либо денежных средств не позднее дня исполнения второй части сделки РЕПО.</w:t>
      </w:r>
    </w:p>
    <w:p w:rsidR="008A0418" w:rsidRPr="007D608B" w:rsidRDefault="009125FA" w:rsidP="00115180">
      <w:pPr>
        <w:pStyle w:val="Default"/>
        <w:spacing w:before="120"/>
        <w:ind w:right="28"/>
        <w:jc w:val="both"/>
        <w:rPr>
          <w:color w:val="auto"/>
          <w:sz w:val="20"/>
          <w:szCs w:val="20"/>
        </w:rPr>
      </w:pPr>
      <w:r w:rsidRPr="007D608B">
        <w:rPr>
          <w:color w:val="auto"/>
          <w:sz w:val="20"/>
          <w:szCs w:val="20"/>
        </w:rPr>
        <w:lastRenderedPageBreak/>
        <w:t>3.6.9</w:t>
      </w:r>
      <w:r w:rsidR="00115180">
        <w:rPr>
          <w:color w:val="auto"/>
          <w:sz w:val="20"/>
          <w:szCs w:val="20"/>
        </w:rPr>
        <w:t>.</w:t>
      </w:r>
      <w:r w:rsidRPr="007D608B">
        <w:rPr>
          <w:color w:val="auto"/>
          <w:sz w:val="20"/>
          <w:szCs w:val="20"/>
        </w:rPr>
        <w:t xml:space="preserve"> </w:t>
      </w:r>
      <w:r w:rsidR="008A0418" w:rsidRPr="007D608B">
        <w:rPr>
          <w:color w:val="auto"/>
          <w:sz w:val="20"/>
          <w:szCs w:val="20"/>
        </w:rPr>
        <w:t xml:space="preserve">Если к сроку, установленному для расчетов по </w:t>
      </w:r>
      <w:r w:rsidR="0019649B" w:rsidRPr="007D608B">
        <w:rPr>
          <w:color w:val="auto"/>
          <w:sz w:val="20"/>
          <w:szCs w:val="20"/>
        </w:rPr>
        <w:t>второй части сделки РЕПО,</w:t>
      </w:r>
      <w:r w:rsidR="008A0418" w:rsidRPr="007D608B">
        <w:rPr>
          <w:color w:val="auto"/>
          <w:sz w:val="20"/>
          <w:szCs w:val="20"/>
        </w:rPr>
        <w:t xml:space="preserve"> на Текущей Позиции Клиента отсутствует необходимое количество Ценных бумаг</w:t>
      </w:r>
      <w:r w:rsidR="0019649B" w:rsidRPr="007D608B">
        <w:rPr>
          <w:color w:val="auto"/>
          <w:sz w:val="20"/>
          <w:szCs w:val="20"/>
        </w:rPr>
        <w:t xml:space="preserve"> либо денежных средств</w:t>
      </w:r>
      <w:r w:rsidR="008A0418" w:rsidRPr="007D608B">
        <w:rPr>
          <w:color w:val="auto"/>
          <w:sz w:val="20"/>
          <w:szCs w:val="20"/>
        </w:rPr>
        <w:t xml:space="preserve">, то </w:t>
      </w:r>
      <w:r w:rsidR="006C2DF3" w:rsidRPr="007D608B">
        <w:rPr>
          <w:color w:val="auto"/>
          <w:sz w:val="20"/>
          <w:szCs w:val="20"/>
        </w:rPr>
        <w:t>Брокер</w:t>
      </w:r>
      <w:r w:rsidR="008A0418" w:rsidRPr="007D608B">
        <w:rPr>
          <w:color w:val="auto"/>
          <w:sz w:val="20"/>
          <w:szCs w:val="20"/>
        </w:rPr>
        <w:t xml:space="preserve">, в отсутствие специальных инструкций Клиента на этот счет, совершает действия, предусмотренные разделом </w:t>
      </w:r>
      <w:r w:rsidR="00612312" w:rsidRPr="007D608B">
        <w:rPr>
          <w:color w:val="auto"/>
          <w:sz w:val="20"/>
          <w:szCs w:val="20"/>
        </w:rPr>
        <w:t xml:space="preserve">3.8 </w:t>
      </w:r>
      <w:r w:rsidR="008A0418" w:rsidRPr="007D608B">
        <w:rPr>
          <w:color w:val="auto"/>
          <w:sz w:val="20"/>
          <w:szCs w:val="20"/>
        </w:rPr>
        <w:t xml:space="preserve">«Особые случаи совершения сделок с </w:t>
      </w:r>
      <w:r w:rsidR="006C2DF3" w:rsidRPr="007D608B">
        <w:rPr>
          <w:color w:val="auto"/>
          <w:sz w:val="20"/>
          <w:szCs w:val="20"/>
        </w:rPr>
        <w:t>Брокер</w:t>
      </w:r>
      <w:r w:rsidR="008A0418" w:rsidRPr="007D608B">
        <w:rPr>
          <w:color w:val="auto"/>
          <w:sz w:val="20"/>
          <w:szCs w:val="20"/>
        </w:rPr>
        <w:t>ом» настоящ</w:t>
      </w:r>
      <w:r w:rsidR="00C90172" w:rsidRPr="007D608B">
        <w:rPr>
          <w:color w:val="auto"/>
          <w:sz w:val="20"/>
          <w:szCs w:val="20"/>
        </w:rPr>
        <w:t>его</w:t>
      </w:r>
      <w:r w:rsidR="008A0418" w:rsidRPr="007D608B">
        <w:rPr>
          <w:color w:val="auto"/>
          <w:sz w:val="20"/>
          <w:szCs w:val="20"/>
        </w:rPr>
        <w:t xml:space="preserve"> </w:t>
      </w:r>
      <w:r w:rsidR="00C90172" w:rsidRPr="007D608B">
        <w:rPr>
          <w:color w:val="auto"/>
          <w:sz w:val="20"/>
          <w:szCs w:val="20"/>
        </w:rPr>
        <w:t>Регламента</w:t>
      </w:r>
      <w:r w:rsidR="008A0418" w:rsidRPr="007D608B">
        <w:rPr>
          <w:color w:val="auto"/>
          <w:sz w:val="20"/>
          <w:szCs w:val="20"/>
        </w:rPr>
        <w:t>.</w:t>
      </w:r>
    </w:p>
    <w:p w:rsidR="004B17E3" w:rsidRPr="007D608B" w:rsidRDefault="009125FA" w:rsidP="00115180">
      <w:pPr>
        <w:pStyle w:val="Default"/>
        <w:spacing w:before="120"/>
        <w:ind w:right="28"/>
        <w:jc w:val="both"/>
        <w:rPr>
          <w:color w:val="auto"/>
          <w:sz w:val="20"/>
          <w:szCs w:val="20"/>
        </w:rPr>
      </w:pPr>
      <w:r w:rsidRPr="007D608B">
        <w:rPr>
          <w:color w:val="auto"/>
          <w:sz w:val="20"/>
          <w:szCs w:val="20"/>
        </w:rPr>
        <w:t>3.6.10</w:t>
      </w:r>
      <w:r w:rsidR="00115180">
        <w:rPr>
          <w:color w:val="auto"/>
          <w:sz w:val="20"/>
          <w:szCs w:val="20"/>
        </w:rPr>
        <w:t>.</w:t>
      </w:r>
      <w:r w:rsidRPr="007D608B">
        <w:rPr>
          <w:color w:val="auto"/>
          <w:sz w:val="20"/>
          <w:szCs w:val="20"/>
        </w:rPr>
        <w:t xml:space="preserve"> </w:t>
      </w:r>
      <w:r w:rsidR="004B17E3" w:rsidRPr="007D608B">
        <w:rPr>
          <w:color w:val="auto"/>
          <w:sz w:val="20"/>
          <w:szCs w:val="20"/>
        </w:rPr>
        <w:t>Изменение</w:t>
      </w:r>
      <w:r w:rsidR="00363FA9" w:rsidRPr="007D608B">
        <w:rPr>
          <w:color w:val="auto"/>
          <w:sz w:val="20"/>
          <w:szCs w:val="20"/>
        </w:rPr>
        <w:t xml:space="preserve"> даты исполнения второй части с</w:t>
      </w:r>
      <w:r w:rsidR="004B17E3" w:rsidRPr="007D608B">
        <w:rPr>
          <w:color w:val="auto"/>
          <w:sz w:val="20"/>
          <w:szCs w:val="20"/>
        </w:rPr>
        <w:t xml:space="preserve">делки РЕПО допускается только при согласии </w:t>
      </w:r>
      <w:r w:rsidR="00B43E84" w:rsidRPr="007D608B">
        <w:rPr>
          <w:color w:val="auto"/>
          <w:sz w:val="20"/>
          <w:szCs w:val="20"/>
        </w:rPr>
        <w:t>Брокера</w:t>
      </w:r>
      <w:r w:rsidR="00115180">
        <w:rPr>
          <w:color w:val="auto"/>
          <w:sz w:val="20"/>
          <w:szCs w:val="20"/>
        </w:rPr>
        <w:t xml:space="preserve"> и оформляется </w:t>
      </w:r>
      <w:r w:rsidR="004B17E3" w:rsidRPr="007D608B">
        <w:rPr>
          <w:color w:val="auto"/>
          <w:sz w:val="20"/>
          <w:szCs w:val="20"/>
        </w:rPr>
        <w:t xml:space="preserve">путем подачи Клиентом </w:t>
      </w:r>
      <w:r w:rsidR="00A3106C">
        <w:rPr>
          <w:color w:val="auto"/>
          <w:sz w:val="20"/>
          <w:szCs w:val="20"/>
        </w:rPr>
        <w:t>П</w:t>
      </w:r>
      <w:r w:rsidR="00823CF6" w:rsidRPr="007D608B">
        <w:rPr>
          <w:color w:val="auto"/>
          <w:sz w:val="20"/>
          <w:szCs w:val="20"/>
        </w:rPr>
        <w:t>оручения</w:t>
      </w:r>
      <w:r w:rsidR="004B17E3" w:rsidRPr="007D608B">
        <w:rPr>
          <w:color w:val="auto"/>
          <w:sz w:val="20"/>
          <w:szCs w:val="20"/>
        </w:rPr>
        <w:t xml:space="preserve"> на изменение параметров сделки РЕПО, которое должно содержать условия, идентичные условиям изменяемого поручения на сделку РЕПО, с указанием измененного срока РЕПО. Указанное </w:t>
      </w:r>
      <w:r w:rsidR="00A3106C">
        <w:rPr>
          <w:color w:val="auto"/>
          <w:sz w:val="20"/>
          <w:szCs w:val="20"/>
        </w:rPr>
        <w:t>Поручение</w:t>
      </w:r>
      <w:r w:rsidR="004B17E3" w:rsidRPr="007D608B">
        <w:rPr>
          <w:color w:val="auto"/>
          <w:sz w:val="20"/>
          <w:szCs w:val="20"/>
        </w:rPr>
        <w:t xml:space="preserve"> может быть передано с использованием способов передачи,</w:t>
      </w:r>
      <w:r w:rsidR="00373BE1" w:rsidRPr="007D608B">
        <w:rPr>
          <w:color w:val="auto"/>
          <w:sz w:val="20"/>
          <w:szCs w:val="20"/>
        </w:rPr>
        <w:t xml:space="preserve"> </w:t>
      </w:r>
      <w:r w:rsidR="004B17E3" w:rsidRPr="007D608B">
        <w:rPr>
          <w:color w:val="auto"/>
          <w:sz w:val="20"/>
          <w:szCs w:val="20"/>
        </w:rPr>
        <w:t>указанных в</w:t>
      </w:r>
      <w:r w:rsidR="000B42D4" w:rsidRPr="007D608B">
        <w:rPr>
          <w:color w:val="auto"/>
          <w:sz w:val="20"/>
          <w:szCs w:val="20"/>
        </w:rPr>
        <w:t xml:space="preserve"> </w:t>
      </w:r>
      <w:r w:rsidR="00E667C4" w:rsidRPr="007D608B">
        <w:rPr>
          <w:color w:val="auto"/>
          <w:sz w:val="20"/>
          <w:szCs w:val="20"/>
        </w:rPr>
        <w:t xml:space="preserve">п. </w:t>
      </w:r>
      <w:r w:rsidR="001104AB" w:rsidRPr="007D608B">
        <w:rPr>
          <w:color w:val="auto"/>
          <w:sz w:val="20"/>
          <w:szCs w:val="20"/>
        </w:rPr>
        <w:t xml:space="preserve">1.6 </w:t>
      </w:r>
      <w:r w:rsidR="00C90172" w:rsidRPr="007D608B">
        <w:rPr>
          <w:color w:val="auto"/>
          <w:sz w:val="20"/>
          <w:szCs w:val="20"/>
        </w:rPr>
        <w:t>Регламента</w:t>
      </w:r>
      <w:r w:rsidR="001104AB" w:rsidRPr="007D608B">
        <w:rPr>
          <w:color w:val="auto"/>
          <w:sz w:val="20"/>
          <w:szCs w:val="20"/>
        </w:rPr>
        <w:t>.</w:t>
      </w:r>
    </w:p>
    <w:p w:rsidR="00FD06B7" w:rsidRPr="007D608B" w:rsidRDefault="001104AB" w:rsidP="00115180">
      <w:pPr>
        <w:pStyle w:val="Default"/>
        <w:spacing w:before="120"/>
        <w:ind w:right="28"/>
        <w:jc w:val="both"/>
        <w:rPr>
          <w:color w:val="auto"/>
          <w:sz w:val="20"/>
          <w:szCs w:val="20"/>
        </w:rPr>
      </w:pPr>
      <w:r w:rsidRPr="007D608B">
        <w:rPr>
          <w:color w:val="auto"/>
          <w:sz w:val="20"/>
          <w:szCs w:val="20"/>
        </w:rPr>
        <w:t>3.6.11</w:t>
      </w:r>
      <w:r w:rsidR="00115180">
        <w:rPr>
          <w:color w:val="auto"/>
          <w:sz w:val="20"/>
          <w:szCs w:val="20"/>
        </w:rPr>
        <w:t>.</w:t>
      </w:r>
      <w:r w:rsidRPr="007D608B">
        <w:rPr>
          <w:color w:val="auto"/>
          <w:sz w:val="20"/>
          <w:szCs w:val="20"/>
        </w:rPr>
        <w:t xml:space="preserve"> </w:t>
      </w:r>
      <w:r w:rsidR="00FD06B7" w:rsidRPr="007D608B">
        <w:rPr>
          <w:color w:val="auto"/>
          <w:sz w:val="20"/>
          <w:szCs w:val="20"/>
        </w:rPr>
        <w:t>В случае если Клиентом в поручении на совершение сделки РЕПО  не определены обязательные условия, Брокер вправе отказать Клиенту в исполнении такого поручения.</w:t>
      </w:r>
    </w:p>
    <w:p w:rsidR="0051270B" w:rsidRPr="007D608B" w:rsidRDefault="00FE4187" w:rsidP="00115180">
      <w:pPr>
        <w:pStyle w:val="Default"/>
        <w:spacing w:before="120"/>
        <w:ind w:right="28"/>
        <w:jc w:val="both"/>
        <w:rPr>
          <w:color w:val="auto"/>
          <w:sz w:val="20"/>
          <w:szCs w:val="20"/>
        </w:rPr>
      </w:pPr>
      <w:r w:rsidRPr="007D608B">
        <w:rPr>
          <w:color w:val="auto"/>
          <w:sz w:val="20"/>
          <w:szCs w:val="20"/>
        </w:rPr>
        <w:t>3.6.12</w:t>
      </w:r>
      <w:r w:rsidR="00115180">
        <w:rPr>
          <w:color w:val="auto"/>
          <w:sz w:val="20"/>
          <w:szCs w:val="20"/>
        </w:rPr>
        <w:t>.</w:t>
      </w:r>
      <w:r w:rsidRPr="007D608B">
        <w:rPr>
          <w:color w:val="auto"/>
          <w:sz w:val="20"/>
          <w:szCs w:val="20"/>
        </w:rPr>
        <w:t xml:space="preserve"> </w:t>
      </w:r>
      <w:r w:rsidR="001846D5" w:rsidRPr="007D608B">
        <w:rPr>
          <w:color w:val="auto"/>
          <w:sz w:val="20"/>
          <w:szCs w:val="20"/>
        </w:rPr>
        <w:t>В случае, когда Брокер является стороной, пред</w:t>
      </w:r>
      <w:r w:rsidR="00185D80" w:rsidRPr="007D608B">
        <w:rPr>
          <w:color w:val="auto"/>
          <w:sz w:val="20"/>
          <w:szCs w:val="20"/>
        </w:rPr>
        <w:t>оставившей в РЕПО ценные бумаги:</w:t>
      </w:r>
    </w:p>
    <w:p w:rsidR="00FD06B7" w:rsidRPr="007D608B" w:rsidRDefault="001846D5" w:rsidP="00671935">
      <w:pPr>
        <w:numPr>
          <w:ilvl w:val="0"/>
          <w:numId w:val="54"/>
        </w:numPr>
        <w:spacing w:before="120"/>
        <w:ind w:left="284" w:right="28" w:firstLine="0"/>
        <w:jc w:val="both"/>
      </w:pPr>
      <w:r w:rsidRPr="007D608B">
        <w:t>уровень падения рыночных цен на ценные бумаги, находящиеся в РЕПО, определяются Брокером путем переговоров в момент согласования условий сделки.</w:t>
      </w:r>
    </w:p>
    <w:p w:rsidR="0051270B" w:rsidRPr="007D608B" w:rsidRDefault="00FE4187" w:rsidP="00115180">
      <w:pPr>
        <w:pStyle w:val="Default"/>
        <w:spacing w:before="120"/>
        <w:ind w:right="28"/>
        <w:jc w:val="both"/>
        <w:rPr>
          <w:color w:val="auto"/>
          <w:sz w:val="20"/>
          <w:szCs w:val="20"/>
        </w:rPr>
      </w:pPr>
      <w:r w:rsidRPr="007D608B">
        <w:rPr>
          <w:color w:val="auto"/>
          <w:sz w:val="20"/>
          <w:szCs w:val="20"/>
        </w:rPr>
        <w:t>3.6.13</w:t>
      </w:r>
      <w:r w:rsidR="00115180">
        <w:rPr>
          <w:color w:val="auto"/>
          <w:sz w:val="20"/>
          <w:szCs w:val="20"/>
        </w:rPr>
        <w:t>.</w:t>
      </w:r>
      <w:r w:rsidRPr="007D608B">
        <w:rPr>
          <w:color w:val="auto"/>
          <w:sz w:val="20"/>
          <w:szCs w:val="20"/>
        </w:rPr>
        <w:t xml:space="preserve"> </w:t>
      </w:r>
      <w:r w:rsidR="001846D5" w:rsidRPr="007D608B">
        <w:rPr>
          <w:color w:val="auto"/>
          <w:sz w:val="20"/>
          <w:szCs w:val="20"/>
        </w:rPr>
        <w:t>В случае, когда Брокер является стороной, предоставившей в РЕПО денежные средства</w:t>
      </w:r>
      <w:r w:rsidR="00185D80" w:rsidRPr="007D608B">
        <w:rPr>
          <w:color w:val="auto"/>
          <w:sz w:val="20"/>
          <w:szCs w:val="20"/>
        </w:rPr>
        <w:t>:</w:t>
      </w:r>
      <w:r w:rsidR="001846D5" w:rsidRPr="007D608B">
        <w:rPr>
          <w:color w:val="auto"/>
          <w:sz w:val="20"/>
          <w:szCs w:val="20"/>
        </w:rPr>
        <w:t xml:space="preserve"> </w:t>
      </w:r>
    </w:p>
    <w:p w:rsidR="001846D5" w:rsidRPr="007D608B" w:rsidRDefault="001846D5" w:rsidP="00671935">
      <w:pPr>
        <w:numPr>
          <w:ilvl w:val="0"/>
          <w:numId w:val="54"/>
        </w:numPr>
        <w:spacing w:before="120"/>
        <w:ind w:left="284" w:right="28" w:firstLine="0"/>
        <w:jc w:val="both"/>
      </w:pPr>
      <w:r w:rsidRPr="007D608B">
        <w:t>уровень падения рыночных цен на ценные бумаги, находящиеся в РЕПО, определяются Брокером посредством переговоров</w:t>
      </w:r>
      <w:r w:rsidR="0059474B" w:rsidRPr="007D608B">
        <w:t>.</w:t>
      </w:r>
    </w:p>
    <w:p w:rsidR="004F03AA" w:rsidRPr="007D608B" w:rsidRDefault="0051270B" w:rsidP="002D4F47">
      <w:pPr>
        <w:pStyle w:val="1"/>
        <w:numPr>
          <w:ilvl w:val="0"/>
          <w:numId w:val="0"/>
        </w:numPr>
        <w:spacing w:before="120" w:after="0"/>
        <w:ind w:left="284" w:right="28"/>
        <w:jc w:val="center"/>
        <w:rPr>
          <w:bCs/>
        </w:rPr>
      </w:pPr>
      <w:r w:rsidRPr="007D608B">
        <w:rPr>
          <w:bCs/>
        </w:rPr>
        <w:t xml:space="preserve">3.7 </w:t>
      </w:r>
      <w:r w:rsidR="004F03AA" w:rsidRPr="007D608B">
        <w:rPr>
          <w:bCs/>
        </w:rPr>
        <w:t xml:space="preserve">ОСОБЕННОСТИ ПРИЕМА И ИСПОЛНЕНИЯ ЗАЯВОК НА СРОЧНЫЕ СДЕЛКИ </w:t>
      </w:r>
    </w:p>
    <w:p w:rsidR="00774BD4" w:rsidRPr="007D608B" w:rsidRDefault="0051270B" w:rsidP="00115180">
      <w:pPr>
        <w:pStyle w:val="Default"/>
        <w:spacing w:before="120"/>
        <w:ind w:right="28"/>
        <w:jc w:val="both"/>
        <w:rPr>
          <w:color w:val="auto"/>
          <w:sz w:val="20"/>
          <w:szCs w:val="20"/>
        </w:rPr>
      </w:pPr>
      <w:r w:rsidRPr="007D608B">
        <w:rPr>
          <w:color w:val="auto"/>
          <w:sz w:val="20"/>
          <w:szCs w:val="20"/>
        </w:rPr>
        <w:t>3.7.1</w:t>
      </w:r>
      <w:r w:rsidR="00115180">
        <w:rPr>
          <w:color w:val="auto"/>
          <w:sz w:val="20"/>
          <w:szCs w:val="20"/>
        </w:rPr>
        <w:t>.</w:t>
      </w:r>
      <w:r w:rsidRPr="007D608B">
        <w:rPr>
          <w:color w:val="auto"/>
          <w:sz w:val="20"/>
          <w:szCs w:val="20"/>
        </w:rPr>
        <w:t xml:space="preserve"> </w:t>
      </w:r>
      <w:r w:rsidR="00F6158D" w:rsidRPr="007D608B">
        <w:rPr>
          <w:color w:val="auto"/>
          <w:sz w:val="20"/>
          <w:szCs w:val="20"/>
        </w:rPr>
        <w:t xml:space="preserve">Срочные сделки совершаются </w:t>
      </w:r>
      <w:r w:rsidR="00350B4C" w:rsidRPr="007D608B">
        <w:rPr>
          <w:color w:val="auto"/>
          <w:sz w:val="20"/>
          <w:szCs w:val="20"/>
        </w:rPr>
        <w:t xml:space="preserve">Брокером </w:t>
      </w:r>
      <w:r w:rsidR="00F6158D" w:rsidRPr="007D608B">
        <w:rPr>
          <w:color w:val="auto"/>
          <w:sz w:val="20"/>
          <w:szCs w:val="20"/>
        </w:rPr>
        <w:t>только на Бирже.</w:t>
      </w:r>
    </w:p>
    <w:p w:rsidR="00DC74C7" w:rsidRDefault="0051270B">
      <w:pPr>
        <w:pStyle w:val="Default"/>
        <w:spacing w:before="120"/>
        <w:ind w:right="28"/>
        <w:jc w:val="both"/>
      </w:pPr>
      <w:r w:rsidRPr="007D608B">
        <w:rPr>
          <w:color w:val="auto"/>
          <w:sz w:val="20"/>
          <w:szCs w:val="20"/>
        </w:rPr>
        <w:t>3.7.2</w:t>
      </w:r>
      <w:r w:rsidR="00115180">
        <w:rPr>
          <w:color w:val="auto"/>
          <w:sz w:val="20"/>
          <w:szCs w:val="20"/>
        </w:rPr>
        <w:t>.</w:t>
      </w:r>
      <w:r w:rsidR="00F6158D" w:rsidRPr="007D608B">
        <w:rPr>
          <w:color w:val="auto"/>
          <w:sz w:val="20"/>
          <w:szCs w:val="20"/>
        </w:rPr>
        <w:t xml:space="preserve"> Поручение Клиента на совершение срочной сделки</w:t>
      </w:r>
      <w:r w:rsidR="00CF5CAE">
        <w:rPr>
          <w:color w:val="auto"/>
          <w:sz w:val="20"/>
          <w:szCs w:val="20"/>
        </w:rPr>
        <w:t xml:space="preserve"> представлено в </w:t>
      </w:r>
      <w:r w:rsidR="00BB4612" w:rsidRPr="007D608B">
        <w:rPr>
          <w:color w:val="auto"/>
          <w:sz w:val="20"/>
          <w:szCs w:val="20"/>
        </w:rPr>
        <w:t>Приложени</w:t>
      </w:r>
      <w:r w:rsidR="00CF5CAE">
        <w:rPr>
          <w:color w:val="auto"/>
          <w:sz w:val="20"/>
          <w:szCs w:val="20"/>
        </w:rPr>
        <w:t>и</w:t>
      </w:r>
      <w:r w:rsidR="00BB4612" w:rsidRPr="007D608B">
        <w:rPr>
          <w:color w:val="auto"/>
          <w:sz w:val="20"/>
          <w:szCs w:val="20"/>
        </w:rPr>
        <w:t xml:space="preserve"> </w:t>
      </w:r>
      <w:r w:rsidR="00D42D66" w:rsidRPr="007D608B">
        <w:rPr>
          <w:color w:val="auto"/>
          <w:sz w:val="20"/>
          <w:szCs w:val="20"/>
        </w:rPr>
        <w:t xml:space="preserve">№ </w:t>
      </w:r>
      <w:r w:rsidR="00461D61" w:rsidRPr="007D608B">
        <w:rPr>
          <w:color w:val="auto"/>
          <w:sz w:val="20"/>
          <w:szCs w:val="20"/>
        </w:rPr>
        <w:t>5</w:t>
      </w:r>
      <w:r w:rsidR="009C5D1A" w:rsidRPr="007D608B">
        <w:rPr>
          <w:color w:val="auto"/>
          <w:sz w:val="20"/>
          <w:szCs w:val="20"/>
        </w:rPr>
        <w:t>А</w:t>
      </w:r>
      <w:r w:rsidR="00BB4612" w:rsidRPr="007D608B">
        <w:rPr>
          <w:color w:val="auto"/>
          <w:sz w:val="20"/>
          <w:szCs w:val="20"/>
        </w:rPr>
        <w:t xml:space="preserve"> к </w:t>
      </w:r>
      <w:r w:rsidR="002D4DB5" w:rsidRPr="007D608B">
        <w:rPr>
          <w:color w:val="auto"/>
          <w:sz w:val="20"/>
          <w:szCs w:val="20"/>
        </w:rPr>
        <w:t>Регламенту</w:t>
      </w:r>
      <w:r w:rsidR="00CF5CAE">
        <w:rPr>
          <w:color w:val="auto"/>
          <w:sz w:val="20"/>
          <w:szCs w:val="20"/>
        </w:rPr>
        <w:t xml:space="preserve">. </w:t>
      </w:r>
    </w:p>
    <w:p w:rsidR="00723760" w:rsidRPr="007D608B" w:rsidRDefault="0051270B" w:rsidP="00115180">
      <w:pPr>
        <w:pStyle w:val="Default"/>
        <w:spacing w:before="120"/>
        <w:ind w:right="28"/>
        <w:jc w:val="both"/>
        <w:rPr>
          <w:color w:val="auto"/>
          <w:sz w:val="20"/>
          <w:szCs w:val="20"/>
        </w:rPr>
      </w:pPr>
      <w:r w:rsidRPr="007D608B">
        <w:rPr>
          <w:color w:val="auto"/>
          <w:sz w:val="20"/>
          <w:szCs w:val="20"/>
        </w:rPr>
        <w:t>3.7.</w:t>
      </w:r>
      <w:r w:rsidR="00E95C02" w:rsidRPr="007D608B">
        <w:rPr>
          <w:color w:val="auto"/>
          <w:sz w:val="20"/>
          <w:szCs w:val="20"/>
        </w:rPr>
        <w:t>3.</w:t>
      </w:r>
      <w:r w:rsidR="00A3106C">
        <w:rPr>
          <w:color w:val="auto"/>
          <w:sz w:val="20"/>
          <w:szCs w:val="20"/>
        </w:rPr>
        <w:t xml:space="preserve"> </w:t>
      </w:r>
      <w:r w:rsidR="00723760" w:rsidRPr="007D608B">
        <w:rPr>
          <w:color w:val="auto"/>
          <w:sz w:val="20"/>
          <w:szCs w:val="20"/>
        </w:rPr>
        <w:t xml:space="preserve">Для обеспечения исполнения Открытых позиций Клиент резервирует на </w:t>
      </w:r>
      <w:r w:rsidR="00CF5CAE">
        <w:rPr>
          <w:color w:val="auto"/>
          <w:sz w:val="20"/>
          <w:szCs w:val="20"/>
        </w:rPr>
        <w:t>Б</w:t>
      </w:r>
      <w:r w:rsidR="00723760" w:rsidRPr="007D608B">
        <w:rPr>
          <w:color w:val="auto"/>
          <w:sz w:val="20"/>
          <w:szCs w:val="20"/>
        </w:rPr>
        <w:t xml:space="preserve">рокерском </w:t>
      </w:r>
      <w:r w:rsidR="00E707EB">
        <w:rPr>
          <w:color w:val="auto"/>
          <w:sz w:val="20"/>
          <w:szCs w:val="20"/>
        </w:rPr>
        <w:t xml:space="preserve">(лицевом) </w:t>
      </w:r>
      <w:r w:rsidR="00723760" w:rsidRPr="007D608B">
        <w:rPr>
          <w:color w:val="auto"/>
          <w:sz w:val="20"/>
          <w:szCs w:val="20"/>
        </w:rPr>
        <w:t xml:space="preserve">счете денежные средства для использования на Срочном рынке в качестве ГО. Клиент обязан поддерживать на </w:t>
      </w:r>
      <w:r w:rsidR="00603EE8">
        <w:rPr>
          <w:color w:val="auto"/>
          <w:sz w:val="20"/>
          <w:szCs w:val="20"/>
        </w:rPr>
        <w:t>Б</w:t>
      </w:r>
      <w:r w:rsidR="00723760" w:rsidRPr="007D608B">
        <w:rPr>
          <w:color w:val="auto"/>
          <w:sz w:val="20"/>
          <w:szCs w:val="20"/>
        </w:rPr>
        <w:t xml:space="preserve">рокерском </w:t>
      </w:r>
      <w:r w:rsidR="00E707EB">
        <w:rPr>
          <w:color w:val="auto"/>
          <w:sz w:val="20"/>
          <w:szCs w:val="20"/>
        </w:rPr>
        <w:t xml:space="preserve">(лицевом) </w:t>
      </w:r>
      <w:r w:rsidR="00723760" w:rsidRPr="007D608B">
        <w:rPr>
          <w:color w:val="auto"/>
          <w:sz w:val="20"/>
          <w:szCs w:val="20"/>
        </w:rPr>
        <w:t xml:space="preserve">счете зарезервированный на </w:t>
      </w:r>
      <w:r w:rsidR="00603EE8">
        <w:rPr>
          <w:color w:val="auto"/>
          <w:sz w:val="20"/>
          <w:szCs w:val="20"/>
        </w:rPr>
        <w:t>с</w:t>
      </w:r>
      <w:r w:rsidR="00723760" w:rsidRPr="007D608B">
        <w:rPr>
          <w:color w:val="auto"/>
          <w:sz w:val="20"/>
          <w:szCs w:val="20"/>
        </w:rPr>
        <w:t>рочном рынке остаток денежных сре</w:t>
      </w:r>
      <w:proofErr w:type="gramStart"/>
      <w:r w:rsidR="00723760" w:rsidRPr="007D608B">
        <w:rPr>
          <w:color w:val="auto"/>
          <w:sz w:val="20"/>
          <w:szCs w:val="20"/>
        </w:rPr>
        <w:t>дств в р</w:t>
      </w:r>
      <w:proofErr w:type="gramEnd"/>
      <w:r w:rsidR="00723760" w:rsidRPr="007D608B">
        <w:rPr>
          <w:color w:val="auto"/>
          <w:sz w:val="20"/>
          <w:szCs w:val="20"/>
        </w:rPr>
        <w:t xml:space="preserve">азмере, не менее величины ГО, необходимый для проведения расчетов по всем </w:t>
      </w:r>
      <w:r w:rsidR="00603EE8">
        <w:rPr>
          <w:color w:val="auto"/>
          <w:sz w:val="20"/>
          <w:szCs w:val="20"/>
        </w:rPr>
        <w:t>о</w:t>
      </w:r>
      <w:r w:rsidR="00723760" w:rsidRPr="007D608B">
        <w:rPr>
          <w:color w:val="auto"/>
          <w:sz w:val="20"/>
          <w:szCs w:val="20"/>
        </w:rPr>
        <w:t>ткрытым позициям.</w:t>
      </w:r>
    </w:p>
    <w:p w:rsidR="00723760" w:rsidRPr="007D608B" w:rsidRDefault="0051270B" w:rsidP="00115180">
      <w:pPr>
        <w:pStyle w:val="Default"/>
        <w:spacing w:before="120"/>
        <w:ind w:right="28"/>
        <w:jc w:val="both"/>
        <w:rPr>
          <w:color w:val="auto"/>
          <w:sz w:val="20"/>
          <w:szCs w:val="20"/>
        </w:rPr>
      </w:pPr>
      <w:r w:rsidRPr="007D608B">
        <w:rPr>
          <w:color w:val="auto"/>
          <w:sz w:val="20"/>
          <w:szCs w:val="20"/>
        </w:rPr>
        <w:t>3.7.</w:t>
      </w:r>
      <w:r w:rsidR="0006342A" w:rsidRPr="007D608B">
        <w:rPr>
          <w:color w:val="auto"/>
          <w:sz w:val="20"/>
          <w:szCs w:val="20"/>
        </w:rPr>
        <w:t>4.</w:t>
      </w:r>
      <w:r w:rsidR="00312732" w:rsidRPr="007D608B">
        <w:rPr>
          <w:color w:val="auto"/>
          <w:sz w:val="20"/>
          <w:szCs w:val="20"/>
        </w:rPr>
        <w:t xml:space="preserve"> </w:t>
      </w:r>
      <w:r w:rsidR="00FE0095" w:rsidRPr="007D608B">
        <w:rPr>
          <w:color w:val="auto"/>
          <w:sz w:val="20"/>
          <w:szCs w:val="20"/>
        </w:rPr>
        <w:t xml:space="preserve">Брокер производит списание и начисление вариационной маржи с </w:t>
      </w:r>
      <w:r w:rsidR="00CF5CAE">
        <w:rPr>
          <w:color w:val="auto"/>
          <w:sz w:val="20"/>
          <w:szCs w:val="20"/>
        </w:rPr>
        <w:t>Б</w:t>
      </w:r>
      <w:r w:rsidR="00FE0095" w:rsidRPr="007D608B">
        <w:rPr>
          <w:color w:val="auto"/>
          <w:sz w:val="20"/>
          <w:szCs w:val="20"/>
        </w:rPr>
        <w:t xml:space="preserve">рокерского </w:t>
      </w:r>
      <w:r w:rsidR="00E707EB">
        <w:rPr>
          <w:color w:val="auto"/>
          <w:sz w:val="20"/>
          <w:szCs w:val="20"/>
        </w:rPr>
        <w:t xml:space="preserve">(лицевого) </w:t>
      </w:r>
      <w:r w:rsidR="00FE0095" w:rsidRPr="007D608B">
        <w:rPr>
          <w:color w:val="auto"/>
          <w:sz w:val="20"/>
          <w:szCs w:val="20"/>
        </w:rPr>
        <w:t>счета Клиента без предварительного уведомления Клиента в соответс</w:t>
      </w:r>
      <w:r w:rsidR="00684F9B" w:rsidRPr="007D608B">
        <w:rPr>
          <w:color w:val="auto"/>
          <w:sz w:val="20"/>
          <w:szCs w:val="20"/>
        </w:rPr>
        <w:t>твии с правилами ТС и настоящим</w:t>
      </w:r>
      <w:r w:rsidR="00FE0095" w:rsidRPr="007D608B">
        <w:rPr>
          <w:color w:val="auto"/>
          <w:sz w:val="20"/>
          <w:szCs w:val="20"/>
        </w:rPr>
        <w:t xml:space="preserve"> </w:t>
      </w:r>
      <w:r w:rsidR="00684F9B" w:rsidRPr="007D608B">
        <w:rPr>
          <w:color w:val="auto"/>
          <w:sz w:val="20"/>
          <w:szCs w:val="20"/>
        </w:rPr>
        <w:t>Регламентом</w:t>
      </w:r>
      <w:r w:rsidR="00FE0095" w:rsidRPr="007D608B">
        <w:rPr>
          <w:color w:val="auto"/>
          <w:sz w:val="20"/>
          <w:szCs w:val="20"/>
        </w:rPr>
        <w:t>.</w:t>
      </w:r>
    </w:p>
    <w:p w:rsidR="00FE0095" w:rsidRPr="007D608B" w:rsidRDefault="0051270B" w:rsidP="00115180">
      <w:pPr>
        <w:pStyle w:val="Default"/>
        <w:spacing w:before="120"/>
        <w:ind w:right="28"/>
        <w:jc w:val="both"/>
        <w:rPr>
          <w:color w:val="auto"/>
          <w:sz w:val="20"/>
          <w:szCs w:val="20"/>
        </w:rPr>
      </w:pPr>
      <w:r w:rsidRPr="007D608B">
        <w:rPr>
          <w:color w:val="auto"/>
          <w:sz w:val="20"/>
          <w:szCs w:val="20"/>
        </w:rPr>
        <w:t>3.7.</w:t>
      </w:r>
      <w:r w:rsidR="00312732" w:rsidRPr="007D608B">
        <w:rPr>
          <w:color w:val="auto"/>
          <w:sz w:val="20"/>
          <w:szCs w:val="20"/>
        </w:rPr>
        <w:t>5</w:t>
      </w:r>
      <w:r w:rsidR="0006342A" w:rsidRPr="007D608B">
        <w:rPr>
          <w:color w:val="auto"/>
          <w:sz w:val="20"/>
          <w:szCs w:val="20"/>
        </w:rPr>
        <w:t>.</w:t>
      </w:r>
      <w:r w:rsidR="00312732" w:rsidRPr="007D608B">
        <w:rPr>
          <w:color w:val="auto"/>
          <w:sz w:val="20"/>
          <w:szCs w:val="20"/>
        </w:rPr>
        <w:t xml:space="preserve"> </w:t>
      </w:r>
      <w:proofErr w:type="gramStart"/>
      <w:r w:rsidR="00FE0095" w:rsidRPr="007D608B">
        <w:rPr>
          <w:color w:val="auto"/>
          <w:sz w:val="20"/>
          <w:szCs w:val="20"/>
        </w:rPr>
        <w:t xml:space="preserve">При отсутствии или недостатке на </w:t>
      </w:r>
      <w:r w:rsidR="00C256DE">
        <w:rPr>
          <w:color w:val="auto"/>
          <w:sz w:val="20"/>
          <w:szCs w:val="20"/>
        </w:rPr>
        <w:t>Б</w:t>
      </w:r>
      <w:r w:rsidR="00FE0095" w:rsidRPr="007D608B">
        <w:rPr>
          <w:color w:val="auto"/>
          <w:sz w:val="20"/>
          <w:szCs w:val="20"/>
        </w:rPr>
        <w:t xml:space="preserve">рокерском </w:t>
      </w:r>
      <w:r w:rsidR="00292C06">
        <w:rPr>
          <w:color w:val="auto"/>
          <w:sz w:val="20"/>
          <w:szCs w:val="20"/>
        </w:rPr>
        <w:t xml:space="preserve">(лицевом) </w:t>
      </w:r>
      <w:r w:rsidR="00FE0095" w:rsidRPr="007D608B">
        <w:rPr>
          <w:color w:val="auto"/>
          <w:sz w:val="20"/>
          <w:szCs w:val="20"/>
        </w:rPr>
        <w:t>счете денежных средств дл</w:t>
      </w:r>
      <w:r w:rsidR="0006342A" w:rsidRPr="007D608B">
        <w:rPr>
          <w:color w:val="auto"/>
          <w:sz w:val="20"/>
          <w:szCs w:val="20"/>
        </w:rPr>
        <w:t>я погашения задолженности по упл</w:t>
      </w:r>
      <w:r w:rsidR="00FE0095" w:rsidRPr="007D608B">
        <w:rPr>
          <w:color w:val="auto"/>
          <w:sz w:val="20"/>
          <w:szCs w:val="20"/>
        </w:rPr>
        <w:t>ате вариационной маржи, комиссии Биржи или вознаграждения Б</w:t>
      </w:r>
      <w:r w:rsidR="009C5D1A" w:rsidRPr="007D608B">
        <w:rPr>
          <w:color w:val="auto"/>
          <w:sz w:val="20"/>
          <w:szCs w:val="20"/>
        </w:rPr>
        <w:t>рокера</w:t>
      </w:r>
      <w:r w:rsidR="00FE0095" w:rsidRPr="007D608B">
        <w:rPr>
          <w:color w:val="auto"/>
          <w:sz w:val="20"/>
          <w:szCs w:val="20"/>
        </w:rPr>
        <w:t xml:space="preserve"> в соответствии с </w:t>
      </w:r>
      <w:r w:rsidR="009B6525">
        <w:rPr>
          <w:color w:val="auto"/>
          <w:sz w:val="20"/>
          <w:szCs w:val="20"/>
        </w:rPr>
        <w:t>Т</w:t>
      </w:r>
      <w:r w:rsidR="00FE0095" w:rsidRPr="007D608B">
        <w:rPr>
          <w:color w:val="auto"/>
          <w:sz w:val="20"/>
          <w:szCs w:val="20"/>
        </w:rPr>
        <w:t>ариф</w:t>
      </w:r>
      <w:r w:rsidR="00B637D1">
        <w:rPr>
          <w:color w:val="auto"/>
          <w:sz w:val="20"/>
          <w:szCs w:val="20"/>
        </w:rPr>
        <w:t>ами Банка на брокерское обслуживание</w:t>
      </w:r>
      <w:r w:rsidR="00FE0095" w:rsidRPr="007D608B">
        <w:rPr>
          <w:color w:val="auto"/>
          <w:sz w:val="20"/>
          <w:szCs w:val="20"/>
        </w:rPr>
        <w:t xml:space="preserve"> Клиент обязан до 12-00 по московскому времени</w:t>
      </w:r>
      <w:r w:rsidR="00C438F9" w:rsidRPr="007D608B">
        <w:rPr>
          <w:color w:val="auto"/>
          <w:sz w:val="20"/>
          <w:szCs w:val="20"/>
        </w:rPr>
        <w:t xml:space="preserve"> </w:t>
      </w:r>
      <w:r w:rsidR="0006342A" w:rsidRPr="007D608B">
        <w:rPr>
          <w:color w:val="auto"/>
          <w:sz w:val="20"/>
          <w:szCs w:val="20"/>
        </w:rPr>
        <w:t xml:space="preserve">рабочего </w:t>
      </w:r>
      <w:r w:rsidR="00C438F9" w:rsidRPr="007D608B">
        <w:rPr>
          <w:color w:val="auto"/>
          <w:sz w:val="20"/>
          <w:szCs w:val="20"/>
        </w:rPr>
        <w:t xml:space="preserve">дня, следующего за днем возникновения задолженности, обеспечить поступление средств на </w:t>
      </w:r>
      <w:r w:rsidR="00C256DE">
        <w:rPr>
          <w:color w:val="auto"/>
          <w:sz w:val="20"/>
          <w:szCs w:val="20"/>
        </w:rPr>
        <w:t>Б</w:t>
      </w:r>
      <w:r w:rsidR="00C438F9" w:rsidRPr="007D608B">
        <w:rPr>
          <w:color w:val="auto"/>
          <w:sz w:val="20"/>
          <w:szCs w:val="20"/>
        </w:rPr>
        <w:t xml:space="preserve">рокерский </w:t>
      </w:r>
      <w:r w:rsidR="00292C06">
        <w:rPr>
          <w:color w:val="auto"/>
          <w:sz w:val="20"/>
          <w:szCs w:val="20"/>
        </w:rPr>
        <w:t xml:space="preserve">(лицевой) </w:t>
      </w:r>
      <w:r w:rsidR="00C438F9" w:rsidRPr="007D608B">
        <w:rPr>
          <w:color w:val="auto"/>
          <w:sz w:val="20"/>
          <w:szCs w:val="20"/>
        </w:rPr>
        <w:t>счет в размере, достаточном для погашения задолженности, указанной в Отчете</w:t>
      </w:r>
      <w:proofErr w:type="gramEnd"/>
      <w:r w:rsidR="00C438F9" w:rsidRPr="007D608B">
        <w:rPr>
          <w:color w:val="auto"/>
          <w:sz w:val="20"/>
          <w:szCs w:val="20"/>
        </w:rPr>
        <w:t xml:space="preserve"> по срочным сделкам</w:t>
      </w:r>
      <w:r w:rsidR="00292C06">
        <w:rPr>
          <w:color w:val="auto"/>
          <w:sz w:val="20"/>
          <w:szCs w:val="20"/>
        </w:rPr>
        <w:t xml:space="preserve"> по форме Приложения № 9 к Регламенту.  </w:t>
      </w:r>
    </w:p>
    <w:p w:rsidR="0006342A" w:rsidRPr="007D608B" w:rsidRDefault="0006342A" w:rsidP="00115180">
      <w:pPr>
        <w:pStyle w:val="Default"/>
        <w:spacing w:before="120"/>
        <w:ind w:right="28"/>
        <w:jc w:val="both"/>
        <w:rPr>
          <w:color w:val="auto"/>
          <w:sz w:val="20"/>
          <w:szCs w:val="20"/>
        </w:rPr>
      </w:pPr>
      <w:r w:rsidRPr="007D608B">
        <w:rPr>
          <w:color w:val="auto"/>
          <w:sz w:val="20"/>
          <w:szCs w:val="20"/>
        </w:rPr>
        <w:t xml:space="preserve">Если к установленному сроку для расчетов на Текущей Позиции Клиента отсутствует необходимое </w:t>
      </w:r>
      <w:r w:rsidR="00664D55" w:rsidRPr="007D608B">
        <w:rPr>
          <w:color w:val="auto"/>
          <w:sz w:val="20"/>
          <w:szCs w:val="20"/>
        </w:rPr>
        <w:t xml:space="preserve">количество </w:t>
      </w:r>
      <w:r w:rsidRPr="007D608B">
        <w:rPr>
          <w:color w:val="auto"/>
          <w:sz w:val="20"/>
          <w:szCs w:val="20"/>
        </w:rPr>
        <w:t xml:space="preserve">денежных средств, то Брокер, в отсутствие специальных инструкций Клиента на этот счет, совершает действия, предусмотренные разделом </w:t>
      </w:r>
      <w:r w:rsidR="00612312" w:rsidRPr="007D608B">
        <w:rPr>
          <w:color w:val="auto"/>
          <w:sz w:val="20"/>
          <w:szCs w:val="20"/>
        </w:rPr>
        <w:t>3.8</w:t>
      </w:r>
      <w:r w:rsidRPr="007D608B">
        <w:rPr>
          <w:color w:val="auto"/>
          <w:sz w:val="20"/>
          <w:szCs w:val="20"/>
        </w:rPr>
        <w:t xml:space="preserve"> «Особые случаи соверше</w:t>
      </w:r>
      <w:r w:rsidR="000C684A" w:rsidRPr="007D608B">
        <w:rPr>
          <w:color w:val="auto"/>
          <w:sz w:val="20"/>
          <w:szCs w:val="20"/>
        </w:rPr>
        <w:t>ния сделок с Брокером» настоящего</w:t>
      </w:r>
      <w:r w:rsidRPr="007D608B">
        <w:rPr>
          <w:color w:val="auto"/>
          <w:sz w:val="20"/>
          <w:szCs w:val="20"/>
        </w:rPr>
        <w:t xml:space="preserve"> </w:t>
      </w:r>
      <w:r w:rsidR="000C684A" w:rsidRPr="007D608B">
        <w:rPr>
          <w:color w:val="auto"/>
          <w:sz w:val="20"/>
          <w:szCs w:val="20"/>
        </w:rPr>
        <w:t>Регламента</w:t>
      </w:r>
      <w:r w:rsidRPr="007D608B">
        <w:rPr>
          <w:color w:val="auto"/>
          <w:sz w:val="20"/>
          <w:szCs w:val="20"/>
        </w:rPr>
        <w:t>.</w:t>
      </w:r>
    </w:p>
    <w:p w:rsidR="00C438F9" w:rsidRPr="007D608B" w:rsidRDefault="0051270B" w:rsidP="00115180">
      <w:pPr>
        <w:pStyle w:val="Default"/>
        <w:spacing w:before="120"/>
        <w:ind w:right="28"/>
        <w:jc w:val="both"/>
        <w:rPr>
          <w:color w:val="auto"/>
          <w:sz w:val="20"/>
          <w:szCs w:val="20"/>
        </w:rPr>
      </w:pPr>
      <w:r w:rsidRPr="007D608B">
        <w:rPr>
          <w:color w:val="auto"/>
          <w:sz w:val="20"/>
          <w:szCs w:val="20"/>
        </w:rPr>
        <w:t>3.7.</w:t>
      </w:r>
      <w:r w:rsidR="00C438F9" w:rsidRPr="007D608B">
        <w:rPr>
          <w:color w:val="auto"/>
          <w:sz w:val="20"/>
          <w:szCs w:val="20"/>
        </w:rPr>
        <w:t>6. Брокер взимает с Клиента вознаграждение за оказание брокерских услуг и суммы возмещения расходов при исполнении сделок и операций, произведенных Брокером</w:t>
      </w:r>
      <w:r w:rsidR="0058233F" w:rsidRPr="007D608B">
        <w:rPr>
          <w:color w:val="auto"/>
          <w:sz w:val="20"/>
          <w:szCs w:val="20"/>
        </w:rPr>
        <w:t>,</w:t>
      </w:r>
      <w:r w:rsidR="00C438F9" w:rsidRPr="007D608B">
        <w:rPr>
          <w:color w:val="auto"/>
          <w:sz w:val="20"/>
          <w:szCs w:val="20"/>
        </w:rPr>
        <w:t xml:space="preserve"> в размере и порядке, предусмотренном </w:t>
      </w:r>
      <w:r w:rsidR="00292C06">
        <w:rPr>
          <w:color w:val="auto"/>
          <w:sz w:val="20"/>
          <w:szCs w:val="20"/>
        </w:rPr>
        <w:t>Т</w:t>
      </w:r>
      <w:r w:rsidR="00C438F9" w:rsidRPr="007D608B">
        <w:rPr>
          <w:color w:val="auto"/>
          <w:sz w:val="20"/>
          <w:szCs w:val="20"/>
        </w:rPr>
        <w:t>ариф</w:t>
      </w:r>
      <w:r w:rsidR="00B637D1">
        <w:rPr>
          <w:color w:val="auto"/>
          <w:sz w:val="20"/>
          <w:szCs w:val="20"/>
        </w:rPr>
        <w:t>ами Банка на брокерское обслуживание</w:t>
      </w:r>
      <w:r w:rsidR="00C438F9" w:rsidRPr="007D608B">
        <w:rPr>
          <w:color w:val="auto"/>
          <w:sz w:val="20"/>
          <w:szCs w:val="20"/>
        </w:rPr>
        <w:t>.</w:t>
      </w:r>
    </w:p>
    <w:p w:rsidR="00422074" w:rsidRPr="007D608B" w:rsidRDefault="0051270B" w:rsidP="00115180">
      <w:pPr>
        <w:pStyle w:val="Default"/>
        <w:spacing w:before="120"/>
        <w:ind w:right="28"/>
        <w:jc w:val="both"/>
        <w:rPr>
          <w:color w:val="auto"/>
          <w:sz w:val="20"/>
          <w:szCs w:val="20"/>
        </w:rPr>
      </w:pPr>
      <w:r w:rsidRPr="007D608B">
        <w:rPr>
          <w:color w:val="auto"/>
          <w:sz w:val="20"/>
          <w:szCs w:val="20"/>
        </w:rPr>
        <w:t>3.7.</w:t>
      </w:r>
      <w:r w:rsidR="00C438F9" w:rsidRPr="007D608B">
        <w:rPr>
          <w:color w:val="auto"/>
          <w:sz w:val="20"/>
          <w:szCs w:val="20"/>
        </w:rPr>
        <w:t xml:space="preserve">7. </w:t>
      </w:r>
      <w:r w:rsidR="0006342A" w:rsidRPr="007D608B">
        <w:rPr>
          <w:color w:val="auto"/>
          <w:sz w:val="20"/>
          <w:szCs w:val="20"/>
        </w:rPr>
        <w:t>Если</w:t>
      </w:r>
      <w:r w:rsidR="00C438F9" w:rsidRPr="007D608B">
        <w:rPr>
          <w:color w:val="auto"/>
          <w:sz w:val="20"/>
          <w:szCs w:val="20"/>
        </w:rPr>
        <w:t xml:space="preserve"> </w:t>
      </w:r>
      <w:r w:rsidR="0006342A" w:rsidRPr="007D608B">
        <w:rPr>
          <w:color w:val="auto"/>
          <w:sz w:val="20"/>
          <w:szCs w:val="20"/>
        </w:rPr>
        <w:t>Клиент намерен</w:t>
      </w:r>
      <w:r w:rsidR="00C438F9" w:rsidRPr="007D608B">
        <w:rPr>
          <w:color w:val="auto"/>
          <w:sz w:val="20"/>
          <w:szCs w:val="20"/>
        </w:rPr>
        <w:t xml:space="preserve"> осуществит</w:t>
      </w:r>
      <w:r w:rsidR="0006342A" w:rsidRPr="007D608B">
        <w:rPr>
          <w:color w:val="auto"/>
          <w:sz w:val="20"/>
          <w:szCs w:val="20"/>
        </w:rPr>
        <w:t>ь</w:t>
      </w:r>
      <w:r w:rsidR="00C438F9" w:rsidRPr="007D608B">
        <w:rPr>
          <w:color w:val="auto"/>
          <w:sz w:val="20"/>
          <w:szCs w:val="20"/>
        </w:rPr>
        <w:t xml:space="preserve"> п</w:t>
      </w:r>
      <w:r w:rsidR="00422074" w:rsidRPr="007D608B">
        <w:rPr>
          <w:color w:val="auto"/>
          <w:sz w:val="20"/>
          <w:szCs w:val="20"/>
        </w:rPr>
        <w:t>оставку/оплату базового актива по поставочному фьючерсному контракту или поставочному опционному контракту</w:t>
      </w:r>
      <w:r w:rsidR="0006342A" w:rsidRPr="007D608B">
        <w:rPr>
          <w:color w:val="auto"/>
          <w:sz w:val="20"/>
          <w:szCs w:val="20"/>
        </w:rPr>
        <w:t>, то</w:t>
      </w:r>
      <w:r w:rsidR="00422074" w:rsidRPr="007D608B">
        <w:rPr>
          <w:color w:val="auto"/>
          <w:sz w:val="20"/>
          <w:szCs w:val="20"/>
        </w:rPr>
        <w:t xml:space="preserve"> </w:t>
      </w:r>
      <w:r w:rsidR="0006342A" w:rsidRPr="007D608B">
        <w:rPr>
          <w:color w:val="auto"/>
          <w:sz w:val="20"/>
          <w:szCs w:val="20"/>
        </w:rPr>
        <w:t>он обязан</w:t>
      </w:r>
      <w:r w:rsidRPr="007D608B">
        <w:rPr>
          <w:color w:val="auto"/>
          <w:sz w:val="20"/>
          <w:szCs w:val="20"/>
        </w:rPr>
        <w:t>,</w:t>
      </w:r>
      <w:r w:rsidR="0006342A" w:rsidRPr="007D608B">
        <w:rPr>
          <w:color w:val="auto"/>
          <w:sz w:val="20"/>
          <w:szCs w:val="20"/>
        </w:rPr>
        <w:t xml:space="preserve"> не </w:t>
      </w:r>
      <w:proofErr w:type="gramStart"/>
      <w:r w:rsidR="0006342A" w:rsidRPr="007D608B">
        <w:rPr>
          <w:color w:val="auto"/>
          <w:sz w:val="20"/>
          <w:szCs w:val="20"/>
        </w:rPr>
        <w:t>позднее</w:t>
      </w:r>
      <w:proofErr w:type="gramEnd"/>
      <w:r w:rsidR="00D42D66" w:rsidRPr="007D608B">
        <w:rPr>
          <w:color w:val="auto"/>
          <w:sz w:val="20"/>
          <w:szCs w:val="20"/>
        </w:rPr>
        <w:t xml:space="preserve"> чем за 3 (т</w:t>
      </w:r>
      <w:r w:rsidR="00422074" w:rsidRPr="007D608B">
        <w:rPr>
          <w:color w:val="auto"/>
          <w:sz w:val="20"/>
          <w:szCs w:val="20"/>
        </w:rPr>
        <w:t>ри) рабочих дня до поставки/оплаты базового актива</w:t>
      </w:r>
      <w:r w:rsidRPr="007D608B">
        <w:rPr>
          <w:color w:val="auto"/>
          <w:sz w:val="20"/>
          <w:szCs w:val="20"/>
        </w:rPr>
        <w:t>,</w:t>
      </w:r>
      <w:r w:rsidR="00422074" w:rsidRPr="007D608B">
        <w:rPr>
          <w:color w:val="auto"/>
          <w:sz w:val="20"/>
          <w:szCs w:val="20"/>
        </w:rPr>
        <w:t xml:space="preserve"> письменно уведомить об этом Брокера и обеспечить наличие денежных средств на </w:t>
      </w:r>
      <w:r w:rsidR="00C256DE">
        <w:rPr>
          <w:color w:val="auto"/>
          <w:sz w:val="20"/>
          <w:szCs w:val="20"/>
        </w:rPr>
        <w:t>Б</w:t>
      </w:r>
      <w:r w:rsidR="00422074" w:rsidRPr="007D608B">
        <w:rPr>
          <w:color w:val="auto"/>
          <w:sz w:val="20"/>
          <w:szCs w:val="20"/>
        </w:rPr>
        <w:t xml:space="preserve">рокерском </w:t>
      </w:r>
      <w:r w:rsidR="00292C06">
        <w:rPr>
          <w:color w:val="auto"/>
          <w:sz w:val="20"/>
          <w:szCs w:val="20"/>
        </w:rPr>
        <w:t xml:space="preserve">(лицевом) </w:t>
      </w:r>
      <w:r w:rsidR="00422074" w:rsidRPr="007D608B">
        <w:rPr>
          <w:color w:val="auto"/>
          <w:sz w:val="20"/>
          <w:szCs w:val="20"/>
        </w:rPr>
        <w:t xml:space="preserve">счете и/или ценных бумаг на соответствующем счете депо в составе и количестве, необходимом и </w:t>
      </w:r>
      <w:proofErr w:type="gramStart"/>
      <w:r w:rsidR="00422074" w:rsidRPr="007D608B">
        <w:rPr>
          <w:color w:val="auto"/>
          <w:sz w:val="20"/>
          <w:szCs w:val="20"/>
        </w:rPr>
        <w:t>достаточном</w:t>
      </w:r>
      <w:proofErr w:type="gramEnd"/>
      <w:r w:rsidR="00422074" w:rsidRPr="007D608B">
        <w:rPr>
          <w:color w:val="auto"/>
          <w:sz w:val="20"/>
          <w:szCs w:val="20"/>
        </w:rPr>
        <w:t xml:space="preserve"> для поставки/оплаты базового актива.</w:t>
      </w:r>
    </w:p>
    <w:p w:rsidR="00422074" w:rsidRPr="007D608B" w:rsidRDefault="005C6744" w:rsidP="00115180">
      <w:pPr>
        <w:pStyle w:val="Default"/>
        <w:spacing w:before="120"/>
        <w:ind w:right="28"/>
        <w:jc w:val="both"/>
        <w:rPr>
          <w:color w:val="auto"/>
          <w:sz w:val="20"/>
          <w:szCs w:val="20"/>
        </w:rPr>
      </w:pPr>
      <w:r w:rsidRPr="007D608B">
        <w:rPr>
          <w:color w:val="auto"/>
          <w:sz w:val="20"/>
          <w:szCs w:val="20"/>
        </w:rPr>
        <w:t>3.7.</w:t>
      </w:r>
      <w:r w:rsidR="00422074" w:rsidRPr="007D608B">
        <w:rPr>
          <w:color w:val="auto"/>
          <w:sz w:val="20"/>
          <w:szCs w:val="20"/>
        </w:rPr>
        <w:t xml:space="preserve">8. </w:t>
      </w:r>
      <w:r w:rsidR="00E95C02" w:rsidRPr="007D608B">
        <w:rPr>
          <w:color w:val="auto"/>
          <w:sz w:val="20"/>
          <w:szCs w:val="20"/>
        </w:rPr>
        <w:t>Брокер</w:t>
      </w:r>
      <w:r w:rsidR="00422074" w:rsidRPr="007D608B">
        <w:rPr>
          <w:color w:val="auto"/>
          <w:sz w:val="20"/>
          <w:szCs w:val="20"/>
        </w:rPr>
        <w:t xml:space="preserve"> вправе самостоятельно (без поручения Клиента) полностью или частично закрыть позиции Клиента по срочным сделкам в случаях:</w:t>
      </w:r>
    </w:p>
    <w:p w:rsidR="00422074" w:rsidRPr="007D608B" w:rsidRDefault="00422074" w:rsidP="00671935">
      <w:pPr>
        <w:pStyle w:val="30"/>
        <w:numPr>
          <w:ilvl w:val="0"/>
          <w:numId w:val="63"/>
        </w:numPr>
        <w:ind w:left="284" w:right="28" w:firstLine="284"/>
        <w:rPr>
          <w:sz w:val="20"/>
        </w:rPr>
      </w:pPr>
      <w:r w:rsidRPr="007D608B">
        <w:rPr>
          <w:sz w:val="20"/>
        </w:rPr>
        <w:t>превышения Клиентом предельно допустимой правилами ТС величины открытой позиции по срочным сделкам;</w:t>
      </w:r>
    </w:p>
    <w:p w:rsidR="00E95C02" w:rsidRPr="007D608B" w:rsidRDefault="00422074" w:rsidP="00115180">
      <w:pPr>
        <w:pStyle w:val="30"/>
        <w:numPr>
          <w:ilvl w:val="0"/>
          <w:numId w:val="63"/>
        </w:numPr>
        <w:ind w:left="851" w:right="28" w:hanging="283"/>
        <w:rPr>
          <w:sz w:val="20"/>
        </w:rPr>
      </w:pPr>
      <w:r w:rsidRPr="007D608B">
        <w:rPr>
          <w:sz w:val="20"/>
        </w:rPr>
        <w:t xml:space="preserve">недостатка на </w:t>
      </w:r>
      <w:r w:rsidR="00C256DE">
        <w:rPr>
          <w:sz w:val="20"/>
        </w:rPr>
        <w:t>Б</w:t>
      </w:r>
      <w:r w:rsidRPr="007D608B">
        <w:rPr>
          <w:sz w:val="20"/>
        </w:rPr>
        <w:t xml:space="preserve">рокерском </w:t>
      </w:r>
      <w:r w:rsidR="00292C06">
        <w:rPr>
          <w:sz w:val="20"/>
        </w:rPr>
        <w:t xml:space="preserve">(лицевом) </w:t>
      </w:r>
      <w:r w:rsidRPr="007D608B">
        <w:rPr>
          <w:sz w:val="20"/>
        </w:rPr>
        <w:t>счете денежных средств, необходимых для поддержания открытой позиции</w:t>
      </w:r>
      <w:r w:rsidR="00E95C02" w:rsidRPr="007D608B">
        <w:rPr>
          <w:sz w:val="20"/>
        </w:rPr>
        <w:t xml:space="preserve"> по срочной сделке, после 12-00 по московскому времени рабочего дня, следующего за днем образования такого недостатка на брокерском счете;</w:t>
      </w:r>
    </w:p>
    <w:p w:rsidR="00E95C02" w:rsidRPr="007D608B" w:rsidRDefault="00E95C02" w:rsidP="00671935">
      <w:pPr>
        <w:pStyle w:val="30"/>
        <w:numPr>
          <w:ilvl w:val="0"/>
          <w:numId w:val="63"/>
        </w:numPr>
        <w:ind w:left="284" w:right="28" w:firstLine="284"/>
        <w:rPr>
          <w:sz w:val="20"/>
        </w:rPr>
      </w:pPr>
      <w:r w:rsidRPr="007D608B">
        <w:rPr>
          <w:sz w:val="20"/>
        </w:rPr>
        <w:t>неисполнения или ненадлежащего исполнения Клиентом своих обязательств;</w:t>
      </w:r>
    </w:p>
    <w:p w:rsidR="00E95C02" w:rsidRPr="007D608B" w:rsidRDefault="00E95C02" w:rsidP="00671935">
      <w:pPr>
        <w:pStyle w:val="30"/>
        <w:numPr>
          <w:ilvl w:val="0"/>
          <w:numId w:val="63"/>
        </w:numPr>
        <w:ind w:left="284" w:right="28" w:firstLine="284"/>
        <w:rPr>
          <w:sz w:val="20"/>
        </w:rPr>
      </w:pPr>
      <w:r w:rsidRPr="007D608B">
        <w:rPr>
          <w:sz w:val="20"/>
        </w:rPr>
        <w:t>в иных случаях согласно правилам ТС.</w:t>
      </w:r>
    </w:p>
    <w:p w:rsidR="00E95C02" w:rsidRPr="007D608B" w:rsidRDefault="00E95C02" w:rsidP="002D4F47">
      <w:pPr>
        <w:pStyle w:val="Default"/>
        <w:spacing w:before="120"/>
        <w:ind w:left="284" w:right="28"/>
        <w:jc w:val="both"/>
        <w:rPr>
          <w:color w:val="auto"/>
          <w:sz w:val="20"/>
          <w:szCs w:val="20"/>
        </w:rPr>
      </w:pPr>
      <w:r w:rsidRPr="007D608B">
        <w:rPr>
          <w:color w:val="auto"/>
          <w:sz w:val="20"/>
          <w:szCs w:val="20"/>
        </w:rPr>
        <w:t>При этом все возможные убытки возлагаются на Клиента.</w:t>
      </w:r>
    </w:p>
    <w:p w:rsidR="00E95C02" w:rsidRDefault="005C6744" w:rsidP="00115180">
      <w:pPr>
        <w:pStyle w:val="Default"/>
        <w:spacing w:before="120"/>
        <w:ind w:right="28"/>
        <w:jc w:val="both"/>
        <w:rPr>
          <w:color w:val="auto"/>
          <w:sz w:val="20"/>
          <w:szCs w:val="20"/>
        </w:rPr>
      </w:pPr>
      <w:r w:rsidRPr="007D608B">
        <w:rPr>
          <w:color w:val="auto"/>
          <w:sz w:val="20"/>
          <w:szCs w:val="20"/>
        </w:rPr>
        <w:t>3.7.9</w:t>
      </w:r>
      <w:r w:rsidR="00E95C02" w:rsidRPr="007D608B">
        <w:rPr>
          <w:color w:val="auto"/>
          <w:sz w:val="20"/>
          <w:szCs w:val="20"/>
        </w:rPr>
        <w:t xml:space="preserve">. Закрытие Брокером позиций Клиента по срочным сделкам осуществляется по цене, сложившейся на </w:t>
      </w:r>
      <w:r w:rsidR="00292C06">
        <w:rPr>
          <w:color w:val="auto"/>
          <w:sz w:val="20"/>
          <w:szCs w:val="20"/>
        </w:rPr>
        <w:t>Б</w:t>
      </w:r>
      <w:r w:rsidR="00E95C02" w:rsidRPr="007D608B">
        <w:rPr>
          <w:color w:val="auto"/>
          <w:sz w:val="20"/>
          <w:szCs w:val="20"/>
        </w:rPr>
        <w:t>ирже на момент выставления Брокером соответствующей заявки в торговую систему Биржи.</w:t>
      </w:r>
    </w:p>
    <w:p w:rsidR="00FE2325" w:rsidRPr="007D608B" w:rsidRDefault="00A9552C" w:rsidP="002D4F47">
      <w:pPr>
        <w:pStyle w:val="1"/>
        <w:numPr>
          <w:ilvl w:val="0"/>
          <w:numId w:val="0"/>
        </w:numPr>
        <w:spacing w:before="120" w:after="0"/>
        <w:jc w:val="center"/>
        <w:rPr>
          <w:bCs/>
        </w:rPr>
      </w:pPr>
      <w:bookmarkStart w:id="95" w:name="_Toc451063870"/>
      <w:bookmarkStart w:id="96" w:name="_Toc451073129"/>
      <w:bookmarkStart w:id="97" w:name="_Toc451149544"/>
      <w:bookmarkStart w:id="98" w:name="_Toc451341496"/>
      <w:bookmarkStart w:id="99" w:name="_Toc452183895"/>
      <w:bookmarkStart w:id="100" w:name="_Toc454790611"/>
      <w:bookmarkStart w:id="101" w:name="_Toc455158085"/>
      <w:bookmarkStart w:id="102" w:name="_Ref248124213"/>
      <w:r w:rsidRPr="007D608B">
        <w:rPr>
          <w:bCs/>
        </w:rPr>
        <w:lastRenderedPageBreak/>
        <w:t>3.</w:t>
      </w:r>
      <w:r w:rsidR="00650088" w:rsidRPr="007D608B">
        <w:rPr>
          <w:bCs/>
        </w:rPr>
        <w:t>8</w:t>
      </w:r>
      <w:r w:rsidR="00404184" w:rsidRPr="007D608B">
        <w:rPr>
          <w:bCs/>
        </w:rPr>
        <w:t xml:space="preserve"> </w:t>
      </w:r>
      <w:r w:rsidR="00FE2325" w:rsidRPr="007D608B">
        <w:rPr>
          <w:bCs/>
        </w:rPr>
        <w:t xml:space="preserve">ОСОБЫЕ СЛУЧАИ </w:t>
      </w:r>
      <w:r w:rsidR="00746C87" w:rsidRPr="007D608B">
        <w:rPr>
          <w:bCs/>
        </w:rPr>
        <w:t>СОВЕРШЕНИЯ</w:t>
      </w:r>
      <w:r w:rsidR="00FE2325" w:rsidRPr="007D608B">
        <w:rPr>
          <w:bCs/>
        </w:rPr>
        <w:t xml:space="preserve"> СДЕЛОК Б</w:t>
      </w:r>
      <w:r w:rsidR="006C2DF3" w:rsidRPr="007D608B">
        <w:rPr>
          <w:bCs/>
        </w:rPr>
        <w:t>РОКЕР</w:t>
      </w:r>
      <w:r w:rsidR="00FE2325" w:rsidRPr="007D608B">
        <w:rPr>
          <w:bCs/>
        </w:rPr>
        <w:t>ОМ</w:t>
      </w:r>
      <w:bookmarkEnd w:id="95"/>
      <w:bookmarkEnd w:id="96"/>
      <w:bookmarkEnd w:id="97"/>
      <w:bookmarkEnd w:id="98"/>
      <w:bookmarkEnd w:id="99"/>
      <w:bookmarkEnd w:id="100"/>
      <w:bookmarkEnd w:id="101"/>
      <w:bookmarkEnd w:id="102"/>
    </w:p>
    <w:p w:rsidR="00FE2325" w:rsidRPr="007D608B" w:rsidRDefault="005C6744" w:rsidP="00115180">
      <w:pPr>
        <w:pStyle w:val="Default"/>
        <w:spacing w:before="120"/>
        <w:ind w:right="28"/>
        <w:jc w:val="both"/>
        <w:rPr>
          <w:color w:val="auto"/>
          <w:sz w:val="20"/>
          <w:szCs w:val="20"/>
        </w:rPr>
      </w:pPr>
      <w:r w:rsidRPr="007D608B">
        <w:rPr>
          <w:color w:val="auto"/>
          <w:sz w:val="20"/>
          <w:szCs w:val="20"/>
        </w:rPr>
        <w:t>3.</w:t>
      </w:r>
      <w:r w:rsidR="00650088" w:rsidRPr="007D608B">
        <w:rPr>
          <w:color w:val="auto"/>
          <w:sz w:val="20"/>
          <w:szCs w:val="20"/>
        </w:rPr>
        <w:t>8</w:t>
      </w:r>
      <w:r w:rsidRPr="007D608B">
        <w:rPr>
          <w:color w:val="auto"/>
          <w:sz w:val="20"/>
          <w:szCs w:val="20"/>
        </w:rPr>
        <w:t>.1</w:t>
      </w:r>
      <w:r w:rsidR="00292C06">
        <w:rPr>
          <w:color w:val="auto"/>
          <w:sz w:val="20"/>
          <w:szCs w:val="20"/>
        </w:rPr>
        <w:t>.</w:t>
      </w:r>
      <w:r w:rsidRPr="007D608B">
        <w:rPr>
          <w:color w:val="auto"/>
          <w:sz w:val="20"/>
          <w:szCs w:val="20"/>
        </w:rPr>
        <w:t xml:space="preserve"> </w:t>
      </w:r>
      <w:r w:rsidR="00FE2325" w:rsidRPr="007D608B">
        <w:rPr>
          <w:color w:val="auto"/>
          <w:sz w:val="20"/>
          <w:szCs w:val="20"/>
        </w:rPr>
        <w:t xml:space="preserve">Одновременно с присоединением к </w:t>
      </w:r>
      <w:r w:rsidR="00684F9B" w:rsidRPr="007D608B">
        <w:rPr>
          <w:color w:val="auto"/>
          <w:sz w:val="20"/>
          <w:szCs w:val="20"/>
        </w:rPr>
        <w:t>настоящему</w:t>
      </w:r>
      <w:r w:rsidR="00FE2325" w:rsidRPr="007D608B">
        <w:rPr>
          <w:color w:val="auto"/>
          <w:sz w:val="20"/>
          <w:szCs w:val="20"/>
        </w:rPr>
        <w:t xml:space="preserve"> </w:t>
      </w:r>
      <w:r w:rsidR="00684F9B" w:rsidRPr="007D608B">
        <w:rPr>
          <w:color w:val="auto"/>
          <w:sz w:val="20"/>
          <w:szCs w:val="20"/>
        </w:rPr>
        <w:t>Регламенту</w:t>
      </w:r>
      <w:r w:rsidR="00FE2325" w:rsidRPr="007D608B">
        <w:rPr>
          <w:color w:val="auto"/>
          <w:sz w:val="20"/>
          <w:szCs w:val="20"/>
        </w:rPr>
        <w:t xml:space="preserve"> Клиент поручает </w:t>
      </w:r>
      <w:r w:rsidR="006C2DF3" w:rsidRPr="007D608B">
        <w:rPr>
          <w:color w:val="auto"/>
          <w:sz w:val="20"/>
          <w:szCs w:val="20"/>
        </w:rPr>
        <w:t>Брокер</w:t>
      </w:r>
      <w:r w:rsidR="00FE2325" w:rsidRPr="007D608B">
        <w:rPr>
          <w:color w:val="auto"/>
          <w:sz w:val="20"/>
          <w:szCs w:val="20"/>
        </w:rPr>
        <w:t xml:space="preserve">у совершать сделки за счет Клиента </w:t>
      </w:r>
      <w:r w:rsidR="00517F58" w:rsidRPr="007D608B">
        <w:rPr>
          <w:color w:val="auto"/>
          <w:sz w:val="20"/>
          <w:szCs w:val="20"/>
        </w:rPr>
        <w:t xml:space="preserve">согласно </w:t>
      </w:r>
      <w:r w:rsidR="00684F9B" w:rsidRPr="007D608B">
        <w:rPr>
          <w:color w:val="auto"/>
          <w:sz w:val="20"/>
          <w:szCs w:val="20"/>
        </w:rPr>
        <w:t>Регламент</w:t>
      </w:r>
      <w:r w:rsidR="00C265FC">
        <w:rPr>
          <w:color w:val="auto"/>
          <w:sz w:val="20"/>
          <w:szCs w:val="20"/>
        </w:rPr>
        <w:t>у</w:t>
      </w:r>
      <w:r w:rsidR="00517F58" w:rsidRPr="007D608B">
        <w:rPr>
          <w:color w:val="auto"/>
          <w:sz w:val="20"/>
          <w:szCs w:val="20"/>
        </w:rPr>
        <w:t xml:space="preserve"> </w:t>
      </w:r>
      <w:r w:rsidR="00FE2325" w:rsidRPr="007D608B">
        <w:rPr>
          <w:color w:val="auto"/>
          <w:sz w:val="20"/>
          <w:szCs w:val="20"/>
        </w:rPr>
        <w:t>в следующих случаях:</w:t>
      </w:r>
    </w:p>
    <w:p w:rsidR="00FE2325" w:rsidRPr="007D608B" w:rsidRDefault="00C42DFB" w:rsidP="00671935">
      <w:pPr>
        <w:numPr>
          <w:ilvl w:val="0"/>
          <w:numId w:val="54"/>
        </w:numPr>
        <w:spacing w:before="120"/>
        <w:ind w:left="284" w:right="28" w:firstLine="0"/>
        <w:jc w:val="both"/>
      </w:pPr>
      <w:proofErr w:type="gramStart"/>
      <w:r w:rsidRPr="007D608B">
        <w:t>если к сроку, установленному для расчетов по какой-либо сделке, совершенной Б</w:t>
      </w:r>
      <w:r w:rsidR="006C2DF3" w:rsidRPr="007D608B">
        <w:t>рокер</w:t>
      </w:r>
      <w:r w:rsidRPr="007D608B">
        <w:t>ом по Поручению Клиента, на Текущей Позиции Клиента отсутствует необходимое для расчетов количество ценных бумаг, то Клиент поручает Б</w:t>
      </w:r>
      <w:r w:rsidR="006C2DF3" w:rsidRPr="007D608B">
        <w:t>рокер</w:t>
      </w:r>
      <w:r w:rsidRPr="007D608B">
        <w:t>у совершить за счет Клиента сделку покупки необходимого количества ценных бумаг таким образом, чтобы приобретенные ценные бумаги могли быть зачислены на Текущую Позицию Клиента и использованы для расчетов по ранее заключенным сделкам;</w:t>
      </w:r>
      <w:proofErr w:type="gramEnd"/>
    </w:p>
    <w:p w:rsidR="00C42DFB" w:rsidRPr="007D608B" w:rsidRDefault="00C42DFB" w:rsidP="00671935">
      <w:pPr>
        <w:numPr>
          <w:ilvl w:val="0"/>
          <w:numId w:val="54"/>
        </w:numPr>
        <w:spacing w:before="120"/>
        <w:ind w:left="284" w:right="28" w:firstLine="0"/>
        <w:jc w:val="both"/>
      </w:pPr>
      <w:proofErr w:type="gramStart"/>
      <w:r w:rsidRPr="007D608B">
        <w:t xml:space="preserve">если к </w:t>
      </w:r>
      <w:r w:rsidR="00620E5D" w:rsidRPr="007D608B">
        <w:t>с</w:t>
      </w:r>
      <w:r w:rsidRPr="007D608B">
        <w:t>року, установленному для расчетов по какой-либо сделке, совершенной Б</w:t>
      </w:r>
      <w:r w:rsidR="006C2DF3" w:rsidRPr="007D608B">
        <w:t>рокер</w:t>
      </w:r>
      <w:r w:rsidRPr="007D608B">
        <w:t>ом по Поручению Клиента, на Текущей Позиции Клиента отсутствует необходимая для расчетов сумма денежных средств, то Клиент поручает Б</w:t>
      </w:r>
      <w:r w:rsidR="006C2DF3" w:rsidRPr="007D608B">
        <w:t>рокер</w:t>
      </w:r>
      <w:r w:rsidRPr="007D608B">
        <w:t>у совершить сделку продажи ценных бумаг с Позиции Клиента на необходимую сумму таким образом, чтоб</w:t>
      </w:r>
      <w:r w:rsidR="00115180">
        <w:t xml:space="preserve">ы денежные средства от продажи </w:t>
      </w:r>
      <w:r w:rsidRPr="007D608B">
        <w:t>могли быть зачислены на Текущую Позицию Клиента и использованы для расчетов по ранее</w:t>
      </w:r>
      <w:proofErr w:type="gramEnd"/>
      <w:r w:rsidRPr="007D608B">
        <w:t xml:space="preserve"> </w:t>
      </w:r>
      <w:r w:rsidR="005C3DF3" w:rsidRPr="007D608B">
        <w:t>заключенным</w:t>
      </w:r>
      <w:r w:rsidRPr="007D608B">
        <w:t xml:space="preserve"> сделкам;</w:t>
      </w:r>
    </w:p>
    <w:p w:rsidR="00E931F9" w:rsidRPr="007D608B" w:rsidRDefault="00C26C39" w:rsidP="00671935">
      <w:pPr>
        <w:numPr>
          <w:ilvl w:val="0"/>
          <w:numId w:val="54"/>
        </w:numPr>
        <w:spacing w:before="120"/>
        <w:ind w:left="284" w:right="28" w:firstLine="0"/>
        <w:jc w:val="both"/>
      </w:pPr>
      <w:proofErr w:type="gramStart"/>
      <w:r w:rsidRPr="007D608B">
        <w:t>е</w:t>
      </w:r>
      <w:r w:rsidR="00FE2325" w:rsidRPr="007D608B">
        <w:t xml:space="preserve">сли в результате длительного (более </w:t>
      </w:r>
      <w:r w:rsidR="00435B22" w:rsidRPr="007D608B">
        <w:t>1 (</w:t>
      </w:r>
      <w:r w:rsidR="00FE2325" w:rsidRPr="007D608B">
        <w:t>одного</w:t>
      </w:r>
      <w:r w:rsidR="00435B22" w:rsidRPr="007D608B">
        <w:t>)</w:t>
      </w:r>
      <w:r w:rsidR="00FE2325" w:rsidRPr="007D608B">
        <w:t xml:space="preserve"> календарного месяца) отсутствия средств на </w:t>
      </w:r>
      <w:r w:rsidR="00EC7F08">
        <w:t>Б</w:t>
      </w:r>
      <w:r w:rsidR="005C3DF3" w:rsidRPr="007D608B">
        <w:t>рокерском (</w:t>
      </w:r>
      <w:r w:rsidR="00292C06">
        <w:t>л</w:t>
      </w:r>
      <w:r w:rsidR="00FE2325" w:rsidRPr="007D608B">
        <w:t>ицево</w:t>
      </w:r>
      <w:r w:rsidR="00533502" w:rsidRPr="007D608B">
        <w:t>м</w:t>
      </w:r>
      <w:r w:rsidR="00FE2325" w:rsidRPr="007D608B">
        <w:t>) счет</w:t>
      </w:r>
      <w:r w:rsidR="00533502" w:rsidRPr="007D608B">
        <w:t>е</w:t>
      </w:r>
      <w:r w:rsidR="00FE2325" w:rsidRPr="007D608B">
        <w:t xml:space="preserve"> </w:t>
      </w:r>
      <w:r w:rsidR="00C44BD5" w:rsidRPr="007D608B">
        <w:t xml:space="preserve">Клиента </w:t>
      </w:r>
      <w:r w:rsidR="00FE2325" w:rsidRPr="007D608B">
        <w:t>у Б</w:t>
      </w:r>
      <w:r w:rsidR="006C2DF3" w:rsidRPr="007D608B">
        <w:t>рокер</w:t>
      </w:r>
      <w:r w:rsidR="00FE2325" w:rsidRPr="007D608B">
        <w:t>а отсутствует возможность удержать с Клиента вознаграждение Б</w:t>
      </w:r>
      <w:r w:rsidR="006C2DF3" w:rsidRPr="007D608B">
        <w:t>рокер</w:t>
      </w:r>
      <w:r w:rsidR="00FE2325" w:rsidRPr="007D608B">
        <w:t xml:space="preserve">у или </w:t>
      </w:r>
      <w:r w:rsidR="00C44BD5" w:rsidRPr="007D608B">
        <w:t xml:space="preserve">возместить </w:t>
      </w:r>
      <w:r w:rsidR="00FE2325" w:rsidRPr="007D608B">
        <w:t xml:space="preserve">расходы, предусмотренные настоящим </w:t>
      </w:r>
      <w:r w:rsidR="00E931F9" w:rsidRPr="007D608B">
        <w:t>Регламентом</w:t>
      </w:r>
      <w:r w:rsidR="00FE2325" w:rsidRPr="007D608B">
        <w:t>, то Б</w:t>
      </w:r>
      <w:r w:rsidR="006C2DF3" w:rsidRPr="007D608B">
        <w:t>рокер</w:t>
      </w:r>
      <w:r w:rsidR="00FE2325" w:rsidRPr="007D608B">
        <w:t xml:space="preserve"> самостоятельно </w:t>
      </w:r>
      <w:r w:rsidR="005C3DF3" w:rsidRPr="007D608B">
        <w:t xml:space="preserve">имеет право </w:t>
      </w:r>
      <w:r w:rsidR="00FE2325" w:rsidRPr="007D608B">
        <w:t xml:space="preserve">продать </w:t>
      </w:r>
      <w:r w:rsidR="005C3DF3" w:rsidRPr="007D608B">
        <w:t>необходимое количество</w:t>
      </w:r>
      <w:r w:rsidR="00FE2325" w:rsidRPr="007D608B">
        <w:t xml:space="preserve"> ценных бумаг Клиента, чтобы сумма, зачисленная на </w:t>
      </w:r>
      <w:r w:rsidR="00EC7F08">
        <w:t>Б</w:t>
      </w:r>
      <w:r w:rsidR="005C3DF3" w:rsidRPr="007D608B">
        <w:t>рокерский (</w:t>
      </w:r>
      <w:r w:rsidR="00292C06">
        <w:t>л</w:t>
      </w:r>
      <w:r w:rsidR="00FE2325" w:rsidRPr="007D608B">
        <w:t>ицево</w:t>
      </w:r>
      <w:r w:rsidR="00517F58" w:rsidRPr="007D608B">
        <w:t>й</w:t>
      </w:r>
      <w:r w:rsidR="005C3DF3" w:rsidRPr="007D608B">
        <w:t>)</w:t>
      </w:r>
      <w:r w:rsidR="00FE2325" w:rsidRPr="007D608B">
        <w:t xml:space="preserve"> счет после продажи, была достаточной для удовлетворения требований по просроченным обязательствам Клиента</w:t>
      </w:r>
      <w:r w:rsidR="00E931F9" w:rsidRPr="007D608B">
        <w:t>.</w:t>
      </w:r>
      <w:proofErr w:type="gramEnd"/>
    </w:p>
    <w:p w:rsidR="003C535F" w:rsidRDefault="009B0299">
      <w:pPr>
        <w:pStyle w:val="Default"/>
        <w:spacing w:before="120"/>
        <w:ind w:right="28"/>
        <w:jc w:val="both"/>
        <w:rPr>
          <w:color w:val="auto"/>
          <w:sz w:val="20"/>
          <w:szCs w:val="20"/>
        </w:rPr>
      </w:pPr>
      <w:r w:rsidRPr="007D608B">
        <w:rPr>
          <w:color w:val="auto"/>
          <w:sz w:val="20"/>
          <w:szCs w:val="20"/>
        </w:rPr>
        <w:t>3.</w:t>
      </w:r>
      <w:r w:rsidR="00650088" w:rsidRPr="007D608B">
        <w:rPr>
          <w:color w:val="auto"/>
          <w:sz w:val="20"/>
          <w:szCs w:val="20"/>
        </w:rPr>
        <w:t>8</w:t>
      </w:r>
      <w:r w:rsidRPr="007D608B">
        <w:rPr>
          <w:color w:val="auto"/>
          <w:sz w:val="20"/>
          <w:szCs w:val="20"/>
        </w:rPr>
        <w:t>.2</w:t>
      </w:r>
      <w:r w:rsidR="00D72EE7">
        <w:rPr>
          <w:color w:val="auto"/>
          <w:sz w:val="20"/>
          <w:szCs w:val="20"/>
        </w:rPr>
        <w:t>.</w:t>
      </w:r>
      <w:r w:rsidRPr="007D608B">
        <w:rPr>
          <w:color w:val="auto"/>
          <w:sz w:val="20"/>
          <w:szCs w:val="20"/>
        </w:rPr>
        <w:t xml:space="preserve"> </w:t>
      </w:r>
      <w:proofErr w:type="gramStart"/>
      <w:r w:rsidR="00FE2325" w:rsidRPr="007D608B">
        <w:rPr>
          <w:color w:val="auto"/>
          <w:sz w:val="20"/>
          <w:szCs w:val="20"/>
        </w:rPr>
        <w:t>Во всех случаях Б</w:t>
      </w:r>
      <w:r w:rsidR="006C2DF3" w:rsidRPr="007D608B">
        <w:rPr>
          <w:color w:val="auto"/>
          <w:sz w:val="20"/>
          <w:szCs w:val="20"/>
        </w:rPr>
        <w:t>рокер</w:t>
      </w:r>
      <w:r w:rsidR="00FE2325" w:rsidRPr="007D608B">
        <w:rPr>
          <w:color w:val="auto"/>
          <w:sz w:val="20"/>
          <w:szCs w:val="20"/>
        </w:rPr>
        <w:t xml:space="preserve"> совершает сделки, предусмотренные настоящим разделом, таким образом, как если бы Б</w:t>
      </w:r>
      <w:r w:rsidR="006C2DF3" w:rsidRPr="007D608B">
        <w:rPr>
          <w:color w:val="auto"/>
          <w:sz w:val="20"/>
          <w:szCs w:val="20"/>
        </w:rPr>
        <w:t>рокер</w:t>
      </w:r>
      <w:r w:rsidR="00FE2325" w:rsidRPr="007D608B">
        <w:rPr>
          <w:color w:val="auto"/>
          <w:sz w:val="20"/>
          <w:szCs w:val="20"/>
        </w:rPr>
        <w:t xml:space="preserve"> получил от Клиен</w:t>
      </w:r>
      <w:r w:rsidR="000E3424" w:rsidRPr="007D608B">
        <w:rPr>
          <w:color w:val="auto"/>
          <w:sz w:val="20"/>
          <w:szCs w:val="20"/>
        </w:rPr>
        <w:t>та Рыночное Поручение на</w:t>
      </w:r>
      <w:r w:rsidRPr="007D608B">
        <w:rPr>
          <w:color w:val="auto"/>
          <w:sz w:val="20"/>
          <w:szCs w:val="20"/>
        </w:rPr>
        <w:t xml:space="preserve"> сделку по Текущей рыночной цене в ТС на момент совершения сделки, в соответствующий торговый день, на необходимую сумму денежных средств и/или необходимое количество </w:t>
      </w:r>
      <w:r w:rsidR="003F006D">
        <w:rPr>
          <w:color w:val="auto"/>
          <w:sz w:val="20"/>
          <w:szCs w:val="20"/>
        </w:rPr>
        <w:t>ц</w:t>
      </w:r>
      <w:r w:rsidRPr="007D608B">
        <w:rPr>
          <w:color w:val="auto"/>
          <w:sz w:val="20"/>
          <w:szCs w:val="20"/>
        </w:rPr>
        <w:t xml:space="preserve">енных бумаг, которые зачисляются на </w:t>
      </w:r>
      <w:r w:rsidR="00EC7F08">
        <w:rPr>
          <w:color w:val="auto"/>
          <w:sz w:val="20"/>
          <w:szCs w:val="20"/>
        </w:rPr>
        <w:t>Б</w:t>
      </w:r>
      <w:r w:rsidR="00650088" w:rsidRPr="007D608B">
        <w:rPr>
          <w:color w:val="auto"/>
          <w:sz w:val="20"/>
          <w:szCs w:val="20"/>
        </w:rPr>
        <w:t>рокерский (</w:t>
      </w:r>
      <w:r w:rsidR="00D72EE7">
        <w:rPr>
          <w:color w:val="auto"/>
          <w:sz w:val="20"/>
          <w:szCs w:val="20"/>
        </w:rPr>
        <w:t>л</w:t>
      </w:r>
      <w:r w:rsidRPr="007D608B">
        <w:rPr>
          <w:color w:val="auto"/>
          <w:sz w:val="20"/>
          <w:szCs w:val="20"/>
        </w:rPr>
        <w:t>ицевой</w:t>
      </w:r>
      <w:r w:rsidR="00650088" w:rsidRPr="007D608B">
        <w:rPr>
          <w:color w:val="auto"/>
          <w:sz w:val="20"/>
          <w:szCs w:val="20"/>
        </w:rPr>
        <w:t>)</w:t>
      </w:r>
      <w:r w:rsidRPr="007D608B">
        <w:rPr>
          <w:color w:val="auto"/>
          <w:sz w:val="20"/>
          <w:szCs w:val="20"/>
        </w:rPr>
        <w:t xml:space="preserve"> счет Клиента и используются для погашения обязательств Клиента</w:t>
      </w:r>
      <w:proofErr w:type="gramEnd"/>
      <w:r w:rsidRPr="007D608B">
        <w:rPr>
          <w:color w:val="auto"/>
          <w:sz w:val="20"/>
          <w:szCs w:val="20"/>
        </w:rPr>
        <w:t xml:space="preserve">. При этом определение вида, категории и </w:t>
      </w:r>
      <w:proofErr w:type="gramStart"/>
      <w:r w:rsidRPr="007D608B">
        <w:rPr>
          <w:color w:val="auto"/>
          <w:sz w:val="20"/>
          <w:szCs w:val="20"/>
        </w:rPr>
        <w:t>количества</w:t>
      </w:r>
      <w:proofErr w:type="gramEnd"/>
      <w:r w:rsidRPr="007D608B">
        <w:rPr>
          <w:color w:val="auto"/>
          <w:sz w:val="20"/>
          <w:szCs w:val="20"/>
        </w:rPr>
        <w:t xml:space="preserve"> реализуемых Б</w:t>
      </w:r>
      <w:r w:rsidR="006A5975" w:rsidRPr="007D608B">
        <w:rPr>
          <w:color w:val="auto"/>
          <w:sz w:val="20"/>
          <w:szCs w:val="20"/>
        </w:rPr>
        <w:t>рокером</w:t>
      </w:r>
      <w:r w:rsidRPr="007D608B">
        <w:rPr>
          <w:color w:val="auto"/>
          <w:sz w:val="20"/>
          <w:szCs w:val="20"/>
        </w:rPr>
        <w:t xml:space="preserve"> </w:t>
      </w:r>
      <w:r w:rsidR="003F006D">
        <w:rPr>
          <w:color w:val="auto"/>
          <w:sz w:val="20"/>
          <w:szCs w:val="20"/>
        </w:rPr>
        <w:t>ц</w:t>
      </w:r>
      <w:r w:rsidRPr="007D608B">
        <w:rPr>
          <w:color w:val="auto"/>
          <w:sz w:val="20"/>
          <w:szCs w:val="20"/>
        </w:rPr>
        <w:t>енных бумаг, осуществляе</w:t>
      </w:r>
      <w:r w:rsidR="006A5975" w:rsidRPr="007D608B">
        <w:rPr>
          <w:color w:val="auto"/>
          <w:sz w:val="20"/>
          <w:szCs w:val="20"/>
        </w:rPr>
        <w:t>тся Брокер</w:t>
      </w:r>
      <w:r w:rsidRPr="007D608B">
        <w:rPr>
          <w:color w:val="auto"/>
          <w:sz w:val="20"/>
          <w:szCs w:val="20"/>
        </w:rPr>
        <w:t xml:space="preserve">ом самостоятельно. Если сумма денежных средств, вырученная от продажи </w:t>
      </w:r>
      <w:r w:rsidR="003F006D">
        <w:rPr>
          <w:color w:val="auto"/>
          <w:sz w:val="20"/>
          <w:szCs w:val="20"/>
        </w:rPr>
        <w:t>ц</w:t>
      </w:r>
      <w:r w:rsidRPr="007D608B">
        <w:rPr>
          <w:color w:val="auto"/>
          <w:sz w:val="20"/>
          <w:szCs w:val="20"/>
        </w:rPr>
        <w:t xml:space="preserve">енных бумаг, превышает сумму денежных средств, необходимую для погашения задолженности Клиента перед Банком, сумма излишка зачисляется на </w:t>
      </w:r>
      <w:r w:rsidR="00EC7F08">
        <w:rPr>
          <w:color w:val="auto"/>
          <w:sz w:val="20"/>
          <w:szCs w:val="20"/>
        </w:rPr>
        <w:t>Б</w:t>
      </w:r>
      <w:r w:rsidRPr="007D608B">
        <w:rPr>
          <w:color w:val="auto"/>
          <w:sz w:val="20"/>
          <w:szCs w:val="20"/>
        </w:rPr>
        <w:t xml:space="preserve">рокерский </w:t>
      </w:r>
      <w:r w:rsidR="006A5975" w:rsidRPr="007D608B">
        <w:rPr>
          <w:color w:val="auto"/>
          <w:sz w:val="20"/>
          <w:szCs w:val="20"/>
        </w:rPr>
        <w:t>(</w:t>
      </w:r>
      <w:r w:rsidR="00A264B1">
        <w:rPr>
          <w:color w:val="auto"/>
          <w:sz w:val="20"/>
          <w:szCs w:val="20"/>
        </w:rPr>
        <w:t>л</w:t>
      </w:r>
      <w:r w:rsidR="006A5975" w:rsidRPr="007D608B">
        <w:rPr>
          <w:color w:val="auto"/>
          <w:sz w:val="20"/>
          <w:szCs w:val="20"/>
        </w:rPr>
        <w:t xml:space="preserve">ицевой) </w:t>
      </w:r>
      <w:r w:rsidRPr="007D608B">
        <w:rPr>
          <w:color w:val="auto"/>
          <w:sz w:val="20"/>
          <w:szCs w:val="20"/>
        </w:rPr>
        <w:t>счет</w:t>
      </w:r>
      <w:r w:rsidR="001E7A10">
        <w:rPr>
          <w:color w:val="auto"/>
          <w:sz w:val="20"/>
          <w:szCs w:val="20"/>
        </w:rPr>
        <w:t>.</w:t>
      </w:r>
    </w:p>
    <w:p w:rsidR="003C535F" w:rsidRDefault="006A5975">
      <w:pPr>
        <w:pStyle w:val="Default"/>
        <w:spacing w:before="120"/>
        <w:ind w:right="28"/>
        <w:jc w:val="both"/>
        <w:rPr>
          <w:color w:val="auto"/>
          <w:sz w:val="20"/>
          <w:szCs w:val="20"/>
        </w:rPr>
      </w:pPr>
      <w:r w:rsidRPr="007D608B">
        <w:rPr>
          <w:color w:val="auto"/>
          <w:sz w:val="20"/>
          <w:szCs w:val="20"/>
        </w:rPr>
        <w:t>3</w:t>
      </w:r>
      <w:r w:rsidR="009B0299" w:rsidRPr="007D608B">
        <w:rPr>
          <w:color w:val="auto"/>
          <w:sz w:val="20"/>
          <w:szCs w:val="20"/>
        </w:rPr>
        <w:t>.</w:t>
      </w:r>
      <w:r w:rsidR="00650088" w:rsidRPr="007D608B">
        <w:rPr>
          <w:color w:val="auto"/>
          <w:sz w:val="20"/>
          <w:szCs w:val="20"/>
        </w:rPr>
        <w:t>8</w:t>
      </w:r>
      <w:r w:rsidR="009B0299" w:rsidRPr="007D608B">
        <w:rPr>
          <w:color w:val="auto"/>
          <w:sz w:val="20"/>
          <w:szCs w:val="20"/>
        </w:rPr>
        <w:t>.3</w:t>
      </w:r>
      <w:r w:rsidR="00D55C24">
        <w:rPr>
          <w:color w:val="auto"/>
          <w:sz w:val="20"/>
          <w:szCs w:val="20"/>
        </w:rPr>
        <w:t>.</w:t>
      </w:r>
      <w:r w:rsidR="009B0299" w:rsidRPr="007D608B">
        <w:rPr>
          <w:color w:val="auto"/>
          <w:sz w:val="20"/>
          <w:szCs w:val="20"/>
        </w:rPr>
        <w:t xml:space="preserve"> В случае смерти или признания Клиента, являющегося физическим лицом, безвестно отсутствующим, Б</w:t>
      </w:r>
      <w:r w:rsidRPr="007D608B">
        <w:rPr>
          <w:color w:val="auto"/>
          <w:sz w:val="20"/>
          <w:szCs w:val="20"/>
        </w:rPr>
        <w:t>рокер</w:t>
      </w:r>
      <w:r w:rsidR="009B0299" w:rsidRPr="007D608B">
        <w:rPr>
          <w:color w:val="auto"/>
          <w:sz w:val="20"/>
          <w:szCs w:val="20"/>
        </w:rPr>
        <w:t>, при наличии открытого обязательства Клиента, в разумный срок</w:t>
      </w:r>
      <w:r w:rsidR="00FF62BF" w:rsidRPr="007D608B">
        <w:rPr>
          <w:color w:val="auto"/>
          <w:sz w:val="20"/>
          <w:szCs w:val="20"/>
        </w:rPr>
        <w:t xml:space="preserve"> </w:t>
      </w:r>
      <w:r w:rsidR="009B0299" w:rsidRPr="007D608B">
        <w:rPr>
          <w:color w:val="auto"/>
          <w:sz w:val="20"/>
          <w:szCs w:val="20"/>
        </w:rPr>
        <w:t>с даты получения достоверной информации о вышеуказанных юридических фактах</w:t>
      </w:r>
      <w:r w:rsidR="00FF62BF" w:rsidRPr="007D608B">
        <w:rPr>
          <w:color w:val="auto"/>
          <w:sz w:val="20"/>
          <w:szCs w:val="20"/>
        </w:rPr>
        <w:t xml:space="preserve">, </w:t>
      </w:r>
      <w:r w:rsidR="008D6164" w:rsidRPr="007D608B">
        <w:rPr>
          <w:color w:val="auto"/>
          <w:sz w:val="20"/>
          <w:szCs w:val="20"/>
        </w:rPr>
        <w:t xml:space="preserve">но не более </w:t>
      </w:r>
      <w:r w:rsidR="00435B22" w:rsidRPr="007D608B">
        <w:rPr>
          <w:color w:val="auto"/>
          <w:sz w:val="20"/>
          <w:szCs w:val="20"/>
        </w:rPr>
        <w:t>1 (</w:t>
      </w:r>
      <w:r w:rsidR="008D6164" w:rsidRPr="007D608B">
        <w:rPr>
          <w:color w:val="auto"/>
          <w:sz w:val="20"/>
          <w:szCs w:val="20"/>
        </w:rPr>
        <w:t>одного</w:t>
      </w:r>
      <w:r w:rsidR="00435B22" w:rsidRPr="007D608B">
        <w:rPr>
          <w:color w:val="auto"/>
          <w:sz w:val="20"/>
          <w:szCs w:val="20"/>
        </w:rPr>
        <w:t>)</w:t>
      </w:r>
      <w:r w:rsidR="008D6164" w:rsidRPr="007D608B">
        <w:rPr>
          <w:color w:val="auto"/>
          <w:sz w:val="20"/>
          <w:szCs w:val="20"/>
        </w:rPr>
        <w:t xml:space="preserve"> календарного месяца, </w:t>
      </w:r>
      <w:r w:rsidR="009B0299" w:rsidRPr="007D608B">
        <w:rPr>
          <w:color w:val="auto"/>
          <w:sz w:val="20"/>
          <w:szCs w:val="20"/>
        </w:rPr>
        <w:t xml:space="preserve">совершает следующие Сделки по Текущей рыночной цене </w:t>
      </w:r>
      <w:proofErr w:type="gramStart"/>
      <w:r w:rsidR="009B0299" w:rsidRPr="007D608B">
        <w:rPr>
          <w:color w:val="auto"/>
          <w:sz w:val="20"/>
          <w:szCs w:val="20"/>
        </w:rPr>
        <w:t>в</w:t>
      </w:r>
      <w:proofErr w:type="gramEnd"/>
      <w:r w:rsidR="009B0299" w:rsidRPr="007D608B">
        <w:rPr>
          <w:color w:val="auto"/>
          <w:sz w:val="20"/>
          <w:szCs w:val="20"/>
        </w:rPr>
        <w:t xml:space="preserve"> соответствующей ТС: </w:t>
      </w:r>
    </w:p>
    <w:p w:rsidR="009B0299" w:rsidRPr="007D608B" w:rsidRDefault="009B0299" w:rsidP="00671935">
      <w:pPr>
        <w:numPr>
          <w:ilvl w:val="0"/>
          <w:numId w:val="54"/>
        </w:numPr>
        <w:spacing w:before="120"/>
        <w:ind w:left="284" w:right="28" w:firstLine="0"/>
        <w:jc w:val="both"/>
      </w:pPr>
      <w:r w:rsidRPr="007D608B">
        <w:t xml:space="preserve">покупку </w:t>
      </w:r>
      <w:r w:rsidR="003F006D">
        <w:t>ц</w:t>
      </w:r>
      <w:r w:rsidRPr="007D608B">
        <w:t xml:space="preserve">енных бумаг за счет денежных средств, составляющих обеспечение, для погашения открытого обязательства по </w:t>
      </w:r>
      <w:r w:rsidR="003F006D">
        <w:t>ц</w:t>
      </w:r>
      <w:r w:rsidRPr="007D608B">
        <w:t xml:space="preserve">енным бумагам; </w:t>
      </w:r>
    </w:p>
    <w:p w:rsidR="006A5975" w:rsidRPr="007D608B" w:rsidRDefault="009B0299" w:rsidP="00671935">
      <w:pPr>
        <w:numPr>
          <w:ilvl w:val="0"/>
          <w:numId w:val="54"/>
        </w:numPr>
        <w:spacing w:before="120"/>
        <w:ind w:left="284" w:right="28" w:firstLine="0"/>
        <w:jc w:val="both"/>
      </w:pPr>
      <w:r w:rsidRPr="007D608B">
        <w:t xml:space="preserve">продажу </w:t>
      </w:r>
      <w:r w:rsidR="003F006D">
        <w:t>ц</w:t>
      </w:r>
      <w:r w:rsidRPr="007D608B">
        <w:t>енных бумаг, составляющих обеспеч</w:t>
      </w:r>
      <w:r w:rsidR="006A5975" w:rsidRPr="007D608B">
        <w:t>ение, направленную</w:t>
      </w:r>
      <w:r w:rsidRPr="007D608B">
        <w:t xml:space="preserve"> на погашение обязательства по денежным средствам в полном объеме. </w:t>
      </w:r>
    </w:p>
    <w:p w:rsidR="009B0299" w:rsidRPr="007D608B" w:rsidRDefault="009B0299" w:rsidP="002D4F47">
      <w:pPr>
        <w:pStyle w:val="Default"/>
        <w:spacing w:before="120"/>
        <w:ind w:left="284" w:right="28" w:firstLine="284"/>
        <w:jc w:val="both"/>
        <w:rPr>
          <w:color w:val="auto"/>
          <w:sz w:val="20"/>
          <w:szCs w:val="20"/>
        </w:rPr>
      </w:pPr>
      <w:r w:rsidRPr="007D608B">
        <w:rPr>
          <w:color w:val="auto"/>
          <w:sz w:val="20"/>
          <w:szCs w:val="20"/>
        </w:rPr>
        <w:t xml:space="preserve">Если сумма денежных средств, вырученная от реализации </w:t>
      </w:r>
      <w:r w:rsidR="003F006D">
        <w:rPr>
          <w:color w:val="auto"/>
          <w:sz w:val="20"/>
          <w:szCs w:val="20"/>
        </w:rPr>
        <w:t>ц</w:t>
      </w:r>
      <w:r w:rsidRPr="007D608B">
        <w:rPr>
          <w:color w:val="auto"/>
          <w:sz w:val="20"/>
          <w:szCs w:val="20"/>
        </w:rPr>
        <w:t>енных бумаг, превышает сумму, необходимую для погашения задолженности Клиента перед Б</w:t>
      </w:r>
      <w:r w:rsidR="00FF62BF" w:rsidRPr="007D608B">
        <w:rPr>
          <w:color w:val="auto"/>
          <w:sz w:val="20"/>
          <w:szCs w:val="20"/>
        </w:rPr>
        <w:t>рокером</w:t>
      </w:r>
      <w:r w:rsidRPr="007D608B">
        <w:rPr>
          <w:color w:val="auto"/>
          <w:sz w:val="20"/>
          <w:szCs w:val="20"/>
        </w:rPr>
        <w:t>, сумма излишка подлежит з</w:t>
      </w:r>
      <w:r w:rsidR="006A5975" w:rsidRPr="007D608B">
        <w:rPr>
          <w:color w:val="auto"/>
          <w:sz w:val="20"/>
          <w:szCs w:val="20"/>
        </w:rPr>
        <w:t xml:space="preserve">ачислению на </w:t>
      </w:r>
      <w:r w:rsidR="003F006D">
        <w:rPr>
          <w:color w:val="auto"/>
          <w:sz w:val="20"/>
          <w:szCs w:val="20"/>
        </w:rPr>
        <w:t>Б</w:t>
      </w:r>
      <w:r w:rsidRPr="007D608B">
        <w:rPr>
          <w:color w:val="auto"/>
          <w:sz w:val="20"/>
          <w:szCs w:val="20"/>
        </w:rPr>
        <w:t>рокерский</w:t>
      </w:r>
      <w:r w:rsidR="006A5975" w:rsidRPr="007D608B">
        <w:rPr>
          <w:color w:val="auto"/>
          <w:sz w:val="20"/>
          <w:szCs w:val="20"/>
        </w:rPr>
        <w:t xml:space="preserve"> (</w:t>
      </w:r>
      <w:r w:rsidR="00D72EE7">
        <w:rPr>
          <w:color w:val="auto"/>
          <w:sz w:val="20"/>
          <w:szCs w:val="20"/>
        </w:rPr>
        <w:t>л</w:t>
      </w:r>
      <w:r w:rsidR="006A5975" w:rsidRPr="007D608B">
        <w:rPr>
          <w:color w:val="auto"/>
          <w:sz w:val="20"/>
          <w:szCs w:val="20"/>
        </w:rPr>
        <w:t xml:space="preserve">ицевой) </w:t>
      </w:r>
      <w:r w:rsidRPr="007D608B">
        <w:rPr>
          <w:color w:val="auto"/>
          <w:sz w:val="20"/>
          <w:szCs w:val="20"/>
        </w:rPr>
        <w:t xml:space="preserve"> счет</w:t>
      </w:r>
      <w:r w:rsidR="006A5975" w:rsidRPr="007D608B">
        <w:rPr>
          <w:color w:val="auto"/>
          <w:sz w:val="20"/>
          <w:szCs w:val="20"/>
        </w:rPr>
        <w:t xml:space="preserve"> Клиента</w:t>
      </w:r>
      <w:r w:rsidRPr="007D608B">
        <w:rPr>
          <w:color w:val="auto"/>
          <w:sz w:val="20"/>
          <w:szCs w:val="20"/>
        </w:rPr>
        <w:t xml:space="preserve">. </w:t>
      </w:r>
    </w:p>
    <w:p w:rsidR="009B0299" w:rsidRPr="007D608B" w:rsidRDefault="00B359B7" w:rsidP="00115180">
      <w:pPr>
        <w:pStyle w:val="Default"/>
        <w:spacing w:before="120"/>
        <w:ind w:right="28"/>
        <w:jc w:val="both"/>
        <w:rPr>
          <w:color w:val="auto"/>
          <w:sz w:val="20"/>
          <w:szCs w:val="20"/>
        </w:rPr>
      </w:pPr>
      <w:r w:rsidRPr="007D608B">
        <w:rPr>
          <w:color w:val="auto"/>
          <w:sz w:val="20"/>
          <w:szCs w:val="20"/>
        </w:rPr>
        <w:t>3</w:t>
      </w:r>
      <w:r w:rsidR="009B0299" w:rsidRPr="007D608B">
        <w:rPr>
          <w:color w:val="auto"/>
          <w:sz w:val="20"/>
          <w:szCs w:val="20"/>
        </w:rPr>
        <w:t>.</w:t>
      </w:r>
      <w:r w:rsidR="00650088" w:rsidRPr="007D608B">
        <w:rPr>
          <w:color w:val="auto"/>
          <w:sz w:val="20"/>
          <w:szCs w:val="20"/>
        </w:rPr>
        <w:t>8</w:t>
      </w:r>
      <w:r w:rsidR="009B0299" w:rsidRPr="007D608B">
        <w:rPr>
          <w:color w:val="auto"/>
          <w:sz w:val="20"/>
          <w:szCs w:val="20"/>
        </w:rPr>
        <w:t>.</w:t>
      </w:r>
      <w:r w:rsidR="00D72EE7">
        <w:rPr>
          <w:color w:val="auto"/>
          <w:sz w:val="20"/>
          <w:szCs w:val="20"/>
        </w:rPr>
        <w:t>3.</w:t>
      </w:r>
      <w:r w:rsidR="009B0299" w:rsidRPr="007D608B">
        <w:rPr>
          <w:color w:val="auto"/>
          <w:sz w:val="20"/>
          <w:szCs w:val="20"/>
        </w:rPr>
        <w:t xml:space="preserve"> В случае реализации Б</w:t>
      </w:r>
      <w:r w:rsidR="00FF62BF" w:rsidRPr="007D608B">
        <w:rPr>
          <w:color w:val="auto"/>
          <w:sz w:val="20"/>
          <w:szCs w:val="20"/>
        </w:rPr>
        <w:t>рокером</w:t>
      </w:r>
      <w:r w:rsidR="009B0299" w:rsidRPr="007D608B">
        <w:rPr>
          <w:color w:val="auto"/>
          <w:sz w:val="20"/>
          <w:szCs w:val="20"/>
        </w:rPr>
        <w:t xml:space="preserve"> </w:t>
      </w:r>
      <w:r w:rsidR="003F006D">
        <w:rPr>
          <w:color w:val="auto"/>
          <w:sz w:val="20"/>
          <w:szCs w:val="20"/>
        </w:rPr>
        <w:t>ц</w:t>
      </w:r>
      <w:r w:rsidR="009B0299" w:rsidRPr="007D608B">
        <w:rPr>
          <w:color w:val="auto"/>
          <w:sz w:val="20"/>
          <w:szCs w:val="20"/>
        </w:rPr>
        <w:t>енных бумаг Клиента с целью погашения задолженности по вознаграждению Б</w:t>
      </w:r>
      <w:r w:rsidRPr="007D608B">
        <w:rPr>
          <w:color w:val="auto"/>
          <w:sz w:val="20"/>
          <w:szCs w:val="20"/>
        </w:rPr>
        <w:t>рокера</w:t>
      </w:r>
      <w:r w:rsidR="00115180">
        <w:rPr>
          <w:color w:val="auto"/>
          <w:sz w:val="20"/>
          <w:szCs w:val="20"/>
        </w:rPr>
        <w:t xml:space="preserve"> и/или возмещению расходов, </w:t>
      </w:r>
      <w:r w:rsidR="009B0299" w:rsidRPr="007D608B">
        <w:rPr>
          <w:color w:val="auto"/>
          <w:sz w:val="20"/>
          <w:szCs w:val="20"/>
        </w:rPr>
        <w:t>возникших  при  совершении Б</w:t>
      </w:r>
      <w:r w:rsidRPr="007D608B">
        <w:rPr>
          <w:color w:val="auto"/>
          <w:sz w:val="20"/>
          <w:szCs w:val="20"/>
        </w:rPr>
        <w:t>рокером</w:t>
      </w:r>
      <w:r w:rsidR="009B0299" w:rsidRPr="007D608B">
        <w:rPr>
          <w:color w:val="auto"/>
          <w:sz w:val="20"/>
          <w:szCs w:val="20"/>
        </w:rPr>
        <w:t xml:space="preserve"> Сделок по продаже/покупке </w:t>
      </w:r>
      <w:r w:rsidR="003F006D">
        <w:rPr>
          <w:color w:val="auto"/>
          <w:sz w:val="20"/>
          <w:szCs w:val="20"/>
        </w:rPr>
        <w:t>ц</w:t>
      </w:r>
      <w:r w:rsidR="009B0299" w:rsidRPr="007D608B">
        <w:rPr>
          <w:color w:val="auto"/>
          <w:sz w:val="20"/>
          <w:szCs w:val="20"/>
        </w:rPr>
        <w:t xml:space="preserve">енных бумаг за счет Клиента,  Клиент принимает на себя Риски возникновения возможных убытков, </w:t>
      </w:r>
      <w:proofErr w:type="spellStart"/>
      <w:r w:rsidR="009B0299" w:rsidRPr="007D608B">
        <w:rPr>
          <w:color w:val="auto"/>
          <w:sz w:val="20"/>
          <w:szCs w:val="20"/>
        </w:rPr>
        <w:t>недополучения</w:t>
      </w:r>
      <w:proofErr w:type="spellEnd"/>
      <w:r w:rsidR="009B0299" w:rsidRPr="007D608B">
        <w:rPr>
          <w:color w:val="auto"/>
          <w:sz w:val="20"/>
          <w:szCs w:val="20"/>
        </w:rPr>
        <w:t xml:space="preserve"> прибыли и любые иные риски. </w:t>
      </w:r>
    </w:p>
    <w:p w:rsidR="003C535F" w:rsidRDefault="00FE2325">
      <w:pPr>
        <w:pStyle w:val="1"/>
        <w:numPr>
          <w:ilvl w:val="0"/>
          <w:numId w:val="47"/>
        </w:numPr>
        <w:spacing w:before="120" w:after="0"/>
        <w:jc w:val="center"/>
        <w:rPr>
          <w:bCs/>
        </w:rPr>
      </w:pPr>
      <w:bookmarkStart w:id="103" w:name="_Toc451063869"/>
      <w:bookmarkStart w:id="104" w:name="_Toc451073128"/>
      <w:bookmarkStart w:id="105" w:name="_Toc451149540"/>
      <w:bookmarkStart w:id="106" w:name="_Toc451341497"/>
      <w:bookmarkStart w:id="107" w:name="_Toc452183896"/>
      <w:bookmarkStart w:id="108" w:name="_Toc454790612"/>
      <w:bookmarkStart w:id="109" w:name="_Toc455158086"/>
      <w:r w:rsidRPr="007D608B">
        <w:rPr>
          <w:bCs/>
        </w:rPr>
        <w:t>Неторговые операции</w:t>
      </w:r>
      <w:bookmarkEnd w:id="103"/>
      <w:bookmarkEnd w:id="104"/>
      <w:bookmarkEnd w:id="105"/>
      <w:bookmarkEnd w:id="106"/>
      <w:bookmarkEnd w:id="107"/>
      <w:bookmarkEnd w:id="108"/>
      <w:bookmarkEnd w:id="109"/>
    </w:p>
    <w:p w:rsidR="003C535F" w:rsidRDefault="00FE2325">
      <w:pPr>
        <w:pStyle w:val="1"/>
        <w:numPr>
          <w:ilvl w:val="1"/>
          <w:numId w:val="153"/>
        </w:numPr>
        <w:spacing w:before="120" w:after="0"/>
        <w:jc w:val="center"/>
        <w:rPr>
          <w:bCs/>
        </w:rPr>
      </w:pPr>
      <w:bookmarkStart w:id="110" w:name="_Toc451149541"/>
      <w:bookmarkStart w:id="111" w:name="_Toc451341498"/>
      <w:bookmarkStart w:id="112" w:name="_Toc452183897"/>
      <w:bookmarkStart w:id="113" w:name="_Toc454790613"/>
      <w:bookmarkStart w:id="114" w:name="_Toc455158087"/>
      <w:r w:rsidRPr="007D608B">
        <w:rPr>
          <w:bCs/>
        </w:rPr>
        <w:t>ВИДЫ НЕТОРГОВЫХ ОПЕРАЦИЙ</w:t>
      </w:r>
      <w:bookmarkEnd w:id="110"/>
      <w:bookmarkEnd w:id="111"/>
      <w:bookmarkEnd w:id="112"/>
      <w:bookmarkEnd w:id="113"/>
      <w:bookmarkEnd w:id="114"/>
    </w:p>
    <w:p w:rsidR="003C535F" w:rsidRDefault="006D791F">
      <w:pPr>
        <w:pStyle w:val="Default"/>
        <w:spacing w:before="120"/>
        <w:ind w:left="284" w:right="28" w:firstLine="284"/>
        <w:jc w:val="both"/>
        <w:rPr>
          <w:b/>
        </w:rPr>
      </w:pPr>
      <w:r w:rsidRPr="006D791F">
        <w:rPr>
          <w:color w:val="auto"/>
          <w:sz w:val="20"/>
          <w:szCs w:val="20"/>
        </w:rPr>
        <w:t xml:space="preserve">Кроме совершения сделок с ценными бумагами и производными финансовыми инструментами, а также прочих вышеуказанных операций, Брокер проводит в интересах Клиента иные, неторговые операции, не связанные прямо с совершением сделок.  </w:t>
      </w:r>
      <w:bookmarkStart w:id="115" w:name="_Toc451149542"/>
      <w:bookmarkStart w:id="116" w:name="_Toc451341499"/>
      <w:bookmarkStart w:id="117" w:name="_Toc452183898"/>
      <w:bookmarkStart w:id="118" w:name="_Toc454790614"/>
      <w:bookmarkStart w:id="119" w:name="_Toc455158088"/>
      <w:bookmarkStart w:id="120" w:name="_Ref248833020"/>
    </w:p>
    <w:p w:rsidR="003C535F" w:rsidRDefault="006D791F">
      <w:pPr>
        <w:pStyle w:val="2"/>
        <w:numPr>
          <w:ilvl w:val="0"/>
          <w:numId w:val="0"/>
        </w:numPr>
        <w:ind w:right="28"/>
        <w:rPr>
          <w:b w:val="0"/>
          <w:bCs/>
        </w:rPr>
      </w:pPr>
      <w:r w:rsidRPr="006D791F">
        <w:rPr>
          <w:b w:val="0"/>
        </w:rPr>
        <w:t xml:space="preserve">4.1.1. </w:t>
      </w:r>
      <w:r w:rsidR="00AB39DC">
        <w:rPr>
          <w:b w:val="0"/>
          <w:bCs/>
        </w:rPr>
        <w:t>П</w:t>
      </w:r>
      <w:r w:rsidR="0020619A">
        <w:rPr>
          <w:b w:val="0"/>
          <w:bCs/>
        </w:rPr>
        <w:t>еречисление</w:t>
      </w:r>
      <w:r w:rsidR="00AB39DC" w:rsidRPr="007D608B">
        <w:rPr>
          <w:b w:val="0"/>
          <w:bCs/>
        </w:rPr>
        <w:t xml:space="preserve"> денежных сре</w:t>
      </w:r>
      <w:proofErr w:type="gramStart"/>
      <w:r w:rsidR="00AB39DC" w:rsidRPr="007D608B">
        <w:rPr>
          <w:b w:val="0"/>
          <w:bCs/>
        </w:rPr>
        <w:t xml:space="preserve">дств с </w:t>
      </w:r>
      <w:r w:rsidR="003F006D">
        <w:rPr>
          <w:b w:val="0"/>
          <w:bCs/>
        </w:rPr>
        <w:t>Б</w:t>
      </w:r>
      <w:r w:rsidR="00AB39DC">
        <w:rPr>
          <w:b w:val="0"/>
          <w:bCs/>
        </w:rPr>
        <w:t>р</w:t>
      </w:r>
      <w:proofErr w:type="gramEnd"/>
      <w:r w:rsidR="00AB39DC">
        <w:rPr>
          <w:b w:val="0"/>
          <w:bCs/>
        </w:rPr>
        <w:t>окерского (</w:t>
      </w:r>
      <w:r w:rsidR="00AB39DC" w:rsidRPr="007D608B">
        <w:rPr>
          <w:b w:val="0"/>
          <w:bCs/>
        </w:rPr>
        <w:t>лицевого</w:t>
      </w:r>
      <w:r w:rsidR="00AB39DC">
        <w:rPr>
          <w:b w:val="0"/>
          <w:bCs/>
        </w:rPr>
        <w:t>)</w:t>
      </w:r>
      <w:r w:rsidR="00AB39DC" w:rsidRPr="007D608B">
        <w:rPr>
          <w:b w:val="0"/>
          <w:bCs/>
        </w:rPr>
        <w:t xml:space="preserve"> счета</w:t>
      </w:r>
      <w:bookmarkEnd w:id="115"/>
      <w:bookmarkEnd w:id="116"/>
      <w:bookmarkEnd w:id="117"/>
      <w:bookmarkEnd w:id="118"/>
      <w:bookmarkEnd w:id="119"/>
      <w:r w:rsidR="00AB39DC" w:rsidRPr="007D608B">
        <w:rPr>
          <w:b w:val="0"/>
          <w:bCs/>
        </w:rPr>
        <w:t xml:space="preserve"> </w:t>
      </w:r>
      <w:bookmarkEnd w:id="120"/>
    </w:p>
    <w:p w:rsidR="00DF2274" w:rsidRDefault="00B50415" w:rsidP="00115180">
      <w:pPr>
        <w:pStyle w:val="Default"/>
        <w:spacing w:before="120"/>
        <w:ind w:right="28"/>
        <w:jc w:val="both"/>
        <w:rPr>
          <w:color w:val="auto"/>
          <w:sz w:val="20"/>
          <w:szCs w:val="20"/>
        </w:rPr>
      </w:pPr>
      <w:r w:rsidRPr="007D608B">
        <w:rPr>
          <w:color w:val="auto"/>
          <w:sz w:val="20"/>
          <w:szCs w:val="20"/>
        </w:rPr>
        <w:t>4.1.1</w:t>
      </w:r>
      <w:r w:rsidR="006D7EBF" w:rsidRPr="007D608B">
        <w:rPr>
          <w:color w:val="auto"/>
          <w:sz w:val="20"/>
          <w:szCs w:val="20"/>
        </w:rPr>
        <w:t>.1</w:t>
      </w:r>
      <w:r w:rsidR="00D72EE7">
        <w:rPr>
          <w:color w:val="auto"/>
          <w:sz w:val="20"/>
          <w:szCs w:val="20"/>
        </w:rPr>
        <w:t>.</w:t>
      </w:r>
      <w:r w:rsidRPr="007D608B">
        <w:rPr>
          <w:color w:val="auto"/>
          <w:sz w:val="20"/>
          <w:szCs w:val="20"/>
        </w:rPr>
        <w:t xml:space="preserve"> </w:t>
      </w:r>
      <w:r w:rsidR="00FE2325" w:rsidRPr="007D608B">
        <w:rPr>
          <w:color w:val="auto"/>
          <w:sz w:val="20"/>
          <w:szCs w:val="20"/>
        </w:rPr>
        <w:t>Перевод денежных сре</w:t>
      </w:r>
      <w:proofErr w:type="gramStart"/>
      <w:r w:rsidR="00FE2325" w:rsidRPr="007D608B">
        <w:rPr>
          <w:color w:val="auto"/>
          <w:sz w:val="20"/>
          <w:szCs w:val="20"/>
        </w:rPr>
        <w:t xml:space="preserve">дств с </w:t>
      </w:r>
      <w:r w:rsidR="003F006D">
        <w:rPr>
          <w:color w:val="auto"/>
          <w:sz w:val="20"/>
          <w:szCs w:val="20"/>
        </w:rPr>
        <w:t>Б</w:t>
      </w:r>
      <w:r w:rsidR="007637B4" w:rsidRPr="007D608B">
        <w:rPr>
          <w:color w:val="auto"/>
          <w:sz w:val="20"/>
          <w:szCs w:val="20"/>
        </w:rPr>
        <w:t>р</w:t>
      </w:r>
      <w:proofErr w:type="gramEnd"/>
      <w:r w:rsidR="007637B4" w:rsidRPr="007D608B">
        <w:rPr>
          <w:color w:val="auto"/>
          <w:sz w:val="20"/>
          <w:szCs w:val="20"/>
        </w:rPr>
        <w:t>окерского (</w:t>
      </w:r>
      <w:r w:rsidR="00D72EE7">
        <w:rPr>
          <w:color w:val="auto"/>
          <w:sz w:val="20"/>
          <w:szCs w:val="20"/>
        </w:rPr>
        <w:t>л</w:t>
      </w:r>
      <w:r w:rsidR="00FE2325" w:rsidRPr="007D608B">
        <w:rPr>
          <w:color w:val="auto"/>
          <w:sz w:val="20"/>
          <w:szCs w:val="20"/>
        </w:rPr>
        <w:t>ицевого</w:t>
      </w:r>
      <w:r w:rsidR="007637B4" w:rsidRPr="007D608B">
        <w:rPr>
          <w:color w:val="auto"/>
          <w:sz w:val="20"/>
          <w:szCs w:val="20"/>
        </w:rPr>
        <w:t>)</w:t>
      </w:r>
      <w:r w:rsidR="00FE2325" w:rsidRPr="007D608B">
        <w:rPr>
          <w:color w:val="auto"/>
          <w:sz w:val="20"/>
          <w:szCs w:val="20"/>
        </w:rPr>
        <w:t xml:space="preserve"> счета производится на основании </w:t>
      </w:r>
      <w:r w:rsidR="00CE5BA2">
        <w:rPr>
          <w:color w:val="auto"/>
          <w:sz w:val="20"/>
          <w:szCs w:val="20"/>
        </w:rPr>
        <w:t>поданного Клиентом</w:t>
      </w:r>
      <w:r w:rsidR="00CE5BA2" w:rsidRPr="007D608B">
        <w:rPr>
          <w:color w:val="auto"/>
          <w:sz w:val="20"/>
          <w:szCs w:val="20"/>
        </w:rPr>
        <w:t xml:space="preserve"> </w:t>
      </w:r>
      <w:r w:rsidR="00FE2325" w:rsidRPr="007D608B">
        <w:rPr>
          <w:color w:val="auto"/>
          <w:sz w:val="20"/>
          <w:szCs w:val="20"/>
        </w:rPr>
        <w:t>Поручения на перевод денежных средств. Форма Поручения на перевод денежных сре</w:t>
      </w:r>
      <w:proofErr w:type="gramStart"/>
      <w:r w:rsidR="00FE2325" w:rsidRPr="007D608B">
        <w:rPr>
          <w:color w:val="auto"/>
          <w:sz w:val="20"/>
          <w:szCs w:val="20"/>
        </w:rPr>
        <w:t xml:space="preserve">дств </w:t>
      </w:r>
      <w:r w:rsidR="00B9216C" w:rsidRPr="007D608B">
        <w:rPr>
          <w:color w:val="auto"/>
          <w:sz w:val="20"/>
          <w:szCs w:val="20"/>
        </w:rPr>
        <w:t>пр</w:t>
      </w:r>
      <w:proofErr w:type="gramEnd"/>
      <w:r w:rsidR="00B9216C" w:rsidRPr="007D608B">
        <w:rPr>
          <w:color w:val="auto"/>
          <w:sz w:val="20"/>
          <w:szCs w:val="20"/>
        </w:rPr>
        <w:t>иведена</w:t>
      </w:r>
      <w:r w:rsidR="00FE2325" w:rsidRPr="007D608B">
        <w:rPr>
          <w:color w:val="auto"/>
          <w:sz w:val="20"/>
          <w:szCs w:val="20"/>
        </w:rPr>
        <w:t xml:space="preserve"> в Приложени</w:t>
      </w:r>
      <w:r w:rsidR="00B9216C" w:rsidRPr="007D608B">
        <w:rPr>
          <w:color w:val="auto"/>
          <w:sz w:val="20"/>
          <w:szCs w:val="20"/>
        </w:rPr>
        <w:t>и</w:t>
      </w:r>
      <w:r w:rsidR="00FE2325" w:rsidRPr="007D608B">
        <w:rPr>
          <w:color w:val="auto"/>
          <w:sz w:val="20"/>
          <w:szCs w:val="20"/>
        </w:rPr>
        <w:t xml:space="preserve"> №</w:t>
      </w:r>
      <w:r w:rsidR="00517F58" w:rsidRPr="007D608B">
        <w:rPr>
          <w:color w:val="auto"/>
          <w:sz w:val="20"/>
          <w:szCs w:val="20"/>
        </w:rPr>
        <w:t xml:space="preserve"> </w:t>
      </w:r>
      <w:r w:rsidR="003B343E" w:rsidRPr="007D608B">
        <w:rPr>
          <w:color w:val="auto"/>
          <w:sz w:val="20"/>
          <w:szCs w:val="20"/>
        </w:rPr>
        <w:t>6</w:t>
      </w:r>
      <w:r w:rsidR="00FE2325" w:rsidRPr="007D608B">
        <w:rPr>
          <w:color w:val="auto"/>
          <w:sz w:val="20"/>
          <w:szCs w:val="20"/>
        </w:rPr>
        <w:t xml:space="preserve"> к </w:t>
      </w:r>
      <w:r w:rsidR="00CC2D94" w:rsidRPr="007D608B">
        <w:rPr>
          <w:color w:val="auto"/>
          <w:sz w:val="20"/>
          <w:szCs w:val="20"/>
        </w:rPr>
        <w:t>Регламенту</w:t>
      </w:r>
      <w:r w:rsidR="00FE2325" w:rsidRPr="007D608B">
        <w:rPr>
          <w:color w:val="auto"/>
          <w:sz w:val="20"/>
          <w:szCs w:val="20"/>
        </w:rPr>
        <w:t>.</w:t>
      </w:r>
      <w:r w:rsidR="00DF2274">
        <w:rPr>
          <w:color w:val="auto"/>
          <w:sz w:val="20"/>
          <w:szCs w:val="20"/>
        </w:rPr>
        <w:t xml:space="preserve"> </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2</w:t>
      </w:r>
      <w:r w:rsidR="00D72EE7">
        <w:rPr>
          <w:color w:val="auto"/>
          <w:sz w:val="20"/>
          <w:szCs w:val="20"/>
        </w:rPr>
        <w:t>.</w:t>
      </w:r>
      <w:r w:rsidRPr="007D608B">
        <w:rPr>
          <w:color w:val="auto"/>
          <w:sz w:val="20"/>
          <w:szCs w:val="20"/>
        </w:rPr>
        <w:t xml:space="preserve"> </w:t>
      </w:r>
      <w:r w:rsidR="00FE2325" w:rsidRPr="007D608B">
        <w:rPr>
          <w:color w:val="auto"/>
          <w:sz w:val="20"/>
          <w:szCs w:val="20"/>
        </w:rPr>
        <w:t>Б</w:t>
      </w:r>
      <w:r w:rsidR="006C2DF3" w:rsidRPr="007D608B">
        <w:rPr>
          <w:color w:val="auto"/>
          <w:sz w:val="20"/>
          <w:szCs w:val="20"/>
        </w:rPr>
        <w:t>рокер</w:t>
      </w:r>
      <w:r w:rsidR="00FE2325" w:rsidRPr="007D608B">
        <w:rPr>
          <w:color w:val="auto"/>
          <w:sz w:val="20"/>
          <w:szCs w:val="20"/>
        </w:rPr>
        <w:t xml:space="preserve"> принимает Поручения на перевод денежных сре</w:t>
      </w:r>
      <w:proofErr w:type="gramStart"/>
      <w:r w:rsidR="00FE2325" w:rsidRPr="007D608B">
        <w:rPr>
          <w:color w:val="auto"/>
          <w:sz w:val="20"/>
          <w:szCs w:val="20"/>
        </w:rPr>
        <w:t>дств в в</w:t>
      </w:r>
      <w:proofErr w:type="gramEnd"/>
      <w:r w:rsidR="00FE2325" w:rsidRPr="007D608B">
        <w:rPr>
          <w:color w:val="auto"/>
          <w:sz w:val="20"/>
          <w:szCs w:val="20"/>
        </w:rPr>
        <w:t xml:space="preserve">иде надлежащим образом оформленного </w:t>
      </w:r>
      <w:r w:rsidR="00CE5BA2">
        <w:rPr>
          <w:color w:val="auto"/>
          <w:sz w:val="20"/>
          <w:szCs w:val="20"/>
        </w:rPr>
        <w:t xml:space="preserve">по форме Приложения № 6 к Регламенту </w:t>
      </w:r>
      <w:r w:rsidR="00FE2325" w:rsidRPr="007D608B">
        <w:rPr>
          <w:color w:val="auto"/>
          <w:sz w:val="20"/>
          <w:szCs w:val="20"/>
        </w:rPr>
        <w:t>документа на бумажном носителе, представленного по адресу, подтвержденному в Уведомлении, либо направленного иным способом</w:t>
      </w:r>
      <w:r w:rsidR="00CE5BA2">
        <w:rPr>
          <w:color w:val="auto"/>
          <w:sz w:val="20"/>
          <w:szCs w:val="20"/>
        </w:rPr>
        <w:t xml:space="preserve"> и на условиях</w:t>
      </w:r>
      <w:r w:rsidRPr="007D608B">
        <w:rPr>
          <w:color w:val="auto"/>
          <w:sz w:val="20"/>
          <w:szCs w:val="20"/>
        </w:rPr>
        <w:t>,</w:t>
      </w:r>
      <w:r w:rsidR="00FE2325" w:rsidRPr="007D608B">
        <w:rPr>
          <w:color w:val="auto"/>
          <w:sz w:val="20"/>
          <w:szCs w:val="20"/>
        </w:rPr>
        <w:t xml:space="preserve"> зафиксированны</w:t>
      </w:r>
      <w:r w:rsidR="00CE5BA2">
        <w:rPr>
          <w:color w:val="auto"/>
          <w:sz w:val="20"/>
          <w:szCs w:val="20"/>
        </w:rPr>
        <w:t>х</w:t>
      </w:r>
      <w:r w:rsidR="00FE2325" w:rsidRPr="007D608B">
        <w:rPr>
          <w:color w:val="auto"/>
          <w:sz w:val="20"/>
          <w:szCs w:val="20"/>
        </w:rPr>
        <w:t xml:space="preserve"> в </w:t>
      </w:r>
      <w:r w:rsidRPr="007D608B">
        <w:rPr>
          <w:color w:val="auto"/>
          <w:sz w:val="20"/>
          <w:szCs w:val="20"/>
        </w:rPr>
        <w:t>разделе</w:t>
      </w:r>
      <w:r w:rsidR="00FC090D" w:rsidRPr="007D608B">
        <w:rPr>
          <w:color w:val="auto"/>
          <w:sz w:val="20"/>
          <w:szCs w:val="20"/>
        </w:rPr>
        <w:t xml:space="preserve"> </w:t>
      </w:r>
      <w:r w:rsidRPr="007D608B">
        <w:rPr>
          <w:color w:val="auto"/>
          <w:sz w:val="20"/>
          <w:szCs w:val="20"/>
        </w:rPr>
        <w:t>1.6</w:t>
      </w:r>
      <w:r w:rsidR="00FC090D" w:rsidRPr="007D608B">
        <w:rPr>
          <w:color w:val="auto"/>
          <w:sz w:val="20"/>
          <w:szCs w:val="20"/>
        </w:rPr>
        <w:t xml:space="preserve"> «Порядок обмена сообщениями»</w:t>
      </w:r>
      <w:r w:rsidR="00FE2325" w:rsidRPr="007D608B">
        <w:rPr>
          <w:color w:val="auto"/>
          <w:sz w:val="20"/>
          <w:szCs w:val="20"/>
        </w:rPr>
        <w:t xml:space="preserve"> настоящ</w:t>
      </w:r>
      <w:r w:rsidR="00CF30E5" w:rsidRPr="007D608B">
        <w:rPr>
          <w:color w:val="auto"/>
          <w:sz w:val="20"/>
          <w:szCs w:val="20"/>
        </w:rPr>
        <w:t>его</w:t>
      </w:r>
      <w:r w:rsidR="00FE2325" w:rsidRPr="007D608B">
        <w:rPr>
          <w:color w:val="auto"/>
          <w:sz w:val="20"/>
          <w:szCs w:val="20"/>
        </w:rPr>
        <w:t xml:space="preserve"> </w:t>
      </w:r>
      <w:r w:rsidR="00CF30E5" w:rsidRPr="007D608B">
        <w:rPr>
          <w:color w:val="auto"/>
          <w:sz w:val="20"/>
          <w:szCs w:val="20"/>
        </w:rPr>
        <w:t>Регламента</w:t>
      </w:r>
      <w:r w:rsidR="00FE2325" w:rsidRPr="007D608B">
        <w:rPr>
          <w:color w:val="auto"/>
          <w:sz w:val="20"/>
          <w:szCs w:val="20"/>
        </w:rPr>
        <w:t xml:space="preserve">. </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.3</w:t>
      </w:r>
      <w:r w:rsidR="00D72EE7">
        <w:rPr>
          <w:color w:val="auto"/>
          <w:sz w:val="20"/>
          <w:szCs w:val="20"/>
        </w:rPr>
        <w:t>.</w:t>
      </w:r>
      <w:r w:rsidRPr="007D608B">
        <w:rPr>
          <w:color w:val="auto"/>
          <w:sz w:val="20"/>
          <w:szCs w:val="20"/>
        </w:rPr>
        <w:t xml:space="preserve"> </w:t>
      </w:r>
      <w:r w:rsidR="006C2DF3" w:rsidRPr="007D608B">
        <w:rPr>
          <w:color w:val="auto"/>
          <w:sz w:val="20"/>
          <w:szCs w:val="20"/>
        </w:rPr>
        <w:t>Брокер</w:t>
      </w:r>
      <w:r w:rsidR="00FE2325" w:rsidRPr="007D608B">
        <w:rPr>
          <w:color w:val="auto"/>
          <w:sz w:val="20"/>
          <w:szCs w:val="20"/>
        </w:rPr>
        <w:t xml:space="preserve"> исполняет Поручения на перевод денежных сре</w:t>
      </w:r>
      <w:proofErr w:type="gramStart"/>
      <w:r w:rsidR="00FE2325" w:rsidRPr="007D608B">
        <w:rPr>
          <w:color w:val="auto"/>
          <w:sz w:val="20"/>
          <w:szCs w:val="20"/>
        </w:rPr>
        <w:t>дств Кл</w:t>
      </w:r>
      <w:proofErr w:type="gramEnd"/>
      <w:r w:rsidR="00FE2325" w:rsidRPr="007D608B">
        <w:rPr>
          <w:color w:val="auto"/>
          <w:sz w:val="20"/>
          <w:szCs w:val="20"/>
        </w:rPr>
        <w:t xml:space="preserve">иента только при условии перевода с </w:t>
      </w:r>
      <w:r w:rsidR="003F006D">
        <w:rPr>
          <w:color w:val="auto"/>
          <w:sz w:val="20"/>
          <w:szCs w:val="20"/>
        </w:rPr>
        <w:t>Б</w:t>
      </w:r>
      <w:r w:rsidR="009F1598"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9F1598" w:rsidRPr="007D608B">
        <w:rPr>
          <w:color w:val="auto"/>
          <w:sz w:val="20"/>
          <w:szCs w:val="20"/>
        </w:rPr>
        <w:t>)</w:t>
      </w:r>
      <w:r w:rsidR="00FE2325" w:rsidRPr="007D608B">
        <w:rPr>
          <w:color w:val="auto"/>
          <w:sz w:val="20"/>
          <w:szCs w:val="20"/>
        </w:rPr>
        <w:t xml:space="preserve"> счета на </w:t>
      </w:r>
      <w:r w:rsidR="00836414">
        <w:rPr>
          <w:color w:val="auto"/>
          <w:sz w:val="20"/>
          <w:szCs w:val="20"/>
        </w:rPr>
        <w:t>Инвестиционный счет/</w:t>
      </w:r>
      <w:r w:rsidR="00FE2325" w:rsidRPr="007D608B">
        <w:rPr>
          <w:color w:val="auto"/>
          <w:sz w:val="20"/>
          <w:szCs w:val="20"/>
        </w:rPr>
        <w:t>Расчетный сч</w:t>
      </w:r>
      <w:r w:rsidR="00022A8B" w:rsidRPr="007D608B">
        <w:rPr>
          <w:color w:val="auto"/>
          <w:sz w:val="20"/>
          <w:szCs w:val="20"/>
        </w:rPr>
        <w:t xml:space="preserve">ет Клиента, открытый в </w:t>
      </w:r>
      <w:r w:rsidR="006B0398">
        <w:rPr>
          <w:color w:val="auto"/>
          <w:sz w:val="20"/>
          <w:szCs w:val="20"/>
        </w:rPr>
        <w:t>Банке,</w:t>
      </w:r>
      <w:r w:rsidR="00FE2325" w:rsidRPr="007D608B">
        <w:rPr>
          <w:color w:val="auto"/>
          <w:sz w:val="20"/>
          <w:szCs w:val="20"/>
        </w:rPr>
        <w:t xml:space="preserve"> или </w:t>
      </w:r>
      <w:r w:rsidR="006B0398">
        <w:rPr>
          <w:color w:val="auto"/>
          <w:sz w:val="20"/>
          <w:szCs w:val="20"/>
        </w:rPr>
        <w:t xml:space="preserve">на Расчетный счет Клиента, открытый в иной кредитной организации или </w:t>
      </w:r>
      <w:r w:rsidR="00FE2325" w:rsidRPr="007D608B">
        <w:rPr>
          <w:color w:val="auto"/>
          <w:sz w:val="20"/>
          <w:szCs w:val="20"/>
        </w:rPr>
        <w:t>подразделении Банка России.</w:t>
      </w:r>
      <w:r w:rsidR="00CE5BA2">
        <w:rPr>
          <w:color w:val="auto"/>
          <w:sz w:val="20"/>
          <w:szCs w:val="20"/>
        </w:rPr>
        <w:t xml:space="preserve"> Поручения на перевод денежных средств, </w:t>
      </w:r>
      <w:r w:rsidR="00CE5BA2">
        <w:rPr>
          <w:color w:val="auto"/>
          <w:sz w:val="20"/>
          <w:szCs w:val="20"/>
        </w:rPr>
        <w:lastRenderedPageBreak/>
        <w:t xml:space="preserve">поданные по телефону, исполняются Брокером в случае соблюдения условий, указанных в пункте 1.6.5. настоящего Регламента. </w:t>
      </w:r>
      <w:r w:rsidR="007A7491">
        <w:rPr>
          <w:color w:val="auto"/>
          <w:sz w:val="20"/>
          <w:szCs w:val="20"/>
        </w:rPr>
        <w:t xml:space="preserve">Поручения на перевод денежных средств, поданные по электронной почте, исполняются Брокером в случае соблюдения условий, указанных в пункте 1.6.6. настоящего Регламента. </w:t>
      </w:r>
      <w:r w:rsidRPr="007D608B">
        <w:rPr>
          <w:color w:val="auto"/>
          <w:sz w:val="20"/>
          <w:szCs w:val="20"/>
        </w:rPr>
        <w:t>4.1</w:t>
      </w:r>
      <w:r w:rsidR="006D7EBF" w:rsidRPr="007D608B">
        <w:rPr>
          <w:color w:val="auto"/>
          <w:sz w:val="20"/>
          <w:szCs w:val="20"/>
        </w:rPr>
        <w:t>.1</w:t>
      </w:r>
      <w:r w:rsidRPr="007D608B">
        <w:rPr>
          <w:color w:val="auto"/>
          <w:sz w:val="20"/>
          <w:szCs w:val="20"/>
        </w:rPr>
        <w:t>.4</w:t>
      </w:r>
      <w:r w:rsidR="00AB39DC">
        <w:rPr>
          <w:color w:val="auto"/>
          <w:sz w:val="20"/>
          <w:szCs w:val="20"/>
        </w:rPr>
        <w:t>.</w:t>
      </w:r>
      <w:r w:rsidRPr="007D608B">
        <w:rPr>
          <w:color w:val="auto"/>
          <w:sz w:val="20"/>
          <w:szCs w:val="20"/>
        </w:rPr>
        <w:t xml:space="preserve"> </w:t>
      </w:r>
      <w:r w:rsidR="00FE2325" w:rsidRPr="007D608B">
        <w:rPr>
          <w:color w:val="auto"/>
          <w:sz w:val="20"/>
          <w:szCs w:val="20"/>
        </w:rPr>
        <w:t>Под исполнением Поручения на перевод денежных средств понимается:</w:t>
      </w:r>
    </w:p>
    <w:p w:rsidR="00FE2325" w:rsidRPr="007D608B" w:rsidRDefault="00FE2325" w:rsidP="00671935">
      <w:pPr>
        <w:numPr>
          <w:ilvl w:val="0"/>
          <w:numId w:val="54"/>
        </w:numPr>
        <w:spacing w:before="120"/>
        <w:ind w:left="284" w:right="28" w:firstLine="0"/>
        <w:jc w:val="both"/>
      </w:pPr>
      <w:r w:rsidRPr="007D608B">
        <w:t xml:space="preserve">если перечисление происходит в пределах </w:t>
      </w:r>
      <w:r w:rsidR="00296A69" w:rsidRPr="007D608B">
        <w:t>КБ «</w:t>
      </w:r>
      <w:r w:rsidR="00C94B49" w:rsidRPr="007D608B">
        <w:t>Гарант-Инвест</w:t>
      </w:r>
      <w:r w:rsidR="00296A69" w:rsidRPr="007D608B">
        <w:t>» (</w:t>
      </w:r>
      <w:r w:rsidR="00391071" w:rsidRPr="007D608B">
        <w:t>АО)</w:t>
      </w:r>
      <w:r w:rsidRPr="007D608B">
        <w:t xml:space="preserve"> (внутренний платеж) - непосредственное зачисление на </w:t>
      </w:r>
      <w:r w:rsidR="00836414">
        <w:t>Инвестиционный счет/</w:t>
      </w:r>
      <w:r w:rsidRPr="007D608B">
        <w:t xml:space="preserve">Расчетный счет </w:t>
      </w:r>
      <w:r w:rsidR="00E5083B">
        <w:t xml:space="preserve">Клиента </w:t>
      </w:r>
      <w:r w:rsidR="00F4356A" w:rsidRPr="007D608B">
        <w:t xml:space="preserve">в </w:t>
      </w:r>
      <w:r w:rsidR="00296A69" w:rsidRPr="007D608B">
        <w:t>КБ «</w:t>
      </w:r>
      <w:r w:rsidR="005C7D22" w:rsidRPr="007D608B">
        <w:t>Гарант-Инвест</w:t>
      </w:r>
      <w:r w:rsidR="00296A69" w:rsidRPr="007D608B">
        <w:t>» (</w:t>
      </w:r>
      <w:r w:rsidR="00391071" w:rsidRPr="007D608B">
        <w:t>АО)</w:t>
      </w:r>
    </w:p>
    <w:p w:rsidR="00FE2325" w:rsidRPr="007D608B" w:rsidRDefault="00FE2325" w:rsidP="00623103">
      <w:pPr>
        <w:spacing w:before="120"/>
        <w:ind w:left="284" w:right="28"/>
        <w:jc w:val="both"/>
      </w:pPr>
      <w:r w:rsidRPr="007D608B">
        <w:t>или</w:t>
      </w:r>
    </w:p>
    <w:p w:rsidR="00FE2325" w:rsidRPr="007D608B" w:rsidRDefault="00FE2325" w:rsidP="00671935">
      <w:pPr>
        <w:numPr>
          <w:ilvl w:val="0"/>
          <w:numId w:val="54"/>
        </w:numPr>
        <w:spacing w:before="120"/>
        <w:ind w:left="284" w:right="28" w:firstLine="0"/>
        <w:jc w:val="both"/>
      </w:pPr>
      <w:r w:rsidRPr="007D608B">
        <w:t>если перечисление п</w:t>
      </w:r>
      <w:r w:rsidR="008270ED" w:rsidRPr="007D608B">
        <w:t>роисходит на счет Клиента в иной</w:t>
      </w:r>
      <w:r w:rsidRPr="007D608B">
        <w:t xml:space="preserve"> кредитн</w:t>
      </w:r>
      <w:r w:rsidR="008270ED" w:rsidRPr="007D608B">
        <w:t>ой</w:t>
      </w:r>
      <w:r w:rsidRPr="007D608B">
        <w:t xml:space="preserve"> </w:t>
      </w:r>
      <w:r w:rsidR="008270ED" w:rsidRPr="007D608B">
        <w:t>организации</w:t>
      </w:r>
      <w:r w:rsidRPr="007D608B">
        <w:t xml:space="preserve"> или в подразделении Банка России (внешний платеж) - списание сре</w:t>
      </w:r>
      <w:proofErr w:type="gramStart"/>
      <w:r w:rsidRPr="007D608B">
        <w:t>дств с к</w:t>
      </w:r>
      <w:proofErr w:type="gramEnd"/>
      <w:r w:rsidRPr="007D608B">
        <w:t xml:space="preserve">орреспондентского счета </w:t>
      </w:r>
      <w:r w:rsidR="00D11AF6" w:rsidRPr="007D608B">
        <w:t>КБ «</w:t>
      </w:r>
      <w:r w:rsidR="006A2E73" w:rsidRPr="007D608B">
        <w:t>Гарант-Инвест</w:t>
      </w:r>
      <w:r w:rsidR="00D11AF6" w:rsidRPr="007D608B">
        <w:t>» (</w:t>
      </w:r>
      <w:r w:rsidR="00391071" w:rsidRPr="007D608B">
        <w:t>АО)</w:t>
      </w:r>
      <w:r w:rsidRPr="007D608B">
        <w:t xml:space="preserve"> в пользу </w:t>
      </w:r>
      <w:r w:rsidR="00F940BC" w:rsidRPr="007D608B">
        <w:t>кредитной организации-получателя, в которой</w:t>
      </w:r>
      <w:r w:rsidRPr="007D608B">
        <w:t xml:space="preserve"> Клиент имеет </w:t>
      </w:r>
      <w:r w:rsidR="00D72EE7">
        <w:t>Р</w:t>
      </w:r>
      <w:r w:rsidR="00F4356A" w:rsidRPr="007D608B">
        <w:t xml:space="preserve">асчетный </w:t>
      </w:r>
      <w:r w:rsidRPr="007D608B">
        <w:t>счет.</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w:t>
      </w:r>
      <w:r w:rsidR="006D7EBF" w:rsidRPr="007D608B">
        <w:rPr>
          <w:color w:val="auto"/>
          <w:sz w:val="20"/>
          <w:szCs w:val="20"/>
        </w:rPr>
        <w:t>1</w:t>
      </w:r>
      <w:r w:rsidRPr="007D608B">
        <w:rPr>
          <w:color w:val="auto"/>
          <w:sz w:val="20"/>
          <w:szCs w:val="20"/>
        </w:rPr>
        <w:t>.</w:t>
      </w:r>
      <w:r w:rsidR="003F006D">
        <w:rPr>
          <w:color w:val="auto"/>
          <w:sz w:val="20"/>
          <w:szCs w:val="20"/>
        </w:rPr>
        <w:t>1</w:t>
      </w:r>
      <w:r w:rsidR="00D72EE7">
        <w:rPr>
          <w:color w:val="auto"/>
          <w:sz w:val="20"/>
          <w:szCs w:val="20"/>
        </w:rPr>
        <w:t>.</w:t>
      </w:r>
      <w:r w:rsidR="003F006D">
        <w:rPr>
          <w:color w:val="auto"/>
          <w:sz w:val="20"/>
          <w:szCs w:val="20"/>
        </w:rPr>
        <w:t>5.</w:t>
      </w:r>
      <w:r w:rsidRPr="007D608B">
        <w:rPr>
          <w:color w:val="auto"/>
          <w:sz w:val="20"/>
          <w:szCs w:val="20"/>
        </w:rPr>
        <w:t xml:space="preserve"> </w:t>
      </w:r>
      <w:r w:rsidR="00FE2325" w:rsidRPr="007D608B">
        <w:rPr>
          <w:color w:val="auto"/>
          <w:sz w:val="20"/>
          <w:szCs w:val="20"/>
        </w:rPr>
        <w:t>Перечисление сре</w:t>
      </w:r>
      <w:proofErr w:type="gramStart"/>
      <w:r w:rsidR="00FE2325" w:rsidRPr="007D608B">
        <w:rPr>
          <w:color w:val="auto"/>
          <w:sz w:val="20"/>
          <w:szCs w:val="20"/>
        </w:rPr>
        <w:t xml:space="preserve">дств с </w:t>
      </w:r>
      <w:r w:rsidR="003F006D">
        <w:rPr>
          <w:color w:val="auto"/>
          <w:sz w:val="20"/>
          <w:szCs w:val="20"/>
        </w:rPr>
        <w:t>Б</w:t>
      </w:r>
      <w:r w:rsidR="000A0C01" w:rsidRPr="007D608B">
        <w:rPr>
          <w:color w:val="auto"/>
          <w:sz w:val="20"/>
          <w:szCs w:val="20"/>
        </w:rPr>
        <w:t>р</w:t>
      </w:r>
      <w:proofErr w:type="gramEnd"/>
      <w:r w:rsidR="000A0C01" w:rsidRPr="007D608B">
        <w:rPr>
          <w:color w:val="auto"/>
          <w:sz w:val="20"/>
          <w:szCs w:val="20"/>
        </w:rPr>
        <w:t>окерского (</w:t>
      </w:r>
      <w:r w:rsidR="00D72EE7">
        <w:rPr>
          <w:color w:val="auto"/>
          <w:sz w:val="20"/>
          <w:szCs w:val="20"/>
        </w:rPr>
        <w:t>л</w:t>
      </w:r>
      <w:r w:rsidR="00FE2325" w:rsidRPr="007D608B">
        <w:rPr>
          <w:color w:val="auto"/>
          <w:sz w:val="20"/>
          <w:szCs w:val="20"/>
        </w:rPr>
        <w:t>ицевого</w:t>
      </w:r>
      <w:r w:rsidR="000A0C01" w:rsidRPr="007D608B">
        <w:rPr>
          <w:color w:val="auto"/>
          <w:sz w:val="20"/>
          <w:szCs w:val="20"/>
        </w:rPr>
        <w:t>)</w:t>
      </w:r>
      <w:r w:rsidR="00FE2325" w:rsidRPr="007D608B">
        <w:rPr>
          <w:color w:val="auto"/>
          <w:sz w:val="20"/>
          <w:szCs w:val="20"/>
        </w:rPr>
        <w:t xml:space="preserve"> счета производится в пределах «свободного остатка денежных средств» Клиента, т.е. средств, свободных от любого обременения, в том числе от обязательств по другим </w:t>
      </w:r>
      <w:r w:rsidR="003F006D">
        <w:rPr>
          <w:color w:val="auto"/>
          <w:sz w:val="20"/>
          <w:szCs w:val="20"/>
        </w:rPr>
        <w:t>Б</w:t>
      </w:r>
      <w:r w:rsidR="008A6CE3" w:rsidRPr="007D608B">
        <w:rPr>
          <w:color w:val="auto"/>
          <w:sz w:val="20"/>
          <w:szCs w:val="20"/>
        </w:rPr>
        <w:t>рокерским (</w:t>
      </w:r>
      <w:r w:rsidR="00D72EE7">
        <w:rPr>
          <w:color w:val="auto"/>
          <w:sz w:val="20"/>
          <w:szCs w:val="20"/>
        </w:rPr>
        <w:t>л</w:t>
      </w:r>
      <w:r w:rsidR="00FE2325" w:rsidRPr="007D608B">
        <w:rPr>
          <w:color w:val="auto"/>
          <w:sz w:val="20"/>
          <w:szCs w:val="20"/>
        </w:rPr>
        <w:t>ицевым</w:t>
      </w:r>
      <w:r w:rsidR="008A6CE3" w:rsidRPr="007D608B">
        <w:rPr>
          <w:color w:val="auto"/>
          <w:sz w:val="20"/>
          <w:szCs w:val="20"/>
        </w:rPr>
        <w:t>)</w:t>
      </w:r>
      <w:r w:rsidR="00FE2325" w:rsidRPr="007D608B">
        <w:rPr>
          <w:color w:val="auto"/>
          <w:sz w:val="20"/>
          <w:szCs w:val="20"/>
        </w:rPr>
        <w:t xml:space="preserve"> счетам Клиента, открытым в соответствии с настоящим </w:t>
      </w:r>
      <w:r w:rsidR="006A2E73" w:rsidRPr="007D608B">
        <w:rPr>
          <w:color w:val="auto"/>
          <w:sz w:val="20"/>
          <w:szCs w:val="20"/>
        </w:rPr>
        <w:t>Регламентом</w:t>
      </w:r>
      <w:r w:rsidR="00FE2325" w:rsidRPr="007D608B">
        <w:rPr>
          <w:color w:val="auto"/>
          <w:sz w:val="20"/>
          <w:szCs w:val="20"/>
        </w:rPr>
        <w:t>.</w:t>
      </w:r>
      <w:r w:rsidR="00DF2274">
        <w:rPr>
          <w:color w:val="auto"/>
          <w:sz w:val="20"/>
          <w:szCs w:val="20"/>
        </w:rPr>
        <w:t xml:space="preserve"> Брокер </w:t>
      </w:r>
      <w:r w:rsidR="00DF2274" w:rsidRPr="007D608B">
        <w:rPr>
          <w:sz w:val="20"/>
        </w:rPr>
        <w:t>производит возврат денежных сре</w:t>
      </w:r>
      <w:proofErr w:type="gramStart"/>
      <w:r w:rsidR="00DF2274" w:rsidRPr="007D608B">
        <w:rPr>
          <w:sz w:val="20"/>
        </w:rPr>
        <w:t>дств Кл</w:t>
      </w:r>
      <w:proofErr w:type="gramEnd"/>
      <w:r w:rsidR="00DF2274" w:rsidRPr="007D608B">
        <w:rPr>
          <w:sz w:val="20"/>
        </w:rPr>
        <w:t xml:space="preserve">иента в срок, не позднее </w:t>
      </w:r>
      <w:r w:rsidR="002E652D">
        <w:rPr>
          <w:sz w:val="20"/>
        </w:rPr>
        <w:t>следующего рабочего дня</w:t>
      </w:r>
      <w:r w:rsidR="00DF2274">
        <w:rPr>
          <w:sz w:val="20"/>
        </w:rPr>
        <w:t xml:space="preserve"> с момента </w:t>
      </w:r>
      <w:r w:rsidR="00DF2274" w:rsidRPr="007D608B">
        <w:rPr>
          <w:sz w:val="20"/>
        </w:rPr>
        <w:t xml:space="preserve">регистрации Поручения на </w:t>
      </w:r>
      <w:r w:rsidR="00DF2274">
        <w:rPr>
          <w:sz w:val="20"/>
        </w:rPr>
        <w:t>перевод</w:t>
      </w:r>
      <w:r w:rsidR="00DF2274" w:rsidRPr="007D608B">
        <w:rPr>
          <w:sz w:val="20"/>
        </w:rPr>
        <w:t xml:space="preserve"> денежных средств.</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.6</w:t>
      </w:r>
      <w:r w:rsidR="00AB39DC">
        <w:rPr>
          <w:color w:val="auto"/>
          <w:sz w:val="20"/>
          <w:szCs w:val="20"/>
        </w:rPr>
        <w:t>.</w:t>
      </w:r>
      <w:r w:rsidRPr="007D608B">
        <w:rPr>
          <w:color w:val="auto"/>
          <w:sz w:val="20"/>
          <w:szCs w:val="20"/>
        </w:rPr>
        <w:t xml:space="preserve"> </w:t>
      </w:r>
      <w:r w:rsidR="00FE2325" w:rsidRPr="007D608B">
        <w:rPr>
          <w:color w:val="auto"/>
          <w:sz w:val="20"/>
          <w:szCs w:val="20"/>
        </w:rPr>
        <w:t xml:space="preserve">К средствам, не свободным от обязательств, </w:t>
      </w:r>
      <w:r w:rsidR="006C2DF3" w:rsidRPr="007D608B">
        <w:rPr>
          <w:color w:val="auto"/>
          <w:sz w:val="20"/>
          <w:szCs w:val="20"/>
        </w:rPr>
        <w:t>Брокер</w:t>
      </w:r>
      <w:r w:rsidR="00FE2325" w:rsidRPr="007D608B">
        <w:rPr>
          <w:color w:val="auto"/>
          <w:sz w:val="20"/>
          <w:szCs w:val="20"/>
        </w:rPr>
        <w:t xml:space="preserve"> также относит любые суммы задолженност</w:t>
      </w:r>
      <w:r w:rsidR="006C2DF3" w:rsidRPr="007D608B">
        <w:rPr>
          <w:color w:val="auto"/>
          <w:sz w:val="20"/>
          <w:szCs w:val="20"/>
        </w:rPr>
        <w:t>и Клиента перед Брокер</w:t>
      </w:r>
      <w:r w:rsidR="00FE2325" w:rsidRPr="007D608B">
        <w:rPr>
          <w:color w:val="auto"/>
          <w:sz w:val="20"/>
          <w:szCs w:val="20"/>
        </w:rPr>
        <w:t>ом по предыдущим операциям с ценными бумагами и средства, необходимые для выплаты вознаграждения и оплаты необходимых расходов по сделкам и прочим операциям, предусмотренным настоящим</w:t>
      </w:r>
      <w:r w:rsidR="006A2E73" w:rsidRPr="007D608B">
        <w:rPr>
          <w:color w:val="auto"/>
          <w:sz w:val="20"/>
          <w:szCs w:val="20"/>
        </w:rPr>
        <w:t xml:space="preserve"> Регламентом</w:t>
      </w:r>
      <w:r w:rsidR="00FE2325" w:rsidRPr="007D608B">
        <w:rPr>
          <w:color w:val="auto"/>
          <w:sz w:val="20"/>
          <w:szCs w:val="20"/>
        </w:rPr>
        <w:t>.</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.7</w:t>
      </w:r>
      <w:r w:rsidR="00AB39DC">
        <w:rPr>
          <w:color w:val="auto"/>
          <w:sz w:val="20"/>
          <w:szCs w:val="20"/>
        </w:rPr>
        <w:t>.</w:t>
      </w:r>
      <w:r w:rsidRPr="007D608B">
        <w:rPr>
          <w:color w:val="auto"/>
          <w:sz w:val="20"/>
          <w:szCs w:val="20"/>
        </w:rPr>
        <w:t xml:space="preserve"> </w:t>
      </w:r>
      <w:r w:rsidR="00FE2325" w:rsidRPr="007D608B">
        <w:rPr>
          <w:color w:val="auto"/>
          <w:sz w:val="20"/>
          <w:szCs w:val="20"/>
        </w:rPr>
        <w:t xml:space="preserve">При перечислении денежных средств обязательным условием является указание Клиентом в Поручении на перевод денежных средств номера </w:t>
      </w:r>
      <w:r w:rsidR="003F006D">
        <w:rPr>
          <w:color w:val="auto"/>
          <w:sz w:val="20"/>
          <w:szCs w:val="20"/>
        </w:rPr>
        <w:t>Б</w:t>
      </w:r>
      <w:r w:rsidR="0080220A"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80220A" w:rsidRPr="007D608B">
        <w:rPr>
          <w:color w:val="auto"/>
          <w:sz w:val="20"/>
          <w:szCs w:val="20"/>
        </w:rPr>
        <w:t>)</w:t>
      </w:r>
      <w:r w:rsidR="00FE2325" w:rsidRPr="007D608B">
        <w:rPr>
          <w:color w:val="auto"/>
          <w:sz w:val="20"/>
          <w:szCs w:val="20"/>
        </w:rPr>
        <w:t xml:space="preserve"> счета Клиента.</w:t>
      </w:r>
    </w:p>
    <w:p w:rsidR="003C535F" w:rsidRDefault="00D72EE7">
      <w:pPr>
        <w:pStyle w:val="Default"/>
        <w:spacing w:before="120"/>
        <w:ind w:right="28"/>
        <w:jc w:val="both"/>
        <w:rPr>
          <w:b/>
        </w:rPr>
      </w:pPr>
      <w:r>
        <w:rPr>
          <w:color w:val="auto"/>
          <w:sz w:val="20"/>
          <w:szCs w:val="20"/>
        </w:rPr>
        <w:t xml:space="preserve">4.1.2. </w:t>
      </w:r>
      <w:r w:rsidR="006D791F" w:rsidRPr="006D791F">
        <w:rPr>
          <w:color w:val="auto"/>
          <w:sz w:val="20"/>
          <w:szCs w:val="20"/>
        </w:rPr>
        <w:t xml:space="preserve">Зачисление доходов от ценных бумаг </w:t>
      </w:r>
      <w:r w:rsidR="00863BEA">
        <w:rPr>
          <w:color w:val="auto"/>
          <w:sz w:val="20"/>
          <w:szCs w:val="20"/>
        </w:rPr>
        <w:t>К</w:t>
      </w:r>
      <w:r w:rsidR="006D791F" w:rsidRPr="006D791F">
        <w:rPr>
          <w:color w:val="auto"/>
          <w:sz w:val="20"/>
          <w:szCs w:val="20"/>
        </w:rPr>
        <w:t>лиента</w:t>
      </w:r>
    </w:p>
    <w:p w:rsidR="003C535F" w:rsidRDefault="00AB39DC">
      <w:pPr>
        <w:pStyle w:val="2"/>
        <w:numPr>
          <w:ilvl w:val="0"/>
          <w:numId w:val="0"/>
        </w:numPr>
        <w:ind w:right="28"/>
        <w:rPr>
          <w:b w:val="0"/>
          <w:bCs/>
        </w:rPr>
      </w:pPr>
      <w:bookmarkStart w:id="121" w:name="_Toc451149543"/>
      <w:bookmarkStart w:id="122" w:name="_Toc451341500"/>
      <w:bookmarkStart w:id="123" w:name="_Toc452183899"/>
      <w:bookmarkStart w:id="124" w:name="_Toc454790615"/>
      <w:bookmarkStart w:id="125" w:name="_Toc455158089"/>
      <w:r>
        <w:rPr>
          <w:b w:val="0"/>
          <w:bCs/>
        </w:rPr>
        <w:t xml:space="preserve">4.1.2.1. </w:t>
      </w:r>
      <w:r w:rsidR="00FE2325" w:rsidRPr="007D608B">
        <w:rPr>
          <w:b w:val="0"/>
          <w:bCs/>
        </w:rPr>
        <w:t>При перечислении денежных средств, полученных по операциям, связанным с получением дивидендов</w:t>
      </w:r>
      <w:r w:rsidR="007C067A" w:rsidRPr="007D608B">
        <w:rPr>
          <w:b w:val="0"/>
          <w:bCs/>
        </w:rPr>
        <w:t xml:space="preserve"> по акциям</w:t>
      </w:r>
      <w:r w:rsidR="00FE2325" w:rsidRPr="007D608B">
        <w:rPr>
          <w:b w:val="0"/>
          <w:bCs/>
        </w:rPr>
        <w:t xml:space="preserve">, погашением, выплатой процентов по облигациям, а также по ценным бумагам, номинированным </w:t>
      </w:r>
      <w:r w:rsidR="00330FBA" w:rsidRPr="007D608B">
        <w:rPr>
          <w:b w:val="0"/>
          <w:bCs/>
        </w:rPr>
        <w:t xml:space="preserve">в </w:t>
      </w:r>
      <w:r w:rsidR="00FE2325" w:rsidRPr="007D608B">
        <w:rPr>
          <w:b w:val="0"/>
          <w:bCs/>
        </w:rPr>
        <w:t xml:space="preserve">иностранной валюте, </w:t>
      </w:r>
      <w:r w:rsidR="006C2DF3" w:rsidRPr="007D608B">
        <w:rPr>
          <w:b w:val="0"/>
          <w:bCs/>
        </w:rPr>
        <w:t>Брокер</w:t>
      </w:r>
      <w:r w:rsidR="00FE2325" w:rsidRPr="007D608B">
        <w:rPr>
          <w:b w:val="0"/>
          <w:bCs/>
        </w:rPr>
        <w:t xml:space="preserve"> осуществляет перечисление по соответствующим реквизитам Клиента, указанным в </w:t>
      </w:r>
      <w:r w:rsidR="004E17FA">
        <w:rPr>
          <w:b w:val="0"/>
          <w:bCs/>
        </w:rPr>
        <w:t>Поручении</w:t>
      </w:r>
      <w:r w:rsidR="004E17FA" w:rsidRPr="007D608B">
        <w:rPr>
          <w:b w:val="0"/>
          <w:bCs/>
        </w:rPr>
        <w:t xml:space="preserve"> </w:t>
      </w:r>
      <w:r w:rsidR="00115180">
        <w:rPr>
          <w:b w:val="0"/>
          <w:bCs/>
        </w:rPr>
        <w:t>на перевод денежных средств</w:t>
      </w:r>
      <w:r>
        <w:rPr>
          <w:b w:val="0"/>
          <w:bCs/>
        </w:rPr>
        <w:t xml:space="preserve"> по форме Приложения №6 к Регламенту</w:t>
      </w:r>
      <w:r w:rsidR="00F3052C" w:rsidRPr="007D608B">
        <w:rPr>
          <w:b w:val="0"/>
          <w:bCs/>
        </w:rPr>
        <w:t>.</w:t>
      </w:r>
    </w:p>
    <w:p w:rsidR="003C535F" w:rsidRDefault="003C535F">
      <w:pPr>
        <w:rPr>
          <w:b/>
        </w:rPr>
      </w:pPr>
    </w:p>
    <w:bookmarkEnd w:id="121"/>
    <w:bookmarkEnd w:id="122"/>
    <w:bookmarkEnd w:id="123"/>
    <w:bookmarkEnd w:id="124"/>
    <w:bookmarkEnd w:id="125"/>
    <w:p w:rsidR="003C535F" w:rsidRDefault="00486B0A">
      <w:pPr>
        <w:pStyle w:val="1"/>
        <w:numPr>
          <w:ilvl w:val="0"/>
          <w:numId w:val="153"/>
        </w:numPr>
        <w:spacing w:before="120" w:after="0"/>
        <w:jc w:val="center"/>
      </w:pPr>
      <w:r w:rsidRPr="007D608B">
        <w:t>ОТЧЕТНОСТЬ И ИНФОРМАЦИОННОЕ ОБСЛУЖИВАНИЕ</w:t>
      </w:r>
    </w:p>
    <w:p w:rsidR="003C535F" w:rsidRDefault="0020619A">
      <w:pPr>
        <w:pStyle w:val="1"/>
        <w:numPr>
          <w:ilvl w:val="1"/>
          <w:numId w:val="153"/>
        </w:numPr>
        <w:spacing w:before="120" w:after="0"/>
        <w:jc w:val="center"/>
        <w:rPr>
          <w:bCs/>
        </w:rPr>
      </w:pPr>
      <w:bookmarkStart w:id="126" w:name="_Toc451063871"/>
      <w:bookmarkStart w:id="127" w:name="_Toc451073130"/>
      <w:bookmarkStart w:id="128" w:name="_Toc451149545"/>
      <w:bookmarkStart w:id="129" w:name="_Toc451341504"/>
      <w:bookmarkStart w:id="130" w:name="_Toc452183903"/>
      <w:bookmarkStart w:id="131" w:name="_Toc454790619"/>
      <w:bookmarkStart w:id="132" w:name="_Toc455158093"/>
      <w:r>
        <w:rPr>
          <w:bCs/>
        </w:rPr>
        <w:t>УЧЕТ ОПЕРАЦИЙ И ОТЧЕТНОСТЬ БрокерА</w:t>
      </w:r>
      <w:bookmarkEnd w:id="126"/>
      <w:bookmarkEnd w:id="127"/>
      <w:bookmarkEnd w:id="128"/>
      <w:bookmarkEnd w:id="129"/>
      <w:bookmarkEnd w:id="130"/>
      <w:bookmarkEnd w:id="131"/>
      <w:bookmarkEnd w:id="132"/>
    </w:p>
    <w:p w:rsidR="00FE2325" w:rsidRPr="007D608B" w:rsidRDefault="005443D6" w:rsidP="00115180">
      <w:pPr>
        <w:pStyle w:val="Default"/>
        <w:spacing w:before="120"/>
        <w:ind w:right="28"/>
        <w:jc w:val="both"/>
        <w:rPr>
          <w:color w:val="auto"/>
          <w:sz w:val="20"/>
          <w:szCs w:val="20"/>
        </w:rPr>
      </w:pPr>
      <w:r w:rsidRPr="007D608B">
        <w:rPr>
          <w:color w:val="auto"/>
          <w:sz w:val="20"/>
          <w:szCs w:val="20"/>
        </w:rPr>
        <w:t>5.1.1</w:t>
      </w:r>
      <w:r w:rsidR="00AB39DC">
        <w:rPr>
          <w:color w:val="auto"/>
          <w:sz w:val="20"/>
          <w:szCs w:val="20"/>
        </w:rPr>
        <w:t>.</w:t>
      </w:r>
      <w:r w:rsidRPr="007D608B">
        <w:rPr>
          <w:color w:val="auto"/>
          <w:sz w:val="20"/>
          <w:szCs w:val="20"/>
        </w:rPr>
        <w:t xml:space="preserve"> </w:t>
      </w:r>
      <w:r w:rsidR="00FE2325" w:rsidRPr="007D608B">
        <w:rPr>
          <w:color w:val="auto"/>
          <w:sz w:val="20"/>
          <w:szCs w:val="20"/>
        </w:rPr>
        <w:t>Б</w:t>
      </w:r>
      <w:r w:rsidR="00330FBA" w:rsidRPr="007D608B">
        <w:rPr>
          <w:color w:val="auto"/>
          <w:sz w:val="20"/>
          <w:szCs w:val="20"/>
        </w:rPr>
        <w:t>рокер</w:t>
      </w:r>
      <w:r w:rsidR="00FE2325" w:rsidRPr="007D608B">
        <w:rPr>
          <w:color w:val="auto"/>
          <w:sz w:val="20"/>
          <w:szCs w:val="20"/>
        </w:rPr>
        <w:t xml:space="preserve"> осуществляет раздельный учет сделок каждого Клиента от операций, проводимых за счет самого </w:t>
      </w:r>
      <w:r w:rsidR="00330FBA" w:rsidRPr="007D608B">
        <w:rPr>
          <w:color w:val="auto"/>
          <w:sz w:val="20"/>
          <w:szCs w:val="20"/>
        </w:rPr>
        <w:t>Брокер</w:t>
      </w:r>
      <w:r w:rsidR="00FE2325" w:rsidRPr="007D608B">
        <w:rPr>
          <w:color w:val="auto"/>
          <w:sz w:val="20"/>
          <w:szCs w:val="20"/>
        </w:rPr>
        <w:t>а.</w:t>
      </w:r>
    </w:p>
    <w:p w:rsidR="005443D6" w:rsidRPr="007D608B" w:rsidRDefault="005443D6" w:rsidP="00115180">
      <w:pPr>
        <w:pStyle w:val="Default"/>
        <w:spacing w:before="120"/>
        <w:ind w:right="28"/>
        <w:jc w:val="both"/>
        <w:rPr>
          <w:color w:val="auto"/>
          <w:sz w:val="20"/>
          <w:szCs w:val="20"/>
        </w:rPr>
      </w:pPr>
      <w:r w:rsidRPr="007D608B">
        <w:rPr>
          <w:color w:val="auto"/>
          <w:sz w:val="20"/>
          <w:szCs w:val="20"/>
        </w:rPr>
        <w:t>5.1.2</w:t>
      </w:r>
      <w:r w:rsidR="00AB39DC">
        <w:rPr>
          <w:color w:val="auto"/>
          <w:sz w:val="20"/>
          <w:szCs w:val="20"/>
        </w:rPr>
        <w:t>.</w:t>
      </w:r>
      <w:r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w:t>
      </w:r>
      <w:proofErr w:type="gramStart"/>
      <w:r w:rsidR="00FE2325" w:rsidRPr="007D608B">
        <w:rPr>
          <w:color w:val="auto"/>
          <w:sz w:val="20"/>
          <w:szCs w:val="20"/>
        </w:rPr>
        <w:t xml:space="preserve">предоставляет Клиенту </w:t>
      </w:r>
      <w:r w:rsidR="00330FBA" w:rsidRPr="007D608B">
        <w:rPr>
          <w:color w:val="auto"/>
          <w:sz w:val="20"/>
          <w:szCs w:val="20"/>
        </w:rPr>
        <w:t>О</w:t>
      </w:r>
      <w:r w:rsidR="00FE2325" w:rsidRPr="007D608B">
        <w:rPr>
          <w:color w:val="auto"/>
          <w:sz w:val="20"/>
          <w:szCs w:val="20"/>
        </w:rPr>
        <w:t>тчеты</w:t>
      </w:r>
      <w:proofErr w:type="gramEnd"/>
      <w:r w:rsidR="00FE2325" w:rsidRPr="007D608B">
        <w:rPr>
          <w:color w:val="auto"/>
          <w:sz w:val="20"/>
          <w:szCs w:val="20"/>
        </w:rPr>
        <w:t xml:space="preserve"> обо всех сделках, совершенных по его Поручениям, иных операциях, предусмотренных настоящим </w:t>
      </w:r>
      <w:r w:rsidR="00B77D8F" w:rsidRPr="007D608B">
        <w:rPr>
          <w:color w:val="auto"/>
          <w:sz w:val="20"/>
          <w:szCs w:val="20"/>
        </w:rPr>
        <w:t>Регламентом</w:t>
      </w:r>
      <w:r w:rsidR="00FE2325" w:rsidRPr="007D608B">
        <w:rPr>
          <w:color w:val="auto"/>
          <w:sz w:val="20"/>
          <w:szCs w:val="20"/>
        </w:rPr>
        <w:t>. Отчет</w:t>
      </w:r>
      <w:r w:rsidR="00AB39DC">
        <w:rPr>
          <w:color w:val="auto"/>
          <w:sz w:val="20"/>
          <w:szCs w:val="20"/>
        </w:rPr>
        <w:t>ы</w:t>
      </w:r>
      <w:r w:rsidR="00FE2325" w:rsidRPr="007D608B">
        <w:rPr>
          <w:color w:val="auto"/>
          <w:sz w:val="20"/>
          <w:szCs w:val="20"/>
        </w:rPr>
        <w:t xml:space="preserve"> предоставля</w:t>
      </w:r>
      <w:r w:rsidR="00AB39DC">
        <w:rPr>
          <w:color w:val="auto"/>
          <w:sz w:val="20"/>
          <w:szCs w:val="20"/>
        </w:rPr>
        <w:t>ю</w:t>
      </w:r>
      <w:r w:rsidR="00FE2325" w:rsidRPr="007D608B">
        <w:rPr>
          <w:color w:val="auto"/>
          <w:sz w:val="20"/>
          <w:szCs w:val="20"/>
        </w:rPr>
        <w:t xml:space="preserve">тся </w:t>
      </w:r>
      <w:r w:rsidR="00DB3CA1" w:rsidRPr="007D608B">
        <w:rPr>
          <w:color w:val="auto"/>
          <w:sz w:val="20"/>
          <w:szCs w:val="20"/>
        </w:rPr>
        <w:t>Брокер</w:t>
      </w:r>
      <w:r w:rsidR="00FE2325" w:rsidRPr="007D608B">
        <w:rPr>
          <w:color w:val="auto"/>
          <w:sz w:val="20"/>
          <w:szCs w:val="20"/>
        </w:rPr>
        <w:t xml:space="preserve">ом </w:t>
      </w:r>
      <w:r w:rsidR="00D258A1">
        <w:rPr>
          <w:color w:val="auto"/>
          <w:sz w:val="20"/>
          <w:szCs w:val="20"/>
        </w:rPr>
        <w:t>по форме Приложени</w:t>
      </w:r>
      <w:r w:rsidR="00AF57C7">
        <w:rPr>
          <w:color w:val="auto"/>
          <w:sz w:val="20"/>
          <w:szCs w:val="20"/>
        </w:rPr>
        <w:t>я</w:t>
      </w:r>
      <w:r w:rsidR="00AB39DC">
        <w:rPr>
          <w:color w:val="auto"/>
          <w:sz w:val="20"/>
          <w:szCs w:val="20"/>
        </w:rPr>
        <w:t xml:space="preserve"> </w:t>
      </w:r>
      <w:r w:rsidR="00AF57C7">
        <w:rPr>
          <w:color w:val="auto"/>
          <w:sz w:val="20"/>
          <w:szCs w:val="20"/>
        </w:rPr>
        <w:t xml:space="preserve">№8, Приложения №9 </w:t>
      </w:r>
      <w:r w:rsidR="00D258A1">
        <w:rPr>
          <w:color w:val="auto"/>
          <w:sz w:val="20"/>
          <w:szCs w:val="20"/>
        </w:rPr>
        <w:t xml:space="preserve">к Регламенту </w:t>
      </w:r>
      <w:r w:rsidR="00A97C95" w:rsidRPr="007D608B">
        <w:rPr>
          <w:color w:val="auto"/>
          <w:sz w:val="20"/>
          <w:szCs w:val="20"/>
        </w:rPr>
        <w:t>не позднее окончания рабочего дня, следующего за отчетным днем</w:t>
      </w:r>
      <w:r w:rsidR="00FE2325" w:rsidRPr="007D608B">
        <w:rPr>
          <w:color w:val="auto"/>
          <w:sz w:val="20"/>
          <w:szCs w:val="20"/>
        </w:rPr>
        <w:t xml:space="preserve">, при условии своевременного поступления информации из Торговой системы. </w:t>
      </w:r>
    </w:p>
    <w:p w:rsidR="0028687B" w:rsidRPr="00AF57C7" w:rsidRDefault="005443D6" w:rsidP="00115180">
      <w:pPr>
        <w:pStyle w:val="Default"/>
        <w:spacing w:before="120"/>
        <w:ind w:right="28"/>
        <w:jc w:val="both"/>
        <w:rPr>
          <w:bCs/>
          <w:sz w:val="20"/>
          <w:szCs w:val="20"/>
        </w:rPr>
      </w:pPr>
      <w:r w:rsidRPr="00C21444">
        <w:rPr>
          <w:color w:val="auto"/>
          <w:sz w:val="20"/>
          <w:szCs w:val="20"/>
        </w:rPr>
        <w:t>5.1.3</w:t>
      </w:r>
      <w:r w:rsidR="00115180" w:rsidRPr="00C21444">
        <w:rPr>
          <w:color w:val="auto"/>
          <w:sz w:val="20"/>
          <w:szCs w:val="20"/>
        </w:rPr>
        <w:t>.</w:t>
      </w:r>
      <w:r w:rsidRPr="00C21444">
        <w:rPr>
          <w:color w:val="auto"/>
          <w:sz w:val="20"/>
          <w:szCs w:val="20"/>
        </w:rPr>
        <w:t xml:space="preserve"> </w:t>
      </w:r>
      <w:r w:rsidR="007E4AE5" w:rsidRPr="00C21444">
        <w:rPr>
          <w:bCs/>
          <w:sz w:val="20"/>
          <w:szCs w:val="20"/>
        </w:rPr>
        <w:t xml:space="preserve">Под предоставлением Клиенту Отчета, кроме выдачи </w:t>
      </w:r>
      <w:r w:rsidR="00AF57C7">
        <w:rPr>
          <w:bCs/>
          <w:sz w:val="20"/>
          <w:szCs w:val="20"/>
        </w:rPr>
        <w:t>ему</w:t>
      </w:r>
      <w:r w:rsidR="00AF57C7" w:rsidRPr="00C21444">
        <w:rPr>
          <w:bCs/>
          <w:sz w:val="20"/>
          <w:szCs w:val="20"/>
        </w:rPr>
        <w:t xml:space="preserve"> </w:t>
      </w:r>
      <w:r w:rsidR="007E4AE5" w:rsidRPr="00C21444">
        <w:rPr>
          <w:bCs/>
          <w:sz w:val="20"/>
          <w:szCs w:val="20"/>
        </w:rPr>
        <w:t>оригинала</w:t>
      </w:r>
      <w:r w:rsidR="00C21444">
        <w:rPr>
          <w:bCs/>
          <w:sz w:val="20"/>
          <w:szCs w:val="20"/>
        </w:rPr>
        <w:t xml:space="preserve"> </w:t>
      </w:r>
      <w:r w:rsidR="00B16BDC">
        <w:rPr>
          <w:bCs/>
          <w:sz w:val="20"/>
          <w:szCs w:val="20"/>
        </w:rPr>
        <w:t>Отчета в офисе Банка по адресу, подтвержденному в Уведомлении</w:t>
      </w:r>
      <w:r w:rsidR="007E4AE5" w:rsidRPr="00C21444">
        <w:rPr>
          <w:bCs/>
          <w:sz w:val="20"/>
          <w:szCs w:val="20"/>
        </w:rPr>
        <w:t>, понимается также и рассылка</w:t>
      </w:r>
      <w:r w:rsidR="00B16BDC">
        <w:rPr>
          <w:bCs/>
          <w:sz w:val="20"/>
          <w:szCs w:val="20"/>
        </w:rPr>
        <w:t xml:space="preserve"> копии Отчета </w:t>
      </w:r>
      <w:r w:rsidR="003F006D">
        <w:rPr>
          <w:bCs/>
          <w:sz w:val="20"/>
          <w:szCs w:val="20"/>
        </w:rPr>
        <w:t>на адрес электронной почты</w:t>
      </w:r>
      <w:r w:rsidR="007E4AE5" w:rsidRPr="00C21444">
        <w:rPr>
          <w:bCs/>
          <w:sz w:val="20"/>
          <w:szCs w:val="20"/>
        </w:rPr>
        <w:t xml:space="preserve">, </w:t>
      </w:r>
      <w:r w:rsidR="00B16BDC">
        <w:rPr>
          <w:bCs/>
          <w:sz w:val="20"/>
          <w:szCs w:val="20"/>
        </w:rPr>
        <w:t>указанны</w:t>
      </w:r>
      <w:r w:rsidR="00AF57C7">
        <w:rPr>
          <w:bCs/>
          <w:sz w:val="20"/>
          <w:szCs w:val="20"/>
        </w:rPr>
        <w:t>й</w:t>
      </w:r>
      <w:r w:rsidR="00B16BDC">
        <w:rPr>
          <w:bCs/>
          <w:sz w:val="20"/>
          <w:szCs w:val="20"/>
        </w:rPr>
        <w:t xml:space="preserve"> </w:t>
      </w:r>
      <w:r w:rsidR="007E4AE5" w:rsidRPr="00C21444">
        <w:rPr>
          <w:bCs/>
          <w:sz w:val="20"/>
          <w:szCs w:val="20"/>
        </w:rPr>
        <w:t xml:space="preserve">Клиентом </w:t>
      </w:r>
      <w:r w:rsidR="00B16BDC">
        <w:rPr>
          <w:bCs/>
          <w:sz w:val="20"/>
          <w:szCs w:val="20"/>
        </w:rPr>
        <w:t>в Соглашении</w:t>
      </w:r>
      <w:r w:rsidR="007E4AE5" w:rsidRPr="00C21444">
        <w:rPr>
          <w:bCs/>
          <w:sz w:val="20"/>
          <w:szCs w:val="20"/>
        </w:rPr>
        <w:t>. Стороны признают, что такая доставка считается надлежащим представлением информации, содержащейся в Отчете.</w:t>
      </w:r>
      <w:r w:rsidR="00525FC7">
        <w:rPr>
          <w:bCs/>
        </w:rPr>
        <w:t xml:space="preserve"> </w:t>
      </w:r>
    </w:p>
    <w:p w:rsidR="003C6D9C" w:rsidRPr="007D608B" w:rsidRDefault="005443D6" w:rsidP="00115180">
      <w:pPr>
        <w:pStyle w:val="Default"/>
        <w:spacing w:before="120"/>
        <w:ind w:right="28"/>
        <w:jc w:val="both"/>
        <w:rPr>
          <w:color w:val="auto"/>
          <w:sz w:val="20"/>
          <w:szCs w:val="20"/>
        </w:rPr>
      </w:pPr>
      <w:r w:rsidRPr="007D608B">
        <w:rPr>
          <w:color w:val="auto"/>
          <w:sz w:val="20"/>
          <w:szCs w:val="20"/>
        </w:rPr>
        <w:t>5.1.4</w:t>
      </w:r>
      <w:r w:rsidR="00115180">
        <w:rPr>
          <w:color w:val="auto"/>
          <w:sz w:val="20"/>
          <w:szCs w:val="20"/>
        </w:rPr>
        <w:t>.</w:t>
      </w:r>
      <w:r w:rsidRPr="007D608B">
        <w:rPr>
          <w:color w:val="auto"/>
          <w:sz w:val="20"/>
          <w:szCs w:val="20"/>
        </w:rPr>
        <w:t xml:space="preserve"> </w:t>
      </w:r>
      <w:proofErr w:type="gramStart"/>
      <w:r w:rsidR="00FE2325" w:rsidRPr="007D608B">
        <w:rPr>
          <w:color w:val="auto"/>
          <w:sz w:val="20"/>
          <w:szCs w:val="20"/>
        </w:rPr>
        <w:t xml:space="preserve">Стандартный пакет отчетности готовится </w:t>
      </w:r>
      <w:r w:rsidR="00D258A1">
        <w:rPr>
          <w:color w:val="auto"/>
          <w:sz w:val="20"/>
          <w:szCs w:val="20"/>
        </w:rPr>
        <w:t>Банком</w:t>
      </w:r>
      <w:r w:rsidR="00FE2325" w:rsidRPr="007D608B">
        <w:rPr>
          <w:color w:val="auto"/>
          <w:sz w:val="20"/>
          <w:szCs w:val="20"/>
        </w:rPr>
        <w:t xml:space="preserve"> в соответствии с требованиями, установленными </w:t>
      </w:r>
      <w:r w:rsidR="00D258A1">
        <w:rPr>
          <w:color w:val="auto"/>
          <w:sz w:val="20"/>
          <w:szCs w:val="20"/>
        </w:rPr>
        <w:t>законодательством Российской Федерации</w:t>
      </w:r>
      <w:r w:rsidR="00FE2325" w:rsidRPr="007D608B">
        <w:rPr>
          <w:color w:val="auto"/>
          <w:sz w:val="20"/>
          <w:szCs w:val="20"/>
        </w:rPr>
        <w:t xml:space="preserve">, </w:t>
      </w:r>
      <w:r w:rsidR="0009789C">
        <w:rPr>
          <w:color w:val="auto"/>
          <w:sz w:val="20"/>
          <w:szCs w:val="20"/>
        </w:rPr>
        <w:t>Стандартами НАУФОР</w:t>
      </w:r>
      <w:r w:rsidR="00922C92">
        <w:rPr>
          <w:color w:val="auto"/>
          <w:sz w:val="20"/>
          <w:szCs w:val="20"/>
        </w:rPr>
        <w:t xml:space="preserve"> </w:t>
      </w:r>
      <w:r w:rsidR="00FE2325" w:rsidRPr="007D608B">
        <w:rPr>
          <w:color w:val="auto"/>
          <w:sz w:val="20"/>
          <w:szCs w:val="20"/>
        </w:rPr>
        <w:t>и включает в себя полные сведения о</w:t>
      </w:r>
      <w:r w:rsidR="00EB6B90">
        <w:rPr>
          <w:color w:val="auto"/>
          <w:sz w:val="20"/>
          <w:szCs w:val="20"/>
        </w:rPr>
        <w:t>бо</w:t>
      </w:r>
      <w:r w:rsidR="00FE2325" w:rsidRPr="007D608B">
        <w:rPr>
          <w:color w:val="auto"/>
          <w:sz w:val="20"/>
          <w:szCs w:val="20"/>
        </w:rPr>
        <w:t xml:space="preserve"> всех сделках, совершенных за счет Клиента, сведения о движении денежных средств и ценных бумаг Клиента, сведения об обязательствах Клиента</w:t>
      </w:r>
      <w:r w:rsidR="00EB6B90">
        <w:rPr>
          <w:color w:val="auto"/>
          <w:sz w:val="20"/>
          <w:szCs w:val="20"/>
        </w:rPr>
        <w:t>, а также иные сведения, связанные с исполнением настоящего Регламента</w:t>
      </w:r>
      <w:r w:rsidR="00FE2325" w:rsidRPr="007D608B">
        <w:rPr>
          <w:color w:val="auto"/>
          <w:sz w:val="20"/>
          <w:szCs w:val="20"/>
        </w:rPr>
        <w:t xml:space="preserve">. </w:t>
      </w:r>
      <w:proofErr w:type="gramEnd"/>
    </w:p>
    <w:p w:rsidR="00FE2325" w:rsidRPr="007D608B" w:rsidRDefault="005443D6" w:rsidP="00115180">
      <w:pPr>
        <w:pStyle w:val="Default"/>
        <w:spacing w:before="120"/>
        <w:ind w:right="28"/>
        <w:jc w:val="both"/>
        <w:rPr>
          <w:color w:val="auto"/>
          <w:sz w:val="20"/>
          <w:szCs w:val="20"/>
        </w:rPr>
      </w:pPr>
      <w:r w:rsidRPr="007D608B">
        <w:rPr>
          <w:color w:val="auto"/>
          <w:sz w:val="20"/>
          <w:szCs w:val="20"/>
        </w:rPr>
        <w:t>5.1.5</w:t>
      </w:r>
      <w:r w:rsidR="00115180">
        <w:rPr>
          <w:color w:val="auto"/>
          <w:sz w:val="20"/>
          <w:szCs w:val="20"/>
        </w:rPr>
        <w:t>.</w:t>
      </w:r>
      <w:r w:rsidRPr="007D608B">
        <w:rPr>
          <w:color w:val="auto"/>
          <w:sz w:val="20"/>
          <w:szCs w:val="20"/>
        </w:rPr>
        <w:t xml:space="preserve"> </w:t>
      </w:r>
      <w:r w:rsidR="00FE2325" w:rsidRPr="007D608B">
        <w:rPr>
          <w:color w:val="auto"/>
          <w:sz w:val="20"/>
          <w:szCs w:val="20"/>
        </w:rPr>
        <w:t>При наличии сделок, урегулирование и расчеты по которым не завершены на конец отчетного периода, включая сделки РЕПО, в отчет Клиент</w:t>
      </w:r>
      <w:r w:rsidR="00C127BF" w:rsidRPr="007D608B">
        <w:rPr>
          <w:color w:val="auto"/>
          <w:sz w:val="20"/>
          <w:szCs w:val="20"/>
        </w:rPr>
        <w:t>а</w:t>
      </w:r>
      <w:r w:rsidR="00FE2325" w:rsidRPr="007D608B">
        <w:rPr>
          <w:color w:val="auto"/>
          <w:sz w:val="20"/>
          <w:szCs w:val="20"/>
        </w:rPr>
        <w:t xml:space="preserve"> также включаются сведения о незавершенных обязательствах Клиента.</w:t>
      </w:r>
    </w:p>
    <w:p w:rsidR="00FE2325" w:rsidRPr="007D608B" w:rsidRDefault="004418D7" w:rsidP="00115180">
      <w:pPr>
        <w:pStyle w:val="Default"/>
        <w:spacing w:before="120"/>
        <w:ind w:right="28"/>
        <w:jc w:val="both"/>
        <w:rPr>
          <w:color w:val="auto"/>
          <w:sz w:val="20"/>
          <w:szCs w:val="20"/>
        </w:rPr>
      </w:pPr>
      <w:r w:rsidRPr="007D608B">
        <w:rPr>
          <w:color w:val="auto"/>
          <w:sz w:val="20"/>
          <w:szCs w:val="20"/>
        </w:rPr>
        <w:t>5.1.6</w:t>
      </w:r>
      <w:r w:rsidR="00115180">
        <w:rPr>
          <w:color w:val="auto"/>
          <w:sz w:val="20"/>
          <w:szCs w:val="20"/>
        </w:rPr>
        <w:t>.</w:t>
      </w:r>
      <w:r w:rsidRPr="007D608B">
        <w:rPr>
          <w:color w:val="auto"/>
          <w:sz w:val="20"/>
          <w:szCs w:val="20"/>
        </w:rPr>
        <w:t xml:space="preserve"> </w:t>
      </w:r>
      <w:r w:rsidR="00D258A1">
        <w:rPr>
          <w:color w:val="auto"/>
          <w:sz w:val="20"/>
          <w:szCs w:val="20"/>
        </w:rPr>
        <w:t>Банк</w:t>
      </w:r>
      <w:r w:rsidR="00FE2325" w:rsidRPr="007D608B">
        <w:rPr>
          <w:color w:val="auto"/>
          <w:sz w:val="20"/>
          <w:szCs w:val="20"/>
        </w:rPr>
        <w:t xml:space="preserve"> гарантирует наличие в предоставляемом стандартном пакете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w:t>
      </w:r>
      <w:r w:rsidR="00DB3CA1" w:rsidRPr="007D608B">
        <w:rPr>
          <w:color w:val="auto"/>
          <w:sz w:val="20"/>
          <w:szCs w:val="20"/>
        </w:rPr>
        <w:t>Брокер</w:t>
      </w:r>
      <w:r w:rsidR="00FE2325" w:rsidRPr="007D608B">
        <w:rPr>
          <w:color w:val="auto"/>
          <w:sz w:val="20"/>
          <w:szCs w:val="20"/>
        </w:rPr>
        <w:t xml:space="preserve"> в разумный срок предоставит отчетность с учетом измененных требований. </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5.1.7</w:t>
      </w:r>
      <w:r w:rsidR="00115180">
        <w:rPr>
          <w:color w:val="auto"/>
          <w:sz w:val="20"/>
          <w:szCs w:val="20"/>
        </w:rPr>
        <w:t>.</w:t>
      </w:r>
      <w:r w:rsidRPr="007D608B">
        <w:rPr>
          <w:color w:val="auto"/>
          <w:sz w:val="20"/>
          <w:szCs w:val="20"/>
        </w:rPr>
        <w:t xml:space="preserve"> </w:t>
      </w:r>
      <w:r w:rsidR="00FE2325" w:rsidRPr="007D608B">
        <w:rPr>
          <w:color w:val="auto"/>
          <w:sz w:val="20"/>
          <w:szCs w:val="20"/>
        </w:rPr>
        <w:t>Кроме стандартного пакета отчетности Клиент</w:t>
      </w:r>
      <w:r w:rsidR="00477A4B" w:rsidRPr="007D608B">
        <w:rPr>
          <w:color w:val="auto"/>
          <w:sz w:val="20"/>
          <w:szCs w:val="20"/>
        </w:rPr>
        <w:t>а</w:t>
      </w:r>
      <w:r w:rsidR="00FE2325" w:rsidRPr="007D608B">
        <w:rPr>
          <w:color w:val="auto"/>
          <w:sz w:val="20"/>
          <w:szCs w:val="20"/>
        </w:rPr>
        <w:t xml:space="preserve">м </w:t>
      </w:r>
      <w:proofErr w:type="gramStart"/>
      <w:r w:rsidR="00FE2325" w:rsidRPr="007D608B">
        <w:rPr>
          <w:color w:val="auto"/>
          <w:sz w:val="20"/>
          <w:szCs w:val="20"/>
        </w:rPr>
        <w:t>предоставляются дополнительные документы</w:t>
      </w:r>
      <w:proofErr w:type="gramEnd"/>
      <w:r w:rsidR="00FE2325" w:rsidRPr="007D608B">
        <w:rPr>
          <w:color w:val="auto"/>
          <w:sz w:val="20"/>
          <w:szCs w:val="20"/>
        </w:rPr>
        <w:t>, предусмотренные налоговым законодательством Российской Федерации</w:t>
      </w:r>
      <w:r w:rsidR="003C6D9C" w:rsidRPr="007D608B">
        <w:rPr>
          <w:color w:val="auto"/>
          <w:sz w:val="20"/>
          <w:szCs w:val="20"/>
        </w:rPr>
        <w:t>, в том числе:</w:t>
      </w:r>
    </w:p>
    <w:p w:rsidR="003C6D9C" w:rsidRPr="007D608B" w:rsidRDefault="003C6D9C" w:rsidP="00671935">
      <w:pPr>
        <w:pStyle w:val="30"/>
        <w:numPr>
          <w:ilvl w:val="0"/>
          <w:numId w:val="63"/>
        </w:numPr>
        <w:ind w:left="284" w:right="28" w:firstLine="284"/>
        <w:rPr>
          <w:sz w:val="20"/>
        </w:rPr>
      </w:pPr>
      <w:r w:rsidRPr="007D608B">
        <w:rPr>
          <w:sz w:val="20"/>
        </w:rPr>
        <w:t xml:space="preserve">для юридических лиц – счета-фактуры на все суммы, удержанные с Клиента Банком при проведении операций в рамках Регламента в уплату собственных услуг и услуг третьих лиц; </w:t>
      </w:r>
    </w:p>
    <w:p w:rsidR="003C6D9C" w:rsidRPr="007D608B" w:rsidRDefault="003C6D9C" w:rsidP="00671935">
      <w:pPr>
        <w:pStyle w:val="30"/>
        <w:numPr>
          <w:ilvl w:val="0"/>
          <w:numId w:val="63"/>
        </w:numPr>
        <w:ind w:left="284" w:right="28" w:firstLine="284"/>
        <w:rPr>
          <w:sz w:val="20"/>
        </w:rPr>
      </w:pPr>
      <w:r w:rsidRPr="007D608B">
        <w:rPr>
          <w:sz w:val="20"/>
        </w:rPr>
        <w:t xml:space="preserve">для физических лиц – справки о полученном доходе и величине исчисленного, удержанного и перечисленного налога по форме, утвержденной федеральным органом исполнительной власти, уполномоченным по контролю и надзору в области налогов и сборов (предоставляются по запросу Клиента). </w:t>
      </w:r>
    </w:p>
    <w:p w:rsidR="003C6D9C" w:rsidRPr="007D608B" w:rsidRDefault="003C6D9C" w:rsidP="00623103">
      <w:pPr>
        <w:pStyle w:val="2"/>
        <w:numPr>
          <w:ilvl w:val="0"/>
          <w:numId w:val="0"/>
        </w:numPr>
        <w:ind w:left="284" w:right="28" w:firstLine="284"/>
        <w:rPr>
          <w:b w:val="0"/>
          <w:bCs/>
        </w:rPr>
      </w:pPr>
      <w:r w:rsidRPr="007D608B">
        <w:rPr>
          <w:b w:val="0"/>
          <w:bCs/>
        </w:rPr>
        <w:lastRenderedPageBreak/>
        <w:t>Дополнительные документы передаются Клиенту способами, предусмотренными в Регламенте, или иным согласованным с Банком способом.</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5.1.8</w:t>
      </w:r>
      <w:r w:rsidR="0077786E">
        <w:rPr>
          <w:color w:val="auto"/>
          <w:sz w:val="20"/>
          <w:szCs w:val="20"/>
        </w:rPr>
        <w:t>.</w:t>
      </w:r>
      <w:r w:rsidRPr="007D608B">
        <w:rPr>
          <w:color w:val="auto"/>
          <w:sz w:val="20"/>
          <w:szCs w:val="20"/>
        </w:rPr>
        <w:t xml:space="preserve"> </w:t>
      </w:r>
      <w:r w:rsidR="00FE2325" w:rsidRPr="007D608B">
        <w:rPr>
          <w:color w:val="auto"/>
          <w:sz w:val="20"/>
          <w:szCs w:val="20"/>
        </w:rPr>
        <w:t xml:space="preserve">Клиент может обратиться </w:t>
      </w:r>
      <w:r w:rsidR="00330FBA" w:rsidRPr="007D608B">
        <w:rPr>
          <w:color w:val="auto"/>
          <w:sz w:val="20"/>
          <w:szCs w:val="20"/>
        </w:rPr>
        <w:t>к Брокеру</w:t>
      </w:r>
      <w:r w:rsidR="00FE2325" w:rsidRPr="007D608B">
        <w:rPr>
          <w:color w:val="auto"/>
          <w:sz w:val="20"/>
          <w:szCs w:val="20"/>
        </w:rPr>
        <w:t xml:space="preserve"> для получения дубликато</w:t>
      </w:r>
      <w:r w:rsidR="00330FBA" w:rsidRPr="007D608B">
        <w:rPr>
          <w:color w:val="auto"/>
          <w:sz w:val="20"/>
          <w:szCs w:val="20"/>
        </w:rPr>
        <w:t xml:space="preserve">в отчетных документов </w:t>
      </w:r>
      <w:r w:rsidR="00145668" w:rsidRPr="007D608B">
        <w:rPr>
          <w:color w:val="auto"/>
          <w:sz w:val="20"/>
          <w:szCs w:val="20"/>
        </w:rPr>
        <w:t>на</w:t>
      </w:r>
      <w:r w:rsidR="00330FBA" w:rsidRPr="007D608B">
        <w:rPr>
          <w:color w:val="auto"/>
          <w:sz w:val="20"/>
          <w:szCs w:val="20"/>
        </w:rPr>
        <w:t xml:space="preserve"> любую о</w:t>
      </w:r>
      <w:r w:rsidR="00FE2325" w:rsidRPr="007D608B">
        <w:rPr>
          <w:color w:val="auto"/>
          <w:sz w:val="20"/>
          <w:szCs w:val="20"/>
        </w:rPr>
        <w:t>тчетную дату. При этом Б</w:t>
      </w:r>
      <w:r w:rsidR="00330FBA" w:rsidRPr="007D608B">
        <w:rPr>
          <w:color w:val="auto"/>
          <w:sz w:val="20"/>
          <w:szCs w:val="20"/>
        </w:rPr>
        <w:t>рокер</w:t>
      </w:r>
      <w:r w:rsidR="00FE2325" w:rsidRPr="007D608B">
        <w:rPr>
          <w:color w:val="auto"/>
          <w:sz w:val="20"/>
          <w:szCs w:val="20"/>
        </w:rPr>
        <w:t xml:space="preserve"> удерживает с Клиента плату согласно </w:t>
      </w:r>
      <w:r w:rsidR="00145668" w:rsidRPr="007D608B">
        <w:rPr>
          <w:color w:val="auto"/>
          <w:sz w:val="20"/>
          <w:szCs w:val="20"/>
        </w:rPr>
        <w:t>Тариф</w:t>
      </w:r>
      <w:r w:rsidR="00875DE4">
        <w:rPr>
          <w:color w:val="auto"/>
          <w:sz w:val="20"/>
          <w:szCs w:val="20"/>
        </w:rPr>
        <w:t>ам Банка на брокерское обслуживание.</w:t>
      </w:r>
      <w:r w:rsidR="005146D2">
        <w:rPr>
          <w:color w:val="auto"/>
          <w:sz w:val="20"/>
          <w:szCs w:val="20"/>
        </w:rPr>
        <w:t xml:space="preserve"> Дубликаты отчетных документов предоставляются</w:t>
      </w:r>
      <w:r w:rsidR="00C01DD8" w:rsidRPr="00C01DD8">
        <w:rPr>
          <w:color w:val="auto"/>
          <w:sz w:val="20"/>
          <w:szCs w:val="20"/>
        </w:rPr>
        <w:t xml:space="preserve"> </w:t>
      </w:r>
      <w:r w:rsidR="005146D2">
        <w:rPr>
          <w:color w:val="auto"/>
          <w:sz w:val="20"/>
          <w:szCs w:val="20"/>
        </w:rPr>
        <w:t xml:space="preserve">Брокером Клиенту </w:t>
      </w:r>
      <w:r w:rsidR="00C01DD8" w:rsidRPr="00C01DD8">
        <w:rPr>
          <w:color w:val="auto"/>
          <w:sz w:val="20"/>
          <w:szCs w:val="20"/>
        </w:rPr>
        <w:t xml:space="preserve">в срок, не превышающий </w:t>
      </w:r>
      <w:r w:rsidR="0026444E">
        <w:rPr>
          <w:color w:val="auto"/>
          <w:sz w:val="20"/>
          <w:szCs w:val="20"/>
        </w:rPr>
        <w:t>10 (</w:t>
      </w:r>
      <w:r w:rsidR="00C01DD8" w:rsidRPr="00C01DD8">
        <w:rPr>
          <w:color w:val="auto"/>
          <w:sz w:val="20"/>
          <w:szCs w:val="20"/>
        </w:rPr>
        <w:t>десяти</w:t>
      </w:r>
      <w:r w:rsidR="0026444E">
        <w:rPr>
          <w:color w:val="auto"/>
          <w:sz w:val="20"/>
          <w:szCs w:val="20"/>
        </w:rPr>
        <w:t>)</w:t>
      </w:r>
      <w:r w:rsidR="00C01DD8" w:rsidRPr="00C01DD8">
        <w:rPr>
          <w:color w:val="auto"/>
          <w:sz w:val="20"/>
          <w:szCs w:val="20"/>
        </w:rPr>
        <w:t xml:space="preserve"> рабочих дней со дня получения запроса.</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5.1.9</w:t>
      </w:r>
      <w:r w:rsidR="0077786E">
        <w:rPr>
          <w:color w:val="auto"/>
          <w:sz w:val="20"/>
          <w:szCs w:val="20"/>
        </w:rPr>
        <w:t>.</w:t>
      </w:r>
      <w:r w:rsidRPr="007D608B">
        <w:rPr>
          <w:color w:val="auto"/>
          <w:sz w:val="20"/>
          <w:szCs w:val="20"/>
        </w:rPr>
        <w:t xml:space="preserve"> </w:t>
      </w:r>
      <w:r w:rsidR="00FE2325" w:rsidRPr="007D608B">
        <w:rPr>
          <w:color w:val="auto"/>
          <w:sz w:val="20"/>
          <w:szCs w:val="20"/>
        </w:rPr>
        <w:t xml:space="preserve">Оригиналы всех отчетов предоставляются Клиенту в офисе </w:t>
      </w:r>
      <w:r w:rsidR="0077786E">
        <w:rPr>
          <w:color w:val="auto"/>
          <w:sz w:val="20"/>
          <w:szCs w:val="20"/>
        </w:rPr>
        <w:t>Банка</w:t>
      </w:r>
      <w:r w:rsidR="00FE2325" w:rsidRPr="007D608B">
        <w:rPr>
          <w:color w:val="auto"/>
          <w:sz w:val="20"/>
          <w:szCs w:val="20"/>
        </w:rPr>
        <w:t xml:space="preserve"> по адресу, подтвержденному в Уведомлении. </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5.1.10</w:t>
      </w:r>
      <w:r w:rsidR="0077786E">
        <w:rPr>
          <w:color w:val="auto"/>
          <w:sz w:val="20"/>
          <w:szCs w:val="20"/>
        </w:rPr>
        <w:t>.</w:t>
      </w:r>
      <w:r w:rsidRPr="007D608B">
        <w:rPr>
          <w:color w:val="auto"/>
          <w:sz w:val="20"/>
          <w:szCs w:val="20"/>
        </w:rPr>
        <w:t xml:space="preserve"> </w:t>
      </w:r>
      <w:r w:rsidR="00FE2325" w:rsidRPr="007D608B">
        <w:rPr>
          <w:color w:val="auto"/>
          <w:sz w:val="20"/>
          <w:szCs w:val="20"/>
        </w:rPr>
        <w:t>Оригиналы отчетов и прочих документов высылаются Клиенту на его почтовый адрес по его требованию.</w:t>
      </w:r>
    </w:p>
    <w:p w:rsidR="003C6D9C" w:rsidRPr="007D608B" w:rsidRDefault="003C6D9C" w:rsidP="00115180">
      <w:pPr>
        <w:pStyle w:val="Default"/>
        <w:spacing w:before="120"/>
        <w:ind w:right="28"/>
        <w:jc w:val="both"/>
        <w:rPr>
          <w:color w:val="auto"/>
          <w:sz w:val="20"/>
          <w:szCs w:val="20"/>
        </w:rPr>
      </w:pPr>
      <w:r w:rsidRPr="007D608B">
        <w:rPr>
          <w:color w:val="auto"/>
          <w:sz w:val="20"/>
          <w:szCs w:val="20"/>
        </w:rPr>
        <w:t>5.1.11</w:t>
      </w:r>
      <w:r w:rsidR="0077786E">
        <w:rPr>
          <w:color w:val="auto"/>
          <w:sz w:val="20"/>
          <w:szCs w:val="20"/>
        </w:rPr>
        <w:t>.</w:t>
      </w:r>
      <w:r w:rsidRPr="007D608B">
        <w:rPr>
          <w:color w:val="auto"/>
          <w:sz w:val="20"/>
          <w:szCs w:val="20"/>
        </w:rPr>
        <w:t xml:space="preserve"> Клиент обязан ознакомиться с Отчетами, предоставленными Банком. </w:t>
      </w:r>
    </w:p>
    <w:p w:rsidR="003C6D9C" w:rsidRPr="007D608B" w:rsidRDefault="0077786E" w:rsidP="00115180">
      <w:pPr>
        <w:pStyle w:val="Default"/>
        <w:spacing w:before="120"/>
        <w:ind w:right="28"/>
        <w:jc w:val="both"/>
        <w:rPr>
          <w:color w:val="auto"/>
          <w:sz w:val="20"/>
          <w:szCs w:val="20"/>
        </w:rPr>
      </w:pPr>
      <w:r>
        <w:rPr>
          <w:color w:val="auto"/>
          <w:sz w:val="20"/>
          <w:szCs w:val="20"/>
        </w:rPr>
        <w:t xml:space="preserve">5.1.12. </w:t>
      </w:r>
      <w:r w:rsidR="003C6D9C" w:rsidRPr="007D608B">
        <w:rPr>
          <w:color w:val="auto"/>
          <w:sz w:val="20"/>
          <w:szCs w:val="20"/>
        </w:rPr>
        <w:t>При неполучении Отчетов в сроки, установленные п.5.1.2</w:t>
      </w:r>
      <w:r>
        <w:rPr>
          <w:color w:val="auto"/>
          <w:sz w:val="20"/>
          <w:szCs w:val="20"/>
        </w:rPr>
        <w:t>.</w:t>
      </w:r>
      <w:r w:rsidR="003C6D9C" w:rsidRPr="007D608B">
        <w:rPr>
          <w:color w:val="auto"/>
          <w:sz w:val="20"/>
          <w:szCs w:val="20"/>
        </w:rPr>
        <w:t xml:space="preserve"> </w:t>
      </w:r>
      <w:r w:rsidR="004418D7" w:rsidRPr="007D608B">
        <w:rPr>
          <w:color w:val="auto"/>
          <w:sz w:val="20"/>
          <w:szCs w:val="20"/>
        </w:rPr>
        <w:t>Регламента</w:t>
      </w:r>
      <w:r w:rsidR="003C6D9C" w:rsidRPr="007D608B">
        <w:rPr>
          <w:color w:val="auto"/>
          <w:sz w:val="20"/>
          <w:szCs w:val="20"/>
        </w:rPr>
        <w:t xml:space="preserve">, Клиент обязан уведомить о данном факте Банк не позднее рабочего дня, следующего за днем окончания сроков предоставления Отчетов Банком, в противном случае Отчеты считаются полученными и Клиент не вправе в дальнейшем ссылаться на их неполучение или несвоевременное получение. </w:t>
      </w:r>
    </w:p>
    <w:p w:rsidR="003C6D9C" w:rsidRPr="007D608B" w:rsidRDefault="003C6D9C" w:rsidP="00115180">
      <w:pPr>
        <w:pStyle w:val="Default"/>
        <w:spacing w:before="120"/>
        <w:ind w:right="28"/>
        <w:jc w:val="both"/>
        <w:rPr>
          <w:color w:val="auto"/>
          <w:sz w:val="20"/>
          <w:szCs w:val="20"/>
        </w:rPr>
      </w:pPr>
      <w:r w:rsidRPr="007D608B">
        <w:rPr>
          <w:color w:val="auto"/>
          <w:sz w:val="20"/>
          <w:szCs w:val="20"/>
        </w:rPr>
        <w:t>5.1.1</w:t>
      </w:r>
      <w:r w:rsidR="0077786E">
        <w:rPr>
          <w:color w:val="auto"/>
          <w:sz w:val="20"/>
          <w:szCs w:val="20"/>
        </w:rPr>
        <w:t>3</w:t>
      </w:r>
      <w:r w:rsidR="00115180">
        <w:rPr>
          <w:color w:val="auto"/>
          <w:sz w:val="20"/>
          <w:szCs w:val="20"/>
        </w:rPr>
        <w:t>.</w:t>
      </w:r>
      <w:r w:rsidRPr="007D608B">
        <w:rPr>
          <w:color w:val="auto"/>
          <w:sz w:val="20"/>
          <w:szCs w:val="20"/>
        </w:rPr>
        <w:t xml:space="preserve"> Банк принимает от Клиентов возражения (претензии) по Отчету (в том числе относительно неправильного исполнения поданных Заявок) для урегулирования путем переговоров в течение </w:t>
      </w:r>
      <w:r w:rsidR="00662FBA">
        <w:rPr>
          <w:color w:val="auto"/>
          <w:sz w:val="20"/>
          <w:szCs w:val="20"/>
        </w:rPr>
        <w:t>7</w:t>
      </w:r>
      <w:r w:rsidRPr="007D608B">
        <w:rPr>
          <w:color w:val="auto"/>
          <w:sz w:val="20"/>
          <w:szCs w:val="20"/>
        </w:rPr>
        <w:t xml:space="preserve"> (</w:t>
      </w:r>
      <w:r w:rsidR="00662FBA">
        <w:rPr>
          <w:color w:val="auto"/>
          <w:sz w:val="20"/>
          <w:szCs w:val="20"/>
        </w:rPr>
        <w:t>семи</w:t>
      </w:r>
      <w:r w:rsidRPr="007D608B">
        <w:rPr>
          <w:color w:val="auto"/>
          <w:sz w:val="20"/>
          <w:szCs w:val="20"/>
        </w:rPr>
        <w:t xml:space="preserve">) рабочих дней с момента предоставления Клиенту Отчета. </w:t>
      </w:r>
    </w:p>
    <w:p w:rsidR="003C6D9C" w:rsidRPr="007D608B" w:rsidRDefault="0077786E" w:rsidP="00115180">
      <w:pPr>
        <w:pStyle w:val="Default"/>
        <w:spacing w:before="120"/>
        <w:ind w:right="28"/>
        <w:jc w:val="both"/>
        <w:rPr>
          <w:color w:val="auto"/>
          <w:sz w:val="20"/>
          <w:szCs w:val="20"/>
        </w:rPr>
      </w:pPr>
      <w:r>
        <w:rPr>
          <w:color w:val="auto"/>
          <w:sz w:val="20"/>
          <w:szCs w:val="20"/>
        </w:rPr>
        <w:t xml:space="preserve">5.1.14. </w:t>
      </w:r>
      <w:r w:rsidR="003C6D9C" w:rsidRPr="007D608B">
        <w:rPr>
          <w:color w:val="auto"/>
          <w:sz w:val="20"/>
          <w:szCs w:val="20"/>
        </w:rPr>
        <w:t xml:space="preserve">В случае если Клиент не направит Банку возражения (претензии) по Отчету в течение указанного срока, Отчет считается принятым Клиентом, без возможности предъявления возражений (претензий). </w:t>
      </w:r>
    </w:p>
    <w:p w:rsidR="003C6D9C" w:rsidRPr="007D608B" w:rsidRDefault="00767D50" w:rsidP="00115180">
      <w:pPr>
        <w:pStyle w:val="Default"/>
        <w:spacing w:before="120"/>
        <w:ind w:right="28"/>
        <w:jc w:val="both"/>
        <w:rPr>
          <w:color w:val="auto"/>
          <w:sz w:val="20"/>
          <w:szCs w:val="20"/>
        </w:rPr>
      </w:pPr>
      <w:r w:rsidRPr="007D608B">
        <w:rPr>
          <w:color w:val="auto"/>
          <w:sz w:val="20"/>
          <w:szCs w:val="20"/>
        </w:rPr>
        <w:t>5</w:t>
      </w:r>
      <w:r w:rsidR="003C6D9C" w:rsidRPr="007D608B">
        <w:rPr>
          <w:color w:val="auto"/>
          <w:sz w:val="20"/>
          <w:szCs w:val="20"/>
        </w:rPr>
        <w:t>.1.1</w:t>
      </w:r>
      <w:r w:rsidR="0077786E">
        <w:rPr>
          <w:color w:val="auto"/>
          <w:sz w:val="20"/>
          <w:szCs w:val="20"/>
        </w:rPr>
        <w:t>5.</w:t>
      </w:r>
      <w:r w:rsidR="003C6D9C" w:rsidRPr="007D608B">
        <w:rPr>
          <w:color w:val="auto"/>
          <w:sz w:val="20"/>
          <w:szCs w:val="20"/>
        </w:rPr>
        <w:t xml:space="preserve"> Банк рассматривает возражения (претензии) Клиента в отношении Отчета Банка в течение 10 (десяти) рабочих дней с момента получения возражений (претензий). Срок рассмотрения возражений (претензий) в отношении Отчета может быть продлен Банком, если для надлежащего рассмотрения возражений (претензий) требуется направление запросов в Торговую систему, либо иным третьим лицам. О продлении срока рассмотрения возражений (претензий) Клиента по </w:t>
      </w:r>
      <w:r w:rsidR="00115180">
        <w:rPr>
          <w:color w:val="auto"/>
          <w:sz w:val="20"/>
          <w:szCs w:val="20"/>
        </w:rPr>
        <w:t xml:space="preserve">Отчету, </w:t>
      </w:r>
      <w:r w:rsidR="003C6D9C" w:rsidRPr="007D608B">
        <w:rPr>
          <w:color w:val="auto"/>
          <w:sz w:val="20"/>
          <w:szCs w:val="20"/>
        </w:rPr>
        <w:t>Банк уведомляет Клиента в день принятия такого решения Специальными средствами связи, указанными Клиентом в Заявлени</w:t>
      </w:r>
      <w:r w:rsidR="00115180">
        <w:rPr>
          <w:color w:val="auto"/>
          <w:sz w:val="20"/>
          <w:szCs w:val="20"/>
        </w:rPr>
        <w:t xml:space="preserve">и. При этом Банк предпринимает </w:t>
      </w:r>
      <w:r w:rsidR="003C6D9C" w:rsidRPr="007D608B">
        <w:rPr>
          <w:color w:val="auto"/>
          <w:sz w:val="20"/>
          <w:szCs w:val="20"/>
        </w:rPr>
        <w:t xml:space="preserve">все необходимые меры для рассмотрения возражений (претензий) Клиента в течение 1 (одного) месяца с момента их поступления в Банк. </w:t>
      </w:r>
    </w:p>
    <w:p w:rsidR="001C4C02" w:rsidRPr="007D608B" w:rsidRDefault="006F5BA1" w:rsidP="00115180">
      <w:pPr>
        <w:pStyle w:val="Default"/>
        <w:spacing w:before="120"/>
        <w:ind w:right="28"/>
        <w:jc w:val="both"/>
        <w:rPr>
          <w:color w:val="auto"/>
          <w:sz w:val="20"/>
          <w:szCs w:val="20"/>
        </w:rPr>
      </w:pPr>
      <w:r w:rsidRPr="007D608B">
        <w:rPr>
          <w:color w:val="auto"/>
          <w:sz w:val="20"/>
          <w:szCs w:val="20"/>
        </w:rPr>
        <w:t>5.1.1</w:t>
      </w:r>
      <w:r w:rsidR="0077786E">
        <w:rPr>
          <w:color w:val="auto"/>
          <w:sz w:val="20"/>
          <w:szCs w:val="20"/>
        </w:rPr>
        <w:t>6.</w:t>
      </w:r>
      <w:r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хранит документы, являющиеся основанием для записи в регистрах внутреннего учета, и иные документы внутреннего учета, включая копии отчетов Клиентам, в течение 5</w:t>
      </w:r>
      <w:r w:rsidR="008401CA" w:rsidRPr="007D608B">
        <w:rPr>
          <w:color w:val="auto"/>
          <w:sz w:val="20"/>
          <w:szCs w:val="20"/>
        </w:rPr>
        <w:t xml:space="preserve"> (пяти)</w:t>
      </w:r>
      <w:r w:rsidR="00FE2325" w:rsidRPr="007D608B">
        <w:rPr>
          <w:color w:val="auto"/>
          <w:sz w:val="20"/>
          <w:szCs w:val="20"/>
        </w:rPr>
        <w:t xml:space="preserve"> лет, если иное не установлено нормативными правовыми актами Российской Федерации.</w:t>
      </w:r>
    </w:p>
    <w:p w:rsidR="003C535F" w:rsidRDefault="00FE2325">
      <w:pPr>
        <w:pStyle w:val="1"/>
        <w:numPr>
          <w:ilvl w:val="1"/>
          <w:numId w:val="153"/>
        </w:numPr>
        <w:spacing w:before="120" w:after="0"/>
        <w:ind w:right="28"/>
        <w:jc w:val="center"/>
        <w:rPr>
          <w:bCs/>
        </w:rPr>
      </w:pPr>
      <w:bookmarkStart w:id="133" w:name="_Toc451063872"/>
      <w:bookmarkStart w:id="134" w:name="_Toc451073131"/>
      <w:bookmarkStart w:id="135" w:name="_Toc451149546"/>
      <w:bookmarkStart w:id="136" w:name="_Toc451341505"/>
      <w:r w:rsidRPr="007D608B">
        <w:rPr>
          <w:bCs/>
        </w:rPr>
        <w:t>ИНФОРМАЦИОННЫЕ УСЛУГИ</w:t>
      </w:r>
    </w:p>
    <w:p w:rsidR="00FE2325" w:rsidRDefault="006F5BA1" w:rsidP="00A420D0">
      <w:pPr>
        <w:pStyle w:val="Default"/>
        <w:spacing w:before="120"/>
        <w:ind w:right="28"/>
        <w:jc w:val="both"/>
        <w:rPr>
          <w:sz w:val="20"/>
          <w:szCs w:val="20"/>
        </w:rPr>
      </w:pPr>
      <w:r w:rsidRPr="007D608B">
        <w:rPr>
          <w:color w:val="auto"/>
          <w:sz w:val="20"/>
          <w:szCs w:val="20"/>
        </w:rPr>
        <w:t>5.2.1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 дополнение к отчетности, предусмотренной в разделе </w:t>
      </w:r>
      <w:r w:rsidR="006160F7">
        <w:rPr>
          <w:color w:val="auto"/>
          <w:sz w:val="20"/>
          <w:szCs w:val="20"/>
        </w:rPr>
        <w:t xml:space="preserve">5.1 </w:t>
      </w:r>
      <w:r w:rsidR="00FE2325" w:rsidRPr="007D608B">
        <w:rPr>
          <w:color w:val="auto"/>
          <w:sz w:val="20"/>
          <w:szCs w:val="20"/>
        </w:rPr>
        <w:t>настоящ</w:t>
      </w:r>
      <w:r w:rsidR="00E7537B" w:rsidRPr="007D608B">
        <w:rPr>
          <w:color w:val="auto"/>
          <w:sz w:val="20"/>
          <w:szCs w:val="20"/>
        </w:rPr>
        <w:t>его</w:t>
      </w:r>
      <w:r w:rsidR="00FE2325" w:rsidRPr="007D608B">
        <w:rPr>
          <w:color w:val="auto"/>
          <w:sz w:val="20"/>
          <w:szCs w:val="20"/>
        </w:rPr>
        <w:t xml:space="preserve"> </w:t>
      </w:r>
      <w:r w:rsidR="00E7537B" w:rsidRPr="007D608B">
        <w:rPr>
          <w:color w:val="auto"/>
          <w:sz w:val="20"/>
          <w:szCs w:val="20"/>
        </w:rPr>
        <w:t>Регламента</w:t>
      </w:r>
      <w:r w:rsidR="00FE2325"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готовит и предоставляет по запросам Клиентов </w:t>
      </w:r>
      <w:r w:rsidR="00801DF5">
        <w:rPr>
          <w:color w:val="auto"/>
          <w:sz w:val="20"/>
          <w:szCs w:val="20"/>
        </w:rPr>
        <w:t>и</w:t>
      </w:r>
      <w:r w:rsidR="00FE2325" w:rsidRPr="007D608B">
        <w:rPr>
          <w:color w:val="auto"/>
          <w:sz w:val="20"/>
          <w:szCs w:val="20"/>
        </w:rPr>
        <w:t>нформационные материалы</w:t>
      </w:r>
      <w:r w:rsidR="00517F58" w:rsidRPr="007D608B">
        <w:rPr>
          <w:color w:val="auto"/>
          <w:sz w:val="20"/>
          <w:szCs w:val="20"/>
        </w:rPr>
        <w:t xml:space="preserve"> </w:t>
      </w:r>
      <w:r w:rsidR="00801DF5">
        <w:rPr>
          <w:color w:val="auto"/>
          <w:sz w:val="20"/>
          <w:szCs w:val="20"/>
        </w:rPr>
        <w:t xml:space="preserve">на основании поданного Клиентом Поручения на оказание информационных услуг </w:t>
      </w:r>
      <w:r w:rsidR="00801DF5" w:rsidRPr="007D608B">
        <w:rPr>
          <w:color w:val="auto"/>
          <w:sz w:val="20"/>
          <w:szCs w:val="20"/>
        </w:rPr>
        <w:t>(Приложение № 12</w:t>
      </w:r>
      <w:r w:rsidR="00801DF5">
        <w:rPr>
          <w:color w:val="auto"/>
          <w:sz w:val="20"/>
          <w:szCs w:val="20"/>
        </w:rPr>
        <w:t xml:space="preserve"> к Регламенту</w:t>
      </w:r>
      <w:r w:rsidR="00801DF5" w:rsidRPr="007D608B">
        <w:rPr>
          <w:color w:val="auto"/>
          <w:sz w:val="20"/>
          <w:szCs w:val="20"/>
        </w:rPr>
        <w:t>)</w:t>
      </w:r>
      <w:r w:rsidR="00A420D0">
        <w:rPr>
          <w:color w:val="auto"/>
          <w:sz w:val="20"/>
          <w:szCs w:val="20"/>
        </w:rPr>
        <w:t>.</w:t>
      </w:r>
      <w:r w:rsidR="006160F7">
        <w:rPr>
          <w:color w:val="auto"/>
          <w:sz w:val="20"/>
          <w:szCs w:val="20"/>
        </w:rPr>
        <w:t xml:space="preserve"> </w:t>
      </w:r>
      <w:r w:rsidR="00467A99" w:rsidRPr="00467A99">
        <w:rPr>
          <w:sz w:val="20"/>
          <w:szCs w:val="20"/>
        </w:rPr>
        <w:t xml:space="preserve">Клиент </w:t>
      </w:r>
      <w:r w:rsidR="009A3322">
        <w:rPr>
          <w:sz w:val="20"/>
          <w:szCs w:val="20"/>
        </w:rPr>
        <w:t>имеет право</w:t>
      </w:r>
      <w:r w:rsidR="00467A99" w:rsidRPr="00467A99">
        <w:rPr>
          <w:sz w:val="20"/>
          <w:szCs w:val="20"/>
        </w:rPr>
        <w:t xml:space="preserve"> использовать биржевую информацию исключительно в целях участия в торгах</w:t>
      </w:r>
      <w:r w:rsidR="00684B67">
        <w:rPr>
          <w:sz w:val="20"/>
          <w:szCs w:val="20"/>
        </w:rPr>
        <w:t>,</w:t>
      </w:r>
      <w:r w:rsidR="00467A99" w:rsidRPr="00467A99">
        <w:rPr>
          <w:sz w:val="20"/>
          <w:szCs w:val="20"/>
        </w:rPr>
        <w:t xml:space="preserve"> несет ответственность за нарушение порядка использования биржевой информации, установленного  организатором торговли</w:t>
      </w:r>
      <w:r w:rsidR="00684B67">
        <w:rPr>
          <w:sz w:val="20"/>
          <w:szCs w:val="20"/>
        </w:rPr>
        <w:t xml:space="preserve">, </w:t>
      </w:r>
      <w:r w:rsidR="00C01DD8" w:rsidRPr="00C01DD8">
        <w:rPr>
          <w:sz w:val="20"/>
          <w:szCs w:val="20"/>
        </w:rPr>
        <w:t>а также подтверждает, что предупрежден о мерах ответственности за нарушения при использовании биржевой информации</w:t>
      </w:r>
      <w:r w:rsidR="00467A99" w:rsidRPr="00467A99">
        <w:rPr>
          <w:sz w:val="20"/>
          <w:szCs w:val="20"/>
        </w:rPr>
        <w:t>.</w:t>
      </w:r>
    </w:p>
    <w:p w:rsidR="00192A09" w:rsidRDefault="00684B67">
      <w:pPr>
        <w:pStyle w:val="Default"/>
        <w:spacing w:before="120"/>
        <w:ind w:right="28" w:firstLine="426"/>
        <w:jc w:val="both"/>
        <w:rPr>
          <w:color w:val="auto"/>
          <w:sz w:val="20"/>
          <w:szCs w:val="20"/>
        </w:rPr>
      </w:pPr>
      <w:r>
        <w:rPr>
          <w:color w:val="auto"/>
          <w:sz w:val="20"/>
          <w:szCs w:val="20"/>
        </w:rPr>
        <w:t xml:space="preserve"> </w:t>
      </w:r>
      <w:r w:rsidR="00C01DD8" w:rsidRPr="00C01DD8">
        <w:rPr>
          <w:color w:val="auto"/>
          <w:sz w:val="20"/>
          <w:szCs w:val="20"/>
        </w:rPr>
        <w:t>В</w:t>
      </w:r>
      <w:r w:rsidR="00C01DD8">
        <w:rPr>
          <w:color w:val="auto"/>
          <w:sz w:val="20"/>
          <w:szCs w:val="20"/>
        </w:rPr>
        <w:t xml:space="preserve"> случае использования Клиентом </w:t>
      </w:r>
      <w:r>
        <w:rPr>
          <w:color w:val="auto"/>
          <w:sz w:val="20"/>
          <w:szCs w:val="20"/>
        </w:rPr>
        <w:t>б</w:t>
      </w:r>
      <w:r w:rsidR="00C01DD8" w:rsidRPr="00C01DD8">
        <w:rPr>
          <w:color w:val="auto"/>
          <w:sz w:val="20"/>
          <w:szCs w:val="20"/>
        </w:rPr>
        <w:t xml:space="preserve">иржевой информации в целях, отличных от целей, указанных в </w:t>
      </w:r>
      <w:r>
        <w:rPr>
          <w:color w:val="auto"/>
          <w:sz w:val="20"/>
          <w:szCs w:val="20"/>
        </w:rPr>
        <w:t>настоящем пункте</w:t>
      </w:r>
      <w:r w:rsidR="00C01DD8" w:rsidRPr="00C01DD8">
        <w:rPr>
          <w:color w:val="auto"/>
          <w:sz w:val="20"/>
          <w:szCs w:val="20"/>
        </w:rPr>
        <w:t xml:space="preserve"> Регламента, либо</w:t>
      </w:r>
      <w:r w:rsidR="00C01DD8">
        <w:rPr>
          <w:color w:val="auto"/>
          <w:sz w:val="20"/>
          <w:szCs w:val="20"/>
        </w:rPr>
        <w:t xml:space="preserve"> иного нарушения использования </w:t>
      </w:r>
      <w:r>
        <w:rPr>
          <w:color w:val="auto"/>
          <w:sz w:val="20"/>
          <w:szCs w:val="20"/>
        </w:rPr>
        <w:t>б</w:t>
      </w:r>
      <w:r w:rsidR="00C01DD8" w:rsidRPr="00C01DD8">
        <w:rPr>
          <w:color w:val="auto"/>
          <w:sz w:val="20"/>
          <w:szCs w:val="20"/>
        </w:rPr>
        <w:t xml:space="preserve">иржевой информации, допущенного Клиентом, к Клиенту могут быть применены следующие меры ответственности: </w:t>
      </w:r>
    </w:p>
    <w:p w:rsidR="00192A09" w:rsidRDefault="00684B67">
      <w:pPr>
        <w:pStyle w:val="Default"/>
        <w:spacing w:before="120"/>
        <w:ind w:right="28" w:firstLine="426"/>
        <w:jc w:val="both"/>
        <w:rPr>
          <w:color w:val="auto"/>
          <w:sz w:val="20"/>
          <w:szCs w:val="20"/>
        </w:rPr>
      </w:pPr>
      <w:r w:rsidRPr="00FB7BB8">
        <w:t>-</w:t>
      </w:r>
      <w:r>
        <w:t xml:space="preserve">   </w:t>
      </w:r>
      <w:r>
        <w:rPr>
          <w:sz w:val="20"/>
          <w:szCs w:val="20"/>
        </w:rPr>
        <w:t>п</w:t>
      </w:r>
      <w:r w:rsidR="00C01DD8" w:rsidRPr="00C01DD8">
        <w:rPr>
          <w:color w:val="auto"/>
          <w:sz w:val="20"/>
          <w:szCs w:val="20"/>
        </w:rPr>
        <w:t>редупрежд</w:t>
      </w:r>
      <w:r w:rsidR="00C01DD8">
        <w:rPr>
          <w:color w:val="auto"/>
          <w:sz w:val="20"/>
          <w:szCs w:val="20"/>
        </w:rPr>
        <w:t xml:space="preserve">ение о нарушении использования </w:t>
      </w:r>
      <w:r>
        <w:rPr>
          <w:color w:val="auto"/>
          <w:sz w:val="20"/>
          <w:szCs w:val="20"/>
        </w:rPr>
        <w:t>б</w:t>
      </w:r>
      <w:r w:rsidR="00C01DD8" w:rsidRPr="00C01DD8">
        <w:rPr>
          <w:color w:val="auto"/>
          <w:sz w:val="20"/>
          <w:szCs w:val="20"/>
        </w:rPr>
        <w:t xml:space="preserve">иржевой информации в письменном виде; </w:t>
      </w:r>
    </w:p>
    <w:p w:rsidR="00192A09" w:rsidRDefault="00684B67">
      <w:pPr>
        <w:pStyle w:val="Default"/>
        <w:spacing w:before="120"/>
        <w:ind w:right="28" w:firstLine="426"/>
        <w:jc w:val="both"/>
        <w:rPr>
          <w:color w:val="auto"/>
          <w:sz w:val="20"/>
          <w:szCs w:val="20"/>
        </w:rPr>
      </w:pPr>
      <w:r w:rsidRPr="00FB7BB8">
        <w:t>-</w:t>
      </w:r>
      <w:r>
        <w:t xml:space="preserve"> </w:t>
      </w:r>
      <w:r>
        <w:rPr>
          <w:sz w:val="20"/>
          <w:szCs w:val="20"/>
        </w:rPr>
        <w:t>п</w:t>
      </w:r>
      <w:r w:rsidR="00C01DD8" w:rsidRPr="00C01DD8">
        <w:rPr>
          <w:color w:val="auto"/>
          <w:sz w:val="20"/>
          <w:szCs w:val="20"/>
        </w:rPr>
        <w:t>риостан</w:t>
      </w:r>
      <w:r w:rsidR="00C01DD8">
        <w:rPr>
          <w:color w:val="auto"/>
          <w:sz w:val="20"/>
          <w:szCs w:val="20"/>
        </w:rPr>
        <w:t xml:space="preserve">овление предоставления Клиенту </w:t>
      </w:r>
      <w:r>
        <w:rPr>
          <w:color w:val="auto"/>
          <w:sz w:val="20"/>
          <w:szCs w:val="20"/>
        </w:rPr>
        <w:t>б</w:t>
      </w:r>
      <w:r w:rsidR="00C01DD8" w:rsidRPr="00C01DD8">
        <w:rPr>
          <w:color w:val="auto"/>
          <w:sz w:val="20"/>
          <w:szCs w:val="20"/>
        </w:rPr>
        <w:t>иржевой информации до устранения допущенных Клиентом наруш</w:t>
      </w:r>
      <w:r w:rsidR="00C01DD8">
        <w:rPr>
          <w:color w:val="auto"/>
          <w:sz w:val="20"/>
          <w:szCs w:val="20"/>
        </w:rPr>
        <w:t xml:space="preserve">ений в отношении использования </w:t>
      </w:r>
      <w:r>
        <w:rPr>
          <w:color w:val="auto"/>
          <w:sz w:val="20"/>
          <w:szCs w:val="20"/>
        </w:rPr>
        <w:t>б</w:t>
      </w:r>
      <w:r w:rsidR="00C01DD8" w:rsidRPr="00C01DD8">
        <w:rPr>
          <w:color w:val="auto"/>
          <w:sz w:val="20"/>
          <w:szCs w:val="20"/>
        </w:rPr>
        <w:t xml:space="preserve">иржевой информации; </w:t>
      </w:r>
    </w:p>
    <w:p w:rsidR="00192A09" w:rsidRDefault="00684B67">
      <w:pPr>
        <w:pStyle w:val="Default"/>
        <w:spacing w:before="120"/>
        <w:ind w:right="28" w:firstLine="426"/>
        <w:jc w:val="both"/>
        <w:rPr>
          <w:color w:val="auto"/>
          <w:sz w:val="20"/>
          <w:szCs w:val="20"/>
        </w:rPr>
      </w:pPr>
      <w:r w:rsidRPr="00FB7BB8">
        <w:t>-</w:t>
      </w:r>
      <w:r>
        <w:t xml:space="preserve"> </w:t>
      </w:r>
      <w:r>
        <w:rPr>
          <w:sz w:val="20"/>
          <w:szCs w:val="20"/>
        </w:rPr>
        <w:t>п</w:t>
      </w:r>
      <w:r w:rsidR="00C01DD8" w:rsidRPr="00C01DD8">
        <w:rPr>
          <w:color w:val="auto"/>
          <w:sz w:val="20"/>
          <w:szCs w:val="20"/>
        </w:rPr>
        <w:t>рекращение предост</w:t>
      </w:r>
      <w:r w:rsidR="00C01DD8">
        <w:rPr>
          <w:color w:val="auto"/>
          <w:sz w:val="20"/>
          <w:szCs w:val="20"/>
        </w:rPr>
        <w:t xml:space="preserve">авления Клиенту </w:t>
      </w:r>
      <w:r>
        <w:rPr>
          <w:color w:val="auto"/>
          <w:sz w:val="20"/>
          <w:szCs w:val="20"/>
        </w:rPr>
        <w:t>б</w:t>
      </w:r>
      <w:r w:rsidR="00C01DD8" w:rsidRPr="00C01DD8">
        <w:rPr>
          <w:color w:val="auto"/>
          <w:sz w:val="20"/>
          <w:szCs w:val="20"/>
        </w:rPr>
        <w:t>иржевой информации.</w:t>
      </w:r>
    </w:p>
    <w:p w:rsidR="003C535F" w:rsidRDefault="006D791F">
      <w:pPr>
        <w:pStyle w:val="Default"/>
        <w:spacing w:before="120"/>
        <w:ind w:right="28"/>
        <w:jc w:val="both"/>
        <w:rPr>
          <w:color w:val="auto"/>
          <w:sz w:val="20"/>
          <w:szCs w:val="20"/>
        </w:rPr>
      </w:pPr>
      <w:r w:rsidRPr="006D791F">
        <w:rPr>
          <w:color w:val="auto"/>
          <w:sz w:val="20"/>
          <w:szCs w:val="20"/>
        </w:rPr>
        <w:t>5.2.2. В соответствии с Федеральным Законом от 05.03.1999  №46-ФЗ «О защите прав и законных интересов инвесторов на рынке ценных бумаг» Брокер обязан предоставлять Клиенту по его запросу информацию в связи с обращением ценных бумаг. Процеду</w:t>
      </w:r>
      <w:r w:rsidR="0083436B">
        <w:rPr>
          <w:color w:val="auto"/>
          <w:sz w:val="20"/>
          <w:szCs w:val="20"/>
        </w:rPr>
        <w:t>р</w:t>
      </w:r>
      <w:r w:rsidRPr="006D791F">
        <w:rPr>
          <w:color w:val="auto"/>
          <w:sz w:val="20"/>
          <w:szCs w:val="20"/>
        </w:rPr>
        <w:t xml:space="preserve">а предоставления такой информации определена в «Порядке предоставления информации и документов инвесторам в связи с обращением ценных бумаг </w:t>
      </w:r>
      <w:r w:rsidR="0083436B">
        <w:rPr>
          <w:color w:val="auto"/>
          <w:sz w:val="20"/>
          <w:szCs w:val="20"/>
        </w:rPr>
        <w:t>в</w:t>
      </w:r>
      <w:r w:rsidRPr="006D791F">
        <w:rPr>
          <w:color w:val="auto"/>
          <w:sz w:val="20"/>
          <w:szCs w:val="20"/>
        </w:rPr>
        <w:t xml:space="preserve"> КБ "Гарант-Инвест" (АО)</w:t>
      </w:r>
      <w:r w:rsidR="00BC0DCA">
        <w:rPr>
          <w:color w:val="auto"/>
          <w:sz w:val="20"/>
          <w:szCs w:val="20"/>
        </w:rPr>
        <w:t>»</w:t>
      </w:r>
      <w:r w:rsidR="00B84301">
        <w:rPr>
          <w:color w:val="auto"/>
          <w:sz w:val="20"/>
          <w:szCs w:val="20"/>
        </w:rPr>
        <w:t>, размещенном на официальном сайте Банка</w:t>
      </w:r>
      <w:r w:rsidRPr="006D791F">
        <w:rPr>
          <w:color w:val="auto"/>
          <w:sz w:val="20"/>
          <w:szCs w:val="20"/>
        </w:rPr>
        <w:t>.</w:t>
      </w:r>
    </w:p>
    <w:p w:rsidR="00FB7BB8" w:rsidRPr="00FB7BB8" w:rsidRDefault="00FB7BB8" w:rsidP="00FB7BB8">
      <w:pPr>
        <w:pStyle w:val="Default"/>
        <w:spacing w:before="120"/>
        <w:ind w:right="28"/>
        <w:jc w:val="both"/>
        <w:rPr>
          <w:color w:val="auto"/>
          <w:sz w:val="20"/>
          <w:szCs w:val="20"/>
        </w:rPr>
      </w:pPr>
      <w:r w:rsidRPr="00FB7BB8">
        <w:rPr>
          <w:sz w:val="20"/>
          <w:szCs w:val="20"/>
        </w:rPr>
        <w:t xml:space="preserve">5.2.3. </w:t>
      </w:r>
      <w:r w:rsidRPr="00FB7BB8">
        <w:rPr>
          <w:color w:val="auto"/>
          <w:sz w:val="20"/>
          <w:szCs w:val="20"/>
        </w:rPr>
        <w:t>В случае если Брокер оказывает услуги по приобретению паев паевых инвестиционных фондов, он предоставляет Клиенту по его запросу следующую информацию:</w:t>
      </w:r>
    </w:p>
    <w:p w:rsidR="00FB7BB8" w:rsidRPr="00FB7BB8" w:rsidRDefault="00FB7BB8" w:rsidP="00FB7BB8">
      <w:pPr>
        <w:autoSpaceDE w:val="0"/>
        <w:autoSpaceDN w:val="0"/>
        <w:adjustRightInd w:val="0"/>
        <w:ind w:firstLine="540"/>
        <w:jc w:val="both"/>
      </w:pPr>
      <w:r w:rsidRPr="00FB7BB8">
        <w:t>- инвестиционная декларация паевого инвестиционного фонда;</w:t>
      </w:r>
    </w:p>
    <w:p w:rsidR="00FB7BB8" w:rsidRPr="00FB7BB8" w:rsidRDefault="00FB7BB8" w:rsidP="00FB7BB8">
      <w:pPr>
        <w:autoSpaceDE w:val="0"/>
        <w:autoSpaceDN w:val="0"/>
        <w:adjustRightInd w:val="0"/>
        <w:ind w:firstLine="540"/>
        <w:jc w:val="both"/>
      </w:pPr>
      <w:r w:rsidRPr="00FB7BB8">
        <w:t>- источник получения сведений об изменении расчетной стоимости инвестиционного пая за последние шесть месяцев (в случае предоставления та</w:t>
      </w:r>
      <w:r w:rsidR="00C64502">
        <w:t>кой информации управляющей компанией паевого инвестиционного фонда и (или) нахождения такой информации в свободном доступе);</w:t>
      </w:r>
    </w:p>
    <w:p w:rsidR="00FB7BB8" w:rsidRPr="00FB7BB8" w:rsidRDefault="00C64502" w:rsidP="00FB7BB8">
      <w:pPr>
        <w:autoSpaceDE w:val="0"/>
        <w:autoSpaceDN w:val="0"/>
        <w:adjustRightInd w:val="0"/>
        <w:ind w:firstLine="540"/>
        <w:jc w:val="both"/>
      </w:pPr>
      <w:r>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FB7BB8" w:rsidRDefault="00C64502" w:rsidP="00FB7BB8">
      <w:pPr>
        <w:autoSpaceDE w:val="0"/>
        <w:autoSpaceDN w:val="0"/>
        <w:adjustRightInd w:val="0"/>
        <w:ind w:firstLine="540"/>
        <w:jc w:val="both"/>
      </w:pPr>
      <w:r>
        <w:lastRenderedPageBreak/>
        <w:t>- о порядке и сроках выплаты денежной компенсации в связи с погашением инвестиционных паев.</w:t>
      </w:r>
    </w:p>
    <w:p w:rsidR="00FB7BB8" w:rsidRDefault="00FB7BB8" w:rsidP="00FB7BB8">
      <w:pPr>
        <w:autoSpaceDE w:val="0"/>
        <w:autoSpaceDN w:val="0"/>
        <w:adjustRightInd w:val="0"/>
        <w:ind w:firstLine="540"/>
        <w:jc w:val="both"/>
      </w:pPr>
    </w:p>
    <w:p w:rsidR="00FB7BB8" w:rsidRDefault="00FB7BB8" w:rsidP="00FB7BB8">
      <w:pPr>
        <w:autoSpaceDE w:val="0"/>
        <w:autoSpaceDN w:val="0"/>
        <w:adjustRightInd w:val="0"/>
        <w:jc w:val="both"/>
      </w:pPr>
      <w:r>
        <w:t>5.2.4. В случае если брокер оказывает услуги по заключению договоров, являющихся производными финансовыми инструментами, он предоставляет Клиенту по его запросу следующую информацию о таких договорах:</w:t>
      </w:r>
    </w:p>
    <w:p w:rsidR="00FB7BB8" w:rsidRDefault="00FB7BB8" w:rsidP="00FB7BB8">
      <w:pPr>
        <w:autoSpaceDE w:val="0"/>
        <w:autoSpaceDN w:val="0"/>
        <w:adjustRightInd w:val="0"/>
        <w:ind w:firstLine="567"/>
        <w:jc w:val="both"/>
      </w:pPr>
      <w:r>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FB7BB8" w:rsidRDefault="00FB7BB8" w:rsidP="00FB7BB8">
      <w:pPr>
        <w:autoSpaceDE w:val="0"/>
        <w:autoSpaceDN w:val="0"/>
        <w:adjustRightInd w:val="0"/>
        <w:ind w:firstLine="567"/>
        <w:jc w:val="both"/>
      </w:pPr>
      <w:r>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FB7BB8" w:rsidRDefault="00FB7BB8" w:rsidP="00FB7BB8">
      <w:pPr>
        <w:autoSpaceDE w:val="0"/>
        <w:autoSpaceDN w:val="0"/>
        <w:adjustRightInd w:val="0"/>
        <w:ind w:firstLine="540"/>
        <w:jc w:val="both"/>
      </w:pPr>
      <w: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FB7BB8" w:rsidRDefault="00FB7BB8" w:rsidP="00FB7BB8">
      <w:pPr>
        <w:autoSpaceDE w:val="0"/>
        <w:autoSpaceDN w:val="0"/>
        <w:adjustRightInd w:val="0"/>
        <w:ind w:firstLine="540"/>
        <w:jc w:val="both"/>
      </w:pPr>
    </w:p>
    <w:p w:rsidR="00FB7BB8" w:rsidRDefault="00FB7BB8" w:rsidP="00FB7BB8">
      <w:pPr>
        <w:autoSpaceDE w:val="0"/>
        <w:autoSpaceDN w:val="0"/>
        <w:adjustRightInd w:val="0"/>
        <w:jc w:val="both"/>
      </w:pPr>
      <w:r>
        <w:t xml:space="preserve">5.2.5. Брокер предоставляет по </w:t>
      </w:r>
      <w:r w:rsidR="007630B1">
        <w:t xml:space="preserve">письменному </w:t>
      </w:r>
      <w:r>
        <w:t>запросу Клиента информацию, связанную с оказанием финансовой услуги, а также документы и их копии, содержащие указанную информацию, способом, которым был направлен такой запрос, в течение 15 (пятнадцати) рабочих дней со дня получения запроса Клиента.</w:t>
      </w:r>
    </w:p>
    <w:p w:rsidR="00FB7BB8" w:rsidRDefault="00FB7BB8" w:rsidP="00FB7BB8">
      <w:pPr>
        <w:autoSpaceDE w:val="0"/>
        <w:autoSpaceDN w:val="0"/>
        <w:adjustRightInd w:val="0"/>
        <w:jc w:val="both"/>
      </w:pPr>
      <w:r>
        <w:t xml:space="preserve">            </w:t>
      </w:r>
      <w:proofErr w:type="gramStart"/>
      <w:r>
        <w:t xml:space="preserve">Информация о размере либо порядке расчета вознаграждения </w:t>
      </w:r>
      <w:r w:rsidR="00822FB5">
        <w:t>Б</w:t>
      </w:r>
      <w:r>
        <w:t xml:space="preserve">рокера, иных видах и суммах платежей (порядке определения сумм платежей), которые Клиент должен будет уплатить за предоставление ему финансовой услуги, а также информация, указанная в </w:t>
      </w:r>
      <w:proofErr w:type="spellStart"/>
      <w:r>
        <w:t>пп</w:t>
      </w:r>
      <w:proofErr w:type="spellEnd"/>
      <w:r>
        <w:t xml:space="preserve">. 5.2.3 и 5.2.4. настоящего Регламента, предоставляется </w:t>
      </w:r>
      <w:r w:rsidR="00837481">
        <w:t>Б</w:t>
      </w:r>
      <w:r>
        <w:t xml:space="preserve">рокером в срок, не превышающий 5 (пяти) рабочих дней со дня получения </w:t>
      </w:r>
      <w:r w:rsidR="00837481">
        <w:t>Б</w:t>
      </w:r>
      <w:r>
        <w:t>рокером такого запроса.</w:t>
      </w:r>
      <w:proofErr w:type="gramEnd"/>
    </w:p>
    <w:p w:rsidR="00FB7BB8" w:rsidRDefault="00FB7BB8" w:rsidP="00FB7BB8">
      <w:pPr>
        <w:autoSpaceDE w:val="0"/>
        <w:autoSpaceDN w:val="0"/>
        <w:adjustRightInd w:val="0"/>
        <w:ind w:firstLine="540"/>
        <w:jc w:val="both"/>
      </w:pPr>
      <w:proofErr w:type="gramStart"/>
      <w:r>
        <w:t xml:space="preserve">Заверенная копия Соглашения, внутренних документов, ссылка на которые содержится в Соглашении, действующих на дату, указанную в запросе в рамках срока действия Соглашения, отчеты о деятельности </w:t>
      </w:r>
      <w:r w:rsidR="00C25113">
        <w:t>Б</w:t>
      </w:r>
      <w:r>
        <w:t xml:space="preserve">рокера, а также документы по сделкам на рынке ценных бумаг, совершенным </w:t>
      </w:r>
      <w:r w:rsidR="00C25113">
        <w:t>Б</w:t>
      </w:r>
      <w:r>
        <w:t xml:space="preserve">рокером по поручению такого Клиента, предоставляются Брокером в срок, не превышающий 30 (тридцать) календарных дней со дня получения запроса Клиента, направленного </w:t>
      </w:r>
      <w:r w:rsidR="005146D2">
        <w:t>Б</w:t>
      </w:r>
      <w:r>
        <w:t>рокеру в любое</w:t>
      </w:r>
      <w:proofErr w:type="gramEnd"/>
      <w:r>
        <w:t xml:space="preserve"> время, но не позднее 5 (пяти) лет со дня прекращения Соглашения, если иной срок не установлен федеральными законами и принятыми в соответствии с ними нормативными актами.</w:t>
      </w:r>
    </w:p>
    <w:p w:rsidR="00CE48E2" w:rsidRPr="00CE48E2" w:rsidRDefault="00CE48E2" w:rsidP="00FB7BB8">
      <w:pPr>
        <w:autoSpaceDE w:val="0"/>
        <w:autoSpaceDN w:val="0"/>
        <w:adjustRightInd w:val="0"/>
        <w:ind w:firstLine="540"/>
        <w:jc w:val="both"/>
        <w:rPr>
          <w:sz w:val="10"/>
          <w:szCs w:val="10"/>
        </w:rPr>
      </w:pPr>
    </w:p>
    <w:p w:rsidR="00192A09" w:rsidRDefault="00484490">
      <w:pPr>
        <w:autoSpaceDE w:val="0"/>
        <w:autoSpaceDN w:val="0"/>
        <w:adjustRightInd w:val="0"/>
        <w:jc w:val="both"/>
      </w:pPr>
      <w:r>
        <w:t xml:space="preserve">5.2.6. </w:t>
      </w:r>
      <w:r w:rsidR="00C25113">
        <w:t>Плата, взимаемая за предоставление документа</w:t>
      </w:r>
      <w:r>
        <w:t xml:space="preserve">, предусмотренного </w:t>
      </w:r>
      <w:r w:rsidR="000D550B">
        <w:t xml:space="preserve">настоящим разделом, </w:t>
      </w:r>
      <w:r w:rsidR="00C25113">
        <w:t>на бумажном носителе, не должна превышать затрат на изготовление и передачу такой копии. Копии документов, предоставляемые на бумажном носителе</w:t>
      </w:r>
      <w:r>
        <w:t>,</w:t>
      </w:r>
      <w:r w:rsidR="00C25113">
        <w:t xml:space="preserve"> должны быть заверены уполномоченным лицом Банка.</w:t>
      </w:r>
    </w:p>
    <w:p w:rsidR="00192A09" w:rsidRDefault="00192A09">
      <w:pPr>
        <w:autoSpaceDE w:val="0"/>
        <w:autoSpaceDN w:val="0"/>
        <w:adjustRightInd w:val="0"/>
        <w:jc w:val="both"/>
        <w:rPr>
          <w:sz w:val="10"/>
          <w:szCs w:val="10"/>
        </w:rPr>
      </w:pPr>
    </w:p>
    <w:p w:rsidR="00192A09" w:rsidRDefault="000D550B">
      <w:pPr>
        <w:autoSpaceDE w:val="0"/>
        <w:autoSpaceDN w:val="0"/>
        <w:adjustRightInd w:val="0"/>
        <w:jc w:val="both"/>
      </w:pPr>
      <w:r>
        <w:t>5.2.7. Брокер предоставляет Клиентам доступ к информации на равных правах и в равном объеме с соблюдением требований федеральных законов и принятых в соответствии с ними нормативных правовых актов.</w:t>
      </w:r>
    </w:p>
    <w:p w:rsidR="00CE48E2" w:rsidRPr="00A93101" w:rsidRDefault="00C01DD8" w:rsidP="00CE48E2">
      <w:pPr>
        <w:pStyle w:val="Default"/>
        <w:spacing w:before="120"/>
        <w:ind w:right="28"/>
        <w:jc w:val="both"/>
        <w:rPr>
          <w:rFonts w:eastAsia="Times New Roman"/>
          <w:color w:val="auto"/>
          <w:sz w:val="20"/>
          <w:szCs w:val="20"/>
          <w:lang w:eastAsia="ru-RU"/>
        </w:rPr>
      </w:pPr>
      <w:r w:rsidRPr="00C01DD8">
        <w:rPr>
          <w:rFonts w:eastAsia="Times New Roman"/>
          <w:color w:val="auto"/>
          <w:sz w:val="20"/>
          <w:szCs w:val="20"/>
          <w:lang w:eastAsia="ru-RU"/>
        </w:rPr>
        <w:t>5.2.</w:t>
      </w:r>
      <w:r w:rsidR="00E61F96">
        <w:rPr>
          <w:rFonts w:eastAsia="Times New Roman"/>
          <w:color w:val="auto"/>
          <w:sz w:val="20"/>
          <w:szCs w:val="20"/>
          <w:lang w:eastAsia="ru-RU"/>
        </w:rPr>
        <w:t>8</w:t>
      </w:r>
      <w:r w:rsidRPr="00C01DD8">
        <w:rPr>
          <w:rFonts w:eastAsia="Times New Roman"/>
          <w:color w:val="auto"/>
          <w:sz w:val="20"/>
          <w:szCs w:val="20"/>
          <w:lang w:eastAsia="ru-RU"/>
        </w:rPr>
        <w:t xml:space="preserve">. </w:t>
      </w:r>
      <w:proofErr w:type="gramStart"/>
      <w:r w:rsidR="00CE48E2">
        <w:rPr>
          <w:rFonts w:eastAsia="Times New Roman"/>
          <w:color w:val="auto"/>
          <w:sz w:val="20"/>
          <w:szCs w:val="20"/>
          <w:lang w:eastAsia="ru-RU"/>
        </w:rPr>
        <w:t xml:space="preserve">В целях соблюдения требований </w:t>
      </w:r>
      <w:r w:rsidRPr="00A93101">
        <w:rPr>
          <w:rFonts w:eastAsia="Times New Roman"/>
          <w:color w:val="auto"/>
          <w:sz w:val="20"/>
          <w:szCs w:val="20"/>
          <w:lang w:eastAsia="ru-RU"/>
        </w:rPr>
        <w:t xml:space="preserve">подпункта </w:t>
      </w:r>
      <w:r w:rsidR="00CE48E2">
        <w:rPr>
          <w:rFonts w:eastAsia="Times New Roman"/>
          <w:color w:val="auto"/>
          <w:sz w:val="20"/>
          <w:szCs w:val="20"/>
          <w:lang w:eastAsia="ru-RU"/>
        </w:rPr>
        <w:t>1</w:t>
      </w:r>
      <w:r w:rsidRPr="00A93101">
        <w:rPr>
          <w:rFonts w:eastAsia="Times New Roman"/>
          <w:color w:val="auto"/>
          <w:sz w:val="20"/>
          <w:szCs w:val="20"/>
          <w:lang w:eastAsia="ru-RU"/>
        </w:rPr>
        <w:t xml:space="preserve"> пункта 2.4 статьи 3 Федерального закона от 22.04.1996 № 39-ФЗ «О рынке ценных бумаг», </w:t>
      </w:r>
      <w:r w:rsidR="00E61F96">
        <w:rPr>
          <w:rFonts w:eastAsia="Times New Roman"/>
          <w:color w:val="auto"/>
          <w:sz w:val="20"/>
          <w:szCs w:val="20"/>
          <w:lang w:eastAsia="ru-RU"/>
        </w:rPr>
        <w:t xml:space="preserve">раздела 4 </w:t>
      </w:r>
      <w:r w:rsidRPr="00A93101">
        <w:rPr>
          <w:rFonts w:eastAsia="Times New Roman"/>
          <w:color w:val="auto"/>
          <w:sz w:val="20"/>
          <w:szCs w:val="20"/>
          <w:lang w:eastAsia="ru-RU"/>
        </w:rPr>
        <w:t>Базового стандарта совершения брокером операций на финансовом рынке (утвержден Банком России, Протокол от 19.01.2018 N КФНП-1, редакция от 24.12.2020)</w:t>
      </w:r>
      <w:r w:rsidR="00CE48E2" w:rsidRPr="00A93101">
        <w:rPr>
          <w:rFonts w:eastAsia="Times New Roman"/>
          <w:color w:val="auto"/>
          <w:sz w:val="20"/>
          <w:szCs w:val="20"/>
          <w:lang w:eastAsia="ru-RU"/>
        </w:rPr>
        <w:t xml:space="preserve"> </w:t>
      </w:r>
      <w:r w:rsidRPr="00A93101">
        <w:rPr>
          <w:rFonts w:eastAsia="Times New Roman"/>
          <w:color w:val="auto"/>
          <w:sz w:val="20"/>
          <w:szCs w:val="20"/>
          <w:lang w:eastAsia="ru-RU"/>
        </w:rPr>
        <w:t>до принятия от Клиентов, не являющихся квалифицированными инвесторами, Поручений на совершение сделок с ценными бумагами и (или) на заключение договоров</w:t>
      </w:r>
      <w:proofErr w:type="gramEnd"/>
      <w:r w:rsidRPr="00A93101">
        <w:rPr>
          <w:rFonts w:eastAsia="Times New Roman"/>
          <w:color w:val="auto"/>
          <w:sz w:val="20"/>
          <w:szCs w:val="20"/>
          <w:lang w:eastAsia="ru-RU"/>
        </w:rPr>
        <w:t xml:space="preserve">, </w:t>
      </w:r>
      <w:proofErr w:type="gramStart"/>
      <w:r w:rsidRPr="00A93101">
        <w:rPr>
          <w:rFonts w:eastAsia="Times New Roman"/>
          <w:color w:val="auto"/>
          <w:sz w:val="20"/>
          <w:szCs w:val="20"/>
          <w:lang w:eastAsia="ru-RU"/>
        </w:rPr>
        <w:t>являющихся</w:t>
      </w:r>
      <w:proofErr w:type="gramEnd"/>
      <w:r w:rsidRPr="00A93101">
        <w:rPr>
          <w:rFonts w:eastAsia="Times New Roman"/>
          <w:color w:val="auto"/>
          <w:sz w:val="20"/>
          <w:szCs w:val="20"/>
          <w:lang w:eastAsia="ru-RU"/>
        </w:rPr>
        <w:t xml:space="preserve"> производными финансовыми инструментами, Клиентам предоставляется следующая информация:</w:t>
      </w:r>
    </w:p>
    <w:p w:rsidR="00CE48E2" w:rsidRDefault="00CE48E2" w:rsidP="00CE48E2">
      <w:pPr>
        <w:autoSpaceDE w:val="0"/>
        <w:autoSpaceDN w:val="0"/>
        <w:adjustRightInd w:val="0"/>
        <w:ind w:firstLine="540"/>
        <w:jc w:val="both"/>
      </w:pPr>
      <w:proofErr w:type="gramStart"/>
      <w:r>
        <w:t>1) в отношении ценных бумаг, допущенных к обращению на организованных торгах, и договоров, являющихся производными финансовыми инструментами, заключение которых происходит на организованных торгах, - наибольшая цена покупки, указанная в зарегистрированных организатором торговли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заявках на продажу в течение текущего</w:t>
      </w:r>
      <w:proofErr w:type="gramEnd"/>
      <w:r>
        <w:t xml:space="preserve"> торгового дня по состоянию на момент предоставления информации либо, в случае отсутствия зарегистрированных организатором торговли  заявок на продажу и (или) заявок на покупку, - указание на отсутствие соответствующих заявок.</w:t>
      </w:r>
    </w:p>
    <w:p w:rsidR="00CE48E2" w:rsidRPr="00A93101" w:rsidRDefault="00CE48E2" w:rsidP="00CE48E2">
      <w:pPr>
        <w:autoSpaceDE w:val="0"/>
        <w:autoSpaceDN w:val="0"/>
        <w:adjustRightInd w:val="0"/>
        <w:ind w:firstLine="540"/>
        <w:jc w:val="both"/>
        <w:rPr>
          <w:color w:val="000000" w:themeColor="text1"/>
        </w:rPr>
      </w:pPr>
      <w:r>
        <w:t xml:space="preserve">Вместо информации, указанной в </w:t>
      </w:r>
      <w:hyperlink r:id="rId20" w:history="1">
        <w:r w:rsidR="005B0057" w:rsidRPr="005B0057">
          <w:rPr>
            <w:color w:val="000000" w:themeColor="text1"/>
          </w:rPr>
          <w:t>абзаце первом</w:t>
        </w:r>
      </w:hyperlink>
      <w:r w:rsidR="005B0057" w:rsidRPr="005B0057">
        <w:rPr>
          <w:color w:val="000000" w:themeColor="text1"/>
        </w:rPr>
        <w:t xml:space="preserve"> настоящего подпункта Брокер, действуя разумно и добросовестно, вправе предоставить информацию, предусмотренную </w:t>
      </w:r>
      <w:hyperlink r:id="rId21" w:history="1">
        <w:r w:rsidR="005B0057" w:rsidRPr="005B0057">
          <w:rPr>
            <w:color w:val="000000" w:themeColor="text1"/>
          </w:rPr>
          <w:t>подпунктами 2</w:t>
        </w:r>
      </w:hyperlink>
      <w:r w:rsidR="005B0057" w:rsidRPr="005B0057">
        <w:rPr>
          <w:color w:val="000000" w:themeColor="text1"/>
        </w:rPr>
        <w:t xml:space="preserve"> или </w:t>
      </w:r>
      <w:hyperlink r:id="rId22" w:history="1">
        <w:r w:rsidR="005B0057" w:rsidRPr="005B0057">
          <w:rPr>
            <w:color w:val="000000" w:themeColor="text1"/>
          </w:rPr>
          <w:t>3</w:t>
        </w:r>
      </w:hyperlink>
      <w:r w:rsidR="005B0057" w:rsidRPr="005B0057">
        <w:rPr>
          <w:color w:val="000000" w:themeColor="text1"/>
        </w:rPr>
        <w:t xml:space="preserve"> настоящего пункта, при этом по запросу Клиента ему дополнительно должна быть предоставлена информация, указанная в </w:t>
      </w:r>
      <w:hyperlink r:id="rId23" w:history="1">
        <w:r w:rsidR="005B0057" w:rsidRPr="005B0057">
          <w:rPr>
            <w:color w:val="000000" w:themeColor="text1"/>
          </w:rPr>
          <w:t>абзаце первом</w:t>
        </w:r>
      </w:hyperlink>
      <w:r w:rsidR="005B0057" w:rsidRPr="005B0057">
        <w:rPr>
          <w:color w:val="000000" w:themeColor="text1"/>
        </w:rPr>
        <w:t xml:space="preserve"> настоящего подпункта;</w:t>
      </w:r>
    </w:p>
    <w:p w:rsidR="00CE48E2" w:rsidRPr="00A93101" w:rsidRDefault="005B0057" w:rsidP="00CE48E2">
      <w:pPr>
        <w:autoSpaceDE w:val="0"/>
        <w:autoSpaceDN w:val="0"/>
        <w:adjustRightInd w:val="0"/>
        <w:ind w:firstLine="540"/>
        <w:jc w:val="both"/>
        <w:rPr>
          <w:color w:val="000000" w:themeColor="text1"/>
        </w:rPr>
      </w:pPr>
      <w:proofErr w:type="gramStart"/>
      <w:r w:rsidRPr="005B0057">
        <w:rPr>
          <w:color w:val="000000" w:themeColor="text1"/>
        </w:rPr>
        <w:t>2) в отношении ценных бумаг, не допущенных к обращению на организованных торгах, - наибольшая цена покупки и наименьшая цена продажи ценной бумаги (в том числе, в виде индикативных котировок), доступные Брокеру, которые актуальны на дату предоставления данной информации, либо в случае отсутствия цены покупки и (или) цены продажи - указание на отсутствие соответствующей цены (цен);</w:t>
      </w:r>
      <w:proofErr w:type="gramEnd"/>
    </w:p>
    <w:p w:rsidR="00CE48E2" w:rsidRPr="00A93101" w:rsidRDefault="005B0057" w:rsidP="00CE48E2">
      <w:pPr>
        <w:autoSpaceDE w:val="0"/>
        <w:autoSpaceDN w:val="0"/>
        <w:adjustRightInd w:val="0"/>
        <w:ind w:firstLine="540"/>
        <w:jc w:val="both"/>
        <w:rPr>
          <w:color w:val="000000" w:themeColor="text1"/>
        </w:rPr>
      </w:pPr>
      <w:r w:rsidRPr="005B0057">
        <w:rPr>
          <w:color w:val="000000" w:themeColor="text1"/>
        </w:rPr>
        <w:t>3) в отношении договоров, являющихся производными финансовыми инструментами, заключение которых осуществляется не на организованных торгах, - цена производного финансового инструмента, доступная Брокеру (в том числе, в виде индикативной котировки), которая актуальна на дату предоставления данной информации, либо в случае отсутствия такой цены - указание на отсутствие такой цены;</w:t>
      </w:r>
    </w:p>
    <w:p w:rsidR="00CE48E2" w:rsidRDefault="005B0057" w:rsidP="00CE48E2">
      <w:pPr>
        <w:autoSpaceDE w:val="0"/>
        <w:autoSpaceDN w:val="0"/>
        <w:adjustRightInd w:val="0"/>
        <w:ind w:firstLine="540"/>
        <w:jc w:val="both"/>
      </w:pPr>
      <w:proofErr w:type="gramStart"/>
      <w:r w:rsidRPr="005B0057">
        <w:rPr>
          <w:color w:val="000000" w:themeColor="text1"/>
        </w:rPr>
        <w:t xml:space="preserve">4) в случае, если до предоставления информации, указанной в </w:t>
      </w:r>
      <w:hyperlink r:id="rId24" w:history="1">
        <w:r w:rsidRPr="005B0057">
          <w:rPr>
            <w:color w:val="000000" w:themeColor="text1"/>
          </w:rPr>
          <w:t>подпунктах 1</w:t>
        </w:r>
      </w:hyperlink>
      <w:r w:rsidRPr="005B0057">
        <w:rPr>
          <w:color w:val="000000" w:themeColor="text1"/>
        </w:rPr>
        <w:t xml:space="preserve"> и </w:t>
      </w:r>
      <w:hyperlink r:id="rId25" w:history="1">
        <w:r w:rsidRPr="005B0057">
          <w:rPr>
            <w:color w:val="000000" w:themeColor="text1"/>
          </w:rPr>
          <w:t>2</w:t>
        </w:r>
      </w:hyperlink>
      <w:r w:rsidRPr="005B0057">
        <w:rPr>
          <w:color w:val="000000" w:themeColor="text1"/>
        </w:rPr>
        <w:t xml:space="preserve"> </w:t>
      </w:r>
      <w:r w:rsidR="00CE48E2">
        <w:t>настоящего пункта, известен тип сделки (покупка или продажа), Брокер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roofErr w:type="gramEnd"/>
    </w:p>
    <w:p w:rsidR="00CE48E2" w:rsidRPr="00A93101" w:rsidRDefault="00CE48E2" w:rsidP="00CE48E2">
      <w:pPr>
        <w:autoSpaceDE w:val="0"/>
        <w:autoSpaceDN w:val="0"/>
        <w:adjustRightInd w:val="0"/>
        <w:ind w:firstLine="540"/>
        <w:jc w:val="both"/>
        <w:rPr>
          <w:color w:val="000000" w:themeColor="text1"/>
        </w:rPr>
      </w:pPr>
      <w:r>
        <w:t xml:space="preserve">5) в случае, если до предоставления информации, </w:t>
      </w:r>
      <w:r w:rsidR="005B0057" w:rsidRPr="005B0057">
        <w:rPr>
          <w:color w:val="000000" w:themeColor="text1"/>
        </w:rPr>
        <w:t xml:space="preserve">указанной в </w:t>
      </w:r>
      <w:hyperlink r:id="rId26" w:history="1">
        <w:r w:rsidR="005B0057" w:rsidRPr="005B0057">
          <w:rPr>
            <w:color w:val="000000" w:themeColor="text1"/>
          </w:rPr>
          <w:t>подпунктах 1</w:t>
        </w:r>
      </w:hyperlink>
      <w:r w:rsidR="005B0057" w:rsidRPr="005B0057">
        <w:rPr>
          <w:color w:val="000000" w:themeColor="text1"/>
        </w:rPr>
        <w:t xml:space="preserve"> - </w:t>
      </w:r>
      <w:hyperlink w:anchor="Par0" w:history="1">
        <w:r w:rsidR="005B0057" w:rsidRPr="005B0057">
          <w:rPr>
            <w:color w:val="000000" w:themeColor="text1"/>
          </w:rPr>
          <w:t>4</w:t>
        </w:r>
      </w:hyperlink>
      <w:r w:rsidR="005B0057" w:rsidRPr="005B0057">
        <w:rPr>
          <w:color w:val="000000" w:themeColor="text1"/>
        </w:rPr>
        <w:t xml:space="preserve"> настоящего пункта, известен объем сделки (сумма денежных средств или количество финансовых инструментов), Брокер вправе предоставлять информацию о ценах, указанную в </w:t>
      </w:r>
      <w:hyperlink r:id="rId27" w:history="1">
        <w:r w:rsidR="005B0057" w:rsidRPr="005B0057">
          <w:rPr>
            <w:color w:val="000000" w:themeColor="text1"/>
          </w:rPr>
          <w:t>подпунктах 1</w:t>
        </w:r>
      </w:hyperlink>
      <w:r w:rsidR="005B0057" w:rsidRPr="005B0057">
        <w:rPr>
          <w:color w:val="000000" w:themeColor="text1"/>
        </w:rPr>
        <w:t xml:space="preserve"> - </w:t>
      </w:r>
      <w:hyperlink w:anchor="Par0" w:history="1">
        <w:r w:rsidR="005B0057" w:rsidRPr="005B0057">
          <w:rPr>
            <w:color w:val="000000" w:themeColor="text1"/>
          </w:rPr>
          <w:t>4</w:t>
        </w:r>
      </w:hyperlink>
      <w:r w:rsidR="005B0057" w:rsidRPr="005B0057">
        <w:rPr>
          <w:color w:val="000000" w:themeColor="text1"/>
        </w:rPr>
        <w:t xml:space="preserve"> настоящего пункта, соответствующую известному ему объему сделки;</w:t>
      </w:r>
    </w:p>
    <w:p w:rsidR="00CE48E2" w:rsidRDefault="005B0057" w:rsidP="00CE48E2">
      <w:pPr>
        <w:autoSpaceDE w:val="0"/>
        <w:autoSpaceDN w:val="0"/>
        <w:adjustRightInd w:val="0"/>
        <w:ind w:firstLine="540"/>
        <w:jc w:val="both"/>
      </w:pPr>
      <w:proofErr w:type="gramStart"/>
      <w:r w:rsidRPr="005B0057">
        <w:rPr>
          <w:color w:val="000000" w:themeColor="text1"/>
        </w:rPr>
        <w:t xml:space="preserve">6) в случае намерения Клиента заключить договор </w:t>
      </w:r>
      <w:proofErr w:type="spellStart"/>
      <w:r w:rsidRPr="005B0057">
        <w:rPr>
          <w:color w:val="000000" w:themeColor="text1"/>
        </w:rPr>
        <w:t>репо</w:t>
      </w:r>
      <w:proofErr w:type="spellEnd"/>
      <w:r w:rsidRPr="005B0057">
        <w:rPr>
          <w:color w:val="000000" w:themeColor="text1"/>
        </w:rPr>
        <w:t xml:space="preserve"> вместо информации, указанной в </w:t>
      </w:r>
      <w:hyperlink r:id="rId28" w:history="1">
        <w:r w:rsidRPr="005B0057">
          <w:rPr>
            <w:color w:val="000000" w:themeColor="text1"/>
          </w:rPr>
          <w:t>подпунктах 1</w:t>
        </w:r>
      </w:hyperlink>
      <w:r w:rsidRPr="005B0057">
        <w:rPr>
          <w:color w:val="000000" w:themeColor="text1"/>
        </w:rPr>
        <w:t xml:space="preserve"> и </w:t>
      </w:r>
      <w:hyperlink r:id="rId29" w:history="1">
        <w:r w:rsidRPr="005B0057">
          <w:rPr>
            <w:color w:val="000000" w:themeColor="text1"/>
          </w:rPr>
          <w:t>2</w:t>
        </w:r>
      </w:hyperlink>
      <w:r w:rsidRPr="005B0057">
        <w:rPr>
          <w:color w:val="000000" w:themeColor="text1"/>
        </w:rPr>
        <w:t xml:space="preserve"> настоящего пункта, Клиенту может быть предоставлена информация о наибольшей цене спроса и наименьшей цене </w:t>
      </w:r>
      <w:r w:rsidRPr="005B0057">
        <w:rPr>
          <w:color w:val="000000" w:themeColor="text1"/>
        </w:rPr>
        <w:lastRenderedPageBreak/>
        <w:t xml:space="preserve">предложения ставок </w:t>
      </w:r>
      <w:proofErr w:type="spellStart"/>
      <w:r w:rsidRPr="005B0057">
        <w:rPr>
          <w:color w:val="000000" w:themeColor="text1"/>
        </w:rPr>
        <w:t>репо</w:t>
      </w:r>
      <w:proofErr w:type="spellEnd"/>
      <w:r w:rsidRPr="005B0057">
        <w:rPr>
          <w:color w:val="000000" w:themeColor="text1"/>
        </w:rPr>
        <w:t xml:space="preserve">, выраженная в процентах или процентах годовых, или о ценах первой и второй частей </w:t>
      </w:r>
      <w:proofErr w:type="spellStart"/>
      <w:r w:rsidRPr="005B0057">
        <w:rPr>
          <w:color w:val="000000" w:themeColor="text1"/>
        </w:rPr>
        <w:t>репо</w:t>
      </w:r>
      <w:proofErr w:type="spellEnd"/>
      <w:r w:rsidRPr="005B0057">
        <w:rPr>
          <w:color w:val="000000" w:themeColor="text1"/>
        </w:rPr>
        <w:t xml:space="preserve">, либо о разнице цен между первой и второй частями </w:t>
      </w:r>
      <w:proofErr w:type="spellStart"/>
      <w:r w:rsidRPr="005B0057">
        <w:rPr>
          <w:color w:val="000000" w:themeColor="text1"/>
        </w:rPr>
        <w:t>репо</w:t>
      </w:r>
      <w:proofErr w:type="spellEnd"/>
      <w:r w:rsidRPr="005B0057">
        <w:rPr>
          <w:color w:val="000000" w:themeColor="text1"/>
        </w:rPr>
        <w:t>, с учетом положений</w:t>
      </w:r>
      <w:proofErr w:type="gramEnd"/>
      <w:r w:rsidRPr="005B0057">
        <w:rPr>
          <w:color w:val="000000" w:themeColor="text1"/>
        </w:rPr>
        <w:t xml:space="preserve"> </w:t>
      </w:r>
      <w:hyperlink w:anchor="Par0" w:history="1">
        <w:r w:rsidRPr="005B0057">
          <w:rPr>
            <w:color w:val="000000" w:themeColor="text1"/>
          </w:rPr>
          <w:t>подпунктов 4</w:t>
        </w:r>
      </w:hyperlink>
      <w:r w:rsidRPr="005B0057">
        <w:rPr>
          <w:color w:val="000000" w:themeColor="text1"/>
        </w:rPr>
        <w:t xml:space="preserve"> и </w:t>
      </w:r>
      <w:hyperlink w:anchor="Par1" w:history="1">
        <w:r w:rsidRPr="005B0057">
          <w:rPr>
            <w:color w:val="000000" w:themeColor="text1"/>
          </w:rPr>
          <w:t>5</w:t>
        </w:r>
      </w:hyperlink>
      <w:r w:rsidRPr="005B0057">
        <w:rPr>
          <w:color w:val="000000" w:themeColor="text1"/>
        </w:rPr>
        <w:t xml:space="preserve"> настоящего</w:t>
      </w:r>
      <w:r w:rsidR="00CE48E2">
        <w:t xml:space="preserve"> пункта.</w:t>
      </w:r>
    </w:p>
    <w:p w:rsidR="00FE1381" w:rsidRDefault="006556C6">
      <w:pPr>
        <w:autoSpaceDE w:val="0"/>
        <w:autoSpaceDN w:val="0"/>
        <w:adjustRightInd w:val="0"/>
        <w:jc w:val="both"/>
      </w:pPr>
      <w:r>
        <w:t xml:space="preserve">5.2.9. </w:t>
      </w:r>
      <w:proofErr w:type="gramStart"/>
      <w:r w:rsidR="00CE48E2">
        <w:t>При наличии нескольких источников информации</w:t>
      </w:r>
      <w:r>
        <w:t>, указанной в пункте 5.2.8. настоящего Регламента</w:t>
      </w:r>
      <w:r w:rsidR="00CE48E2">
        <w:t xml:space="preserve"> (в том числе в случаях, если сделки с финансовыми инструментами могут быть совершены на организованных торгах у разных организаторов торговли, в разных режимах торгов, с разными контрагентами не на организованных торгах)</w:t>
      </w:r>
      <w:r>
        <w:t>,</w:t>
      </w:r>
      <w:r w:rsidR="00CE48E2">
        <w:t xml:space="preserve"> выбор источника для предоставления соответствующей информации Клиенту осуществляется Брокером самостоятельно, если иное не предусмотрено Соглашением с Клиентом.</w:t>
      </w:r>
      <w:proofErr w:type="gramEnd"/>
    </w:p>
    <w:p w:rsidR="00CE48E2" w:rsidRDefault="00CE48E2" w:rsidP="00CE48E2">
      <w:pPr>
        <w:autoSpaceDE w:val="0"/>
        <w:autoSpaceDN w:val="0"/>
        <w:adjustRightInd w:val="0"/>
        <w:ind w:firstLine="540"/>
        <w:jc w:val="both"/>
      </w:pPr>
      <w:r>
        <w:t>При выборе источников информации Брокер должен действовать разумно и добросовестно.</w:t>
      </w:r>
    </w:p>
    <w:p w:rsidR="00CE48E2" w:rsidRDefault="00CE48E2" w:rsidP="00CE48E2">
      <w:pPr>
        <w:autoSpaceDE w:val="0"/>
        <w:autoSpaceDN w:val="0"/>
        <w:adjustRightInd w:val="0"/>
        <w:ind w:firstLine="540"/>
        <w:jc w:val="both"/>
      </w:pPr>
      <w:r>
        <w:t>При предоставлении Клиенту информации</w:t>
      </w:r>
      <w:r w:rsidR="006556C6">
        <w:t>, указанной в п. 5.2.8. настоящего Регламента,</w:t>
      </w:r>
      <w:r>
        <w:t xml:space="preserve"> по запросу Клиента ему должны быть дополнительно предоставлены сведения об источнике соответствующей информации.</w:t>
      </w:r>
    </w:p>
    <w:p w:rsidR="00FE1381" w:rsidRDefault="006556C6">
      <w:pPr>
        <w:autoSpaceDE w:val="0"/>
        <w:autoSpaceDN w:val="0"/>
        <w:adjustRightInd w:val="0"/>
        <w:jc w:val="both"/>
      </w:pPr>
      <w:r>
        <w:t xml:space="preserve">5.2.10. </w:t>
      </w:r>
      <w:r w:rsidR="00CE48E2">
        <w:t xml:space="preserve">Информация, указанная в </w:t>
      </w:r>
      <w:hyperlink r:id="rId30" w:history="1">
        <w:r w:rsidR="005B0057" w:rsidRPr="005B0057">
          <w:t>пункте</w:t>
        </w:r>
      </w:hyperlink>
      <w:r w:rsidR="005A5BF5">
        <w:t xml:space="preserve"> 5.2.8. настоящего Регламента, предоставляется Клиенту в устной форме.</w:t>
      </w:r>
    </w:p>
    <w:p w:rsidR="00FE1381" w:rsidRDefault="005A5BF5">
      <w:pPr>
        <w:autoSpaceDE w:val="0"/>
        <w:autoSpaceDN w:val="0"/>
        <w:adjustRightInd w:val="0"/>
        <w:jc w:val="both"/>
      </w:pPr>
      <w:r>
        <w:t xml:space="preserve">5.2.11. Информация, указанная  в  </w:t>
      </w:r>
      <w:hyperlink r:id="rId31" w:history="1">
        <w:r w:rsidR="005B0057" w:rsidRPr="005B0057">
          <w:t>пункте</w:t>
        </w:r>
      </w:hyperlink>
      <w:r>
        <w:t xml:space="preserve"> 5.2</w:t>
      </w:r>
      <w:r w:rsidR="00A12FE7">
        <w:t>.8.  настоящего Регламента</w:t>
      </w:r>
      <w:r w:rsidR="00CE48E2">
        <w:t>,</w:t>
      </w:r>
      <w:r w:rsidR="006556C6">
        <w:t xml:space="preserve"> </w:t>
      </w:r>
      <w:r w:rsidR="00CE48E2">
        <w:t xml:space="preserve"> не</w:t>
      </w:r>
      <w:r w:rsidR="006556C6">
        <w:t xml:space="preserve"> </w:t>
      </w:r>
      <w:r w:rsidR="00CE48E2">
        <w:t xml:space="preserve"> предоставляется Клиенту</w:t>
      </w:r>
      <w:r w:rsidR="006556C6">
        <w:t xml:space="preserve"> </w:t>
      </w:r>
      <w:r w:rsidR="00CE48E2">
        <w:t xml:space="preserve"> в </w:t>
      </w:r>
      <w:r w:rsidR="006556C6">
        <w:t xml:space="preserve"> </w:t>
      </w:r>
      <w:r w:rsidR="00CE48E2">
        <w:t xml:space="preserve">следующих </w:t>
      </w:r>
      <w:r w:rsidR="006556C6">
        <w:t xml:space="preserve"> </w:t>
      </w:r>
      <w:r w:rsidR="00CE48E2">
        <w:t xml:space="preserve">случаях, </w:t>
      </w:r>
      <w:r w:rsidR="006556C6">
        <w:t xml:space="preserve"> </w:t>
      </w:r>
      <w:r w:rsidR="00CE48E2">
        <w:t>когда предоставление указанной информации до приема поручения Клиента на совершение сделки невозможно из-за обстоятельств, за которые Брокер не отвечает:</w:t>
      </w:r>
    </w:p>
    <w:p w:rsidR="00CE48E2" w:rsidRDefault="00CE48E2" w:rsidP="00CE48E2">
      <w:pPr>
        <w:autoSpaceDE w:val="0"/>
        <w:autoSpaceDN w:val="0"/>
        <w:adjustRightInd w:val="0"/>
        <w:jc w:val="both"/>
      </w:pPr>
      <w:r>
        <w:t xml:space="preserve">         - при совершении сделок с ценными бумагами в процессе их размещения или в связи с их размещением;</w:t>
      </w:r>
    </w:p>
    <w:p w:rsidR="00CE48E2" w:rsidRDefault="00CE48E2" w:rsidP="00CE48E2">
      <w:pPr>
        <w:autoSpaceDE w:val="0"/>
        <w:autoSpaceDN w:val="0"/>
        <w:adjustRightInd w:val="0"/>
        <w:jc w:val="both"/>
      </w:pPr>
      <w:r>
        <w:t xml:space="preserve">         - при совершении сделок с инвестиционными паями в процессе их выдачи, погашения или обмена при посредничестве Брокера;</w:t>
      </w:r>
    </w:p>
    <w:p w:rsidR="00CE48E2" w:rsidRDefault="00CE48E2" w:rsidP="00CE48E2">
      <w:pPr>
        <w:autoSpaceDE w:val="0"/>
        <w:autoSpaceDN w:val="0"/>
        <w:adjustRightInd w:val="0"/>
        <w:jc w:val="both"/>
      </w:pPr>
      <w:r>
        <w:t xml:space="preserve">         - при приеме условных и (или) длящихся поручений;</w:t>
      </w:r>
    </w:p>
    <w:p w:rsidR="00CE48E2" w:rsidRDefault="00CE48E2" w:rsidP="00CE48E2">
      <w:pPr>
        <w:autoSpaceDE w:val="0"/>
        <w:autoSpaceDN w:val="0"/>
        <w:adjustRightInd w:val="0"/>
        <w:jc w:val="both"/>
      </w:pPr>
      <w:r>
        <w:t xml:space="preserve">         </w:t>
      </w:r>
      <w:proofErr w:type="gramStart"/>
      <w:r>
        <w:t xml:space="preserve">- при приеме поручений, содержащих указание цены (за исключением указания исполнить их по рыночной цене), на бумажном носителе </w:t>
      </w:r>
      <w:r w:rsidR="005B0057" w:rsidRPr="005B0057">
        <w:t xml:space="preserve">или в форме электронного документа, направленного по электронным </w:t>
      </w:r>
      <w:r w:rsidR="001D51B3">
        <w:t>каналам связи</w:t>
      </w:r>
      <w:r>
        <w:t>, если подаче соответствующего поручения не предшествовало общение (переписка) Клиента с работником и (или) представителем Брокера, в ходе которого (которой) Клиент явно выразил намерение подать соответствующее поручение;</w:t>
      </w:r>
      <w:proofErr w:type="gramEnd"/>
    </w:p>
    <w:p w:rsidR="00CE48E2" w:rsidRDefault="00CE48E2" w:rsidP="00CE48E2">
      <w:pPr>
        <w:autoSpaceDE w:val="0"/>
        <w:autoSpaceDN w:val="0"/>
        <w:adjustRightInd w:val="0"/>
        <w:ind w:firstLine="426"/>
        <w:jc w:val="both"/>
      </w:pPr>
      <w:r>
        <w:t>-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Брокер временно утратил доступ к источникам соответствующей информации;</w:t>
      </w:r>
    </w:p>
    <w:p w:rsidR="00CE48E2" w:rsidRDefault="00CE48E2" w:rsidP="00CE48E2">
      <w:pPr>
        <w:autoSpaceDE w:val="0"/>
        <w:autoSpaceDN w:val="0"/>
        <w:adjustRightInd w:val="0"/>
        <w:ind w:firstLine="426"/>
        <w:jc w:val="both"/>
      </w:pPr>
      <w:r>
        <w:t>- в случае отказа Клиента от получения указанной информации при одновременном соблюдении следующих условий:</w:t>
      </w:r>
    </w:p>
    <w:p w:rsidR="00CE48E2" w:rsidRDefault="00CE48E2" w:rsidP="00CE48E2">
      <w:pPr>
        <w:autoSpaceDE w:val="0"/>
        <w:autoSpaceDN w:val="0"/>
        <w:adjustRightInd w:val="0"/>
        <w:ind w:firstLine="426"/>
        <w:jc w:val="both"/>
      </w:pPr>
      <w:r>
        <w:t>а) отказ был заявлен Клиентом после как минимум одного случая предоставления Брокером указанной информации или до предоставления Брокером такой информации, если отказ заявлен в письменной форме без использования типовых форм Брокера, в том числе путем направления Брокеру электронного сообщения;</w:t>
      </w:r>
    </w:p>
    <w:p w:rsidR="00CE48E2" w:rsidRDefault="00CE48E2" w:rsidP="00CE48E2">
      <w:pPr>
        <w:autoSpaceDE w:val="0"/>
        <w:autoSpaceDN w:val="0"/>
        <w:adjustRightInd w:val="0"/>
        <w:ind w:firstLine="426"/>
        <w:jc w:val="both"/>
      </w:pPr>
      <w:r>
        <w:t xml:space="preserve">б) Клиент был уведомлен о своем праве в любой момент </w:t>
      </w:r>
      <w:proofErr w:type="gramStart"/>
      <w:r>
        <w:t>отозвать</w:t>
      </w:r>
      <w:proofErr w:type="gramEnd"/>
      <w:r>
        <w:t xml:space="preserve"> отказ от получения указанной информации; </w:t>
      </w:r>
    </w:p>
    <w:p w:rsidR="00CE48E2" w:rsidRDefault="00CE48E2" w:rsidP="00CE48E2">
      <w:pPr>
        <w:autoSpaceDE w:val="0"/>
        <w:autoSpaceDN w:val="0"/>
        <w:adjustRightInd w:val="0"/>
        <w:ind w:firstLine="426"/>
        <w:jc w:val="both"/>
      </w:pPr>
      <w:r>
        <w:t>в) отказ от получения указанной информации был заявлен Клиентом без побуждения к этому со стороны Брокера.</w:t>
      </w:r>
    </w:p>
    <w:p w:rsidR="00CE48E2" w:rsidRDefault="00CE48E2" w:rsidP="00CE48E2">
      <w:pPr>
        <w:autoSpaceDE w:val="0"/>
        <w:autoSpaceDN w:val="0"/>
        <w:adjustRightInd w:val="0"/>
        <w:ind w:firstLine="426"/>
        <w:jc w:val="both"/>
      </w:pPr>
      <w:r>
        <w:t>- в иных случаях, когда предоставление указанной информации невозможно из-за обстоятельств, за которые Брокер не отвечает.</w:t>
      </w:r>
    </w:p>
    <w:p w:rsidR="00FE1381" w:rsidRDefault="00A12FE7">
      <w:pPr>
        <w:autoSpaceDE w:val="0"/>
        <w:autoSpaceDN w:val="0"/>
        <w:adjustRightInd w:val="0"/>
        <w:jc w:val="both"/>
      </w:pPr>
      <w:r>
        <w:t xml:space="preserve">5.2.12. </w:t>
      </w:r>
      <w:r w:rsidR="00CE48E2">
        <w:t>В течение часа с момента выявления Брокером проблемы технического характера, в результате которой указанная информация не предоставлялась Клиенту, ему должна быть направлена (сообщена) способом, установленным Соглашением с Клиентом, информация о наличии проблемы технического характера. В случае если в результате проблемы технического характера указанная информация не предоставлял</w:t>
      </w:r>
      <w:r w:rsidR="003C69A5">
        <w:t>ась</w:t>
      </w:r>
      <w:r w:rsidR="00CE48E2">
        <w:t xml:space="preserve"> нескольким Клиентам, Брокер вправе вместо направления (сообщения) таким Клиентам информации о наличии проблемы технического характера раскрыть соответствующую информацию на своем официальном сайте в информационно-телекоммуникационной сети "Интернет".</w:t>
      </w:r>
    </w:p>
    <w:p w:rsidR="00FE1381" w:rsidRDefault="00E61F96">
      <w:pPr>
        <w:autoSpaceDE w:val="0"/>
        <w:autoSpaceDN w:val="0"/>
        <w:adjustRightInd w:val="0"/>
        <w:jc w:val="both"/>
      </w:pPr>
      <w:r>
        <w:t>5.2.</w:t>
      </w:r>
      <w:r w:rsidR="00A12FE7">
        <w:t>13</w:t>
      </w:r>
      <w:r>
        <w:t xml:space="preserve">.  В целях соблюдения требований подпункта 2 пункта 2.4 статьи 3 Федерального закона от </w:t>
      </w:r>
      <w:r w:rsidRPr="00772C9A">
        <w:t>22.04.1996 № 39-ФЗ «О рынке ценных бумаг»</w:t>
      </w:r>
      <w:r>
        <w:t>, раздела 4 Базового</w:t>
      </w:r>
      <w:r w:rsidRPr="00782C51">
        <w:t xml:space="preserve"> стандарт</w:t>
      </w:r>
      <w:r>
        <w:t>а</w:t>
      </w:r>
      <w:r w:rsidRPr="00782C51">
        <w:t xml:space="preserve"> совершения брокер</w:t>
      </w:r>
      <w:r>
        <w:t>ом операций на финансовом рынке</w:t>
      </w:r>
      <w:r w:rsidRPr="00782C51">
        <w:t xml:space="preserve"> (утв</w:t>
      </w:r>
      <w:r>
        <w:t>ержден</w:t>
      </w:r>
      <w:r w:rsidRPr="00782C51">
        <w:t xml:space="preserve"> Банком России, Протокол от 19.01.2018 N КФНП-1</w:t>
      </w:r>
      <w:r>
        <w:t>, редакция</w:t>
      </w:r>
      <w:r w:rsidRPr="00782C51">
        <w:t xml:space="preserve"> от </w:t>
      </w:r>
      <w:proofErr w:type="gramStart"/>
      <w:r w:rsidRPr="00782C51">
        <w:t>24.12.2020)</w:t>
      </w:r>
      <w:r>
        <w:t xml:space="preserve"> </w:t>
      </w:r>
      <w:proofErr w:type="gramEnd"/>
      <w:r>
        <w:t>Брокер размещает информацию о расходах, возмещаемых Клиентом Брокеру в связи с исполнением Поручения</w:t>
      </w:r>
      <w:r w:rsidR="00F7305F">
        <w:t>,</w:t>
      </w:r>
      <w:r>
        <w:t xml:space="preserve"> или порядке определения суммы таких расходов на официальном </w:t>
      </w:r>
      <w:proofErr w:type="gramStart"/>
      <w:r>
        <w:t>сайте</w:t>
      </w:r>
      <w:proofErr w:type="gramEnd"/>
      <w:r>
        <w:t xml:space="preserve"> Брокера в </w:t>
      </w:r>
      <w:r w:rsidRPr="006D791F">
        <w:t>информационно-телекоммуникационной</w:t>
      </w:r>
      <w:r>
        <w:t xml:space="preserve"> сети Интернет.</w:t>
      </w:r>
    </w:p>
    <w:p w:rsidR="003C535F" w:rsidRDefault="00FE2325">
      <w:pPr>
        <w:pStyle w:val="1"/>
        <w:numPr>
          <w:ilvl w:val="0"/>
          <w:numId w:val="153"/>
        </w:numPr>
        <w:spacing w:before="120" w:after="0"/>
        <w:jc w:val="center"/>
        <w:rPr>
          <w:bCs/>
        </w:rPr>
      </w:pPr>
      <w:bookmarkStart w:id="137" w:name="_Toc452183905"/>
      <w:bookmarkStart w:id="138" w:name="_Toc454790621"/>
      <w:bookmarkStart w:id="139" w:name="_Toc455158095"/>
      <w:r w:rsidRPr="007D608B">
        <w:rPr>
          <w:bCs/>
        </w:rPr>
        <w:t>Прочие условия</w:t>
      </w:r>
      <w:bookmarkEnd w:id="137"/>
      <w:bookmarkEnd w:id="138"/>
      <w:bookmarkEnd w:id="139"/>
    </w:p>
    <w:bookmarkEnd w:id="133"/>
    <w:bookmarkEnd w:id="134"/>
    <w:bookmarkEnd w:id="135"/>
    <w:bookmarkEnd w:id="136"/>
    <w:p w:rsidR="003C535F" w:rsidRDefault="002F1730">
      <w:pPr>
        <w:pStyle w:val="1"/>
        <w:numPr>
          <w:ilvl w:val="1"/>
          <w:numId w:val="153"/>
        </w:numPr>
        <w:spacing w:before="120" w:after="0"/>
        <w:jc w:val="center"/>
        <w:rPr>
          <w:bCs/>
        </w:rPr>
      </w:pPr>
      <w:r w:rsidRPr="007D608B">
        <w:rPr>
          <w:bCs/>
        </w:rPr>
        <w:t>НАЛОГООБЛОЖЕНИЕ</w:t>
      </w:r>
    </w:p>
    <w:p w:rsidR="001614E3" w:rsidRPr="006417EA" w:rsidRDefault="00A63E05" w:rsidP="00AF5394">
      <w:pPr>
        <w:pStyle w:val="2"/>
        <w:numPr>
          <w:ilvl w:val="0"/>
          <w:numId w:val="0"/>
        </w:numPr>
        <w:ind w:left="284" w:right="28"/>
        <w:rPr>
          <w:b w:val="0"/>
          <w:bCs/>
        </w:rPr>
      </w:pPr>
      <w:r w:rsidRPr="007D608B">
        <w:rPr>
          <w:b w:val="0"/>
          <w:bCs/>
        </w:rPr>
        <w:t>6.1.1</w:t>
      </w:r>
      <w:r w:rsidR="0083436B">
        <w:rPr>
          <w:b w:val="0"/>
          <w:bCs/>
        </w:rPr>
        <w:t>.</w:t>
      </w:r>
      <w:r w:rsidRPr="007D608B">
        <w:rPr>
          <w:b w:val="0"/>
          <w:bCs/>
        </w:rPr>
        <w:t xml:space="preserve"> </w:t>
      </w:r>
      <w:proofErr w:type="gramStart"/>
      <w:r w:rsidR="006417EA" w:rsidRPr="006417EA">
        <w:rPr>
          <w:b w:val="0"/>
        </w:rPr>
        <w:t>Доходы, выплачиваемые Банком налогоплательщикам - налоговым резидентам Российской Федерации/нерезидентам Российской Федерации, признаются объектом налогообложения, если эти доходы относятся к доходам, полученным от источников в Российской Федерации, и они не включены в перечень доходов, освобождаемых от налогообложения в соответствии с Н</w:t>
      </w:r>
      <w:r w:rsidR="00ED4424">
        <w:rPr>
          <w:b w:val="0"/>
        </w:rPr>
        <w:t>алоговым кодексом</w:t>
      </w:r>
      <w:r w:rsidR="006417EA" w:rsidRPr="006417EA">
        <w:rPr>
          <w:b w:val="0"/>
        </w:rPr>
        <w:t xml:space="preserve"> Р</w:t>
      </w:r>
      <w:r w:rsidR="00ED4424">
        <w:rPr>
          <w:b w:val="0"/>
        </w:rPr>
        <w:t xml:space="preserve">оссийской </w:t>
      </w:r>
      <w:r w:rsidR="006417EA" w:rsidRPr="006417EA">
        <w:rPr>
          <w:b w:val="0"/>
        </w:rPr>
        <w:t>Ф</w:t>
      </w:r>
      <w:r w:rsidR="00ED4424">
        <w:rPr>
          <w:b w:val="0"/>
        </w:rPr>
        <w:t>едерации</w:t>
      </w:r>
      <w:r w:rsidR="006417EA">
        <w:rPr>
          <w:b w:val="0"/>
        </w:rPr>
        <w:t>.</w:t>
      </w:r>
      <w:proofErr w:type="gramEnd"/>
      <w:r w:rsidR="006417EA">
        <w:rPr>
          <w:b w:val="0"/>
        </w:rPr>
        <w:t xml:space="preserve"> </w:t>
      </w:r>
      <w:proofErr w:type="gramStart"/>
      <w:r w:rsidR="001614E3" w:rsidRPr="007D608B">
        <w:rPr>
          <w:b w:val="0"/>
          <w:bCs/>
        </w:rPr>
        <w:t xml:space="preserve">В соответствии с </w:t>
      </w:r>
      <w:r w:rsidR="00C42C46" w:rsidRPr="007D608B">
        <w:rPr>
          <w:b w:val="0"/>
          <w:bCs/>
        </w:rPr>
        <w:t xml:space="preserve">требованиями </w:t>
      </w:r>
      <w:r w:rsidR="001614E3" w:rsidRPr="007D608B">
        <w:rPr>
          <w:b w:val="0"/>
          <w:bCs/>
        </w:rPr>
        <w:t>Налогов</w:t>
      </w:r>
      <w:r w:rsidR="00C42C46" w:rsidRPr="007D608B">
        <w:rPr>
          <w:b w:val="0"/>
          <w:bCs/>
        </w:rPr>
        <w:t>ого</w:t>
      </w:r>
      <w:r w:rsidR="001614E3" w:rsidRPr="007D608B">
        <w:rPr>
          <w:b w:val="0"/>
          <w:bCs/>
        </w:rPr>
        <w:t xml:space="preserve"> </w:t>
      </w:r>
      <w:r w:rsidR="006417EA">
        <w:rPr>
          <w:b w:val="0"/>
          <w:bCs/>
        </w:rPr>
        <w:t>к</w:t>
      </w:r>
      <w:r w:rsidR="001614E3" w:rsidRPr="007D608B">
        <w:rPr>
          <w:b w:val="0"/>
          <w:bCs/>
        </w:rPr>
        <w:t>одекс</w:t>
      </w:r>
      <w:r w:rsidR="00C42C46" w:rsidRPr="007D608B">
        <w:rPr>
          <w:b w:val="0"/>
          <w:bCs/>
        </w:rPr>
        <w:t>а</w:t>
      </w:r>
      <w:r w:rsidR="001614E3" w:rsidRPr="007D608B">
        <w:rPr>
          <w:b w:val="0"/>
          <w:bCs/>
        </w:rPr>
        <w:t xml:space="preserve"> Российской Федерации </w:t>
      </w:r>
      <w:r w:rsidR="005B0057" w:rsidRPr="005B0057">
        <w:rPr>
          <w:b w:val="0"/>
        </w:rPr>
        <w:t xml:space="preserve">Брокер, осуществляющий в интересах Клиента операции с ценными бумагами и (или) операции с производными финансовыми инструментами, </w:t>
      </w:r>
      <w:r w:rsidR="00614C37">
        <w:rPr>
          <w:b w:val="0"/>
          <w:bCs/>
        </w:rPr>
        <w:t>проводимыми в рамках настоящего Регламента,</w:t>
      </w:r>
      <w:r w:rsidR="005B0057" w:rsidRPr="005B0057">
        <w:rPr>
          <w:b w:val="0"/>
        </w:rPr>
        <w:t xml:space="preserve"> признается налоговым агентом Клиента, определяет налоговую базу Клиента, производит расчет, удержание и перечисление сумм налога на доходы физических лиц в налоговые органы по всем операциям, осу</w:t>
      </w:r>
      <w:r w:rsidR="00614C37">
        <w:rPr>
          <w:b w:val="0"/>
        </w:rPr>
        <w:t>ществленным Б</w:t>
      </w:r>
      <w:r w:rsidR="008E32D1">
        <w:rPr>
          <w:b w:val="0"/>
        </w:rPr>
        <w:t>рокером</w:t>
      </w:r>
      <w:r w:rsidR="005B0057" w:rsidRPr="005B0057">
        <w:rPr>
          <w:b w:val="0"/>
        </w:rPr>
        <w:t xml:space="preserve"> в интересах Клиента в</w:t>
      </w:r>
      <w:proofErr w:type="gramEnd"/>
      <w:r w:rsidR="005B0057" w:rsidRPr="005B0057">
        <w:rPr>
          <w:b w:val="0"/>
        </w:rPr>
        <w:t xml:space="preserve"> </w:t>
      </w:r>
      <w:proofErr w:type="gramStart"/>
      <w:r w:rsidR="005B0057" w:rsidRPr="005B0057">
        <w:rPr>
          <w:b w:val="0"/>
        </w:rPr>
        <w:t>соответствии</w:t>
      </w:r>
      <w:proofErr w:type="gramEnd"/>
      <w:r w:rsidR="005B0057" w:rsidRPr="005B0057">
        <w:rPr>
          <w:b w:val="0"/>
        </w:rPr>
        <w:t xml:space="preserve"> с </w:t>
      </w:r>
      <w:r w:rsidR="00C175B2">
        <w:rPr>
          <w:b w:val="0"/>
        </w:rPr>
        <w:t xml:space="preserve">положениями </w:t>
      </w:r>
      <w:r w:rsidR="005B0057" w:rsidRPr="005B0057">
        <w:rPr>
          <w:b w:val="0"/>
        </w:rPr>
        <w:t>н</w:t>
      </w:r>
      <w:r w:rsidR="00614C37">
        <w:rPr>
          <w:b w:val="0"/>
        </w:rPr>
        <w:t>астоящ</w:t>
      </w:r>
      <w:r w:rsidR="00C175B2">
        <w:rPr>
          <w:b w:val="0"/>
        </w:rPr>
        <w:t>его</w:t>
      </w:r>
      <w:r w:rsidR="005B0057" w:rsidRPr="005B0057">
        <w:rPr>
          <w:b w:val="0"/>
        </w:rPr>
        <w:t xml:space="preserve"> Регламентом. </w:t>
      </w:r>
      <w:r w:rsidR="00C42C46" w:rsidRPr="007D608B">
        <w:rPr>
          <w:b w:val="0"/>
          <w:bCs/>
        </w:rPr>
        <w:t xml:space="preserve">Ставки налога  устанавливаются  Налоговым </w:t>
      </w:r>
      <w:r w:rsidR="008E32D1">
        <w:rPr>
          <w:b w:val="0"/>
          <w:bCs/>
        </w:rPr>
        <w:t>к</w:t>
      </w:r>
      <w:r w:rsidR="00C42C46" w:rsidRPr="007D608B">
        <w:rPr>
          <w:b w:val="0"/>
          <w:bCs/>
        </w:rPr>
        <w:t>одексом Российской Федерации</w:t>
      </w:r>
      <w:r w:rsidR="005B0057" w:rsidRPr="005B0057">
        <w:rPr>
          <w:b w:val="0"/>
        </w:rPr>
        <w:t>.</w:t>
      </w:r>
    </w:p>
    <w:p w:rsidR="00EC542F" w:rsidRPr="007D608B" w:rsidRDefault="00A63E05" w:rsidP="00AF5394">
      <w:pPr>
        <w:pStyle w:val="2"/>
        <w:numPr>
          <w:ilvl w:val="0"/>
          <w:numId w:val="0"/>
        </w:numPr>
        <w:ind w:left="284" w:right="28"/>
        <w:rPr>
          <w:b w:val="0"/>
          <w:bCs/>
        </w:rPr>
      </w:pPr>
      <w:r w:rsidRPr="007D608B">
        <w:rPr>
          <w:b w:val="0"/>
          <w:bCs/>
        </w:rPr>
        <w:t>6.1.2</w:t>
      </w:r>
      <w:r w:rsidR="0083436B">
        <w:rPr>
          <w:b w:val="0"/>
          <w:bCs/>
        </w:rPr>
        <w:t>.</w:t>
      </w:r>
      <w:r w:rsidR="00AF5394" w:rsidRPr="007D608B">
        <w:rPr>
          <w:b w:val="0"/>
          <w:bCs/>
        </w:rPr>
        <w:t xml:space="preserve"> </w:t>
      </w:r>
      <w:r w:rsidR="00EC542F" w:rsidRPr="007D608B">
        <w:rPr>
          <w:b w:val="0"/>
          <w:bCs/>
        </w:rPr>
        <w:t xml:space="preserve">При определении налоговой базы по доходам по операциям с </w:t>
      </w:r>
      <w:r w:rsidR="00152D84">
        <w:rPr>
          <w:b w:val="0"/>
          <w:bCs/>
          <w:color w:val="000000"/>
        </w:rPr>
        <w:t>ценными бумагами</w:t>
      </w:r>
      <w:r w:rsidR="00EC542F" w:rsidRPr="007D608B">
        <w:rPr>
          <w:b w:val="0"/>
          <w:bCs/>
        </w:rPr>
        <w:t xml:space="preserve"> </w:t>
      </w:r>
      <w:r w:rsidR="00152D84">
        <w:rPr>
          <w:b w:val="0"/>
          <w:bCs/>
          <w:color w:val="000000"/>
        </w:rPr>
        <w:t xml:space="preserve">и по операциям с производными финансовыми инструментами </w:t>
      </w:r>
      <w:r w:rsidR="00EC542F" w:rsidRPr="007D608B">
        <w:rPr>
          <w:b w:val="0"/>
          <w:bCs/>
        </w:rPr>
        <w:t>учитываются доходы, полученные по следующим операциям:</w:t>
      </w:r>
    </w:p>
    <w:p w:rsidR="00EC542F" w:rsidRPr="007D608B" w:rsidRDefault="00EC542F" w:rsidP="00671935">
      <w:pPr>
        <w:numPr>
          <w:ilvl w:val="0"/>
          <w:numId w:val="54"/>
        </w:numPr>
        <w:spacing w:before="120"/>
        <w:ind w:left="284" w:right="28" w:firstLine="0"/>
        <w:jc w:val="both"/>
      </w:pPr>
      <w:r w:rsidRPr="007D608B">
        <w:t>с ценными бумагами, обращающимися на организованном  рынке ценных бумаг;</w:t>
      </w:r>
    </w:p>
    <w:p w:rsidR="00EC542F" w:rsidRPr="007D608B" w:rsidRDefault="00EC542F" w:rsidP="00671935">
      <w:pPr>
        <w:numPr>
          <w:ilvl w:val="0"/>
          <w:numId w:val="54"/>
        </w:numPr>
        <w:spacing w:before="120"/>
        <w:ind w:left="284" w:right="28" w:firstLine="0"/>
        <w:jc w:val="both"/>
      </w:pPr>
      <w:r w:rsidRPr="007D608B">
        <w:t>с ценными бумагами, не обращающимися на организованном  рынке ценных бумаг;</w:t>
      </w:r>
    </w:p>
    <w:p w:rsidR="00152D84" w:rsidRDefault="00EC542F" w:rsidP="00671935">
      <w:pPr>
        <w:numPr>
          <w:ilvl w:val="0"/>
          <w:numId w:val="54"/>
        </w:numPr>
        <w:spacing w:before="120"/>
        <w:ind w:left="284" w:right="28" w:firstLine="0"/>
        <w:jc w:val="both"/>
      </w:pPr>
      <w:r w:rsidRPr="007D608B">
        <w:t xml:space="preserve">с </w:t>
      </w:r>
      <w:r w:rsidR="003C69A5">
        <w:t xml:space="preserve">производными </w:t>
      </w:r>
      <w:r w:rsidRPr="007D608B">
        <w:t>финансовыми инструментами</w:t>
      </w:r>
      <w:r w:rsidR="00152D84">
        <w:t xml:space="preserve">, </w:t>
      </w:r>
      <w:r w:rsidR="005B0057" w:rsidRPr="005B0057">
        <w:rPr>
          <w:bCs/>
          <w:color w:val="000000"/>
        </w:rPr>
        <w:t>обращающимися на организованном рынке</w:t>
      </w:r>
      <w:r w:rsidR="00152D84">
        <w:t>;</w:t>
      </w:r>
    </w:p>
    <w:p w:rsidR="00EC542F" w:rsidRDefault="005B0057" w:rsidP="00671935">
      <w:pPr>
        <w:numPr>
          <w:ilvl w:val="0"/>
          <w:numId w:val="54"/>
        </w:numPr>
        <w:spacing w:before="120"/>
        <w:ind w:left="284" w:right="28" w:firstLine="0"/>
        <w:jc w:val="both"/>
      </w:pPr>
      <w:r w:rsidRPr="005B0057">
        <w:lastRenderedPageBreak/>
        <w:t>с производными финансовыми инструментами, не обращающимися на организованном рынке, без учета операций с производными финансовыми инструментами, перечисленных в соответствии с</w:t>
      </w:r>
      <w:r w:rsidR="003B5B79">
        <w:t>о следующим</w:t>
      </w:r>
      <w:r w:rsidRPr="005B0057">
        <w:t xml:space="preserve"> подпунктом настоящего пункта</w:t>
      </w:r>
      <w:r w:rsidR="003B5B79">
        <w:t>;</w:t>
      </w:r>
    </w:p>
    <w:p w:rsidR="00152D84" w:rsidRDefault="005B0057" w:rsidP="00671935">
      <w:pPr>
        <w:numPr>
          <w:ilvl w:val="0"/>
          <w:numId w:val="54"/>
        </w:numPr>
        <w:spacing w:before="120"/>
        <w:ind w:left="284" w:right="28" w:firstLine="0"/>
        <w:jc w:val="both"/>
      </w:pPr>
      <w:r w:rsidRPr="005B0057">
        <w:rPr>
          <w:bCs/>
          <w:color w:val="000000"/>
        </w:rPr>
        <w:t>с</w:t>
      </w:r>
      <w:r w:rsidR="00152D84">
        <w:rPr>
          <w:b/>
          <w:bCs/>
          <w:color w:val="000000"/>
        </w:rPr>
        <w:t xml:space="preserve"> </w:t>
      </w:r>
      <w:r w:rsidRPr="005B0057">
        <w:rPr>
          <w:bCs/>
          <w:color w:val="000000"/>
        </w:rPr>
        <w:t xml:space="preserve">производными финансовыми инструментами и иными инструментами, которые предусмотрены </w:t>
      </w:r>
      <w:hyperlink r:id="rId32" w:history="1">
        <w:r w:rsidRPr="005B0057">
          <w:rPr>
            <w:bCs/>
          </w:rPr>
          <w:t>пунктом 1 статьи 4.1</w:t>
        </w:r>
      </w:hyperlink>
      <w:r w:rsidRPr="005B0057">
        <w:rPr>
          <w:bCs/>
          <w:color w:val="000000"/>
        </w:rPr>
        <w:t xml:space="preserve"> </w:t>
      </w:r>
      <w:r w:rsidR="00152D84" w:rsidRPr="007D608B">
        <w:t xml:space="preserve">Федерального закона от 22.04.1996 </w:t>
      </w:r>
      <w:r w:rsidR="00152D84">
        <w:t xml:space="preserve"> </w:t>
      </w:r>
      <w:r w:rsidR="00152D84" w:rsidRPr="007D608B">
        <w:t>№ 39-ФЗ «О рынке ценных бумаг»</w:t>
      </w:r>
      <w:r w:rsidRPr="005B0057">
        <w:rPr>
          <w:bCs/>
          <w:color w:val="000000"/>
        </w:rPr>
        <w:t>.</w:t>
      </w:r>
    </w:p>
    <w:p w:rsidR="00EC542F" w:rsidRPr="007D608B" w:rsidRDefault="00A63E05" w:rsidP="00AF5394">
      <w:pPr>
        <w:pStyle w:val="2"/>
        <w:numPr>
          <w:ilvl w:val="0"/>
          <w:numId w:val="0"/>
        </w:numPr>
        <w:ind w:left="284" w:right="28"/>
        <w:rPr>
          <w:b w:val="0"/>
          <w:bCs/>
        </w:rPr>
      </w:pPr>
      <w:r w:rsidRPr="007D608B">
        <w:rPr>
          <w:b w:val="0"/>
          <w:bCs/>
        </w:rPr>
        <w:t>6.1.3</w:t>
      </w:r>
      <w:r w:rsidR="00134CE9">
        <w:rPr>
          <w:b w:val="0"/>
          <w:bCs/>
        </w:rPr>
        <w:t>.</w:t>
      </w:r>
      <w:r w:rsidRPr="007D608B">
        <w:rPr>
          <w:b w:val="0"/>
          <w:bCs/>
        </w:rPr>
        <w:t xml:space="preserve"> </w:t>
      </w:r>
      <w:r w:rsidR="00614DE1" w:rsidRPr="007D608B">
        <w:rPr>
          <w:b w:val="0"/>
          <w:bCs/>
        </w:rPr>
        <w:t xml:space="preserve">Финансовый результат по операциям с ценными бумагами и по операциям с </w:t>
      </w:r>
      <w:r w:rsidR="003C69A5">
        <w:rPr>
          <w:b w:val="0"/>
          <w:bCs/>
        </w:rPr>
        <w:t xml:space="preserve">производными </w:t>
      </w:r>
      <w:r w:rsidR="00614DE1" w:rsidRPr="007D608B">
        <w:rPr>
          <w:b w:val="0"/>
          <w:bCs/>
        </w:rPr>
        <w:t>финансовыми инструментами определяется как доходы от операций за вычетом расходов.</w:t>
      </w:r>
    </w:p>
    <w:p w:rsidR="00F66FA8" w:rsidRPr="007D608B" w:rsidRDefault="00A63E05" w:rsidP="00AF5394">
      <w:pPr>
        <w:pStyle w:val="2"/>
        <w:numPr>
          <w:ilvl w:val="0"/>
          <w:numId w:val="0"/>
        </w:numPr>
        <w:ind w:left="284" w:right="28"/>
        <w:rPr>
          <w:b w:val="0"/>
          <w:bCs/>
        </w:rPr>
      </w:pPr>
      <w:r w:rsidRPr="007D608B">
        <w:rPr>
          <w:b w:val="0"/>
          <w:bCs/>
        </w:rPr>
        <w:t>6.1.4</w:t>
      </w:r>
      <w:r w:rsidR="00134CE9">
        <w:rPr>
          <w:b w:val="0"/>
          <w:bCs/>
        </w:rPr>
        <w:t>.</w:t>
      </w:r>
      <w:r w:rsidRPr="007D608B">
        <w:rPr>
          <w:b w:val="0"/>
          <w:bCs/>
        </w:rPr>
        <w:t xml:space="preserve"> </w:t>
      </w:r>
      <w:r w:rsidR="00614DE1" w:rsidRPr="007D608B">
        <w:rPr>
          <w:b w:val="0"/>
          <w:bCs/>
        </w:rPr>
        <w:t xml:space="preserve">При </w:t>
      </w:r>
      <w:r w:rsidR="00FE2325" w:rsidRPr="007D608B">
        <w:rPr>
          <w:b w:val="0"/>
          <w:bCs/>
        </w:rPr>
        <w:t>расчет</w:t>
      </w:r>
      <w:r w:rsidR="00086DE0" w:rsidRPr="007D608B">
        <w:rPr>
          <w:b w:val="0"/>
          <w:bCs/>
        </w:rPr>
        <w:t>е</w:t>
      </w:r>
      <w:r w:rsidR="00FE2325" w:rsidRPr="007D608B">
        <w:rPr>
          <w:b w:val="0"/>
          <w:bCs/>
        </w:rPr>
        <w:t xml:space="preserve"> налогооблагаемой базы</w:t>
      </w:r>
      <w:r w:rsidR="00086DE0" w:rsidRPr="007D608B">
        <w:rPr>
          <w:b w:val="0"/>
          <w:bCs/>
        </w:rPr>
        <w:t xml:space="preserve"> Брокер применяет единый  метод выбытия ценных бумаг</w:t>
      </w:r>
      <w:r w:rsidR="00FE2325" w:rsidRPr="007D608B">
        <w:rPr>
          <w:b w:val="0"/>
          <w:bCs/>
        </w:rPr>
        <w:t xml:space="preserve"> </w:t>
      </w:r>
      <w:r w:rsidR="00707B4F" w:rsidRPr="007D608B">
        <w:rPr>
          <w:b w:val="0"/>
          <w:bCs/>
        </w:rPr>
        <w:t>Ф</w:t>
      </w:r>
      <w:r w:rsidR="00FE2325" w:rsidRPr="007D608B">
        <w:rPr>
          <w:b w:val="0"/>
          <w:bCs/>
        </w:rPr>
        <w:t xml:space="preserve">ИФО, при котором учетная стоимость продаваемых Клиентом ценных бумаг принимается в сумме, равной учетной стоимости </w:t>
      </w:r>
      <w:r w:rsidR="00707B4F" w:rsidRPr="007D608B">
        <w:rPr>
          <w:b w:val="0"/>
          <w:bCs/>
        </w:rPr>
        <w:t>первых</w:t>
      </w:r>
      <w:r w:rsidR="00FE2325" w:rsidRPr="007D608B">
        <w:rPr>
          <w:b w:val="0"/>
          <w:bCs/>
        </w:rPr>
        <w:t xml:space="preserve"> приобретенных им аналогичных ценных бумаг.</w:t>
      </w:r>
    </w:p>
    <w:p w:rsidR="00086DE0" w:rsidRPr="007D608B" w:rsidRDefault="00A63E05" w:rsidP="00AF5394">
      <w:pPr>
        <w:pStyle w:val="2"/>
        <w:numPr>
          <w:ilvl w:val="0"/>
          <w:numId w:val="0"/>
        </w:numPr>
        <w:ind w:left="284" w:right="28"/>
        <w:rPr>
          <w:b w:val="0"/>
          <w:bCs/>
        </w:rPr>
      </w:pPr>
      <w:r w:rsidRPr="007D608B">
        <w:rPr>
          <w:b w:val="0"/>
          <w:bCs/>
        </w:rPr>
        <w:t>6.1.5</w:t>
      </w:r>
      <w:r w:rsidR="00134CE9">
        <w:rPr>
          <w:b w:val="0"/>
          <w:bCs/>
        </w:rPr>
        <w:t>.</w:t>
      </w:r>
      <w:r w:rsidRPr="007D608B">
        <w:rPr>
          <w:b w:val="0"/>
          <w:bCs/>
        </w:rPr>
        <w:t xml:space="preserve"> </w:t>
      </w:r>
      <w:r w:rsidR="00086DE0" w:rsidRPr="007D608B">
        <w:rPr>
          <w:b w:val="0"/>
          <w:bCs/>
        </w:rPr>
        <w:t>Р</w:t>
      </w:r>
      <w:r w:rsidR="00443419" w:rsidRPr="007D608B">
        <w:rPr>
          <w:b w:val="0"/>
          <w:bCs/>
        </w:rPr>
        <w:t>ас</w:t>
      </w:r>
      <w:r w:rsidR="00086DE0" w:rsidRPr="007D608B">
        <w:rPr>
          <w:b w:val="0"/>
          <w:bCs/>
        </w:rPr>
        <w:t>чет финансового результата осуществляется в  валюте  Р</w:t>
      </w:r>
      <w:r w:rsidR="00134CE9">
        <w:rPr>
          <w:b w:val="0"/>
          <w:bCs/>
        </w:rPr>
        <w:t xml:space="preserve">оссийской </w:t>
      </w:r>
      <w:r w:rsidR="00086DE0" w:rsidRPr="007D608B">
        <w:rPr>
          <w:b w:val="0"/>
          <w:bCs/>
        </w:rPr>
        <w:t>Ф</w:t>
      </w:r>
      <w:r w:rsidR="00134CE9">
        <w:rPr>
          <w:b w:val="0"/>
          <w:bCs/>
        </w:rPr>
        <w:t>едерации</w:t>
      </w:r>
      <w:r w:rsidR="00086DE0" w:rsidRPr="007D608B">
        <w:rPr>
          <w:b w:val="0"/>
          <w:bCs/>
        </w:rPr>
        <w:t>. Доходы, полученные в иностранной валюте, в целях налогообложения учитываются в валюте Р</w:t>
      </w:r>
      <w:r w:rsidR="00134CE9">
        <w:rPr>
          <w:b w:val="0"/>
          <w:bCs/>
        </w:rPr>
        <w:t xml:space="preserve">оссийской </w:t>
      </w:r>
      <w:r w:rsidR="00086DE0" w:rsidRPr="007D608B">
        <w:rPr>
          <w:b w:val="0"/>
          <w:bCs/>
        </w:rPr>
        <w:t>Ф</w:t>
      </w:r>
      <w:r w:rsidR="00134CE9">
        <w:rPr>
          <w:b w:val="0"/>
          <w:bCs/>
        </w:rPr>
        <w:t>едерации</w:t>
      </w:r>
      <w:r w:rsidR="00086DE0" w:rsidRPr="007D608B">
        <w:rPr>
          <w:b w:val="0"/>
          <w:bCs/>
        </w:rPr>
        <w:t xml:space="preserve"> по курсу Банка России на дату </w:t>
      </w:r>
      <w:r w:rsidR="00C145B7" w:rsidRPr="007D608B">
        <w:rPr>
          <w:b w:val="0"/>
          <w:bCs/>
        </w:rPr>
        <w:t xml:space="preserve">зачисления </w:t>
      </w:r>
      <w:r w:rsidR="00086DE0" w:rsidRPr="007D608B">
        <w:rPr>
          <w:b w:val="0"/>
          <w:bCs/>
        </w:rPr>
        <w:t>дохода на брокерский (</w:t>
      </w:r>
      <w:r w:rsidR="00134CE9">
        <w:rPr>
          <w:b w:val="0"/>
          <w:bCs/>
        </w:rPr>
        <w:t>л</w:t>
      </w:r>
      <w:r w:rsidR="00086DE0" w:rsidRPr="007D608B">
        <w:rPr>
          <w:b w:val="0"/>
          <w:bCs/>
        </w:rPr>
        <w:t xml:space="preserve">ицевой) счет Клиента. </w:t>
      </w:r>
      <w:r w:rsidR="006D393B" w:rsidRPr="007D608B">
        <w:rPr>
          <w:b w:val="0"/>
          <w:bCs/>
        </w:rPr>
        <w:t>Расходы, произведенные в иностранной валюте, в целях налогообложения учитываются в валюте Р</w:t>
      </w:r>
      <w:r w:rsidR="00134CE9">
        <w:rPr>
          <w:b w:val="0"/>
          <w:bCs/>
        </w:rPr>
        <w:t xml:space="preserve">оссийской </w:t>
      </w:r>
      <w:r w:rsidR="006D393B" w:rsidRPr="007D608B">
        <w:rPr>
          <w:b w:val="0"/>
          <w:bCs/>
        </w:rPr>
        <w:t>Ф</w:t>
      </w:r>
      <w:r w:rsidR="00134CE9">
        <w:rPr>
          <w:b w:val="0"/>
          <w:bCs/>
        </w:rPr>
        <w:t>едерации</w:t>
      </w:r>
      <w:r w:rsidR="006D393B" w:rsidRPr="007D608B">
        <w:rPr>
          <w:b w:val="0"/>
          <w:bCs/>
        </w:rPr>
        <w:t xml:space="preserve"> по курсу Банка России на дату фактического осуществления таких расходов.</w:t>
      </w:r>
    </w:p>
    <w:p w:rsidR="006D393B" w:rsidRPr="007D608B" w:rsidRDefault="00A63E05" w:rsidP="00AF5394">
      <w:pPr>
        <w:pStyle w:val="2"/>
        <w:numPr>
          <w:ilvl w:val="0"/>
          <w:numId w:val="0"/>
        </w:numPr>
        <w:ind w:left="284" w:right="28"/>
        <w:rPr>
          <w:b w:val="0"/>
          <w:bCs/>
        </w:rPr>
      </w:pPr>
      <w:r w:rsidRPr="007D608B">
        <w:rPr>
          <w:b w:val="0"/>
          <w:bCs/>
        </w:rPr>
        <w:t>6.1.6</w:t>
      </w:r>
      <w:r w:rsidR="00134CE9">
        <w:rPr>
          <w:b w:val="0"/>
          <w:bCs/>
        </w:rPr>
        <w:t>.</w:t>
      </w:r>
      <w:r w:rsidRPr="007D608B">
        <w:rPr>
          <w:b w:val="0"/>
          <w:bCs/>
        </w:rPr>
        <w:t xml:space="preserve"> </w:t>
      </w:r>
      <w:r w:rsidR="006D393B" w:rsidRPr="007D608B">
        <w:rPr>
          <w:b w:val="0"/>
          <w:bCs/>
        </w:rPr>
        <w:t>При осуществлении перевода ценных бумаг из другого депозитария Клиент  должен быть уведомлен о необходимости предоставления документов, подтверждающих расходы на приобретение вводимых ценных бумаг (брокерские отчеты, договора купли-продажи, документы, подтверждающие факт перехода прав собственности на ценные бумаги, факт и сумму оплаты соответствующих расходов).</w:t>
      </w:r>
    </w:p>
    <w:p w:rsidR="006D393B" w:rsidRPr="007D608B" w:rsidRDefault="00A63E05" w:rsidP="00AF5394">
      <w:pPr>
        <w:pStyle w:val="2"/>
        <w:numPr>
          <w:ilvl w:val="0"/>
          <w:numId w:val="0"/>
        </w:numPr>
        <w:ind w:left="284" w:right="28"/>
        <w:rPr>
          <w:b w:val="0"/>
          <w:bCs/>
        </w:rPr>
      </w:pPr>
      <w:r w:rsidRPr="007D608B">
        <w:rPr>
          <w:b w:val="0"/>
          <w:bCs/>
        </w:rPr>
        <w:t>6.1.7</w:t>
      </w:r>
      <w:r w:rsidR="00134CE9">
        <w:rPr>
          <w:b w:val="0"/>
          <w:bCs/>
        </w:rPr>
        <w:t>.</w:t>
      </w:r>
      <w:r w:rsidRPr="007D608B">
        <w:rPr>
          <w:b w:val="0"/>
          <w:bCs/>
        </w:rPr>
        <w:t xml:space="preserve"> </w:t>
      </w:r>
      <w:r w:rsidR="006D393B" w:rsidRPr="007D608B">
        <w:rPr>
          <w:b w:val="0"/>
          <w:bCs/>
        </w:rPr>
        <w:t xml:space="preserve">Клиент предоставляет оригиналы или надлежащим образом заверенные копии документов, на основании которых </w:t>
      </w:r>
      <w:r w:rsidR="0002604C" w:rsidRPr="007D608B">
        <w:rPr>
          <w:b w:val="0"/>
          <w:bCs/>
        </w:rPr>
        <w:t>он произвел соответствующие расходы,  не позднее</w:t>
      </w:r>
      <w:r w:rsidR="003E2373" w:rsidRPr="007D608B">
        <w:rPr>
          <w:b w:val="0"/>
          <w:bCs/>
        </w:rPr>
        <w:t>, чем за</w:t>
      </w:r>
      <w:r w:rsidR="00055DB1" w:rsidRPr="007D608B">
        <w:rPr>
          <w:b w:val="0"/>
          <w:bCs/>
        </w:rPr>
        <w:t xml:space="preserve"> 3</w:t>
      </w:r>
      <w:r w:rsidR="003E2373" w:rsidRPr="007D608B">
        <w:rPr>
          <w:b w:val="0"/>
          <w:bCs/>
        </w:rPr>
        <w:t xml:space="preserve"> </w:t>
      </w:r>
      <w:r w:rsidR="00055DB1" w:rsidRPr="007D608B">
        <w:rPr>
          <w:b w:val="0"/>
          <w:bCs/>
        </w:rPr>
        <w:t>(</w:t>
      </w:r>
      <w:r w:rsidR="003E2373" w:rsidRPr="007D608B">
        <w:rPr>
          <w:b w:val="0"/>
          <w:bCs/>
        </w:rPr>
        <w:t>три</w:t>
      </w:r>
      <w:r w:rsidR="00055DB1" w:rsidRPr="007D608B">
        <w:rPr>
          <w:b w:val="0"/>
          <w:bCs/>
        </w:rPr>
        <w:t>)</w:t>
      </w:r>
      <w:r w:rsidR="003E2373" w:rsidRPr="007D608B">
        <w:rPr>
          <w:b w:val="0"/>
          <w:bCs/>
        </w:rPr>
        <w:t xml:space="preserve"> рабочих дня до окончания</w:t>
      </w:r>
      <w:r w:rsidR="0002604C" w:rsidRPr="007D608B">
        <w:rPr>
          <w:b w:val="0"/>
          <w:bCs/>
        </w:rPr>
        <w:t xml:space="preserve"> </w:t>
      </w:r>
      <w:r w:rsidR="00EE0670" w:rsidRPr="007D608B">
        <w:rPr>
          <w:b w:val="0"/>
          <w:bCs/>
        </w:rPr>
        <w:t xml:space="preserve">календарного </w:t>
      </w:r>
      <w:r w:rsidR="0002604C" w:rsidRPr="007D608B">
        <w:rPr>
          <w:b w:val="0"/>
          <w:bCs/>
        </w:rPr>
        <w:t xml:space="preserve">года. Брокер оставляет </w:t>
      </w:r>
      <w:r w:rsidR="00EE0670" w:rsidRPr="007D608B">
        <w:rPr>
          <w:b w:val="0"/>
          <w:bCs/>
        </w:rPr>
        <w:t>з</w:t>
      </w:r>
      <w:r w:rsidR="0002604C" w:rsidRPr="007D608B">
        <w:rPr>
          <w:b w:val="0"/>
          <w:bCs/>
        </w:rPr>
        <w:t>а собой право требовать от Клиента предоставления документального подтверждения метода выбытия ценных бумаг, применяемого сторонним брокером в соответствующем налоговом периоде, при отсутствии такого подтверждения, расчет осуществляется по методу  ФИФО.</w:t>
      </w:r>
    </w:p>
    <w:p w:rsidR="0002604C" w:rsidRPr="007D608B" w:rsidRDefault="00A63E05" w:rsidP="00AF5394">
      <w:pPr>
        <w:pStyle w:val="2"/>
        <w:numPr>
          <w:ilvl w:val="0"/>
          <w:numId w:val="0"/>
        </w:numPr>
        <w:ind w:left="284" w:right="28"/>
        <w:rPr>
          <w:b w:val="0"/>
          <w:bCs/>
        </w:rPr>
      </w:pPr>
      <w:r w:rsidRPr="007D608B">
        <w:rPr>
          <w:b w:val="0"/>
          <w:bCs/>
        </w:rPr>
        <w:t>6.1.8</w:t>
      </w:r>
      <w:r w:rsidR="00134CE9">
        <w:rPr>
          <w:b w:val="0"/>
          <w:bCs/>
        </w:rPr>
        <w:t>.</w:t>
      </w:r>
      <w:r w:rsidRPr="007D608B">
        <w:rPr>
          <w:b w:val="0"/>
          <w:bCs/>
        </w:rPr>
        <w:t xml:space="preserve"> </w:t>
      </w:r>
      <w:r w:rsidR="0002604C" w:rsidRPr="007D608B">
        <w:rPr>
          <w:b w:val="0"/>
          <w:bCs/>
        </w:rPr>
        <w:t>В случае если документы не были представлены в срок, расходы по приобретению  зачисляемых ценных бумаг для целей расчета НДФЛ счита</w:t>
      </w:r>
      <w:r w:rsidR="00EB6DFC" w:rsidRPr="007D608B">
        <w:rPr>
          <w:b w:val="0"/>
          <w:bCs/>
        </w:rPr>
        <w:t>ю</w:t>
      </w:r>
      <w:r w:rsidR="0002604C" w:rsidRPr="007D608B">
        <w:rPr>
          <w:b w:val="0"/>
          <w:bCs/>
        </w:rPr>
        <w:t>тся равным</w:t>
      </w:r>
      <w:r w:rsidR="00EB6DFC" w:rsidRPr="007D608B">
        <w:rPr>
          <w:b w:val="0"/>
          <w:bCs/>
        </w:rPr>
        <w:t>и</w:t>
      </w:r>
      <w:r w:rsidR="0002604C" w:rsidRPr="007D608B">
        <w:rPr>
          <w:b w:val="0"/>
          <w:bCs/>
        </w:rPr>
        <w:t xml:space="preserve"> нулю. </w:t>
      </w:r>
    </w:p>
    <w:p w:rsidR="00FE1381" w:rsidRDefault="00A63E05">
      <w:pPr>
        <w:pStyle w:val="2"/>
        <w:numPr>
          <w:ilvl w:val="0"/>
          <w:numId w:val="0"/>
        </w:numPr>
        <w:ind w:left="284" w:right="28"/>
        <w:rPr>
          <w:bCs/>
        </w:rPr>
      </w:pPr>
      <w:r w:rsidRPr="00402481">
        <w:rPr>
          <w:b w:val="0"/>
          <w:bCs/>
        </w:rPr>
        <w:t>6.1.9</w:t>
      </w:r>
      <w:r w:rsidR="00134CE9">
        <w:rPr>
          <w:b w:val="0"/>
          <w:bCs/>
        </w:rPr>
        <w:t>.</w:t>
      </w:r>
      <w:r w:rsidRPr="00402481">
        <w:rPr>
          <w:b w:val="0"/>
          <w:bCs/>
        </w:rPr>
        <w:t xml:space="preserve"> </w:t>
      </w:r>
      <w:r w:rsidR="005B0057" w:rsidRPr="005B0057">
        <w:rPr>
          <w:b w:val="0"/>
          <w:bCs/>
        </w:rPr>
        <w:t>Доходы в виде процента (купона, дисконта), полученные в налоговом периоде по ценным бумагам, включаются в доходы по операциям с ценными бумагами, если иное не пред</w:t>
      </w:r>
      <w:r w:rsidR="00C175B2">
        <w:rPr>
          <w:b w:val="0"/>
          <w:bCs/>
        </w:rPr>
        <w:t>усмотрено Налоговым кодексом Российской Федерации.</w:t>
      </w:r>
    </w:p>
    <w:p w:rsidR="001F01D4" w:rsidRPr="00402481" w:rsidRDefault="00C175B2" w:rsidP="00AF5394">
      <w:pPr>
        <w:pStyle w:val="2"/>
        <w:numPr>
          <w:ilvl w:val="0"/>
          <w:numId w:val="0"/>
        </w:numPr>
        <w:ind w:left="284" w:right="28"/>
        <w:rPr>
          <w:b w:val="0"/>
          <w:bCs/>
        </w:rPr>
      </w:pPr>
      <w:r w:rsidRPr="00402481" w:rsidDel="00C175B2">
        <w:rPr>
          <w:b w:val="0"/>
          <w:bCs/>
        </w:rPr>
        <w:t xml:space="preserve"> </w:t>
      </w:r>
      <w:r w:rsidR="00A63E05" w:rsidRPr="00402481">
        <w:rPr>
          <w:b w:val="0"/>
          <w:bCs/>
        </w:rPr>
        <w:t>6.1.10</w:t>
      </w:r>
      <w:r w:rsidR="00134CE9">
        <w:rPr>
          <w:b w:val="0"/>
          <w:bCs/>
        </w:rPr>
        <w:t>.</w:t>
      </w:r>
      <w:r w:rsidR="00A63E05" w:rsidRPr="00402481">
        <w:rPr>
          <w:b w:val="0"/>
          <w:bCs/>
        </w:rPr>
        <w:t xml:space="preserve"> </w:t>
      </w:r>
      <w:r w:rsidR="001F01D4" w:rsidRPr="00402481">
        <w:rPr>
          <w:b w:val="0"/>
          <w:bCs/>
        </w:rPr>
        <w:t>Исчисление и у</w:t>
      </w:r>
      <w:r w:rsidR="00822F39">
        <w:rPr>
          <w:b w:val="0"/>
          <w:bCs/>
        </w:rPr>
        <w:t>держание</w:t>
      </w:r>
      <w:r w:rsidR="001F01D4" w:rsidRPr="00402481">
        <w:rPr>
          <w:b w:val="0"/>
          <w:bCs/>
        </w:rPr>
        <w:t xml:space="preserve"> суммы налога производятся Брокером при осуществлении операций с   финансовыми инструментами в следующие сроки</w:t>
      </w:r>
      <w:r w:rsidR="009874C6" w:rsidRPr="00402481">
        <w:rPr>
          <w:b w:val="0"/>
          <w:bCs/>
        </w:rPr>
        <w:t>:</w:t>
      </w:r>
    </w:p>
    <w:p w:rsidR="009874C6" w:rsidRPr="00402481" w:rsidRDefault="009874C6" w:rsidP="00671935">
      <w:pPr>
        <w:numPr>
          <w:ilvl w:val="0"/>
          <w:numId w:val="54"/>
        </w:numPr>
        <w:spacing w:before="120"/>
        <w:ind w:left="284" w:right="28" w:firstLine="0"/>
        <w:jc w:val="both"/>
      </w:pPr>
      <w:r w:rsidRPr="00402481">
        <w:t>по окончании налогового периода;</w:t>
      </w:r>
    </w:p>
    <w:p w:rsidR="009874C6" w:rsidRPr="00402481" w:rsidRDefault="009874C6" w:rsidP="00671935">
      <w:pPr>
        <w:numPr>
          <w:ilvl w:val="0"/>
          <w:numId w:val="54"/>
        </w:numPr>
        <w:spacing w:before="120"/>
        <w:ind w:left="284" w:right="28" w:firstLine="0"/>
        <w:jc w:val="both"/>
      </w:pPr>
      <w:r w:rsidRPr="00402481">
        <w:t>до истечения налогового периода;</w:t>
      </w:r>
    </w:p>
    <w:p w:rsidR="009874C6" w:rsidRDefault="009874C6" w:rsidP="00671935">
      <w:pPr>
        <w:numPr>
          <w:ilvl w:val="0"/>
          <w:numId w:val="54"/>
        </w:numPr>
        <w:spacing w:before="120"/>
        <w:ind w:left="284" w:right="28" w:firstLine="0"/>
        <w:jc w:val="both"/>
      </w:pPr>
      <w:r w:rsidRPr="00402481">
        <w:t xml:space="preserve">до истечения срока действия </w:t>
      </w:r>
      <w:r w:rsidR="00A112B5" w:rsidRPr="00402481">
        <w:t>Соглашения</w:t>
      </w:r>
      <w:r w:rsidR="00C3008E">
        <w:t xml:space="preserve"> </w:t>
      </w:r>
      <w:r w:rsidRPr="00402481">
        <w:t>в пользу физического лица.</w:t>
      </w:r>
    </w:p>
    <w:p w:rsidR="005B0057" w:rsidRDefault="00340076" w:rsidP="005B0057">
      <w:pPr>
        <w:spacing w:before="120"/>
        <w:ind w:left="284" w:right="28"/>
        <w:jc w:val="both"/>
      </w:pPr>
      <w:r>
        <w:t>Налоговым периодом признается календарный год.</w:t>
      </w:r>
    </w:p>
    <w:p w:rsidR="009874C6" w:rsidRPr="00402481" w:rsidRDefault="009874C6" w:rsidP="00AF5394">
      <w:pPr>
        <w:pStyle w:val="2"/>
        <w:numPr>
          <w:ilvl w:val="0"/>
          <w:numId w:val="0"/>
        </w:numPr>
        <w:ind w:left="284" w:right="28"/>
        <w:rPr>
          <w:b w:val="0"/>
          <w:bCs/>
        </w:rPr>
      </w:pPr>
      <w:r w:rsidRPr="00402481">
        <w:rPr>
          <w:b w:val="0"/>
          <w:bCs/>
        </w:rPr>
        <w:t>Исчисление и уплата суммы налога в отношении  доходов по ценным бумагам производится Брокером при  осуществлении  выплат такого дохода в пользу физического лица</w:t>
      </w:r>
      <w:r w:rsidR="00822F39">
        <w:rPr>
          <w:b w:val="0"/>
          <w:bCs/>
        </w:rPr>
        <w:t xml:space="preserve"> в порядке, установленном Налоговым кодексом Российской Федерации</w:t>
      </w:r>
      <w:r w:rsidRPr="00402481">
        <w:rPr>
          <w:b w:val="0"/>
          <w:bCs/>
        </w:rPr>
        <w:t>.</w:t>
      </w:r>
    </w:p>
    <w:p w:rsidR="009874C6" w:rsidRPr="00402481" w:rsidRDefault="00443419" w:rsidP="00AF5394">
      <w:pPr>
        <w:pStyle w:val="2"/>
        <w:numPr>
          <w:ilvl w:val="0"/>
          <w:numId w:val="0"/>
        </w:numPr>
        <w:ind w:left="284" w:right="28"/>
        <w:rPr>
          <w:b w:val="0"/>
          <w:bCs/>
        </w:rPr>
      </w:pPr>
      <w:r w:rsidRPr="00402481">
        <w:rPr>
          <w:b w:val="0"/>
          <w:bCs/>
        </w:rPr>
        <w:t>6.1.11</w:t>
      </w:r>
      <w:r w:rsidR="00115180">
        <w:rPr>
          <w:b w:val="0"/>
          <w:bCs/>
        </w:rPr>
        <w:t>.</w:t>
      </w:r>
      <w:r w:rsidRPr="00402481">
        <w:rPr>
          <w:b w:val="0"/>
          <w:bCs/>
        </w:rPr>
        <w:t xml:space="preserve"> </w:t>
      </w:r>
      <w:r w:rsidR="009874C6" w:rsidRPr="00402481">
        <w:rPr>
          <w:b w:val="0"/>
          <w:bCs/>
        </w:rPr>
        <w:t xml:space="preserve">Брокер уплачивает удержанный у физического лица налог в срок, не позднее </w:t>
      </w:r>
      <w:r w:rsidR="009168B0" w:rsidRPr="00402481">
        <w:rPr>
          <w:b w:val="0"/>
          <w:bCs/>
        </w:rPr>
        <w:t>1 (</w:t>
      </w:r>
      <w:r w:rsidR="009874C6" w:rsidRPr="00402481">
        <w:rPr>
          <w:b w:val="0"/>
          <w:bCs/>
        </w:rPr>
        <w:t>одного</w:t>
      </w:r>
      <w:r w:rsidR="009168B0" w:rsidRPr="00402481">
        <w:rPr>
          <w:b w:val="0"/>
          <w:bCs/>
        </w:rPr>
        <w:t>)</w:t>
      </w:r>
      <w:r w:rsidR="009874C6" w:rsidRPr="00402481">
        <w:rPr>
          <w:b w:val="0"/>
          <w:bCs/>
        </w:rPr>
        <w:t xml:space="preserve"> месяца с наиболее ранней из следующих дат:</w:t>
      </w:r>
    </w:p>
    <w:p w:rsidR="009874C6" w:rsidRDefault="00933CB9" w:rsidP="00671935">
      <w:pPr>
        <w:numPr>
          <w:ilvl w:val="0"/>
          <w:numId w:val="54"/>
        </w:numPr>
        <w:spacing w:before="120"/>
        <w:ind w:left="284" w:right="28" w:firstLine="0"/>
        <w:jc w:val="both"/>
      </w:pPr>
      <w:r w:rsidRPr="00402481">
        <w:t>дата окончания соответствующего налогового периода;</w:t>
      </w:r>
    </w:p>
    <w:p w:rsidR="00FE1381" w:rsidRDefault="008E32D1">
      <w:pPr>
        <w:numPr>
          <w:ilvl w:val="0"/>
          <w:numId w:val="54"/>
        </w:numPr>
        <w:spacing w:before="120"/>
        <w:ind w:left="284" w:right="28" w:firstLine="0"/>
        <w:jc w:val="both"/>
      </w:pPr>
      <w:r>
        <w:t>дата истечения срока действия Соглашения, на основании которого налоговый агент осуществляет выплату налогоплательщику дохода, в отношении которого он признается налоговым агентом;</w:t>
      </w:r>
    </w:p>
    <w:p w:rsidR="00933CB9" w:rsidRPr="00402481" w:rsidRDefault="00933CB9" w:rsidP="00671935">
      <w:pPr>
        <w:numPr>
          <w:ilvl w:val="0"/>
          <w:numId w:val="54"/>
        </w:numPr>
        <w:spacing w:before="120"/>
        <w:ind w:left="284" w:right="28" w:firstLine="0"/>
        <w:jc w:val="both"/>
      </w:pPr>
      <w:r w:rsidRPr="00402481">
        <w:t>дата выплаты денежных средств (передачи ценных бумаг).</w:t>
      </w:r>
    </w:p>
    <w:p w:rsidR="00933CB9" w:rsidRPr="00402481" w:rsidRDefault="00443419" w:rsidP="00AF5394">
      <w:pPr>
        <w:pStyle w:val="2"/>
        <w:numPr>
          <w:ilvl w:val="0"/>
          <w:numId w:val="0"/>
        </w:numPr>
        <w:ind w:left="284" w:right="28"/>
        <w:rPr>
          <w:b w:val="0"/>
          <w:bCs/>
        </w:rPr>
      </w:pPr>
      <w:r w:rsidRPr="00402481">
        <w:rPr>
          <w:b w:val="0"/>
          <w:bCs/>
        </w:rPr>
        <w:t>6.1.12</w:t>
      </w:r>
      <w:r w:rsidR="00134CE9">
        <w:rPr>
          <w:b w:val="0"/>
          <w:bCs/>
        </w:rPr>
        <w:t xml:space="preserve">. </w:t>
      </w:r>
      <w:r w:rsidRPr="00402481">
        <w:rPr>
          <w:b w:val="0"/>
          <w:bCs/>
        </w:rPr>
        <w:t xml:space="preserve"> </w:t>
      </w:r>
      <w:r w:rsidR="00933CB9" w:rsidRPr="00402481">
        <w:rPr>
          <w:b w:val="0"/>
          <w:bCs/>
        </w:rPr>
        <w:t>Под выплатой денежных средств понимается выплата Брокером наличных денежных средств физическому лицу по требованию физического лица, а также перечисление денежных средств  на банковский счет физического лица по требованию физического лица.</w:t>
      </w:r>
    </w:p>
    <w:p w:rsidR="00933CB9" w:rsidRPr="007D608B" w:rsidRDefault="00933CB9" w:rsidP="00AF5394">
      <w:pPr>
        <w:pStyle w:val="2"/>
        <w:numPr>
          <w:ilvl w:val="0"/>
          <w:numId w:val="0"/>
        </w:numPr>
        <w:ind w:left="284" w:right="28" w:firstLine="284"/>
        <w:rPr>
          <w:b w:val="0"/>
          <w:bCs/>
        </w:rPr>
      </w:pPr>
      <w:r w:rsidRPr="00402481">
        <w:rPr>
          <w:b w:val="0"/>
          <w:bCs/>
        </w:rPr>
        <w:t xml:space="preserve">Выплатой дохода </w:t>
      </w:r>
      <w:r w:rsidR="00ED334C" w:rsidRPr="00402481">
        <w:rPr>
          <w:b w:val="0"/>
          <w:bCs/>
        </w:rPr>
        <w:t>в натуральной форме признается передача брокером физическому лицу  ценных бумаг со счета депо (лицевого счета) Брокера или со счета депо (лицевого счета) физического лица, по которому Брокер наделен правом распоряжения.</w:t>
      </w:r>
    </w:p>
    <w:p w:rsidR="00E34BDF" w:rsidRPr="007D608B" w:rsidRDefault="00115180" w:rsidP="00AF5394">
      <w:pPr>
        <w:pStyle w:val="2"/>
        <w:numPr>
          <w:ilvl w:val="0"/>
          <w:numId w:val="0"/>
        </w:numPr>
        <w:ind w:left="284" w:right="28"/>
        <w:rPr>
          <w:b w:val="0"/>
          <w:bCs/>
        </w:rPr>
      </w:pPr>
      <w:r>
        <w:rPr>
          <w:b w:val="0"/>
          <w:bCs/>
        </w:rPr>
        <w:t>6.1.13.</w:t>
      </w:r>
      <w:r w:rsidR="00443419" w:rsidRPr="007D608B">
        <w:rPr>
          <w:b w:val="0"/>
          <w:bCs/>
        </w:rPr>
        <w:t xml:space="preserve"> </w:t>
      </w:r>
      <w:r w:rsidR="00ED334C" w:rsidRPr="007D608B">
        <w:rPr>
          <w:b w:val="0"/>
          <w:bCs/>
        </w:rPr>
        <w:t xml:space="preserve">По окончании </w:t>
      </w:r>
      <w:r w:rsidR="00624BA1" w:rsidRPr="007D608B">
        <w:rPr>
          <w:b w:val="0"/>
          <w:bCs/>
        </w:rPr>
        <w:t>налогового периода (календарный год), а также в случае прекращения действия до окончания налогового периода договорных отношений с Клиентом,</w:t>
      </w:r>
      <w:r w:rsidR="00ED334C" w:rsidRPr="007D608B">
        <w:rPr>
          <w:b w:val="0"/>
          <w:bCs/>
        </w:rPr>
        <w:t xml:space="preserve"> производится итоговый расчет налоговой базы с учетом всех сделок с ценными бумагами  и </w:t>
      </w:r>
      <w:r w:rsidR="003C69A5">
        <w:rPr>
          <w:b w:val="0"/>
          <w:bCs/>
        </w:rPr>
        <w:t xml:space="preserve">производными </w:t>
      </w:r>
      <w:r w:rsidR="00ED334C" w:rsidRPr="007D608B">
        <w:rPr>
          <w:b w:val="0"/>
          <w:bCs/>
        </w:rPr>
        <w:t>финансовыми инструментами, совершенных в налоговом периоде, с перерасчетом и зачетом налогов, уд</w:t>
      </w:r>
      <w:r w:rsidR="00E34BDF" w:rsidRPr="007D608B">
        <w:rPr>
          <w:b w:val="0"/>
          <w:bCs/>
        </w:rPr>
        <w:t>ержанных при промежуточных выпла</w:t>
      </w:r>
      <w:r w:rsidR="00ED334C" w:rsidRPr="007D608B">
        <w:rPr>
          <w:b w:val="0"/>
          <w:bCs/>
        </w:rPr>
        <w:t>тах.</w:t>
      </w:r>
    </w:p>
    <w:p w:rsidR="00E34BDF" w:rsidRPr="007D608B" w:rsidRDefault="00E34BDF" w:rsidP="00AF5394">
      <w:pPr>
        <w:pStyle w:val="2"/>
        <w:numPr>
          <w:ilvl w:val="0"/>
          <w:numId w:val="0"/>
        </w:numPr>
        <w:ind w:left="284" w:right="28" w:firstLine="284"/>
        <w:rPr>
          <w:b w:val="0"/>
          <w:bCs/>
        </w:rPr>
      </w:pPr>
      <w:r w:rsidRPr="007D608B">
        <w:rPr>
          <w:b w:val="0"/>
          <w:bCs/>
        </w:rPr>
        <w:lastRenderedPageBreak/>
        <w:t>Удержание налога производится без дополнительных распоряжений Клиента, на основании составленных Брокером расчетных (платежных) документов с брокерского (</w:t>
      </w:r>
      <w:r w:rsidR="00134CE9">
        <w:rPr>
          <w:b w:val="0"/>
          <w:bCs/>
        </w:rPr>
        <w:t>л</w:t>
      </w:r>
      <w:r w:rsidRPr="007D608B">
        <w:rPr>
          <w:b w:val="0"/>
          <w:bCs/>
        </w:rPr>
        <w:t xml:space="preserve">ицевого) счета Клиента в период с первого по последний рабочий день января включительно, при наличии свободного остатка денежных средств. </w:t>
      </w:r>
    </w:p>
    <w:p w:rsidR="00AF5394" w:rsidRPr="007D608B" w:rsidRDefault="00E34BDF" w:rsidP="00AF5394">
      <w:pPr>
        <w:spacing w:before="120"/>
        <w:ind w:left="284" w:right="28" w:firstLine="284"/>
        <w:jc w:val="both"/>
      </w:pPr>
      <w:r w:rsidRPr="007D608B">
        <w:t>При недостаточности денежных средств</w:t>
      </w:r>
      <w:r w:rsidR="001305DE" w:rsidRPr="007D608B">
        <w:t>,</w:t>
      </w:r>
      <w:r w:rsidRPr="007D608B">
        <w:t xml:space="preserve"> для удержания налога в полном объеме, производится частичное удержание налога. </w:t>
      </w:r>
    </w:p>
    <w:p w:rsidR="00E34BDF" w:rsidRPr="007D608B" w:rsidRDefault="00E34BDF" w:rsidP="00AF5394">
      <w:pPr>
        <w:spacing w:before="120"/>
        <w:ind w:left="284" w:right="28" w:firstLine="284"/>
        <w:jc w:val="both"/>
      </w:pPr>
      <w:r w:rsidRPr="007D608B">
        <w:t xml:space="preserve">При невозможности удержать налог,  Брокер направляет сведения о задолженности по налогу </w:t>
      </w:r>
      <w:r w:rsidR="00CD6230" w:rsidRPr="007D608B">
        <w:t xml:space="preserve">Клиенту и </w:t>
      </w:r>
      <w:r w:rsidRPr="007D608B">
        <w:t>в налоговый орган в порядке и в сроки, определенные законодательством Р</w:t>
      </w:r>
      <w:r w:rsidR="00134CE9">
        <w:t xml:space="preserve">оссийской </w:t>
      </w:r>
      <w:r w:rsidRPr="007D608B">
        <w:t>Ф</w:t>
      </w:r>
      <w:r w:rsidR="00134CE9">
        <w:t>едерации</w:t>
      </w:r>
      <w:r w:rsidRPr="007D608B">
        <w:t>. Сумма задолженности в данном случае отражается в справке о доходах физического лица (форма 2-НДФЛ</w:t>
      </w:r>
      <w:r w:rsidR="001305DE" w:rsidRPr="007D608B">
        <w:t xml:space="preserve">). Отраженную в справке о доходах физического лица задолженность по налогу, не удержанную Брокером, Клиент должен самостоятельно уплатить налоговому органу после подачи налоговой декларации. </w:t>
      </w:r>
      <w:r w:rsidRPr="007D608B">
        <w:t xml:space="preserve"> </w:t>
      </w:r>
    </w:p>
    <w:p w:rsidR="001305DE" w:rsidRPr="007D608B" w:rsidRDefault="00115180" w:rsidP="00AF5394">
      <w:pPr>
        <w:pStyle w:val="2"/>
        <w:numPr>
          <w:ilvl w:val="0"/>
          <w:numId w:val="0"/>
        </w:numPr>
        <w:ind w:left="284" w:right="28"/>
        <w:rPr>
          <w:b w:val="0"/>
          <w:bCs/>
        </w:rPr>
      </w:pPr>
      <w:r>
        <w:rPr>
          <w:b w:val="0"/>
          <w:bCs/>
        </w:rPr>
        <w:t>6.1.14.</w:t>
      </w:r>
      <w:r w:rsidR="00443419" w:rsidRPr="007D608B">
        <w:rPr>
          <w:b w:val="0"/>
          <w:bCs/>
        </w:rPr>
        <w:t xml:space="preserve"> </w:t>
      </w:r>
      <w:r w:rsidR="001305DE" w:rsidRPr="007D608B">
        <w:rPr>
          <w:b w:val="0"/>
          <w:bCs/>
        </w:rPr>
        <w:t xml:space="preserve">Брокер рекомендует Клиенту при подаче поручений на </w:t>
      </w:r>
      <w:r w:rsidR="00882253">
        <w:rPr>
          <w:b w:val="0"/>
          <w:bCs/>
        </w:rPr>
        <w:t>перевод</w:t>
      </w:r>
      <w:r w:rsidR="00882253" w:rsidRPr="007D608B">
        <w:rPr>
          <w:b w:val="0"/>
          <w:bCs/>
        </w:rPr>
        <w:t xml:space="preserve"> </w:t>
      </w:r>
      <w:r w:rsidR="001305DE" w:rsidRPr="007D608B">
        <w:rPr>
          <w:b w:val="0"/>
          <w:bCs/>
        </w:rPr>
        <w:t xml:space="preserve">денежных средств/ценных бумаг, а также в период с момента окончания текущего налогового периода по 31 января года, следующего за </w:t>
      </w:r>
      <w:proofErr w:type="gramStart"/>
      <w:r w:rsidR="001305DE" w:rsidRPr="007D608B">
        <w:rPr>
          <w:b w:val="0"/>
          <w:bCs/>
        </w:rPr>
        <w:t>отчетным</w:t>
      </w:r>
      <w:proofErr w:type="gramEnd"/>
      <w:r w:rsidR="001305DE" w:rsidRPr="007D608B">
        <w:rPr>
          <w:b w:val="0"/>
          <w:bCs/>
        </w:rPr>
        <w:t>, учитывать необходимость поддержания на брокерском (</w:t>
      </w:r>
      <w:r w:rsidR="00134CE9">
        <w:rPr>
          <w:b w:val="0"/>
          <w:bCs/>
        </w:rPr>
        <w:t>л</w:t>
      </w:r>
      <w:r w:rsidR="001305DE" w:rsidRPr="007D608B">
        <w:rPr>
          <w:b w:val="0"/>
          <w:bCs/>
        </w:rPr>
        <w:t>ицевом) счете остатка денежных средств, достаточного для уплаты налогов.</w:t>
      </w:r>
    </w:p>
    <w:p w:rsidR="00135259" w:rsidRPr="007D608B" w:rsidRDefault="00443419" w:rsidP="00AF5394">
      <w:pPr>
        <w:pStyle w:val="2"/>
        <w:numPr>
          <w:ilvl w:val="0"/>
          <w:numId w:val="0"/>
        </w:numPr>
        <w:ind w:left="284" w:right="28"/>
        <w:rPr>
          <w:b w:val="0"/>
          <w:bCs/>
        </w:rPr>
      </w:pPr>
      <w:r w:rsidRPr="007D608B">
        <w:rPr>
          <w:b w:val="0"/>
          <w:bCs/>
        </w:rPr>
        <w:t>6.1.15</w:t>
      </w:r>
      <w:r w:rsidR="00134CE9">
        <w:rPr>
          <w:b w:val="0"/>
          <w:bCs/>
        </w:rPr>
        <w:t>.</w:t>
      </w:r>
      <w:r w:rsidRPr="007D608B">
        <w:rPr>
          <w:b w:val="0"/>
          <w:bCs/>
        </w:rPr>
        <w:t xml:space="preserve"> </w:t>
      </w:r>
      <w:r w:rsidR="001305DE" w:rsidRPr="007D608B">
        <w:rPr>
          <w:b w:val="0"/>
          <w:bCs/>
        </w:rPr>
        <w:t xml:space="preserve">Справку по форме  2-НДФЛ, формируемую Брокером по итогам налогового периода, Клиент может получить </w:t>
      </w:r>
      <w:r w:rsidR="00135259" w:rsidRPr="007D608B">
        <w:rPr>
          <w:b w:val="0"/>
          <w:bCs/>
        </w:rPr>
        <w:t xml:space="preserve">у Брокера после 20 февраля следующего налогового периода, либо по истечении одного месяца с момента расторжения </w:t>
      </w:r>
      <w:r w:rsidR="00A112B5" w:rsidRPr="007D608B">
        <w:rPr>
          <w:b w:val="0"/>
          <w:bCs/>
        </w:rPr>
        <w:t>Соглашения</w:t>
      </w:r>
      <w:r w:rsidR="00135259" w:rsidRPr="007D608B">
        <w:rPr>
          <w:b w:val="0"/>
          <w:bCs/>
        </w:rPr>
        <w:t>.</w:t>
      </w:r>
    </w:p>
    <w:p w:rsidR="00135259" w:rsidRPr="007D608B" w:rsidRDefault="00443419" w:rsidP="00AF5394">
      <w:pPr>
        <w:pStyle w:val="2"/>
        <w:numPr>
          <w:ilvl w:val="0"/>
          <w:numId w:val="0"/>
        </w:numPr>
        <w:ind w:left="284" w:right="28"/>
        <w:rPr>
          <w:b w:val="0"/>
          <w:bCs/>
        </w:rPr>
      </w:pPr>
      <w:r w:rsidRPr="007D608B">
        <w:rPr>
          <w:b w:val="0"/>
          <w:bCs/>
        </w:rPr>
        <w:t>6.1.16</w:t>
      </w:r>
      <w:r w:rsidR="00115180">
        <w:rPr>
          <w:b w:val="0"/>
          <w:bCs/>
        </w:rPr>
        <w:t>.</w:t>
      </w:r>
      <w:r w:rsidRPr="007D608B">
        <w:rPr>
          <w:b w:val="0"/>
          <w:bCs/>
        </w:rPr>
        <w:t xml:space="preserve"> </w:t>
      </w:r>
      <w:r w:rsidR="00135259" w:rsidRPr="007D608B">
        <w:rPr>
          <w:b w:val="0"/>
          <w:bCs/>
        </w:rPr>
        <w:t>Клиенты – юридические лица (резиденты Р</w:t>
      </w:r>
      <w:r w:rsidR="00134CE9">
        <w:rPr>
          <w:b w:val="0"/>
          <w:bCs/>
        </w:rPr>
        <w:t xml:space="preserve">оссийской </w:t>
      </w:r>
      <w:r w:rsidR="00135259" w:rsidRPr="007D608B">
        <w:rPr>
          <w:b w:val="0"/>
          <w:bCs/>
        </w:rPr>
        <w:t>Ф</w:t>
      </w:r>
      <w:r w:rsidR="00134CE9">
        <w:rPr>
          <w:b w:val="0"/>
          <w:bCs/>
        </w:rPr>
        <w:t>едерации</w:t>
      </w:r>
      <w:r w:rsidR="00135259" w:rsidRPr="007D608B">
        <w:rPr>
          <w:b w:val="0"/>
          <w:bCs/>
        </w:rPr>
        <w:t xml:space="preserve">) налог на прибыль с доходов, полученных от операций с ценными бумагами </w:t>
      </w:r>
      <w:r w:rsidR="00A63E05" w:rsidRPr="007D608B">
        <w:rPr>
          <w:b w:val="0"/>
          <w:bCs/>
        </w:rPr>
        <w:t xml:space="preserve">и </w:t>
      </w:r>
      <w:r w:rsidR="003C69A5">
        <w:rPr>
          <w:b w:val="0"/>
          <w:bCs/>
        </w:rPr>
        <w:t xml:space="preserve">производными </w:t>
      </w:r>
      <w:r w:rsidR="00A63E05" w:rsidRPr="007D608B">
        <w:rPr>
          <w:b w:val="0"/>
          <w:bCs/>
        </w:rPr>
        <w:t>финансовыми инструментами, рассчитывают и уплачивают самостоятельно, в соответствии с требованиями главы 25 Налогового кодекса Р</w:t>
      </w:r>
      <w:r w:rsidR="00134CE9">
        <w:rPr>
          <w:b w:val="0"/>
          <w:bCs/>
        </w:rPr>
        <w:t xml:space="preserve">оссийской </w:t>
      </w:r>
      <w:r w:rsidR="00A63E05" w:rsidRPr="007D608B">
        <w:rPr>
          <w:b w:val="0"/>
          <w:bCs/>
        </w:rPr>
        <w:t>Ф</w:t>
      </w:r>
      <w:r w:rsidR="00134CE9">
        <w:rPr>
          <w:b w:val="0"/>
          <w:bCs/>
        </w:rPr>
        <w:t>едерации</w:t>
      </w:r>
      <w:r w:rsidR="00A63E05" w:rsidRPr="007D608B">
        <w:rPr>
          <w:b w:val="0"/>
          <w:bCs/>
        </w:rPr>
        <w:t>.</w:t>
      </w:r>
    </w:p>
    <w:p w:rsidR="00A63E05" w:rsidRDefault="00443419" w:rsidP="00AF5394">
      <w:pPr>
        <w:pStyle w:val="2"/>
        <w:numPr>
          <w:ilvl w:val="0"/>
          <w:numId w:val="0"/>
        </w:numPr>
        <w:ind w:left="284" w:right="28"/>
        <w:rPr>
          <w:b w:val="0"/>
        </w:rPr>
      </w:pPr>
      <w:r w:rsidRPr="007D608B">
        <w:rPr>
          <w:b w:val="0"/>
          <w:bCs/>
        </w:rPr>
        <w:t>6.1.17</w:t>
      </w:r>
      <w:r w:rsidR="00115180">
        <w:rPr>
          <w:b w:val="0"/>
          <w:bCs/>
        </w:rPr>
        <w:t>.</w:t>
      </w:r>
      <w:r w:rsidRPr="007D608B">
        <w:rPr>
          <w:b w:val="0"/>
          <w:bCs/>
        </w:rPr>
        <w:t xml:space="preserve"> </w:t>
      </w:r>
      <w:r w:rsidR="00A63E05" w:rsidRPr="007D608B">
        <w:rPr>
          <w:b w:val="0"/>
          <w:bCs/>
        </w:rPr>
        <w:t>Налогообложение иностранных юридических лиц</w:t>
      </w:r>
      <w:r w:rsidR="0020080E" w:rsidRPr="007D608B">
        <w:rPr>
          <w:b w:val="0"/>
          <w:bCs/>
        </w:rPr>
        <w:t>,</w:t>
      </w:r>
      <w:r w:rsidR="00A63E05" w:rsidRPr="007D608B">
        <w:rPr>
          <w:b w:val="0"/>
          <w:bCs/>
        </w:rPr>
        <w:t xml:space="preserve"> не осуществляющих деятельность через постоянное представительство в РФ, осуществляется в соответствии со ст.</w:t>
      </w:r>
      <w:r w:rsidR="00A41DA5">
        <w:rPr>
          <w:b w:val="0"/>
          <w:bCs/>
        </w:rPr>
        <w:t xml:space="preserve"> </w:t>
      </w:r>
      <w:r w:rsidR="00A63E05" w:rsidRPr="007D608B">
        <w:rPr>
          <w:b w:val="0"/>
          <w:bCs/>
        </w:rPr>
        <w:t>309 главы 25</w:t>
      </w:r>
      <w:r w:rsidR="00A63E05" w:rsidRPr="007D608B">
        <w:t xml:space="preserve"> </w:t>
      </w:r>
      <w:r w:rsidR="00A63E05" w:rsidRPr="007D608B">
        <w:rPr>
          <w:b w:val="0"/>
        </w:rPr>
        <w:t>Налогового кодекса Р</w:t>
      </w:r>
      <w:r w:rsidR="004D241D">
        <w:rPr>
          <w:b w:val="0"/>
        </w:rPr>
        <w:t xml:space="preserve">оссийской </w:t>
      </w:r>
      <w:r w:rsidR="00A63E05" w:rsidRPr="007D608B">
        <w:rPr>
          <w:b w:val="0"/>
        </w:rPr>
        <w:t>Ф</w:t>
      </w:r>
      <w:r w:rsidR="004D241D">
        <w:rPr>
          <w:b w:val="0"/>
        </w:rPr>
        <w:t>едерации</w:t>
      </w:r>
      <w:r w:rsidR="00A63E05" w:rsidRPr="007D608B">
        <w:rPr>
          <w:b w:val="0"/>
        </w:rPr>
        <w:t>.</w:t>
      </w:r>
    </w:p>
    <w:p w:rsidR="00FE1381" w:rsidRDefault="005B0057">
      <w:pPr>
        <w:pStyle w:val="2"/>
        <w:numPr>
          <w:ilvl w:val="0"/>
          <w:numId w:val="0"/>
        </w:numPr>
        <w:ind w:left="284" w:right="28"/>
        <w:rPr>
          <w:bCs/>
        </w:rPr>
      </w:pPr>
      <w:r w:rsidRPr="005B0057">
        <w:rPr>
          <w:b w:val="0"/>
          <w:bCs/>
        </w:rPr>
        <w:t>6.1.18. 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FE1381" w:rsidRDefault="00FE1381"/>
    <w:p w:rsidR="003C535F" w:rsidRDefault="00FE2325">
      <w:pPr>
        <w:pStyle w:val="1"/>
        <w:numPr>
          <w:ilvl w:val="1"/>
          <w:numId w:val="153"/>
        </w:numPr>
        <w:spacing w:before="120" w:after="0"/>
        <w:ind w:left="0" w:firstLine="0"/>
        <w:jc w:val="center"/>
        <w:rPr>
          <w:bCs/>
        </w:rPr>
      </w:pPr>
      <w:bookmarkStart w:id="140" w:name="_Toc451056069"/>
      <w:bookmarkStart w:id="141" w:name="_Toc451057411"/>
      <w:bookmarkStart w:id="142" w:name="_Toc451063873"/>
      <w:bookmarkStart w:id="143" w:name="_Toc451073132"/>
      <w:bookmarkStart w:id="144" w:name="_Toc451149547"/>
      <w:bookmarkStart w:id="145" w:name="_Toc451341506"/>
      <w:bookmarkStart w:id="146" w:name="_Toc452183907"/>
      <w:bookmarkStart w:id="147" w:name="_Toc454790623"/>
      <w:bookmarkStart w:id="148" w:name="_Toc455158097"/>
      <w:bookmarkStart w:id="149" w:name="_Toc451056070"/>
      <w:bookmarkStart w:id="150" w:name="_Toc451057412"/>
      <w:bookmarkStart w:id="151" w:name="_Toc451063874"/>
      <w:r w:rsidRPr="007D608B">
        <w:rPr>
          <w:bCs/>
        </w:rPr>
        <w:t>КОНФИДЕНЦИАЛЬНОСТЬ</w:t>
      </w:r>
      <w:bookmarkEnd w:id="140"/>
      <w:bookmarkEnd w:id="141"/>
      <w:bookmarkEnd w:id="142"/>
      <w:bookmarkEnd w:id="143"/>
      <w:bookmarkEnd w:id="144"/>
      <w:bookmarkEnd w:id="145"/>
      <w:bookmarkEnd w:id="146"/>
      <w:bookmarkEnd w:id="147"/>
      <w:bookmarkEnd w:id="148"/>
    </w:p>
    <w:p w:rsidR="00FE2325" w:rsidRPr="007D608B" w:rsidRDefault="00443419" w:rsidP="00AF5394">
      <w:pPr>
        <w:pStyle w:val="2"/>
        <w:numPr>
          <w:ilvl w:val="0"/>
          <w:numId w:val="0"/>
        </w:numPr>
        <w:ind w:left="284" w:right="28"/>
        <w:rPr>
          <w:b w:val="0"/>
          <w:bCs/>
        </w:rPr>
      </w:pPr>
      <w:r w:rsidRPr="007D608B">
        <w:rPr>
          <w:b w:val="0"/>
          <w:bCs/>
        </w:rPr>
        <w:t>6.2.1</w:t>
      </w:r>
      <w:r w:rsidR="00115180">
        <w:rPr>
          <w:b w:val="0"/>
          <w:bCs/>
        </w:rPr>
        <w:t>.</w:t>
      </w:r>
      <w:r w:rsidRPr="007D608B">
        <w:rPr>
          <w:b w:val="0"/>
          <w:bCs/>
        </w:rPr>
        <w:t xml:space="preserve"> </w:t>
      </w:r>
      <w:r w:rsidR="00FE2325" w:rsidRPr="007D608B">
        <w:rPr>
          <w:b w:val="0"/>
          <w:bCs/>
        </w:rPr>
        <w:t>Б</w:t>
      </w:r>
      <w:r w:rsidR="00AB0027" w:rsidRPr="007D608B">
        <w:rPr>
          <w:b w:val="0"/>
          <w:bCs/>
        </w:rPr>
        <w:t>рокер</w:t>
      </w:r>
      <w:r w:rsidR="00FE2325" w:rsidRPr="007D608B">
        <w:rPr>
          <w:b w:val="0"/>
          <w:bCs/>
        </w:rPr>
        <w:t xml:space="preserve">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w:t>
      </w:r>
      <w:bookmarkEnd w:id="149"/>
      <w:bookmarkEnd w:id="150"/>
      <w:bookmarkEnd w:id="151"/>
      <w:r w:rsidR="00C36202" w:rsidRPr="007D608B">
        <w:rPr>
          <w:b w:val="0"/>
          <w:bCs/>
        </w:rPr>
        <w:t>Регламентом</w:t>
      </w:r>
      <w:r w:rsidR="00FE2325" w:rsidRPr="007D608B">
        <w:rPr>
          <w:b w:val="0"/>
          <w:bCs/>
        </w:rPr>
        <w:t>.</w:t>
      </w:r>
    </w:p>
    <w:p w:rsidR="00D55559" w:rsidRPr="007D608B" w:rsidRDefault="00443419" w:rsidP="00AF5394">
      <w:pPr>
        <w:pStyle w:val="2"/>
        <w:numPr>
          <w:ilvl w:val="0"/>
          <w:numId w:val="0"/>
        </w:numPr>
        <w:ind w:left="284" w:right="28"/>
        <w:rPr>
          <w:b w:val="0"/>
          <w:bCs/>
        </w:rPr>
      </w:pPr>
      <w:r w:rsidRPr="007D608B">
        <w:rPr>
          <w:b w:val="0"/>
          <w:bCs/>
        </w:rPr>
        <w:t>6.2.2</w:t>
      </w:r>
      <w:r w:rsidR="00115180">
        <w:rPr>
          <w:b w:val="0"/>
          <w:bCs/>
        </w:rPr>
        <w:t>.</w:t>
      </w:r>
      <w:r w:rsidRPr="007D608B">
        <w:rPr>
          <w:b w:val="0"/>
          <w:bCs/>
        </w:rPr>
        <w:t xml:space="preserve"> </w:t>
      </w:r>
      <w:r w:rsidR="00AB0027" w:rsidRPr="007D608B">
        <w:rPr>
          <w:b w:val="0"/>
          <w:bCs/>
        </w:rPr>
        <w:t>Брокер</w:t>
      </w:r>
      <w:r w:rsidRPr="007D608B">
        <w:rPr>
          <w:b w:val="0"/>
          <w:bCs/>
        </w:rPr>
        <w:t xml:space="preserve"> </w:t>
      </w:r>
      <w:r w:rsidR="00D55559" w:rsidRPr="007D608B">
        <w:rPr>
          <w:b w:val="0"/>
          <w:bCs/>
        </w:rPr>
        <w:t>и Клиент обязуются обеспечивать соблюдение конфиденциальности информации, полученной в процессе исполнения обязател</w:t>
      </w:r>
      <w:r w:rsidR="00C36202" w:rsidRPr="007D608B">
        <w:rPr>
          <w:b w:val="0"/>
          <w:bCs/>
        </w:rPr>
        <w:t>ьств в соответствии с настоящим</w:t>
      </w:r>
      <w:r w:rsidR="00D55559" w:rsidRPr="007D608B">
        <w:rPr>
          <w:b w:val="0"/>
          <w:bCs/>
        </w:rPr>
        <w:t xml:space="preserve"> </w:t>
      </w:r>
      <w:r w:rsidR="00C36202" w:rsidRPr="007D608B">
        <w:rPr>
          <w:b w:val="0"/>
          <w:bCs/>
        </w:rPr>
        <w:t>Регламентом</w:t>
      </w:r>
      <w:r w:rsidR="00D55559" w:rsidRPr="007D608B">
        <w:rPr>
          <w:b w:val="0"/>
          <w:bCs/>
        </w:rPr>
        <w:t>.</w:t>
      </w:r>
      <w:r w:rsidR="008070AE" w:rsidRPr="007D608B">
        <w:rPr>
          <w:b w:val="0"/>
          <w:bCs/>
        </w:rPr>
        <w:t xml:space="preserve"> Ограничения не распространяются на информацию,</w:t>
      </w:r>
      <w:r w:rsidR="00570B2C" w:rsidRPr="007D608B">
        <w:rPr>
          <w:b w:val="0"/>
          <w:bCs/>
        </w:rPr>
        <w:t xml:space="preserve"> которая является общедоступной и может быть без ограничений получена из общедоступных источников.</w:t>
      </w:r>
    </w:p>
    <w:p w:rsidR="00F77D61" w:rsidRPr="007D608B" w:rsidRDefault="00443419" w:rsidP="00AF5394">
      <w:pPr>
        <w:pStyle w:val="2"/>
        <w:numPr>
          <w:ilvl w:val="0"/>
          <w:numId w:val="0"/>
        </w:numPr>
        <w:ind w:left="284" w:right="28"/>
        <w:rPr>
          <w:b w:val="0"/>
          <w:bCs/>
        </w:rPr>
      </w:pPr>
      <w:r w:rsidRPr="007D608B">
        <w:rPr>
          <w:b w:val="0"/>
          <w:bCs/>
        </w:rPr>
        <w:t>6.2.3</w:t>
      </w:r>
      <w:r w:rsidR="00115180">
        <w:rPr>
          <w:b w:val="0"/>
          <w:bCs/>
        </w:rPr>
        <w:t>.</w:t>
      </w:r>
      <w:r w:rsidRPr="007D608B">
        <w:rPr>
          <w:b w:val="0"/>
          <w:bCs/>
        </w:rPr>
        <w:t xml:space="preserve"> </w:t>
      </w:r>
      <w:r w:rsidR="00FE2325" w:rsidRPr="007D608B">
        <w:rPr>
          <w:b w:val="0"/>
          <w:bCs/>
        </w:rPr>
        <w:t xml:space="preserve">Клиент осведомлен, что в соответствии с действующим законодательством Российской Федерации, </w:t>
      </w:r>
      <w:r w:rsidR="00AB0027" w:rsidRPr="007D608B">
        <w:rPr>
          <w:b w:val="0"/>
          <w:bCs/>
        </w:rPr>
        <w:t>Брокер</w:t>
      </w:r>
      <w:r w:rsidR="00FE2325" w:rsidRPr="007D608B">
        <w:rPr>
          <w:b w:val="0"/>
          <w:bCs/>
        </w:rPr>
        <w:t xml:space="preserve"> </w:t>
      </w:r>
      <w:r w:rsidR="00F374F4" w:rsidRPr="007D608B">
        <w:rPr>
          <w:b w:val="0"/>
          <w:bCs/>
        </w:rPr>
        <w:t>предоставляет конфиденциальную</w:t>
      </w:r>
      <w:r w:rsidR="00FE2325" w:rsidRPr="007D608B">
        <w:rPr>
          <w:b w:val="0"/>
          <w:bCs/>
        </w:rPr>
        <w:t xml:space="preserve"> информацию </w:t>
      </w:r>
      <w:r w:rsidR="00F374F4" w:rsidRPr="007D608B">
        <w:rPr>
          <w:b w:val="0"/>
          <w:bCs/>
        </w:rPr>
        <w:t>уполномоченным государственным органам или иным лицам</w:t>
      </w:r>
      <w:r w:rsidR="00230050" w:rsidRPr="007D608B">
        <w:rPr>
          <w:b w:val="0"/>
          <w:bCs/>
        </w:rPr>
        <w:t>, в том числе Депозитариям и Клиринговым центрам,</w:t>
      </w:r>
      <w:r w:rsidR="00F374F4" w:rsidRPr="007D608B">
        <w:rPr>
          <w:b w:val="0"/>
          <w:bCs/>
        </w:rPr>
        <w:t xml:space="preserve"> </w:t>
      </w:r>
      <w:r w:rsidR="00FE2325" w:rsidRPr="007D608B">
        <w:rPr>
          <w:b w:val="0"/>
          <w:bCs/>
        </w:rPr>
        <w:t xml:space="preserve">об операциях, счетах Клиента </w:t>
      </w:r>
      <w:r w:rsidR="00230050" w:rsidRPr="007D608B">
        <w:rPr>
          <w:b w:val="0"/>
          <w:bCs/>
        </w:rPr>
        <w:t xml:space="preserve">и </w:t>
      </w:r>
      <w:r w:rsidR="00FE2325" w:rsidRPr="007D608B">
        <w:rPr>
          <w:b w:val="0"/>
          <w:bCs/>
        </w:rPr>
        <w:t>прочей информации о Клиенте</w:t>
      </w:r>
      <w:r w:rsidR="00F77D61" w:rsidRPr="007D608B">
        <w:rPr>
          <w:b w:val="0"/>
          <w:bCs/>
        </w:rPr>
        <w:t>.</w:t>
      </w:r>
    </w:p>
    <w:p w:rsidR="00FE2325" w:rsidRPr="007D608B" w:rsidRDefault="00443419" w:rsidP="00AF5394">
      <w:pPr>
        <w:pStyle w:val="2"/>
        <w:numPr>
          <w:ilvl w:val="0"/>
          <w:numId w:val="0"/>
        </w:numPr>
        <w:ind w:left="284" w:right="28"/>
        <w:rPr>
          <w:b w:val="0"/>
          <w:bCs/>
        </w:rPr>
      </w:pPr>
      <w:r w:rsidRPr="007D608B">
        <w:rPr>
          <w:b w:val="0"/>
          <w:bCs/>
        </w:rPr>
        <w:t>6.2.4</w:t>
      </w:r>
      <w:r w:rsidR="00115180">
        <w:rPr>
          <w:b w:val="0"/>
          <w:bCs/>
        </w:rPr>
        <w:t>.</w:t>
      </w:r>
      <w:r w:rsidRPr="007D608B">
        <w:rPr>
          <w:b w:val="0"/>
          <w:bCs/>
        </w:rPr>
        <w:t xml:space="preserve"> </w:t>
      </w:r>
      <w:r w:rsidR="00FE2325" w:rsidRPr="007D608B">
        <w:rPr>
          <w:b w:val="0"/>
          <w:bCs/>
        </w:rPr>
        <w:t xml:space="preserve">Клиент обязуется не передавать третьим лицам без письменного согласия </w:t>
      </w:r>
      <w:r w:rsidR="00AB0027" w:rsidRPr="007D608B">
        <w:rPr>
          <w:b w:val="0"/>
          <w:bCs/>
        </w:rPr>
        <w:t>Брокер</w:t>
      </w:r>
      <w:r w:rsidR="00FE2325" w:rsidRPr="007D608B">
        <w:rPr>
          <w:b w:val="0"/>
          <w:bCs/>
        </w:rPr>
        <w:t>а любые сведения, которые станут ему известны в связи исполнением положений настоящ</w:t>
      </w:r>
      <w:r w:rsidR="00C36202" w:rsidRPr="007D608B">
        <w:rPr>
          <w:b w:val="0"/>
          <w:bCs/>
        </w:rPr>
        <w:t>его</w:t>
      </w:r>
      <w:r w:rsidR="00FE2325" w:rsidRPr="007D608B">
        <w:rPr>
          <w:b w:val="0"/>
          <w:bCs/>
        </w:rPr>
        <w:t xml:space="preserve"> </w:t>
      </w:r>
      <w:r w:rsidR="00C36202" w:rsidRPr="007D608B">
        <w:rPr>
          <w:b w:val="0"/>
          <w:bCs/>
        </w:rPr>
        <w:t>Регламента</w:t>
      </w:r>
      <w:r w:rsidR="00FE2325" w:rsidRPr="007D608B">
        <w:rPr>
          <w:b w:val="0"/>
          <w:bCs/>
        </w:rPr>
        <w:t>,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3C535F" w:rsidRDefault="00FE2325">
      <w:pPr>
        <w:pStyle w:val="1"/>
        <w:numPr>
          <w:ilvl w:val="1"/>
          <w:numId w:val="153"/>
        </w:numPr>
        <w:spacing w:before="120" w:after="0"/>
        <w:ind w:left="0" w:firstLine="0"/>
        <w:jc w:val="center"/>
        <w:rPr>
          <w:bCs/>
        </w:rPr>
      </w:pPr>
      <w:bookmarkStart w:id="152" w:name="_Toc451063875"/>
      <w:bookmarkStart w:id="153" w:name="_Toc451073133"/>
      <w:bookmarkStart w:id="154" w:name="_Toc451149548"/>
      <w:bookmarkStart w:id="155" w:name="_Toc451341507"/>
      <w:bookmarkStart w:id="156" w:name="_Toc452183908"/>
      <w:bookmarkStart w:id="157" w:name="_Toc454790624"/>
      <w:bookmarkStart w:id="158" w:name="_Toc455158098"/>
      <w:r w:rsidRPr="007D608B">
        <w:rPr>
          <w:bCs/>
        </w:rPr>
        <w:t>ОТВЕТСТВЕННОСТЬ ЗА НЕСОБЛЮДЕНИЕ НАСТОЯЩ</w:t>
      </w:r>
      <w:r w:rsidR="00C16C69" w:rsidRPr="007D608B">
        <w:rPr>
          <w:bCs/>
        </w:rPr>
        <w:t>его</w:t>
      </w:r>
      <w:r w:rsidRPr="007D608B">
        <w:rPr>
          <w:bCs/>
        </w:rPr>
        <w:t xml:space="preserve"> </w:t>
      </w:r>
      <w:bookmarkEnd w:id="152"/>
      <w:bookmarkEnd w:id="153"/>
      <w:bookmarkEnd w:id="154"/>
      <w:bookmarkEnd w:id="155"/>
      <w:bookmarkEnd w:id="156"/>
      <w:bookmarkEnd w:id="157"/>
      <w:bookmarkEnd w:id="158"/>
      <w:r w:rsidR="00C16C69" w:rsidRPr="007D608B">
        <w:rPr>
          <w:bCs/>
        </w:rPr>
        <w:t>Регламента</w:t>
      </w:r>
    </w:p>
    <w:p w:rsidR="00FE2325" w:rsidRPr="007D608B" w:rsidRDefault="007E4648" w:rsidP="00AF5394">
      <w:pPr>
        <w:pStyle w:val="2"/>
        <w:numPr>
          <w:ilvl w:val="0"/>
          <w:numId w:val="0"/>
        </w:numPr>
        <w:ind w:left="284" w:right="28"/>
        <w:rPr>
          <w:b w:val="0"/>
          <w:bCs/>
        </w:rPr>
      </w:pPr>
      <w:r w:rsidRPr="007D608B">
        <w:rPr>
          <w:b w:val="0"/>
          <w:bCs/>
        </w:rPr>
        <w:t>6.3.1</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несет ответственность по убыткам Клиента, понесенным по вине </w:t>
      </w:r>
      <w:r w:rsidR="00AB0027" w:rsidRPr="007D608B">
        <w:rPr>
          <w:b w:val="0"/>
          <w:bCs/>
        </w:rPr>
        <w:t>Брокер</w:t>
      </w:r>
      <w:r w:rsidR="00FE2325" w:rsidRPr="007D608B">
        <w:rPr>
          <w:b w:val="0"/>
          <w:bCs/>
        </w:rPr>
        <w:t>а, т</w:t>
      </w:r>
      <w:r w:rsidR="00DD7A38" w:rsidRPr="007D608B">
        <w:rPr>
          <w:b w:val="0"/>
          <w:bCs/>
        </w:rPr>
        <w:t xml:space="preserve">о </w:t>
      </w:r>
      <w:r w:rsidR="00FE2325" w:rsidRPr="007D608B">
        <w:rPr>
          <w:b w:val="0"/>
          <w:bCs/>
        </w:rPr>
        <w:t>е</w:t>
      </w:r>
      <w:r w:rsidR="00DD7A38" w:rsidRPr="007D608B">
        <w:rPr>
          <w:b w:val="0"/>
          <w:bCs/>
        </w:rPr>
        <w:t>сть</w:t>
      </w:r>
      <w:r w:rsidR="00FE2325" w:rsidRPr="007D608B">
        <w:rPr>
          <w:b w:val="0"/>
          <w:bCs/>
        </w:rPr>
        <w:t xml:space="preserve"> в результате подделки, подлога или грубой ошибки</w:t>
      </w:r>
      <w:r w:rsidR="00B04C60" w:rsidRPr="007D608B">
        <w:rPr>
          <w:b w:val="0"/>
          <w:bCs/>
        </w:rPr>
        <w:t>,</w:t>
      </w:r>
      <w:r w:rsidR="00FE2325" w:rsidRPr="007D608B">
        <w:rPr>
          <w:b w:val="0"/>
          <w:bCs/>
        </w:rPr>
        <w:t xml:space="preserve"> результатом которых стало любое неисполнение </w:t>
      </w:r>
      <w:r w:rsidR="00AB0027" w:rsidRPr="007D608B">
        <w:rPr>
          <w:b w:val="0"/>
          <w:bCs/>
        </w:rPr>
        <w:t>Брокеро</w:t>
      </w:r>
      <w:r w:rsidR="00FE2325" w:rsidRPr="007D608B">
        <w:rPr>
          <w:b w:val="0"/>
          <w:bCs/>
        </w:rPr>
        <w:t xml:space="preserve">м обязательств, предусмотренных </w:t>
      </w:r>
      <w:r w:rsidR="003D4453" w:rsidRPr="007D608B">
        <w:rPr>
          <w:b w:val="0"/>
          <w:bCs/>
        </w:rPr>
        <w:t>Регламентом</w:t>
      </w:r>
      <w:r w:rsidR="00FE2325" w:rsidRPr="007D608B">
        <w:rPr>
          <w:b w:val="0"/>
          <w:bCs/>
        </w:rPr>
        <w:t xml:space="preserve">. Во всех иных случаях убытки Клиента, которые могут возникнуть в результате подделки в документах, разглашения </w:t>
      </w:r>
      <w:r w:rsidR="00AB0027" w:rsidRPr="007D608B">
        <w:rPr>
          <w:b w:val="0"/>
          <w:bCs/>
        </w:rPr>
        <w:t>пароля</w:t>
      </w:r>
      <w:r w:rsidR="00FE2325" w:rsidRPr="007D608B">
        <w:rPr>
          <w:b w:val="0"/>
          <w:bCs/>
        </w:rPr>
        <w:t>, используемых для идентификации Сообщений Сторон, б</w:t>
      </w:r>
      <w:r w:rsidR="002F1730" w:rsidRPr="007D608B">
        <w:rPr>
          <w:b w:val="0"/>
          <w:bCs/>
        </w:rPr>
        <w:t>удут возмещены за счет Клиента.</w:t>
      </w:r>
    </w:p>
    <w:p w:rsidR="00FE2325" w:rsidRPr="007D608B" w:rsidRDefault="007E4648" w:rsidP="00AF5394">
      <w:pPr>
        <w:pStyle w:val="2"/>
        <w:numPr>
          <w:ilvl w:val="0"/>
          <w:numId w:val="0"/>
        </w:numPr>
        <w:ind w:left="284" w:right="28"/>
        <w:rPr>
          <w:b w:val="0"/>
          <w:bCs/>
        </w:rPr>
      </w:pPr>
      <w:r w:rsidRPr="007D608B">
        <w:rPr>
          <w:b w:val="0"/>
          <w:bCs/>
        </w:rPr>
        <w:t>6.3.2</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несет ответственность за ущерб, понесенный Клиентом в результате неправомерного использования </w:t>
      </w:r>
      <w:r w:rsidR="00AB0027" w:rsidRPr="007D608B">
        <w:rPr>
          <w:b w:val="0"/>
          <w:bCs/>
        </w:rPr>
        <w:t>Брокер</w:t>
      </w:r>
      <w:r w:rsidR="00FE2325" w:rsidRPr="007D608B">
        <w:rPr>
          <w:b w:val="0"/>
          <w:bCs/>
        </w:rPr>
        <w:t xml:space="preserve">ом доверенностей, предоставленных Клиентом в соответствии с </w:t>
      </w:r>
      <w:r w:rsidR="003D4453" w:rsidRPr="007D608B">
        <w:rPr>
          <w:b w:val="0"/>
          <w:bCs/>
        </w:rPr>
        <w:t>Регламентом</w:t>
      </w:r>
      <w:r w:rsidR="00FE2325" w:rsidRPr="007D608B">
        <w:rPr>
          <w:b w:val="0"/>
          <w:bCs/>
        </w:rPr>
        <w:t xml:space="preserve">. Под неправомерным использованием доверенностей понимается их использование </w:t>
      </w:r>
      <w:r w:rsidR="00AB0027" w:rsidRPr="007D608B">
        <w:rPr>
          <w:b w:val="0"/>
          <w:bCs/>
        </w:rPr>
        <w:t>Брокер</w:t>
      </w:r>
      <w:r w:rsidR="00FE2325" w:rsidRPr="007D608B">
        <w:rPr>
          <w:b w:val="0"/>
          <w:bCs/>
        </w:rPr>
        <w:t xml:space="preserve">ом в целях, не предусмотренных настоящим </w:t>
      </w:r>
      <w:r w:rsidR="003D4453" w:rsidRPr="007D608B">
        <w:rPr>
          <w:b w:val="0"/>
          <w:bCs/>
        </w:rPr>
        <w:t>Регламентом</w:t>
      </w:r>
      <w:r w:rsidR="00FE2325" w:rsidRPr="007D608B">
        <w:rPr>
          <w:b w:val="0"/>
          <w:bCs/>
        </w:rPr>
        <w:t>.</w:t>
      </w:r>
    </w:p>
    <w:p w:rsidR="00FE2325" w:rsidRPr="007D608B" w:rsidRDefault="007E4648" w:rsidP="00AF5394">
      <w:pPr>
        <w:pStyle w:val="2"/>
        <w:numPr>
          <w:ilvl w:val="0"/>
          <w:numId w:val="0"/>
        </w:numPr>
        <w:ind w:left="284" w:right="28"/>
        <w:rPr>
          <w:b w:val="0"/>
          <w:bCs/>
        </w:rPr>
      </w:pPr>
      <w:r w:rsidRPr="007D608B">
        <w:rPr>
          <w:b w:val="0"/>
          <w:bCs/>
        </w:rPr>
        <w:t>6.3.3</w:t>
      </w:r>
      <w:r w:rsidR="00115180">
        <w:rPr>
          <w:b w:val="0"/>
          <w:bCs/>
        </w:rPr>
        <w:t>.</w:t>
      </w:r>
      <w:r w:rsidRPr="007D608B">
        <w:rPr>
          <w:b w:val="0"/>
          <w:bCs/>
        </w:rPr>
        <w:t xml:space="preserve"> </w:t>
      </w:r>
      <w:r w:rsidR="00FE2325" w:rsidRPr="007D608B">
        <w:rPr>
          <w:b w:val="0"/>
          <w:bCs/>
        </w:rPr>
        <w:t xml:space="preserve">Клиент несет ответственность перед </w:t>
      </w:r>
      <w:r w:rsidR="00AB0027" w:rsidRPr="007D608B">
        <w:rPr>
          <w:b w:val="0"/>
          <w:bCs/>
        </w:rPr>
        <w:t>Брокер</w:t>
      </w:r>
      <w:r w:rsidR="00FE2325" w:rsidRPr="007D608B">
        <w:rPr>
          <w:b w:val="0"/>
          <w:bCs/>
        </w:rPr>
        <w:t xml:space="preserve">ом за убытки, причиненные </w:t>
      </w:r>
      <w:r w:rsidR="00AB0027" w:rsidRPr="007D608B">
        <w:rPr>
          <w:b w:val="0"/>
          <w:bCs/>
        </w:rPr>
        <w:t>Брокер</w:t>
      </w:r>
      <w:r w:rsidR="00FE2325" w:rsidRPr="007D608B">
        <w:rPr>
          <w:b w:val="0"/>
          <w:bCs/>
        </w:rPr>
        <w:t>у по вине Клиента, в том числе за ущерб</w:t>
      </w:r>
      <w:r w:rsidR="00940501" w:rsidRPr="007D608B">
        <w:rPr>
          <w:b w:val="0"/>
          <w:bCs/>
        </w:rPr>
        <w:t>,</w:t>
      </w:r>
      <w:r w:rsidR="00FE2325" w:rsidRPr="007D608B">
        <w:rPr>
          <w:b w:val="0"/>
          <w:bCs/>
        </w:rPr>
        <w:t xml:space="preserve"> причиненный в результате непредставления (несвоевременного представления) Клиентом любых документов, предоставление которых </w:t>
      </w:r>
      <w:r w:rsidR="00AB0027" w:rsidRPr="007D608B">
        <w:rPr>
          <w:b w:val="0"/>
          <w:bCs/>
        </w:rPr>
        <w:t>Брокер</w:t>
      </w:r>
      <w:r w:rsidR="00FE2325" w:rsidRPr="007D608B">
        <w:rPr>
          <w:b w:val="0"/>
          <w:bCs/>
        </w:rPr>
        <w:t xml:space="preserve">у предусмотрено настоящим </w:t>
      </w:r>
      <w:r w:rsidR="003D4453" w:rsidRPr="007D608B">
        <w:rPr>
          <w:b w:val="0"/>
          <w:bCs/>
        </w:rPr>
        <w:t>Регламентом</w:t>
      </w:r>
      <w:r w:rsidR="00FE2325" w:rsidRPr="007D608B">
        <w:rPr>
          <w:b w:val="0"/>
          <w:bCs/>
        </w:rPr>
        <w:t xml:space="preserve">, а также за ущерб, причиненный </w:t>
      </w:r>
      <w:r w:rsidR="00AB0027" w:rsidRPr="007D608B">
        <w:rPr>
          <w:b w:val="0"/>
          <w:bCs/>
        </w:rPr>
        <w:t>Брокер</w:t>
      </w:r>
      <w:r w:rsidR="00FE2325" w:rsidRPr="007D608B">
        <w:rPr>
          <w:b w:val="0"/>
          <w:bCs/>
        </w:rPr>
        <w:t>у в результате любого искажения информации, содержащейся в представленных Клиентом документах.</w:t>
      </w:r>
    </w:p>
    <w:p w:rsidR="00FE2325" w:rsidRPr="007D608B" w:rsidRDefault="007E4648" w:rsidP="00AF5394">
      <w:pPr>
        <w:pStyle w:val="2"/>
        <w:numPr>
          <w:ilvl w:val="0"/>
          <w:numId w:val="0"/>
        </w:numPr>
        <w:ind w:left="284" w:right="28"/>
        <w:rPr>
          <w:b w:val="0"/>
          <w:bCs/>
        </w:rPr>
      </w:pPr>
      <w:r w:rsidRPr="007D608B">
        <w:rPr>
          <w:b w:val="0"/>
          <w:bCs/>
        </w:rPr>
        <w:t>6.3.4</w:t>
      </w:r>
      <w:r w:rsidR="00115180">
        <w:rPr>
          <w:b w:val="0"/>
          <w:bCs/>
        </w:rPr>
        <w:t>.</w:t>
      </w:r>
      <w:r w:rsidRPr="007D608B">
        <w:rPr>
          <w:b w:val="0"/>
          <w:bCs/>
        </w:rPr>
        <w:t xml:space="preserve"> </w:t>
      </w:r>
      <w:r w:rsidR="00FE2325" w:rsidRPr="007D608B">
        <w:rPr>
          <w:b w:val="0"/>
          <w:bCs/>
        </w:rPr>
        <w:t>За просрочки в проведении расчетных операций (в том числе нарушени</w:t>
      </w:r>
      <w:r w:rsidR="002F1730" w:rsidRPr="007D608B">
        <w:rPr>
          <w:b w:val="0"/>
          <w:bCs/>
        </w:rPr>
        <w:t>е</w:t>
      </w:r>
      <w:r w:rsidR="00FE2325" w:rsidRPr="007D608B">
        <w:rPr>
          <w:b w:val="0"/>
          <w:bCs/>
        </w:rPr>
        <w:t xml:space="preserve"> сроков и полноты оплаты услуг) невиновная Сторона вправе потребовать, а виновная Сторона обязана выплатить другой Стороне пеню за каждый день просрочки:</w:t>
      </w:r>
    </w:p>
    <w:p w:rsidR="00FE2325" w:rsidRPr="007D608B" w:rsidRDefault="00FE2325" w:rsidP="00115180">
      <w:pPr>
        <w:numPr>
          <w:ilvl w:val="0"/>
          <w:numId w:val="54"/>
        </w:numPr>
        <w:spacing w:before="120"/>
        <w:ind w:left="567" w:right="28" w:firstLine="0"/>
        <w:jc w:val="both"/>
      </w:pPr>
      <w:r w:rsidRPr="007D608B">
        <w:lastRenderedPageBreak/>
        <w:t>в размере удвоенной</w:t>
      </w:r>
      <w:r w:rsidR="00230050" w:rsidRPr="007D608B">
        <w:t>,</w:t>
      </w:r>
      <w:r w:rsidRPr="007D608B">
        <w:t xml:space="preserve"> действующей на дату </w:t>
      </w:r>
      <w:r w:rsidR="00894515" w:rsidRPr="007D608B">
        <w:t xml:space="preserve">возникновения </w:t>
      </w:r>
      <w:r w:rsidRPr="007D608B">
        <w:t>просрочки</w:t>
      </w:r>
      <w:r w:rsidR="00230050" w:rsidRPr="007D608B">
        <w:t>,</w:t>
      </w:r>
      <w:r w:rsidRPr="007D608B">
        <w:t xml:space="preserve"> ставки рефинансирования Банка России от суммы просрочки в рублях;</w:t>
      </w:r>
    </w:p>
    <w:p w:rsidR="00FE2325" w:rsidRPr="007D608B" w:rsidRDefault="00430F0D" w:rsidP="00115180">
      <w:pPr>
        <w:numPr>
          <w:ilvl w:val="0"/>
          <w:numId w:val="54"/>
        </w:numPr>
        <w:spacing w:before="120"/>
        <w:ind w:left="567" w:right="28" w:firstLine="0"/>
        <w:jc w:val="both"/>
      </w:pPr>
      <w:r w:rsidRPr="007D608B">
        <w:t>в размере 0,02% от суммы просрочки, если просроченный платеж должен был быть осуществлен в иностранной валюте</w:t>
      </w:r>
      <w:r w:rsidR="00FE2325" w:rsidRPr="007D608B">
        <w:t>.</w:t>
      </w:r>
    </w:p>
    <w:p w:rsidR="00FE2325" w:rsidRPr="007D608B" w:rsidRDefault="00FE2325" w:rsidP="00AF5394">
      <w:pPr>
        <w:spacing w:before="120"/>
        <w:ind w:left="284" w:right="28" w:firstLine="284"/>
        <w:jc w:val="both"/>
      </w:pPr>
      <w:r w:rsidRPr="007D608B">
        <w:t>Оценка иных случаев нанесения ущерба Сторонами друг другу и его возмещение осуществляется в соответствии с действующим законодательством Российской Федерации.</w:t>
      </w:r>
    </w:p>
    <w:p w:rsidR="00FE2325" w:rsidRPr="007D608B" w:rsidRDefault="007E4648" w:rsidP="00AF5394">
      <w:pPr>
        <w:pStyle w:val="2"/>
        <w:numPr>
          <w:ilvl w:val="0"/>
          <w:numId w:val="0"/>
        </w:numPr>
        <w:ind w:left="284" w:right="28"/>
        <w:rPr>
          <w:b w:val="0"/>
          <w:bCs/>
        </w:rPr>
      </w:pPr>
      <w:r w:rsidRPr="007D608B">
        <w:rPr>
          <w:b w:val="0"/>
          <w:bCs/>
        </w:rPr>
        <w:t>6.3.5</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перед Клиентом за убытки, причиненные действием или бездействием </w:t>
      </w:r>
      <w:r w:rsidR="00AB0027" w:rsidRPr="007D608B">
        <w:rPr>
          <w:b w:val="0"/>
          <w:bCs/>
        </w:rPr>
        <w:t>Брокер</w:t>
      </w:r>
      <w:r w:rsidR="00FE2325" w:rsidRPr="007D608B">
        <w:rPr>
          <w:b w:val="0"/>
          <w:bCs/>
        </w:rPr>
        <w:t xml:space="preserve">а, обоснованно полагавшегося на Поручения и иные документы Клиента и его Представителей, а также на информацию, утерявшую свою достоверность из-за несвоевременного доведения ее Клиентом до </w:t>
      </w:r>
      <w:r w:rsidR="00AB0027" w:rsidRPr="007D608B">
        <w:rPr>
          <w:b w:val="0"/>
          <w:bCs/>
        </w:rPr>
        <w:t>Брокер</w:t>
      </w:r>
      <w:r w:rsidR="00FE2325" w:rsidRPr="007D608B">
        <w:rPr>
          <w:b w:val="0"/>
          <w:bCs/>
        </w:rPr>
        <w:t xml:space="preserve">а. </w:t>
      </w:r>
      <w:r w:rsidR="00AB0027" w:rsidRPr="007D608B">
        <w:rPr>
          <w:b w:val="0"/>
          <w:bCs/>
        </w:rPr>
        <w:t>Брокер</w:t>
      </w:r>
      <w:r w:rsidR="00FE2325" w:rsidRPr="007D608B">
        <w:rPr>
          <w:b w:val="0"/>
          <w:bCs/>
        </w:rPr>
        <w:t xml:space="preserve"> не несет ответственности за неисполнения Поручений и иных документов Клиента, направленных </w:t>
      </w:r>
      <w:r w:rsidR="00DB3CA1" w:rsidRPr="007D608B">
        <w:rPr>
          <w:b w:val="0"/>
          <w:bCs/>
        </w:rPr>
        <w:t>Брокер</w:t>
      </w:r>
      <w:r w:rsidR="00FE2325" w:rsidRPr="007D608B">
        <w:rPr>
          <w:b w:val="0"/>
          <w:bCs/>
        </w:rPr>
        <w:t xml:space="preserve">у с нарушением сроков и процедур, предусмотренных настоящим </w:t>
      </w:r>
      <w:r w:rsidR="001E04CF" w:rsidRPr="007D608B">
        <w:rPr>
          <w:b w:val="0"/>
          <w:bCs/>
        </w:rPr>
        <w:t>Регламентом</w:t>
      </w:r>
      <w:r w:rsidR="00FE2325" w:rsidRPr="007D608B">
        <w:rPr>
          <w:b w:val="0"/>
          <w:bCs/>
        </w:rPr>
        <w:t>.</w:t>
      </w:r>
    </w:p>
    <w:p w:rsidR="00FE2325" w:rsidRPr="007D608B" w:rsidRDefault="007E4648" w:rsidP="00AF5394">
      <w:pPr>
        <w:pStyle w:val="2"/>
        <w:numPr>
          <w:ilvl w:val="0"/>
          <w:numId w:val="0"/>
        </w:numPr>
        <w:ind w:left="284" w:right="28"/>
        <w:rPr>
          <w:b w:val="0"/>
          <w:bCs/>
        </w:rPr>
      </w:pPr>
      <w:r w:rsidRPr="007D608B">
        <w:rPr>
          <w:b w:val="0"/>
          <w:bCs/>
        </w:rPr>
        <w:t>6.3.6</w:t>
      </w:r>
      <w:r w:rsidR="00115180">
        <w:rPr>
          <w:b w:val="0"/>
          <w:bCs/>
        </w:rPr>
        <w:t>.</w:t>
      </w:r>
      <w:r w:rsidRPr="007D608B">
        <w:rPr>
          <w:b w:val="0"/>
          <w:bCs/>
        </w:rPr>
        <w:t xml:space="preserve"> </w:t>
      </w:r>
      <w:proofErr w:type="gramStart"/>
      <w:r w:rsidR="00AB0027" w:rsidRPr="007D608B">
        <w:rPr>
          <w:b w:val="0"/>
          <w:bCs/>
        </w:rPr>
        <w:t>Брокер</w:t>
      </w:r>
      <w:r w:rsidR="00FE2325" w:rsidRPr="007D608B">
        <w:rPr>
          <w:b w:val="0"/>
          <w:bCs/>
        </w:rPr>
        <w:t xml:space="preserve"> не несет ответственности за неисполнение Поручения Клиента, если такое неисполнение стало следствием аварии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w:t>
      </w:r>
      <w:r w:rsidR="00C2000E" w:rsidRPr="007D608B">
        <w:rPr>
          <w:b w:val="0"/>
          <w:bCs/>
        </w:rPr>
        <w:t>Ценными бу</w:t>
      </w:r>
      <w:r w:rsidR="00D733A4" w:rsidRPr="007D608B">
        <w:rPr>
          <w:b w:val="0"/>
          <w:bCs/>
        </w:rPr>
        <w:t>м</w:t>
      </w:r>
      <w:r w:rsidR="00C2000E" w:rsidRPr="007D608B">
        <w:rPr>
          <w:b w:val="0"/>
          <w:bCs/>
        </w:rPr>
        <w:t>агами</w:t>
      </w:r>
      <w:r w:rsidR="00FE2325" w:rsidRPr="007D608B">
        <w:rPr>
          <w:b w:val="0"/>
          <w:bCs/>
        </w:rPr>
        <w:t>, а также неправомерных действий третьих лиц, в том числе организаций, обеспечивающих торговые и расчетно-клиринговые процедуры в используемых ТС.</w:t>
      </w:r>
      <w:proofErr w:type="gramEnd"/>
    </w:p>
    <w:p w:rsidR="00DD364F" w:rsidRPr="007D608B" w:rsidRDefault="007E4648" w:rsidP="00AF5394">
      <w:pPr>
        <w:pStyle w:val="2"/>
        <w:numPr>
          <w:ilvl w:val="0"/>
          <w:numId w:val="0"/>
        </w:numPr>
        <w:ind w:left="284" w:right="28"/>
        <w:rPr>
          <w:b w:val="0"/>
          <w:bCs/>
        </w:rPr>
      </w:pPr>
      <w:r w:rsidRPr="007D608B">
        <w:rPr>
          <w:b w:val="0"/>
          <w:bCs/>
        </w:rPr>
        <w:t>6.3.7</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за сохранность денежных средств и </w:t>
      </w:r>
      <w:r w:rsidR="00DD364F" w:rsidRPr="007D608B">
        <w:rPr>
          <w:b w:val="0"/>
          <w:bCs/>
        </w:rPr>
        <w:t>ценных бумаг</w:t>
      </w:r>
      <w:r w:rsidR="00FE2325" w:rsidRPr="007D608B">
        <w:rPr>
          <w:b w:val="0"/>
          <w:bCs/>
        </w:rPr>
        <w:t xml:space="preserve"> Клиента в случае:</w:t>
      </w:r>
    </w:p>
    <w:p w:rsidR="00FE2325" w:rsidRPr="007D608B" w:rsidRDefault="00FE2325" w:rsidP="00115180">
      <w:pPr>
        <w:numPr>
          <w:ilvl w:val="0"/>
          <w:numId w:val="54"/>
        </w:numPr>
        <w:spacing w:before="120"/>
        <w:ind w:left="567" w:right="28" w:firstLine="0"/>
        <w:jc w:val="both"/>
      </w:pPr>
      <w:r w:rsidRPr="007D608B">
        <w:t>банкротства (неспособности выполнить свои обязательства) Торговых систем, включая организации</w:t>
      </w:r>
      <w:r w:rsidR="002F1730" w:rsidRPr="007D608B">
        <w:t>,</w:t>
      </w:r>
      <w:r w:rsidRPr="007D608B">
        <w:t xml:space="preserve"> обеспечивающие депозитарные и расчетные клиринговые операции в этих Торговых системах, если открытие счетов в этих организациях и использование их для хранения ценных бумаг и денежных сре</w:t>
      </w:r>
      <w:proofErr w:type="gramStart"/>
      <w:r w:rsidRPr="007D608B">
        <w:t>дств Кл</w:t>
      </w:r>
      <w:proofErr w:type="gramEnd"/>
      <w:r w:rsidRPr="007D608B">
        <w:t xml:space="preserve">иента обусловлено необходимостью выполнения Поручений Клиента, предусмотренных настоящим </w:t>
      </w:r>
      <w:r w:rsidR="001E04CF" w:rsidRPr="007D608B">
        <w:t>Регламентом</w:t>
      </w:r>
      <w:r w:rsidRPr="007D608B">
        <w:t>;</w:t>
      </w:r>
    </w:p>
    <w:p w:rsidR="00FE2325" w:rsidRPr="007D608B" w:rsidRDefault="00FE2325" w:rsidP="00115180">
      <w:pPr>
        <w:numPr>
          <w:ilvl w:val="0"/>
          <w:numId w:val="54"/>
        </w:numPr>
        <w:spacing w:before="120"/>
        <w:ind w:left="567" w:right="28" w:firstLine="0"/>
        <w:jc w:val="both"/>
      </w:pPr>
      <w:r w:rsidRPr="007D608B">
        <w:t>нарушения графика погашения ценных бумаг;</w:t>
      </w:r>
    </w:p>
    <w:p w:rsidR="00FE2325" w:rsidRPr="007D608B" w:rsidRDefault="00FE2325" w:rsidP="00115180">
      <w:pPr>
        <w:numPr>
          <w:ilvl w:val="0"/>
          <w:numId w:val="54"/>
        </w:numPr>
        <w:spacing w:before="120"/>
        <w:ind w:left="567" w:right="28" w:firstLine="0"/>
        <w:jc w:val="both"/>
      </w:pPr>
      <w:r w:rsidRPr="007D608B">
        <w:t>замены эмитентом ценных бумаг на другие обязательства;</w:t>
      </w:r>
    </w:p>
    <w:p w:rsidR="00FE2325" w:rsidRPr="007D608B" w:rsidRDefault="00FE2325" w:rsidP="00115180">
      <w:pPr>
        <w:numPr>
          <w:ilvl w:val="0"/>
          <w:numId w:val="54"/>
        </w:numPr>
        <w:spacing w:before="120"/>
        <w:ind w:left="567" w:right="28" w:firstLine="0"/>
        <w:jc w:val="both"/>
      </w:pPr>
      <w:r w:rsidRPr="007D608B">
        <w:t xml:space="preserve">изменения в системе налогообложения и правилах, регулирующих порядок проведения операций с </w:t>
      </w:r>
      <w:r w:rsidR="00DD364F" w:rsidRPr="007D608B">
        <w:t>ценными бумагами</w:t>
      </w:r>
      <w:r w:rsidRPr="007D608B">
        <w:t xml:space="preserve">, приводящие к невозможности </w:t>
      </w:r>
      <w:r w:rsidR="00AB0027" w:rsidRPr="007D608B">
        <w:t>Брокер</w:t>
      </w:r>
      <w:r w:rsidRPr="007D608B">
        <w:t>а выполнять условия настоящ</w:t>
      </w:r>
      <w:r w:rsidR="001E04CF" w:rsidRPr="007D608B">
        <w:t>его</w:t>
      </w:r>
      <w:r w:rsidRPr="007D608B">
        <w:t xml:space="preserve"> </w:t>
      </w:r>
      <w:r w:rsidR="001E04CF" w:rsidRPr="007D608B">
        <w:t>Регламента</w:t>
      </w:r>
      <w:r w:rsidRPr="007D608B">
        <w:t xml:space="preserve">. </w:t>
      </w:r>
    </w:p>
    <w:p w:rsidR="00FE2325" w:rsidRPr="007D608B" w:rsidRDefault="007E4648" w:rsidP="00175B63">
      <w:pPr>
        <w:pStyle w:val="2"/>
        <w:numPr>
          <w:ilvl w:val="0"/>
          <w:numId w:val="0"/>
        </w:numPr>
        <w:ind w:left="284" w:right="28"/>
        <w:rPr>
          <w:b w:val="0"/>
          <w:bCs/>
        </w:rPr>
      </w:pPr>
      <w:r w:rsidRPr="007D608B">
        <w:rPr>
          <w:b w:val="0"/>
          <w:bCs/>
        </w:rPr>
        <w:t>6.3.8</w:t>
      </w:r>
      <w:r w:rsidR="00E74F44">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за неисполнение или ненадлежащее исполнение своих обязательств по обслуживанию на рынке ценных бумаг</w:t>
      </w:r>
      <w:r w:rsidR="00A74EF1" w:rsidRPr="007D608B">
        <w:rPr>
          <w:b w:val="0"/>
          <w:bCs/>
        </w:rPr>
        <w:t xml:space="preserve"> и срочном рынке</w:t>
      </w:r>
      <w:r w:rsidR="00FE2325" w:rsidRPr="007D608B">
        <w:rPr>
          <w:b w:val="0"/>
          <w:bCs/>
        </w:rPr>
        <w:t>, а также за несвоевременное предоставление отчетов Клиенту в случае неисполнения Клиентом обязанностей, указанных в п.</w:t>
      </w:r>
      <w:r w:rsidR="00D11AF6" w:rsidRPr="007D608B">
        <w:rPr>
          <w:b w:val="0"/>
          <w:bCs/>
        </w:rPr>
        <w:t>6.8</w:t>
      </w:r>
      <w:r w:rsidR="00FE2325" w:rsidRPr="007D608B">
        <w:rPr>
          <w:b w:val="0"/>
          <w:bCs/>
        </w:rPr>
        <w:t>.</w:t>
      </w:r>
      <w:r w:rsidR="00E74F44">
        <w:rPr>
          <w:b w:val="0"/>
          <w:bCs/>
        </w:rPr>
        <w:t xml:space="preserve"> Регламента.</w:t>
      </w:r>
    </w:p>
    <w:p w:rsidR="00430F0D" w:rsidRPr="007D608B" w:rsidRDefault="007E4648" w:rsidP="00175B63">
      <w:pPr>
        <w:pStyle w:val="2"/>
        <w:numPr>
          <w:ilvl w:val="0"/>
          <w:numId w:val="0"/>
        </w:numPr>
        <w:ind w:left="284" w:right="28"/>
        <w:rPr>
          <w:b w:val="0"/>
          <w:bCs/>
        </w:rPr>
      </w:pPr>
      <w:r w:rsidRPr="007D608B">
        <w:rPr>
          <w:b w:val="0"/>
          <w:bCs/>
        </w:rPr>
        <w:t>6.3.9</w:t>
      </w:r>
      <w:r w:rsidR="00E74F44">
        <w:rPr>
          <w:b w:val="0"/>
          <w:bCs/>
        </w:rPr>
        <w:t>.</w:t>
      </w:r>
      <w:r w:rsidRPr="007D608B">
        <w:rPr>
          <w:b w:val="0"/>
          <w:bCs/>
        </w:rPr>
        <w:t xml:space="preserve"> </w:t>
      </w:r>
      <w:r w:rsidR="00AB0027" w:rsidRPr="007D608B">
        <w:rPr>
          <w:b w:val="0"/>
          <w:bCs/>
        </w:rPr>
        <w:t>Брокер</w:t>
      </w:r>
      <w:r w:rsidR="00430F0D" w:rsidRPr="007D608B">
        <w:rPr>
          <w:b w:val="0"/>
          <w:bCs/>
        </w:rPr>
        <w:t xml:space="preserve"> не несет ответственности за результаты инвестиционных решений, принятых Клиентом</w:t>
      </w:r>
      <w:r w:rsidR="00A420D0">
        <w:rPr>
          <w:b w:val="0"/>
          <w:bCs/>
        </w:rPr>
        <w:t>.</w:t>
      </w:r>
      <w:r w:rsidR="00430F0D" w:rsidRPr="007D608B">
        <w:rPr>
          <w:b w:val="0"/>
          <w:bCs/>
        </w:rPr>
        <w:t xml:space="preserve"> </w:t>
      </w:r>
    </w:p>
    <w:p w:rsidR="00430F0D" w:rsidRPr="007D608B" w:rsidRDefault="007E4648" w:rsidP="00175B63">
      <w:pPr>
        <w:pStyle w:val="2"/>
        <w:numPr>
          <w:ilvl w:val="0"/>
          <w:numId w:val="0"/>
        </w:numPr>
        <w:ind w:left="284" w:right="28"/>
        <w:rPr>
          <w:b w:val="0"/>
          <w:bCs/>
        </w:rPr>
      </w:pPr>
      <w:r w:rsidRPr="007D608B">
        <w:rPr>
          <w:b w:val="0"/>
          <w:bCs/>
        </w:rPr>
        <w:t>6.3.10</w:t>
      </w:r>
      <w:r w:rsidR="00E74F44">
        <w:rPr>
          <w:b w:val="0"/>
          <w:bCs/>
        </w:rPr>
        <w:t>.</w:t>
      </w:r>
      <w:r w:rsidRPr="007D608B">
        <w:rPr>
          <w:b w:val="0"/>
          <w:bCs/>
        </w:rPr>
        <w:t xml:space="preserve"> </w:t>
      </w:r>
      <w:r w:rsidR="00430F0D" w:rsidRPr="007D608B">
        <w:rPr>
          <w:b w:val="0"/>
          <w:bCs/>
        </w:rPr>
        <w:t>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Клиент ознакомлен с Уведомлением о рисках (Приложение №</w:t>
      </w:r>
      <w:r w:rsidR="00AB0027" w:rsidRPr="007D608B">
        <w:rPr>
          <w:b w:val="0"/>
          <w:bCs/>
        </w:rPr>
        <w:t xml:space="preserve"> </w:t>
      </w:r>
      <w:r w:rsidR="00B7706C" w:rsidRPr="007D608B">
        <w:rPr>
          <w:b w:val="0"/>
          <w:bCs/>
        </w:rPr>
        <w:t>2</w:t>
      </w:r>
      <w:r w:rsidR="00430F0D" w:rsidRPr="007D608B">
        <w:rPr>
          <w:b w:val="0"/>
          <w:bCs/>
        </w:rPr>
        <w:t xml:space="preserve"> к </w:t>
      </w:r>
      <w:r w:rsidR="00EA17FB" w:rsidRPr="007D608B">
        <w:rPr>
          <w:b w:val="0"/>
          <w:bCs/>
        </w:rPr>
        <w:t>Регламенту</w:t>
      </w:r>
      <w:r w:rsidR="00430F0D" w:rsidRPr="007D608B">
        <w:rPr>
          <w:b w:val="0"/>
          <w:bCs/>
        </w:rPr>
        <w:t>).</w:t>
      </w:r>
    </w:p>
    <w:p w:rsidR="00FE2325" w:rsidRPr="007D608B" w:rsidRDefault="007E4648" w:rsidP="00175B63">
      <w:pPr>
        <w:pStyle w:val="2"/>
        <w:numPr>
          <w:ilvl w:val="0"/>
          <w:numId w:val="0"/>
        </w:numPr>
        <w:ind w:left="284" w:right="28"/>
        <w:rPr>
          <w:b w:val="0"/>
          <w:bCs/>
        </w:rPr>
      </w:pPr>
      <w:r w:rsidRPr="007D608B">
        <w:rPr>
          <w:b w:val="0"/>
          <w:bCs/>
        </w:rPr>
        <w:t>6.3.11</w:t>
      </w:r>
      <w:r w:rsidR="00E74F44">
        <w:rPr>
          <w:b w:val="0"/>
          <w:bCs/>
        </w:rPr>
        <w:t>.</w:t>
      </w:r>
      <w:r w:rsidRPr="007D608B">
        <w:rPr>
          <w:b w:val="0"/>
          <w:bCs/>
        </w:rPr>
        <w:t xml:space="preserve"> </w:t>
      </w:r>
      <w:r w:rsidR="00FE2325" w:rsidRPr="007D608B">
        <w:rPr>
          <w:b w:val="0"/>
          <w:bCs/>
        </w:rPr>
        <w:t xml:space="preserve">Клиент, присоединяясь к </w:t>
      </w:r>
      <w:r w:rsidR="00E67229" w:rsidRPr="007D608B">
        <w:rPr>
          <w:b w:val="0"/>
          <w:bCs/>
        </w:rPr>
        <w:t>настоящему</w:t>
      </w:r>
      <w:r w:rsidR="00FE2325" w:rsidRPr="007D608B">
        <w:rPr>
          <w:b w:val="0"/>
          <w:bCs/>
        </w:rPr>
        <w:t xml:space="preserve"> </w:t>
      </w:r>
      <w:r w:rsidR="00E67229" w:rsidRPr="007D608B">
        <w:rPr>
          <w:b w:val="0"/>
          <w:bCs/>
        </w:rPr>
        <w:t>Регламенту</w:t>
      </w:r>
      <w:r w:rsidR="00FE2325" w:rsidRPr="007D608B">
        <w:rPr>
          <w:b w:val="0"/>
          <w:bCs/>
        </w:rPr>
        <w:t xml:space="preserve">, соглашается со следующим порядком применения ответственности за нарушение Клиентом и/или </w:t>
      </w:r>
      <w:r w:rsidR="00DB3CA1" w:rsidRPr="007D608B">
        <w:rPr>
          <w:b w:val="0"/>
          <w:bCs/>
        </w:rPr>
        <w:t>Брокер</w:t>
      </w:r>
      <w:r w:rsidR="00FE2325" w:rsidRPr="007D608B">
        <w:rPr>
          <w:b w:val="0"/>
          <w:bCs/>
        </w:rPr>
        <w:t xml:space="preserve">ом обязательств по </w:t>
      </w:r>
      <w:r w:rsidR="007D6F40" w:rsidRPr="007D608B">
        <w:rPr>
          <w:b w:val="0"/>
          <w:bCs/>
        </w:rPr>
        <w:t>настоящ</w:t>
      </w:r>
      <w:r w:rsidR="00E67229" w:rsidRPr="007D608B">
        <w:rPr>
          <w:b w:val="0"/>
          <w:bCs/>
        </w:rPr>
        <w:t>ему</w:t>
      </w:r>
      <w:r w:rsidR="00FE2325" w:rsidRPr="007D608B">
        <w:rPr>
          <w:b w:val="0"/>
          <w:bCs/>
        </w:rPr>
        <w:t xml:space="preserve"> </w:t>
      </w:r>
      <w:r w:rsidR="00E67229" w:rsidRPr="007D608B">
        <w:rPr>
          <w:b w:val="0"/>
          <w:bCs/>
        </w:rPr>
        <w:t>Регламенту</w:t>
      </w:r>
      <w:r w:rsidR="00FE2325" w:rsidRPr="007D608B">
        <w:rPr>
          <w:b w:val="0"/>
          <w:bCs/>
        </w:rPr>
        <w:t>:</w:t>
      </w:r>
    </w:p>
    <w:p w:rsidR="00FE2325" w:rsidRPr="007D608B" w:rsidRDefault="00FE2325" w:rsidP="00115180">
      <w:pPr>
        <w:numPr>
          <w:ilvl w:val="0"/>
          <w:numId w:val="54"/>
        </w:numPr>
        <w:spacing w:before="120"/>
        <w:ind w:left="567" w:right="28" w:firstLine="0"/>
        <w:jc w:val="both"/>
      </w:pPr>
      <w:r w:rsidRPr="007D608B">
        <w:t xml:space="preserve">при нарушении одной из Сторон какого-либо из обязательств, возложенных на нее </w:t>
      </w:r>
      <w:r w:rsidR="00E67229" w:rsidRPr="007D608B">
        <w:t>Регламентом</w:t>
      </w:r>
      <w:r w:rsidRPr="007D608B">
        <w:t>, у второй Стороны возникает право на направление нарушившей Стороне письменного требования об уплате неустойки и исчислени</w:t>
      </w:r>
      <w:r w:rsidR="002F1730" w:rsidRPr="007D608B">
        <w:t>и</w:t>
      </w:r>
      <w:r w:rsidRPr="007D608B">
        <w:t xml:space="preserve"> суммы неустойки;</w:t>
      </w:r>
    </w:p>
    <w:p w:rsidR="00FE2325" w:rsidRPr="007D608B" w:rsidRDefault="00FE2325" w:rsidP="00115180">
      <w:pPr>
        <w:numPr>
          <w:ilvl w:val="0"/>
          <w:numId w:val="54"/>
        </w:numPr>
        <w:spacing w:before="120"/>
        <w:ind w:left="567" w:right="28" w:firstLine="0"/>
        <w:jc w:val="both"/>
      </w:pPr>
      <w:r w:rsidRPr="007D608B">
        <w:t xml:space="preserve">реализуя указанное выше право, потерпевшая Сторона исчисляет сумму неустойки в соответствии с </w:t>
      </w:r>
      <w:r w:rsidR="00E67229" w:rsidRPr="007D608B">
        <w:t>Регламентом</w:t>
      </w:r>
      <w:r w:rsidRPr="007D608B">
        <w:t xml:space="preserve"> </w:t>
      </w:r>
      <w:proofErr w:type="gramStart"/>
      <w:r w:rsidRPr="007D608B">
        <w:t>с даты просрочки</w:t>
      </w:r>
      <w:proofErr w:type="gramEnd"/>
      <w:r w:rsidRPr="007D608B">
        <w:t xml:space="preserve"> исполнения обязательства и направляет нарушившей Стороне письменное требование об уплате неустойки;</w:t>
      </w:r>
    </w:p>
    <w:p w:rsidR="00FE2325" w:rsidRPr="007D608B" w:rsidRDefault="00FE2325" w:rsidP="00115180">
      <w:pPr>
        <w:numPr>
          <w:ilvl w:val="0"/>
          <w:numId w:val="54"/>
        </w:numPr>
        <w:spacing w:before="120"/>
        <w:ind w:left="567" w:right="28" w:firstLine="0"/>
        <w:jc w:val="both"/>
      </w:pPr>
      <w:r w:rsidRPr="007D608B">
        <w:t xml:space="preserve">моментом возникновения у виновной Стороны обязанности по уплате неустойки потерпевшей Стороне будет считаться момент направления потерпевшей Стороной виновной Стороне письменного требования об уплате неустойки. Неустойка начисляется потерпевшей Стороной </w:t>
      </w:r>
      <w:r w:rsidR="002F1730" w:rsidRPr="007D608B">
        <w:t>и</w:t>
      </w:r>
      <w:r w:rsidR="00940501" w:rsidRPr="007D608B">
        <w:t>,</w:t>
      </w:r>
      <w:r w:rsidRPr="007D608B">
        <w:t xml:space="preserve"> следовательно, неустойка будет причитаться потерпевшей Стороне только с момента возникновения указанного выше обязательства</w:t>
      </w:r>
      <w:r w:rsidR="00D733A4" w:rsidRPr="007D608B">
        <w:t>.</w:t>
      </w:r>
    </w:p>
    <w:p w:rsidR="0028687B" w:rsidRPr="007D608B" w:rsidRDefault="007E4648" w:rsidP="00175B63">
      <w:pPr>
        <w:pStyle w:val="2"/>
        <w:numPr>
          <w:ilvl w:val="0"/>
          <w:numId w:val="0"/>
        </w:numPr>
        <w:ind w:left="284" w:right="28"/>
        <w:rPr>
          <w:b w:val="0"/>
          <w:bCs/>
        </w:rPr>
      </w:pPr>
      <w:r w:rsidRPr="007D608B">
        <w:rPr>
          <w:b w:val="0"/>
          <w:bCs/>
        </w:rPr>
        <w:t>6.3.12</w:t>
      </w:r>
      <w:r w:rsidR="00E74F44">
        <w:rPr>
          <w:b w:val="0"/>
          <w:bCs/>
        </w:rPr>
        <w:t>.</w:t>
      </w:r>
      <w:r w:rsidRPr="007D608B">
        <w:rPr>
          <w:b w:val="0"/>
          <w:bCs/>
        </w:rPr>
        <w:t xml:space="preserve"> </w:t>
      </w:r>
      <w:r w:rsidR="0028687B" w:rsidRPr="007D608B">
        <w:rPr>
          <w:b w:val="0"/>
          <w:bCs/>
        </w:rPr>
        <w:t>Порядок урегулирования расчетов и калькуляции штрафов за просрочки в проведении расче</w:t>
      </w:r>
      <w:r w:rsidR="00115180">
        <w:rPr>
          <w:b w:val="0"/>
          <w:bCs/>
        </w:rPr>
        <w:t xml:space="preserve">тов по сделкам, заключенным на </w:t>
      </w:r>
      <w:r w:rsidR="0028687B" w:rsidRPr="007D608B">
        <w:rPr>
          <w:b w:val="0"/>
          <w:bCs/>
        </w:rPr>
        <w:t>Внебиржевом рынке, определяется условиями соответствующего договора, заключенного с контрагентом по сделке.</w:t>
      </w:r>
    </w:p>
    <w:p w:rsidR="003C535F" w:rsidRDefault="00FE2325">
      <w:pPr>
        <w:pStyle w:val="1"/>
        <w:numPr>
          <w:ilvl w:val="1"/>
          <w:numId w:val="153"/>
        </w:numPr>
        <w:spacing w:before="120" w:after="0"/>
        <w:ind w:left="0" w:firstLine="0"/>
        <w:jc w:val="center"/>
        <w:rPr>
          <w:bCs/>
        </w:rPr>
      </w:pPr>
      <w:bookmarkStart w:id="159" w:name="_Toc451056071"/>
      <w:bookmarkStart w:id="160" w:name="_Toc451057413"/>
      <w:bookmarkStart w:id="161" w:name="_Toc451063876"/>
      <w:bookmarkStart w:id="162" w:name="_Toc451073134"/>
      <w:bookmarkStart w:id="163" w:name="_Toc451149549"/>
      <w:bookmarkStart w:id="164" w:name="_Toc451341508"/>
      <w:bookmarkStart w:id="165" w:name="_Toc452183909"/>
      <w:bookmarkStart w:id="166" w:name="_Toc454790625"/>
      <w:bookmarkStart w:id="167" w:name="_Toc455158099"/>
      <w:r w:rsidRPr="007D608B">
        <w:rPr>
          <w:bCs/>
        </w:rPr>
        <w:t>ОБСТОЯТЕЛЬСТВА НЕПРЕОДОЛИМОЙ СИЛЫ</w:t>
      </w:r>
      <w:bookmarkEnd w:id="159"/>
      <w:bookmarkEnd w:id="160"/>
      <w:bookmarkEnd w:id="161"/>
      <w:bookmarkEnd w:id="162"/>
      <w:bookmarkEnd w:id="163"/>
      <w:bookmarkEnd w:id="164"/>
      <w:bookmarkEnd w:id="165"/>
      <w:bookmarkEnd w:id="166"/>
      <w:bookmarkEnd w:id="167"/>
    </w:p>
    <w:p w:rsidR="00FE2325" w:rsidRPr="007D608B" w:rsidRDefault="006D7EBF" w:rsidP="00175B63">
      <w:pPr>
        <w:pStyle w:val="2"/>
        <w:numPr>
          <w:ilvl w:val="0"/>
          <w:numId w:val="0"/>
        </w:numPr>
        <w:ind w:left="284" w:right="28"/>
        <w:rPr>
          <w:b w:val="0"/>
          <w:bCs/>
        </w:rPr>
      </w:pPr>
      <w:r w:rsidRPr="007D608B">
        <w:rPr>
          <w:b w:val="0"/>
          <w:bCs/>
        </w:rPr>
        <w:t>6.4.1</w:t>
      </w:r>
      <w:r w:rsidR="00E74F44">
        <w:rPr>
          <w:b w:val="0"/>
          <w:bCs/>
        </w:rPr>
        <w:t>.</w:t>
      </w:r>
      <w:r w:rsidRPr="007D608B">
        <w:rPr>
          <w:b w:val="0"/>
          <w:bCs/>
        </w:rPr>
        <w:t xml:space="preserve"> </w:t>
      </w:r>
      <w:r w:rsidR="00AB0027" w:rsidRPr="007D608B">
        <w:rPr>
          <w:b w:val="0"/>
          <w:bCs/>
        </w:rPr>
        <w:t>Брокер</w:t>
      </w:r>
      <w:r w:rsidR="00FE2325" w:rsidRPr="007D608B">
        <w:rPr>
          <w:b w:val="0"/>
          <w:bCs/>
        </w:rPr>
        <w:t xml:space="preserve"> или иная сторона, присоединившаяся к </w:t>
      </w:r>
      <w:r w:rsidR="007D6F40" w:rsidRPr="007D608B">
        <w:rPr>
          <w:b w:val="0"/>
          <w:bCs/>
        </w:rPr>
        <w:t>настоящ</w:t>
      </w:r>
      <w:r w:rsidR="00F32E9E" w:rsidRPr="007D608B">
        <w:rPr>
          <w:b w:val="0"/>
          <w:bCs/>
        </w:rPr>
        <w:t>ему</w:t>
      </w:r>
      <w:r w:rsidR="00FE2325" w:rsidRPr="007D608B">
        <w:rPr>
          <w:b w:val="0"/>
          <w:bCs/>
        </w:rPr>
        <w:t xml:space="preserve"> </w:t>
      </w:r>
      <w:r w:rsidR="00F32E9E" w:rsidRPr="007D608B">
        <w:rPr>
          <w:b w:val="0"/>
          <w:bCs/>
        </w:rPr>
        <w:t>Регламенту</w:t>
      </w:r>
      <w:r w:rsidR="00FE2325" w:rsidRPr="007D608B">
        <w:rPr>
          <w:b w:val="0"/>
          <w:bCs/>
        </w:rPr>
        <w:t xml:space="preserve">, освобождаются от ответственности за частичное или полное неисполнение обязательств, предусмотренных </w:t>
      </w:r>
      <w:r w:rsidR="00F32E9E" w:rsidRPr="007D608B">
        <w:rPr>
          <w:b w:val="0"/>
          <w:bCs/>
        </w:rPr>
        <w:t>Регламентом</w:t>
      </w:r>
      <w:r w:rsidR="00FE2325" w:rsidRPr="007D608B">
        <w:rPr>
          <w:b w:val="0"/>
          <w:bCs/>
        </w:rPr>
        <w:t xml:space="preserve">, если оно явилось следствием обстоятельств непреодолимой силы, возникших после присоединения к </w:t>
      </w:r>
      <w:r w:rsidR="00F32E9E" w:rsidRPr="007D608B">
        <w:rPr>
          <w:b w:val="0"/>
          <w:bCs/>
        </w:rPr>
        <w:t>настоящему</w:t>
      </w:r>
      <w:r w:rsidR="00FE2325" w:rsidRPr="007D608B">
        <w:rPr>
          <w:b w:val="0"/>
          <w:bCs/>
        </w:rPr>
        <w:t xml:space="preserve"> </w:t>
      </w:r>
      <w:r w:rsidR="00F32E9E" w:rsidRPr="007D608B">
        <w:rPr>
          <w:b w:val="0"/>
          <w:bCs/>
        </w:rPr>
        <w:t>Регламенту</w:t>
      </w:r>
      <w:r w:rsidR="00FE2325" w:rsidRPr="007D608B">
        <w:rPr>
          <w:b w:val="0"/>
          <w:bCs/>
        </w:rPr>
        <w:t>, в результате событий чрезвычайного характера, которые они не могли ни предвидеть, ни предотвратить разумными мерами.</w:t>
      </w:r>
    </w:p>
    <w:p w:rsidR="00FE2325" w:rsidRPr="007D608B" w:rsidRDefault="00FE2325" w:rsidP="00175B63">
      <w:pPr>
        <w:pStyle w:val="2"/>
        <w:numPr>
          <w:ilvl w:val="0"/>
          <w:numId w:val="0"/>
        </w:numPr>
        <w:tabs>
          <w:tab w:val="left" w:pos="9781"/>
        </w:tabs>
        <w:ind w:left="284" w:right="28" w:firstLine="284"/>
        <w:rPr>
          <w:b w:val="0"/>
          <w:bCs/>
        </w:rPr>
      </w:pPr>
      <w:r w:rsidRPr="007D608B">
        <w:rPr>
          <w:b w:val="0"/>
          <w:bCs/>
        </w:rPr>
        <w:t>К таким обстоятельствам будут относиться:</w:t>
      </w:r>
    </w:p>
    <w:p w:rsidR="00FE2325" w:rsidRPr="007D608B" w:rsidRDefault="00FE2325" w:rsidP="00115180">
      <w:pPr>
        <w:numPr>
          <w:ilvl w:val="0"/>
          <w:numId w:val="54"/>
        </w:numPr>
        <w:spacing w:before="120"/>
        <w:ind w:left="567" w:right="28" w:firstLine="0"/>
        <w:jc w:val="both"/>
      </w:pPr>
      <w:r w:rsidRPr="007D608B">
        <w:t>военные действия;</w:t>
      </w:r>
    </w:p>
    <w:p w:rsidR="00FE2325" w:rsidRPr="007D608B" w:rsidRDefault="00FE2325" w:rsidP="00115180">
      <w:pPr>
        <w:numPr>
          <w:ilvl w:val="0"/>
          <w:numId w:val="54"/>
        </w:numPr>
        <w:spacing w:before="120"/>
        <w:ind w:left="567" w:right="28" w:firstLine="0"/>
        <w:jc w:val="both"/>
      </w:pPr>
      <w:r w:rsidRPr="007D608B">
        <w:lastRenderedPageBreak/>
        <w:t>массовые беспорядки;</w:t>
      </w:r>
    </w:p>
    <w:p w:rsidR="00FE2325" w:rsidRPr="007D608B" w:rsidRDefault="00FE2325" w:rsidP="00115180">
      <w:pPr>
        <w:numPr>
          <w:ilvl w:val="0"/>
          <w:numId w:val="54"/>
        </w:numPr>
        <w:spacing w:before="120"/>
        <w:ind w:left="567" w:right="28" w:firstLine="0"/>
        <w:jc w:val="both"/>
      </w:pPr>
      <w:r w:rsidRPr="007D608B">
        <w:t xml:space="preserve">стихийные бедствия и забастовки; </w:t>
      </w:r>
    </w:p>
    <w:p w:rsidR="00FE2325" w:rsidRPr="007D608B" w:rsidRDefault="00FE2325" w:rsidP="00115180">
      <w:pPr>
        <w:numPr>
          <w:ilvl w:val="0"/>
          <w:numId w:val="54"/>
        </w:numPr>
        <w:spacing w:before="120"/>
        <w:ind w:left="567" w:right="28" w:firstLine="0"/>
        <w:jc w:val="both"/>
      </w:pPr>
      <w:r w:rsidRPr="007D608B">
        <w:t xml:space="preserve">решения органов государственной и местной власти и управления, делающие невозможным исполнение обязательств, предусмотренных настоящим </w:t>
      </w:r>
      <w:r w:rsidR="00F32E9E" w:rsidRPr="007D608B">
        <w:t>Регламентом</w:t>
      </w:r>
      <w:r w:rsidRPr="007D608B">
        <w:t>.</w:t>
      </w:r>
    </w:p>
    <w:p w:rsidR="00FE2325" w:rsidRPr="007D608B" w:rsidRDefault="006D7EBF" w:rsidP="00175B63">
      <w:pPr>
        <w:pStyle w:val="2"/>
        <w:numPr>
          <w:ilvl w:val="0"/>
          <w:numId w:val="0"/>
        </w:numPr>
        <w:ind w:left="284" w:right="28"/>
        <w:rPr>
          <w:b w:val="0"/>
          <w:bCs/>
        </w:rPr>
      </w:pPr>
      <w:r w:rsidRPr="007D608B">
        <w:rPr>
          <w:b w:val="0"/>
          <w:bCs/>
        </w:rPr>
        <w:t>6.4.2</w:t>
      </w:r>
      <w:r w:rsidR="00E74F44">
        <w:rPr>
          <w:b w:val="0"/>
          <w:bCs/>
        </w:rPr>
        <w:t>.</w:t>
      </w:r>
      <w:r w:rsidRPr="007D608B">
        <w:rPr>
          <w:b w:val="0"/>
          <w:bCs/>
        </w:rPr>
        <w:t xml:space="preserve"> </w:t>
      </w:r>
      <w:r w:rsidR="00FE2325" w:rsidRPr="007D608B">
        <w:rPr>
          <w:b w:val="0"/>
          <w:bCs/>
        </w:rPr>
        <w:t>Надлежащим доказательством наличия обстоятельств будут служить свидетельства, выданные компетентными органами.</w:t>
      </w:r>
    </w:p>
    <w:p w:rsidR="00FE2325" w:rsidRPr="007D608B" w:rsidRDefault="006D7EBF" w:rsidP="00175B63">
      <w:pPr>
        <w:pStyle w:val="2"/>
        <w:numPr>
          <w:ilvl w:val="0"/>
          <w:numId w:val="0"/>
        </w:numPr>
        <w:ind w:left="284" w:right="28"/>
        <w:rPr>
          <w:b w:val="0"/>
          <w:bCs/>
        </w:rPr>
      </w:pPr>
      <w:r w:rsidRPr="007D608B">
        <w:rPr>
          <w:b w:val="0"/>
          <w:bCs/>
        </w:rPr>
        <w:t>6.4.3</w:t>
      </w:r>
      <w:r w:rsidR="00E74F44">
        <w:rPr>
          <w:b w:val="0"/>
          <w:bCs/>
        </w:rPr>
        <w:t>.</w:t>
      </w:r>
      <w:r w:rsidRPr="007D608B">
        <w:rPr>
          <w:b w:val="0"/>
          <w:bCs/>
        </w:rPr>
        <w:t xml:space="preserve"> </w:t>
      </w:r>
      <w:r w:rsidR="00FE2325" w:rsidRPr="007D608B">
        <w:rPr>
          <w:b w:val="0"/>
          <w:bCs/>
        </w:rPr>
        <w:t>Сторона, для которой создалась невозможность исполнения обязательств</w:t>
      </w:r>
      <w:r w:rsidR="00893E23" w:rsidRPr="007D608B">
        <w:rPr>
          <w:b w:val="0"/>
          <w:bCs/>
        </w:rPr>
        <w:t>,</w:t>
      </w:r>
      <w:r w:rsidR="00FE2325" w:rsidRPr="007D608B">
        <w:rPr>
          <w:b w:val="0"/>
          <w:bCs/>
        </w:rPr>
        <w:t xml:space="preserve"> предусмотренных настоящим </w:t>
      </w:r>
      <w:r w:rsidR="000D2A00" w:rsidRPr="007D608B">
        <w:rPr>
          <w:b w:val="0"/>
          <w:bCs/>
        </w:rPr>
        <w:t>Регламентом</w:t>
      </w:r>
      <w:r w:rsidR="00FE2325" w:rsidRPr="007D608B">
        <w:rPr>
          <w:b w:val="0"/>
          <w:bCs/>
        </w:rPr>
        <w:t>, должна в трехдневный срок уведомить другую заинтересованную сторону о наступлении обстоятельств непреодолимой силы и</w:t>
      </w:r>
      <w:r w:rsidR="00230D1A" w:rsidRPr="007D608B">
        <w:rPr>
          <w:b w:val="0"/>
          <w:bCs/>
        </w:rPr>
        <w:t>ли</w:t>
      </w:r>
      <w:r w:rsidR="00FE2325" w:rsidRPr="007D608B">
        <w:rPr>
          <w:b w:val="0"/>
          <w:bCs/>
        </w:rPr>
        <w:t xml:space="preserve"> об их прекращении.</w:t>
      </w:r>
    </w:p>
    <w:p w:rsidR="000D2A00" w:rsidRPr="007D608B" w:rsidRDefault="006D7EBF" w:rsidP="00175B63">
      <w:pPr>
        <w:pStyle w:val="2"/>
        <w:numPr>
          <w:ilvl w:val="0"/>
          <w:numId w:val="0"/>
        </w:numPr>
        <w:ind w:left="284" w:right="28"/>
        <w:rPr>
          <w:b w:val="0"/>
          <w:bCs/>
        </w:rPr>
      </w:pPr>
      <w:r w:rsidRPr="007D608B">
        <w:rPr>
          <w:b w:val="0"/>
          <w:bCs/>
        </w:rPr>
        <w:t>6.4.4</w:t>
      </w:r>
      <w:r w:rsidR="00E74F44">
        <w:rPr>
          <w:b w:val="0"/>
          <w:bCs/>
        </w:rPr>
        <w:t>.</w:t>
      </w:r>
      <w:r w:rsidRPr="007D608B">
        <w:rPr>
          <w:b w:val="0"/>
          <w:bCs/>
        </w:rPr>
        <w:t xml:space="preserve"> </w:t>
      </w:r>
      <w:r w:rsidR="00FE2325" w:rsidRPr="007D608B">
        <w:rPr>
          <w:b w:val="0"/>
          <w:bCs/>
        </w:rPr>
        <w:t xml:space="preserve">Указанное обязательство будет считаться выполненным </w:t>
      </w:r>
      <w:r w:rsidR="00AB0027" w:rsidRPr="007D608B">
        <w:rPr>
          <w:b w:val="0"/>
          <w:bCs/>
        </w:rPr>
        <w:t>Брокер</w:t>
      </w:r>
      <w:r w:rsidR="00FE2325" w:rsidRPr="007D608B">
        <w:rPr>
          <w:b w:val="0"/>
          <w:bCs/>
        </w:rPr>
        <w:t xml:space="preserve">ом, если </w:t>
      </w:r>
      <w:r w:rsidR="00AB0027" w:rsidRPr="007D608B">
        <w:rPr>
          <w:b w:val="0"/>
          <w:bCs/>
        </w:rPr>
        <w:t>Брокер</w:t>
      </w:r>
      <w:r w:rsidR="00FE2325" w:rsidRPr="007D608B">
        <w:rPr>
          <w:b w:val="0"/>
          <w:bCs/>
        </w:rPr>
        <w:t xml:space="preserve"> осуществит такое извещение почтой или иным, способом, предусмотренным настоящим </w:t>
      </w:r>
      <w:r w:rsidR="000D2A00" w:rsidRPr="007D608B">
        <w:rPr>
          <w:b w:val="0"/>
          <w:bCs/>
        </w:rPr>
        <w:t>Регламентом.</w:t>
      </w:r>
      <w:r w:rsidR="00FE2325" w:rsidRPr="007D608B">
        <w:rPr>
          <w:b w:val="0"/>
          <w:bCs/>
        </w:rPr>
        <w:t xml:space="preserve"> </w:t>
      </w:r>
    </w:p>
    <w:p w:rsidR="00FE2325" w:rsidRPr="007D608B" w:rsidRDefault="006D7EBF" w:rsidP="00175B63">
      <w:pPr>
        <w:pStyle w:val="2"/>
        <w:numPr>
          <w:ilvl w:val="0"/>
          <w:numId w:val="0"/>
        </w:numPr>
        <w:ind w:left="284" w:right="28"/>
        <w:rPr>
          <w:b w:val="0"/>
          <w:bCs/>
        </w:rPr>
      </w:pPr>
      <w:r w:rsidRPr="007D608B">
        <w:rPr>
          <w:b w:val="0"/>
          <w:bCs/>
        </w:rPr>
        <w:t>6.4.5</w:t>
      </w:r>
      <w:r w:rsidR="00E74F44">
        <w:rPr>
          <w:b w:val="0"/>
          <w:bCs/>
        </w:rPr>
        <w:t>.</w:t>
      </w:r>
      <w:r w:rsidRPr="007D608B">
        <w:rPr>
          <w:b w:val="0"/>
          <w:bCs/>
        </w:rPr>
        <w:t xml:space="preserve"> </w:t>
      </w:r>
      <w:r w:rsidR="00FE2325" w:rsidRPr="007D608B">
        <w:rPr>
          <w:b w:val="0"/>
          <w:bCs/>
        </w:rPr>
        <w:t xml:space="preserve">Указанное обязательство будет считаться выполненным Клиентом, если Клиент направит соответствующее Сообщение </w:t>
      </w:r>
      <w:r w:rsidR="00AB0027" w:rsidRPr="007D608B">
        <w:rPr>
          <w:b w:val="0"/>
          <w:bCs/>
        </w:rPr>
        <w:t xml:space="preserve">Брокеру </w:t>
      </w:r>
      <w:r w:rsidR="00FE2325" w:rsidRPr="007D608B">
        <w:rPr>
          <w:b w:val="0"/>
          <w:bCs/>
        </w:rPr>
        <w:t xml:space="preserve">по почте, предварительно </w:t>
      </w:r>
      <w:r w:rsidR="00264A82" w:rsidRPr="007D608B">
        <w:rPr>
          <w:b w:val="0"/>
          <w:bCs/>
        </w:rPr>
        <w:t>сообщив</w:t>
      </w:r>
      <w:r w:rsidR="00FE2325" w:rsidRPr="007D608B">
        <w:rPr>
          <w:b w:val="0"/>
          <w:bCs/>
        </w:rPr>
        <w:t xml:space="preserve"> </w:t>
      </w:r>
      <w:r w:rsidR="00AB0027" w:rsidRPr="007D608B">
        <w:rPr>
          <w:b w:val="0"/>
          <w:bCs/>
        </w:rPr>
        <w:t>Брокеру</w:t>
      </w:r>
      <w:r w:rsidR="00FE2325" w:rsidRPr="007D608B">
        <w:rPr>
          <w:b w:val="0"/>
          <w:bCs/>
        </w:rPr>
        <w:t xml:space="preserve"> по </w:t>
      </w:r>
      <w:r w:rsidR="00264A82" w:rsidRPr="007D608B">
        <w:rPr>
          <w:b w:val="0"/>
          <w:bCs/>
        </w:rPr>
        <w:t>телефону.</w:t>
      </w:r>
    </w:p>
    <w:p w:rsidR="00FE2325" w:rsidRPr="007D608B" w:rsidRDefault="006D7EBF" w:rsidP="00175B63">
      <w:pPr>
        <w:pStyle w:val="2"/>
        <w:numPr>
          <w:ilvl w:val="0"/>
          <w:numId w:val="0"/>
        </w:numPr>
        <w:ind w:left="284" w:right="28"/>
        <w:rPr>
          <w:b w:val="0"/>
          <w:bCs/>
        </w:rPr>
      </w:pPr>
      <w:r w:rsidRPr="007D608B">
        <w:rPr>
          <w:b w:val="0"/>
          <w:bCs/>
        </w:rPr>
        <w:t>6.4.6</w:t>
      </w:r>
      <w:r w:rsidR="00E74F44">
        <w:rPr>
          <w:b w:val="0"/>
          <w:bCs/>
        </w:rPr>
        <w:t>.</w:t>
      </w:r>
      <w:r w:rsidRPr="007D608B">
        <w:rPr>
          <w:b w:val="0"/>
          <w:bCs/>
        </w:rPr>
        <w:t xml:space="preserve"> </w:t>
      </w:r>
      <w:proofErr w:type="spellStart"/>
      <w:r w:rsidR="00FE2325" w:rsidRPr="007D608B">
        <w:rPr>
          <w:b w:val="0"/>
          <w:bCs/>
        </w:rPr>
        <w:t>Неизвещение</w:t>
      </w:r>
      <w:proofErr w:type="spellEnd"/>
      <w:r w:rsidR="00FE2325" w:rsidRPr="007D608B">
        <w:rPr>
          <w:b w:val="0"/>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rsidR="00FE2325" w:rsidRPr="007D608B" w:rsidRDefault="008E5570" w:rsidP="00175B63">
      <w:pPr>
        <w:pStyle w:val="2"/>
        <w:numPr>
          <w:ilvl w:val="0"/>
          <w:numId w:val="0"/>
        </w:numPr>
        <w:ind w:left="284" w:right="28"/>
        <w:rPr>
          <w:b w:val="0"/>
          <w:bCs/>
        </w:rPr>
      </w:pPr>
      <w:r w:rsidRPr="007D608B">
        <w:rPr>
          <w:b w:val="0"/>
          <w:bCs/>
        </w:rPr>
        <w:t>6.4.7</w:t>
      </w:r>
      <w:r w:rsidR="00E74F44">
        <w:rPr>
          <w:b w:val="0"/>
          <w:bCs/>
        </w:rPr>
        <w:t>.</w:t>
      </w:r>
      <w:r w:rsidRPr="007D608B">
        <w:rPr>
          <w:b w:val="0"/>
          <w:bCs/>
        </w:rPr>
        <w:t xml:space="preserve"> </w:t>
      </w:r>
      <w:r w:rsidR="00FE2325" w:rsidRPr="007D608B">
        <w:rPr>
          <w:b w:val="0"/>
          <w:bCs/>
        </w:rPr>
        <w:t xml:space="preserve">После прекращения действия обстоятельств непреодолимой силы исполнение любой стороной своих обязательств в соответствии с </w:t>
      </w:r>
      <w:r w:rsidR="000D2A00" w:rsidRPr="007D608B">
        <w:rPr>
          <w:b w:val="0"/>
          <w:bCs/>
        </w:rPr>
        <w:t>Регламентом</w:t>
      </w:r>
      <w:r w:rsidR="00FE2325" w:rsidRPr="007D608B">
        <w:rPr>
          <w:b w:val="0"/>
          <w:bCs/>
        </w:rPr>
        <w:t xml:space="preserve"> должно быть продолжено в полном объеме.</w:t>
      </w:r>
      <w:r w:rsidR="00F377E2">
        <w:rPr>
          <w:b w:val="0"/>
          <w:bCs/>
        </w:rPr>
        <w:t xml:space="preserve"> </w:t>
      </w:r>
    </w:p>
    <w:p w:rsidR="003C535F" w:rsidRDefault="00FE2325">
      <w:pPr>
        <w:pStyle w:val="1"/>
        <w:numPr>
          <w:ilvl w:val="1"/>
          <w:numId w:val="153"/>
        </w:numPr>
        <w:spacing w:before="120" w:after="0"/>
        <w:ind w:left="0" w:firstLine="0"/>
        <w:jc w:val="center"/>
        <w:rPr>
          <w:bCs/>
        </w:rPr>
      </w:pPr>
      <w:bookmarkStart w:id="168" w:name="_Toc451056072"/>
      <w:bookmarkStart w:id="169" w:name="_Toc451057414"/>
      <w:bookmarkStart w:id="170" w:name="_Toc451063877"/>
      <w:bookmarkStart w:id="171" w:name="_Toc451073135"/>
      <w:bookmarkStart w:id="172" w:name="_Toc451149550"/>
      <w:bookmarkStart w:id="173" w:name="_Toc451341509"/>
      <w:bookmarkStart w:id="174" w:name="_Toc452183910"/>
      <w:bookmarkStart w:id="175" w:name="_Toc454790626"/>
      <w:bookmarkStart w:id="176" w:name="_Toc455158100"/>
      <w:r w:rsidRPr="007D608B">
        <w:rPr>
          <w:bCs/>
        </w:rPr>
        <w:t>ПРЕДЪЯВЛЕНИЕ ПРЕТЕНЗИЙ И РАЗРЕШЕНИЕ СПОРОВ</w:t>
      </w:r>
      <w:bookmarkEnd w:id="168"/>
      <w:bookmarkEnd w:id="169"/>
      <w:bookmarkEnd w:id="170"/>
      <w:bookmarkEnd w:id="171"/>
      <w:bookmarkEnd w:id="172"/>
      <w:bookmarkEnd w:id="173"/>
      <w:bookmarkEnd w:id="174"/>
      <w:bookmarkEnd w:id="175"/>
      <w:bookmarkEnd w:id="176"/>
    </w:p>
    <w:p w:rsidR="00FE2325" w:rsidRPr="007D608B" w:rsidRDefault="00990F1E" w:rsidP="00175B63">
      <w:pPr>
        <w:pStyle w:val="2"/>
        <w:numPr>
          <w:ilvl w:val="0"/>
          <w:numId w:val="0"/>
        </w:numPr>
        <w:ind w:left="284" w:right="28"/>
        <w:rPr>
          <w:b w:val="0"/>
          <w:bCs/>
        </w:rPr>
      </w:pPr>
      <w:r w:rsidRPr="007D608B">
        <w:rPr>
          <w:b w:val="0"/>
          <w:bCs/>
        </w:rPr>
        <w:t>6.5.1</w:t>
      </w:r>
      <w:r w:rsidR="00E74F44">
        <w:rPr>
          <w:b w:val="0"/>
          <w:bCs/>
        </w:rPr>
        <w:t>.</w:t>
      </w:r>
      <w:r w:rsidRPr="007D608B">
        <w:rPr>
          <w:b w:val="0"/>
          <w:bCs/>
        </w:rPr>
        <w:t xml:space="preserve"> </w:t>
      </w:r>
      <w:r w:rsidR="00FE2325" w:rsidRPr="007D608B">
        <w:rPr>
          <w:b w:val="0"/>
          <w:bCs/>
        </w:rPr>
        <w:t xml:space="preserve">Все споры и разногласия между </w:t>
      </w:r>
      <w:r w:rsidR="00AB0027" w:rsidRPr="007D608B">
        <w:rPr>
          <w:b w:val="0"/>
          <w:bCs/>
        </w:rPr>
        <w:t>Брокер</w:t>
      </w:r>
      <w:r w:rsidR="00FE2325" w:rsidRPr="007D608B">
        <w:rPr>
          <w:b w:val="0"/>
          <w:bCs/>
        </w:rPr>
        <w:t xml:space="preserve">ом и Клиентом по поводу предоставления </w:t>
      </w:r>
      <w:r w:rsidR="00AB0027" w:rsidRPr="007D608B">
        <w:rPr>
          <w:b w:val="0"/>
          <w:bCs/>
        </w:rPr>
        <w:t>Брокеро</w:t>
      </w:r>
      <w:r w:rsidR="00FE2325" w:rsidRPr="007D608B">
        <w:rPr>
          <w:b w:val="0"/>
          <w:bCs/>
        </w:rPr>
        <w:t xml:space="preserve">м услуг на рынке ценных бумаг </w:t>
      </w:r>
      <w:r w:rsidR="001C5EB2" w:rsidRPr="007D608B">
        <w:rPr>
          <w:b w:val="0"/>
          <w:bCs/>
        </w:rPr>
        <w:t xml:space="preserve">и срочном рынке </w:t>
      </w:r>
      <w:r w:rsidR="00FE2325" w:rsidRPr="007D608B">
        <w:rPr>
          <w:b w:val="0"/>
          <w:bCs/>
        </w:rPr>
        <w:t xml:space="preserve">и совершения иных действий, предусмотренных настоящим </w:t>
      </w:r>
      <w:r w:rsidR="00A022D7" w:rsidRPr="007D608B">
        <w:rPr>
          <w:b w:val="0"/>
          <w:bCs/>
        </w:rPr>
        <w:t>Регламентом</w:t>
      </w:r>
      <w:r w:rsidR="00FE2325" w:rsidRPr="007D608B">
        <w:rPr>
          <w:b w:val="0"/>
          <w:bCs/>
        </w:rPr>
        <w:t>, решаются путем переговоров.</w:t>
      </w:r>
    </w:p>
    <w:p w:rsidR="00FE2325" w:rsidRPr="007D608B" w:rsidRDefault="00A022D7" w:rsidP="00175B63">
      <w:pPr>
        <w:pStyle w:val="2"/>
        <w:numPr>
          <w:ilvl w:val="0"/>
          <w:numId w:val="0"/>
        </w:numPr>
        <w:ind w:left="284" w:right="28"/>
        <w:rPr>
          <w:b w:val="0"/>
          <w:bCs/>
        </w:rPr>
      </w:pPr>
      <w:r w:rsidRPr="007D608B">
        <w:rPr>
          <w:b w:val="0"/>
          <w:bCs/>
        </w:rPr>
        <w:t>6.5.2</w:t>
      </w:r>
      <w:r w:rsidR="00E74F44">
        <w:rPr>
          <w:b w:val="0"/>
          <w:bCs/>
        </w:rPr>
        <w:t>.</w:t>
      </w:r>
      <w:r w:rsidRPr="007D608B">
        <w:rPr>
          <w:b w:val="0"/>
          <w:bCs/>
        </w:rPr>
        <w:t xml:space="preserve"> </w:t>
      </w:r>
      <w:r w:rsidR="000B4693">
        <w:rPr>
          <w:b w:val="0"/>
          <w:bCs/>
        </w:rPr>
        <w:t>Банк</w:t>
      </w:r>
      <w:r w:rsidR="00FE2325" w:rsidRPr="007D608B">
        <w:rPr>
          <w:b w:val="0"/>
          <w:bCs/>
        </w:rPr>
        <w:t xml:space="preserve"> принимает от Клиентов </w:t>
      </w:r>
      <w:proofErr w:type="gramStart"/>
      <w:r w:rsidR="00FE2325" w:rsidRPr="007D608B">
        <w:rPr>
          <w:b w:val="0"/>
          <w:bCs/>
        </w:rPr>
        <w:t>претензии</w:t>
      </w:r>
      <w:proofErr w:type="gramEnd"/>
      <w:r w:rsidR="00FE2325" w:rsidRPr="007D608B">
        <w:rPr>
          <w:b w:val="0"/>
          <w:bCs/>
        </w:rPr>
        <w:t xml:space="preserve"> по поводу неправильного исполнения поданных Поручений Клиента, для урегулирования путем переговоров в течение 7 (Семи) </w:t>
      </w:r>
      <w:r w:rsidR="002F4155" w:rsidRPr="007D608B">
        <w:rPr>
          <w:b w:val="0"/>
          <w:bCs/>
        </w:rPr>
        <w:t>рабочих</w:t>
      </w:r>
      <w:r w:rsidR="00FE2325" w:rsidRPr="007D608B">
        <w:rPr>
          <w:b w:val="0"/>
          <w:bCs/>
        </w:rPr>
        <w:t xml:space="preserve"> дней с даты предоставлени</w:t>
      </w:r>
      <w:r w:rsidR="002F1730" w:rsidRPr="007D608B">
        <w:rPr>
          <w:b w:val="0"/>
          <w:bCs/>
        </w:rPr>
        <w:t>я Клиенту отчета.</w:t>
      </w:r>
    </w:p>
    <w:p w:rsidR="00FE2325" w:rsidRPr="007D608B" w:rsidRDefault="00990F1E" w:rsidP="00175B63">
      <w:pPr>
        <w:pStyle w:val="2"/>
        <w:numPr>
          <w:ilvl w:val="0"/>
          <w:numId w:val="0"/>
        </w:numPr>
        <w:ind w:left="284" w:right="28"/>
        <w:rPr>
          <w:b w:val="0"/>
          <w:bCs/>
        </w:rPr>
      </w:pPr>
      <w:bookmarkStart w:id="177" w:name="_Ref248640731"/>
      <w:r w:rsidRPr="007D608B">
        <w:rPr>
          <w:b w:val="0"/>
          <w:bCs/>
        </w:rPr>
        <w:t>6.5.</w:t>
      </w:r>
      <w:r w:rsidR="001F6673">
        <w:rPr>
          <w:b w:val="0"/>
          <w:bCs/>
        </w:rPr>
        <w:t>3</w:t>
      </w:r>
      <w:r w:rsidR="00E74F44">
        <w:rPr>
          <w:b w:val="0"/>
          <w:bCs/>
        </w:rPr>
        <w:t>.</w:t>
      </w:r>
      <w:r w:rsidRPr="007D608B">
        <w:rPr>
          <w:b w:val="0"/>
          <w:bCs/>
        </w:rPr>
        <w:t xml:space="preserve"> </w:t>
      </w:r>
      <w:r w:rsidR="00FE2325" w:rsidRPr="007D608B">
        <w:rPr>
          <w:b w:val="0"/>
          <w:bCs/>
        </w:rPr>
        <w:t xml:space="preserve">При оформлении претензии к ней прилагаются и предоставляются </w:t>
      </w:r>
      <w:r w:rsidR="00AB0027" w:rsidRPr="007D608B">
        <w:rPr>
          <w:b w:val="0"/>
          <w:bCs/>
        </w:rPr>
        <w:t>Брокеру</w:t>
      </w:r>
      <w:r w:rsidR="00FE2325" w:rsidRPr="007D608B">
        <w:rPr>
          <w:b w:val="0"/>
          <w:bCs/>
        </w:rPr>
        <w:t xml:space="preserve"> копии подтверждающих документов. Поступившие в </w:t>
      </w:r>
      <w:r w:rsidR="00E74F44">
        <w:rPr>
          <w:b w:val="0"/>
          <w:bCs/>
        </w:rPr>
        <w:t>Банк</w:t>
      </w:r>
      <w:r w:rsidR="00FE2325" w:rsidRPr="007D608B">
        <w:rPr>
          <w:b w:val="0"/>
          <w:bCs/>
        </w:rPr>
        <w:t xml:space="preserve"> письменные претензии рассматриваются в соответствии с действующими </w:t>
      </w:r>
      <w:r w:rsidR="00E74F44">
        <w:rPr>
          <w:b w:val="0"/>
          <w:bCs/>
        </w:rPr>
        <w:t xml:space="preserve">в Банке </w:t>
      </w:r>
      <w:r w:rsidR="00FE2325" w:rsidRPr="007D608B">
        <w:rPr>
          <w:b w:val="0"/>
          <w:bCs/>
        </w:rPr>
        <w:t>внутренними документами и процедурами.</w:t>
      </w:r>
      <w:bookmarkEnd w:id="177"/>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4</w:t>
      </w:r>
      <w:r w:rsidR="00E74F44">
        <w:rPr>
          <w:b w:val="0"/>
          <w:bCs/>
        </w:rPr>
        <w:t>.</w:t>
      </w:r>
      <w:r w:rsidRPr="007D608B">
        <w:rPr>
          <w:b w:val="0"/>
          <w:bCs/>
        </w:rPr>
        <w:t xml:space="preserve"> </w:t>
      </w:r>
      <w:r w:rsidR="00FE2325" w:rsidRPr="007D608B">
        <w:rPr>
          <w:b w:val="0"/>
          <w:bCs/>
        </w:rPr>
        <w:t>В претензии указываются: требования заявителя, сумма претензии и обоснованный ее расчет, если претензия подлежит денежной оценке, обстоятельства, на которых основываются требования</w:t>
      </w:r>
      <w:r w:rsidR="002F1730" w:rsidRPr="007D608B">
        <w:rPr>
          <w:b w:val="0"/>
          <w:bCs/>
        </w:rPr>
        <w:t>,</w:t>
      </w:r>
      <w:r w:rsidR="00FE2325" w:rsidRPr="007D608B">
        <w:rPr>
          <w:b w:val="0"/>
          <w:bCs/>
        </w:rPr>
        <w:t xml:space="preserve"> и доказательства, подтверждающие требования, со ссылкой на соответствующие правила нормативных актов и </w:t>
      </w:r>
      <w:r w:rsidR="007D6F40" w:rsidRPr="007D608B">
        <w:rPr>
          <w:b w:val="0"/>
          <w:bCs/>
        </w:rPr>
        <w:t>Услови</w:t>
      </w:r>
      <w:r w:rsidR="00484AAC" w:rsidRPr="007D608B">
        <w:rPr>
          <w:b w:val="0"/>
          <w:bCs/>
        </w:rPr>
        <w:t>й</w:t>
      </w:r>
      <w:r w:rsidR="00FE2325" w:rsidRPr="007D608B">
        <w:rPr>
          <w:b w:val="0"/>
          <w:bCs/>
        </w:rPr>
        <w:t>, перечень прилагаемых к претензии официальных документов и иных доказательств и сведений, необходимых для урегулирования спора.</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5</w:t>
      </w:r>
      <w:r w:rsidR="00E74F44">
        <w:rPr>
          <w:b w:val="0"/>
          <w:bCs/>
        </w:rPr>
        <w:t>.</w:t>
      </w:r>
      <w:r w:rsidRPr="007D608B">
        <w:rPr>
          <w:b w:val="0"/>
          <w:bCs/>
        </w:rPr>
        <w:t xml:space="preserve"> </w:t>
      </w:r>
      <w:r w:rsidR="00FE2325" w:rsidRPr="007D608B">
        <w:rPr>
          <w:b w:val="0"/>
          <w:bCs/>
        </w:rPr>
        <w:t>Претензия направляется с использованием сре</w:t>
      </w:r>
      <w:proofErr w:type="gramStart"/>
      <w:r w:rsidR="00FE2325" w:rsidRPr="007D608B">
        <w:rPr>
          <w:b w:val="0"/>
          <w:bCs/>
        </w:rPr>
        <w:t>дств св</w:t>
      </w:r>
      <w:proofErr w:type="gramEnd"/>
      <w:r w:rsidR="00FE2325" w:rsidRPr="007D608B">
        <w:rPr>
          <w:b w:val="0"/>
          <w:bCs/>
        </w:rPr>
        <w:t>язи, фиксирующих дату ее направления, в том числе посредством направления почтовой связью заказным письмом с уведомлением о вручении адресату, либо вручается под расписку.</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6</w:t>
      </w:r>
      <w:r w:rsidR="00E74F44">
        <w:rPr>
          <w:b w:val="0"/>
          <w:bCs/>
        </w:rPr>
        <w:t>.</w:t>
      </w:r>
      <w:r w:rsidRPr="007D608B">
        <w:rPr>
          <w:b w:val="0"/>
          <w:bCs/>
        </w:rPr>
        <w:t xml:space="preserve"> </w:t>
      </w:r>
      <w:r w:rsidR="00FE2325" w:rsidRPr="007D608B">
        <w:rPr>
          <w:b w:val="0"/>
          <w:bCs/>
        </w:rPr>
        <w:t>Ответ на претензию дается в письменной форме и подписывается руководителем или уполномоченным лицом стороны, получившей претензию.</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7</w:t>
      </w:r>
      <w:r w:rsidR="00E74F44">
        <w:rPr>
          <w:b w:val="0"/>
          <w:bCs/>
        </w:rPr>
        <w:t>.</w:t>
      </w:r>
      <w:r w:rsidRPr="007D608B">
        <w:rPr>
          <w:b w:val="0"/>
          <w:bCs/>
        </w:rPr>
        <w:t xml:space="preserve"> </w:t>
      </w:r>
      <w:r w:rsidR="00FE2325" w:rsidRPr="007D608B">
        <w:rPr>
          <w:b w:val="0"/>
          <w:bCs/>
        </w:rPr>
        <w:t xml:space="preserve">Если иное не предусмотрено Правилами ТС, то в случае невозможности урегулирования разногласий путем переговоров, предмет спора должен быть </w:t>
      </w:r>
      <w:r w:rsidR="00A61824" w:rsidRPr="007D608B">
        <w:rPr>
          <w:b w:val="0"/>
          <w:bCs/>
        </w:rPr>
        <w:t>передан на рассмотре</w:t>
      </w:r>
      <w:r w:rsidR="002F1730" w:rsidRPr="007D608B">
        <w:rPr>
          <w:b w:val="0"/>
          <w:bCs/>
        </w:rPr>
        <w:t>ние в суд</w:t>
      </w:r>
      <w:r w:rsidR="00293501" w:rsidRPr="007D608B">
        <w:rPr>
          <w:b w:val="0"/>
          <w:bCs/>
        </w:rPr>
        <w:t>ы</w:t>
      </w:r>
      <w:r w:rsidR="002F1730" w:rsidRPr="007D608B">
        <w:rPr>
          <w:b w:val="0"/>
          <w:bCs/>
        </w:rPr>
        <w:t xml:space="preserve"> </w:t>
      </w:r>
      <w:proofErr w:type="gramStart"/>
      <w:r w:rsidR="002F1730" w:rsidRPr="007D608B">
        <w:rPr>
          <w:b w:val="0"/>
          <w:bCs/>
        </w:rPr>
        <w:t>г</w:t>
      </w:r>
      <w:proofErr w:type="gramEnd"/>
      <w:r w:rsidR="002F1730" w:rsidRPr="007D608B">
        <w:rPr>
          <w:b w:val="0"/>
          <w:bCs/>
        </w:rPr>
        <w:t>.</w:t>
      </w:r>
      <w:r w:rsidR="00895CD1" w:rsidRPr="007D608B">
        <w:rPr>
          <w:b w:val="0"/>
          <w:bCs/>
        </w:rPr>
        <w:t xml:space="preserve"> </w:t>
      </w:r>
      <w:r w:rsidR="002F1730" w:rsidRPr="007D608B">
        <w:rPr>
          <w:b w:val="0"/>
          <w:bCs/>
        </w:rPr>
        <w:t>Москвы</w:t>
      </w:r>
      <w:r w:rsidR="00A61824" w:rsidRPr="007D608B">
        <w:rPr>
          <w:b w:val="0"/>
          <w:bCs/>
        </w:rPr>
        <w:t xml:space="preserve"> для разрешения в соответствии с законод</w:t>
      </w:r>
      <w:r w:rsidR="00293501" w:rsidRPr="007D608B">
        <w:rPr>
          <w:b w:val="0"/>
          <w:bCs/>
        </w:rPr>
        <w:t>ательством Российской Федерации:</w:t>
      </w:r>
    </w:p>
    <w:p w:rsidR="00293501" w:rsidRPr="007D608B" w:rsidRDefault="00293501" w:rsidP="00115180">
      <w:pPr>
        <w:numPr>
          <w:ilvl w:val="0"/>
          <w:numId w:val="54"/>
        </w:numPr>
        <w:spacing w:before="120"/>
        <w:ind w:left="567" w:right="28" w:firstLine="0"/>
        <w:jc w:val="both"/>
      </w:pPr>
      <w:r w:rsidRPr="007D608B">
        <w:t>для Клиентов – юридических лиц в Арбитражном суде;</w:t>
      </w:r>
    </w:p>
    <w:p w:rsidR="00293501" w:rsidRPr="007D608B" w:rsidRDefault="00293501" w:rsidP="00115180">
      <w:pPr>
        <w:numPr>
          <w:ilvl w:val="0"/>
          <w:numId w:val="54"/>
        </w:numPr>
        <w:spacing w:before="120"/>
        <w:ind w:left="567" w:right="28" w:firstLine="0"/>
        <w:jc w:val="both"/>
      </w:pPr>
      <w:r w:rsidRPr="007D608B">
        <w:t>для Клиентов – физических лиц в Тверском районном суде.</w:t>
      </w:r>
    </w:p>
    <w:p w:rsidR="00A61824" w:rsidRPr="007D608B" w:rsidRDefault="00990F1E" w:rsidP="00175B63">
      <w:pPr>
        <w:pStyle w:val="2"/>
        <w:numPr>
          <w:ilvl w:val="0"/>
          <w:numId w:val="0"/>
        </w:numPr>
        <w:ind w:left="284" w:right="28"/>
        <w:rPr>
          <w:b w:val="0"/>
          <w:bCs/>
        </w:rPr>
      </w:pPr>
      <w:r w:rsidRPr="007D608B">
        <w:rPr>
          <w:b w:val="0"/>
          <w:bCs/>
        </w:rPr>
        <w:t>6.5.</w:t>
      </w:r>
      <w:r w:rsidR="001F6673">
        <w:rPr>
          <w:b w:val="0"/>
          <w:bCs/>
        </w:rPr>
        <w:t>8</w:t>
      </w:r>
      <w:r w:rsidR="00E74F44">
        <w:rPr>
          <w:b w:val="0"/>
          <w:bCs/>
        </w:rPr>
        <w:t>.</w:t>
      </w:r>
      <w:r w:rsidRPr="007D608B">
        <w:rPr>
          <w:b w:val="0"/>
          <w:bCs/>
        </w:rPr>
        <w:t xml:space="preserve"> </w:t>
      </w:r>
      <w:proofErr w:type="gramStart"/>
      <w:r w:rsidR="00A61824" w:rsidRPr="007D608B">
        <w:rPr>
          <w:b w:val="0"/>
          <w:bCs/>
        </w:rPr>
        <w:t xml:space="preserve">Признание недействительной какой-либо части или положения </w:t>
      </w:r>
      <w:r w:rsidR="009B35C8" w:rsidRPr="007D608B">
        <w:rPr>
          <w:b w:val="0"/>
          <w:bCs/>
        </w:rPr>
        <w:t>Регламента</w:t>
      </w:r>
      <w:r w:rsidR="00A61824" w:rsidRPr="007D608B">
        <w:rPr>
          <w:b w:val="0"/>
          <w:bCs/>
        </w:rPr>
        <w:t xml:space="preserve"> означает только недействительность данной части или положения и не влечет за собой недействительности всего </w:t>
      </w:r>
      <w:r w:rsidR="00484AAC" w:rsidRPr="007D608B">
        <w:rPr>
          <w:b w:val="0"/>
          <w:bCs/>
        </w:rPr>
        <w:t>документа</w:t>
      </w:r>
      <w:r w:rsidR="00A61824" w:rsidRPr="007D608B">
        <w:rPr>
          <w:b w:val="0"/>
          <w:bCs/>
        </w:rPr>
        <w:t xml:space="preserve"> в целом, равно как признание недействительной какой-либо части сделки, заключенной Б</w:t>
      </w:r>
      <w:r w:rsidR="00AB0027" w:rsidRPr="007D608B">
        <w:rPr>
          <w:b w:val="0"/>
          <w:bCs/>
        </w:rPr>
        <w:t>рокер</w:t>
      </w:r>
      <w:r w:rsidR="00A61824" w:rsidRPr="007D608B">
        <w:rPr>
          <w:b w:val="0"/>
          <w:bCs/>
        </w:rPr>
        <w:t xml:space="preserve">ом за счет Клиента в соответствии с </w:t>
      </w:r>
      <w:r w:rsidR="009B35C8" w:rsidRPr="007D608B">
        <w:rPr>
          <w:b w:val="0"/>
          <w:bCs/>
        </w:rPr>
        <w:t>Регламентом</w:t>
      </w:r>
      <w:r w:rsidR="00A61824" w:rsidRPr="007D608B">
        <w:rPr>
          <w:b w:val="0"/>
          <w:bCs/>
        </w:rPr>
        <w:t>, не влечет недействительности всей сделки в смысле ст. 180 Гражданского кодекса Российской Федерации.</w:t>
      </w:r>
      <w:proofErr w:type="gramEnd"/>
    </w:p>
    <w:p w:rsidR="00FE2325" w:rsidRPr="007D608B" w:rsidRDefault="00FE2325" w:rsidP="00671935">
      <w:pPr>
        <w:pStyle w:val="1"/>
        <w:numPr>
          <w:ilvl w:val="1"/>
          <w:numId w:val="51"/>
        </w:numPr>
        <w:spacing w:before="120" w:after="0"/>
        <w:ind w:left="0" w:firstLine="0"/>
        <w:jc w:val="center"/>
        <w:rPr>
          <w:bCs/>
        </w:rPr>
      </w:pPr>
      <w:bookmarkStart w:id="178" w:name="_Toc451063878"/>
      <w:bookmarkStart w:id="179" w:name="_Toc451073136"/>
      <w:bookmarkStart w:id="180" w:name="_Toc451149551"/>
      <w:bookmarkStart w:id="181" w:name="_Toc451341510"/>
      <w:bookmarkStart w:id="182" w:name="_Toc452183911"/>
      <w:bookmarkStart w:id="183" w:name="_Toc454790627"/>
      <w:bookmarkStart w:id="184" w:name="_Toc455158101"/>
      <w:r w:rsidRPr="007D608B">
        <w:rPr>
          <w:bCs/>
        </w:rPr>
        <w:t xml:space="preserve">ИЗМЕНЕНИЯ И ДОПОЛНЕНИЯ К </w:t>
      </w:r>
      <w:bookmarkEnd w:id="178"/>
      <w:bookmarkEnd w:id="179"/>
      <w:bookmarkEnd w:id="180"/>
      <w:bookmarkEnd w:id="181"/>
      <w:bookmarkEnd w:id="182"/>
      <w:bookmarkEnd w:id="183"/>
      <w:bookmarkEnd w:id="184"/>
      <w:r w:rsidR="00C16C69" w:rsidRPr="007D608B">
        <w:rPr>
          <w:bCs/>
        </w:rPr>
        <w:t>Регламенту</w:t>
      </w:r>
    </w:p>
    <w:p w:rsidR="00FE2325" w:rsidRPr="007D608B" w:rsidRDefault="00990F1E" w:rsidP="00175B63">
      <w:pPr>
        <w:pStyle w:val="2"/>
        <w:numPr>
          <w:ilvl w:val="0"/>
          <w:numId w:val="0"/>
        </w:numPr>
        <w:ind w:left="284" w:right="28"/>
        <w:rPr>
          <w:b w:val="0"/>
          <w:bCs/>
        </w:rPr>
      </w:pPr>
      <w:r w:rsidRPr="007D608B">
        <w:rPr>
          <w:b w:val="0"/>
          <w:bCs/>
        </w:rPr>
        <w:t>6.6.1</w:t>
      </w:r>
      <w:r w:rsidR="00E74F44">
        <w:rPr>
          <w:b w:val="0"/>
          <w:bCs/>
        </w:rPr>
        <w:t>.</w:t>
      </w:r>
      <w:r w:rsidRPr="007D608B">
        <w:rPr>
          <w:b w:val="0"/>
          <w:bCs/>
        </w:rPr>
        <w:t xml:space="preserve"> </w:t>
      </w:r>
      <w:r w:rsidR="00FE2325" w:rsidRPr="007D608B">
        <w:rPr>
          <w:b w:val="0"/>
          <w:bCs/>
        </w:rPr>
        <w:t>Внесение изменений и дополнений в настоящи</w:t>
      </w:r>
      <w:r w:rsidR="00D541C3" w:rsidRPr="007D608B">
        <w:rPr>
          <w:b w:val="0"/>
          <w:bCs/>
        </w:rPr>
        <w:t>й</w:t>
      </w:r>
      <w:r w:rsidR="00FE2325" w:rsidRPr="007D608B">
        <w:rPr>
          <w:b w:val="0"/>
          <w:bCs/>
        </w:rPr>
        <w:t xml:space="preserve"> </w:t>
      </w:r>
      <w:r w:rsidR="00D541C3" w:rsidRPr="007D608B">
        <w:rPr>
          <w:b w:val="0"/>
          <w:bCs/>
        </w:rPr>
        <w:t>Регламент</w:t>
      </w:r>
      <w:r w:rsidR="00FE2325" w:rsidRPr="007D608B">
        <w:rPr>
          <w:b w:val="0"/>
          <w:bCs/>
        </w:rPr>
        <w:t xml:space="preserve">, </w:t>
      </w:r>
      <w:r w:rsidR="00501BEF">
        <w:rPr>
          <w:b w:val="0"/>
          <w:bCs/>
        </w:rPr>
        <w:t>а также</w:t>
      </w:r>
      <w:r w:rsidR="00FE2325" w:rsidRPr="007D608B">
        <w:rPr>
          <w:b w:val="0"/>
          <w:bCs/>
        </w:rPr>
        <w:t xml:space="preserve"> в </w:t>
      </w:r>
      <w:r w:rsidR="00E360C2" w:rsidRPr="007D608B">
        <w:rPr>
          <w:b w:val="0"/>
          <w:bCs/>
        </w:rPr>
        <w:t>Т</w:t>
      </w:r>
      <w:r w:rsidR="00484AAC" w:rsidRPr="007D608B">
        <w:rPr>
          <w:b w:val="0"/>
          <w:bCs/>
        </w:rPr>
        <w:t>ариф</w:t>
      </w:r>
      <w:r w:rsidR="00875DE4">
        <w:rPr>
          <w:b w:val="0"/>
          <w:bCs/>
        </w:rPr>
        <w:t>ы Банка на брокерское обслуживание</w:t>
      </w:r>
      <w:r w:rsidR="00FE2325" w:rsidRPr="007D608B">
        <w:rPr>
          <w:b w:val="0"/>
          <w:bCs/>
        </w:rPr>
        <w:t xml:space="preserve"> производится Б</w:t>
      </w:r>
      <w:r w:rsidR="00AB0027" w:rsidRPr="007D608B">
        <w:rPr>
          <w:b w:val="0"/>
          <w:bCs/>
        </w:rPr>
        <w:t>рокер</w:t>
      </w:r>
      <w:r w:rsidR="00FE2325" w:rsidRPr="007D608B">
        <w:rPr>
          <w:b w:val="0"/>
          <w:bCs/>
        </w:rPr>
        <w:t>ом самостоятельно в одностороннем порядке.</w:t>
      </w:r>
    </w:p>
    <w:p w:rsidR="00FE2325" w:rsidRPr="007D608B" w:rsidRDefault="00990F1E" w:rsidP="00175B63">
      <w:pPr>
        <w:pStyle w:val="2"/>
        <w:numPr>
          <w:ilvl w:val="0"/>
          <w:numId w:val="0"/>
        </w:numPr>
        <w:ind w:left="284" w:right="28"/>
        <w:rPr>
          <w:b w:val="0"/>
          <w:bCs/>
        </w:rPr>
      </w:pPr>
      <w:r w:rsidRPr="007D608B">
        <w:rPr>
          <w:b w:val="0"/>
          <w:bCs/>
        </w:rPr>
        <w:t>6.6.2</w:t>
      </w:r>
      <w:r w:rsidR="00E74F44">
        <w:rPr>
          <w:b w:val="0"/>
          <w:bCs/>
        </w:rPr>
        <w:t>.</w:t>
      </w:r>
      <w:r w:rsidRPr="007D608B">
        <w:rPr>
          <w:b w:val="0"/>
          <w:bCs/>
        </w:rPr>
        <w:t xml:space="preserve"> </w:t>
      </w:r>
      <w:r w:rsidR="00AE7B50" w:rsidRPr="00AE7B50">
        <w:rPr>
          <w:b w:val="0"/>
          <w:bCs/>
        </w:rPr>
        <w:t xml:space="preserve"> </w:t>
      </w:r>
      <w:r w:rsidR="00AE7B50">
        <w:rPr>
          <w:b w:val="0"/>
          <w:bCs/>
        </w:rPr>
        <w:t xml:space="preserve">В </w:t>
      </w:r>
      <w:r w:rsidR="00AE7B50" w:rsidRPr="009C6401">
        <w:rPr>
          <w:b w:val="0"/>
          <w:bCs/>
        </w:rPr>
        <w:t>слу</w:t>
      </w:r>
      <w:r w:rsidR="00AE7B50" w:rsidRPr="009C6401">
        <w:rPr>
          <w:b w:val="0"/>
        </w:rPr>
        <w:t>чае внесения изменений и/или дополнений в законодательство Российской Федерации, нормативные правовые акты Банка России, такие изменения и/или дополнения применяются Брокером в составе положений Регламента с момента вступления их в силу, независимо от даты внесения соответствующих изменений и/или дополнений в Регламент. В случае наличия противоречий между положениями Регламента и законодательством Российской Федерации,</w:t>
      </w:r>
      <w:r w:rsidR="00AE7B50" w:rsidRPr="0068472A">
        <w:rPr>
          <w:b w:val="0"/>
        </w:rPr>
        <w:t xml:space="preserve"> </w:t>
      </w:r>
      <w:r w:rsidR="00AE7B50">
        <w:rPr>
          <w:b w:val="0"/>
        </w:rPr>
        <w:t>нормативными правовыми актами Банка России</w:t>
      </w:r>
      <w:r w:rsidR="00AE7B50" w:rsidRPr="0068472A">
        <w:rPr>
          <w:b w:val="0"/>
        </w:rPr>
        <w:t>,</w:t>
      </w:r>
      <w:r w:rsidR="00AE7B50">
        <w:rPr>
          <w:b w:val="0"/>
        </w:rPr>
        <w:t xml:space="preserve"> применяе</w:t>
      </w:r>
      <w:r w:rsidR="00AE7B50" w:rsidRPr="0068472A">
        <w:rPr>
          <w:b w:val="0"/>
        </w:rPr>
        <w:t xml:space="preserve">тся </w:t>
      </w:r>
      <w:r w:rsidR="00AE7B50">
        <w:rPr>
          <w:b w:val="0"/>
        </w:rPr>
        <w:t>законодательство</w:t>
      </w:r>
      <w:r w:rsidR="00AE7B50" w:rsidRPr="0068472A">
        <w:rPr>
          <w:b w:val="0"/>
        </w:rPr>
        <w:t xml:space="preserve"> Российской Федерации, </w:t>
      </w:r>
      <w:r w:rsidR="00AE7B50">
        <w:rPr>
          <w:b w:val="0"/>
        </w:rPr>
        <w:t>нормативные правовые акты Банка России</w:t>
      </w:r>
      <w:r w:rsidR="00FE2325" w:rsidRPr="007D608B">
        <w:rPr>
          <w:b w:val="0"/>
          <w:bCs/>
        </w:rPr>
        <w:t>.</w:t>
      </w:r>
    </w:p>
    <w:p w:rsidR="006C0C1A" w:rsidRPr="007D608B" w:rsidRDefault="00990F1E" w:rsidP="00175B63">
      <w:pPr>
        <w:pStyle w:val="2"/>
        <w:numPr>
          <w:ilvl w:val="0"/>
          <w:numId w:val="0"/>
        </w:numPr>
        <w:ind w:left="284" w:right="28"/>
        <w:rPr>
          <w:b w:val="0"/>
          <w:bCs/>
        </w:rPr>
      </w:pPr>
      <w:bookmarkStart w:id="185" w:name="_Ref248642218"/>
      <w:r w:rsidRPr="007D608B">
        <w:rPr>
          <w:b w:val="0"/>
          <w:bCs/>
        </w:rPr>
        <w:lastRenderedPageBreak/>
        <w:t>6.6.3</w:t>
      </w:r>
      <w:r w:rsidR="00C96362">
        <w:rPr>
          <w:b w:val="0"/>
          <w:bCs/>
        </w:rPr>
        <w:t>.</w:t>
      </w:r>
      <w:r w:rsidRPr="007D608B">
        <w:rPr>
          <w:b w:val="0"/>
          <w:bCs/>
        </w:rPr>
        <w:t xml:space="preserve"> </w:t>
      </w:r>
      <w:r w:rsidR="00AE7B50">
        <w:rPr>
          <w:b w:val="0"/>
          <w:bCs/>
        </w:rPr>
        <w:t xml:space="preserve">В случае внесения изменений и дополнений в настоящий Регламент </w:t>
      </w:r>
      <w:r w:rsidR="00DB3CA1" w:rsidRPr="007D608B">
        <w:rPr>
          <w:b w:val="0"/>
          <w:bCs/>
        </w:rPr>
        <w:t>Брокер</w:t>
      </w:r>
      <w:r w:rsidR="006C0C1A" w:rsidRPr="007D608B">
        <w:rPr>
          <w:b w:val="0"/>
          <w:bCs/>
        </w:rPr>
        <w:t xml:space="preserve"> соблюдает обязательную процедуру по предварительному раскрытию информации. Предварительное раскрытие информации осуществляется Б</w:t>
      </w:r>
      <w:r w:rsidR="00602FAA" w:rsidRPr="007D608B">
        <w:rPr>
          <w:b w:val="0"/>
          <w:bCs/>
        </w:rPr>
        <w:t>рокером</w:t>
      </w:r>
      <w:r w:rsidR="006C0C1A" w:rsidRPr="007D608B">
        <w:rPr>
          <w:b w:val="0"/>
          <w:bCs/>
        </w:rPr>
        <w:t xml:space="preserve"> не позднее, чем за</w:t>
      </w:r>
      <w:r w:rsidR="00FB7BB8">
        <w:rPr>
          <w:b w:val="0"/>
          <w:bCs/>
        </w:rPr>
        <w:t xml:space="preserve"> 5</w:t>
      </w:r>
      <w:r w:rsidR="006C0C1A" w:rsidRPr="007D608B">
        <w:rPr>
          <w:b w:val="0"/>
          <w:bCs/>
        </w:rPr>
        <w:t xml:space="preserve"> </w:t>
      </w:r>
      <w:r w:rsidR="00FB7BB8">
        <w:rPr>
          <w:b w:val="0"/>
          <w:bCs/>
        </w:rPr>
        <w:t xml:space="preserve">(пять) </w:t>
      </w:r>
      <w:r w:rsidR="006C0C1A" w:rsidRPr="007D608B">
        <w:rPr>
          <w:b w:val="0"/>
          <w:bCs/>
        </w:rPr>
        <w:t>календарных дней до вступления в силу изменений или дополнений.</w:t>
      </w:r>
      <w:bookmarkEnd w:id="185"/>
    </w:p>
    <w:p w:rsidR="00A61824" w:rsidRPr="007D608B" w:rsidRDefault="00990F1E" w:rsidP="00175B63">
      <w:pPr>
        <w:pStyle w:val="2"/>
        <w:numPr>
          <w:ilvl w:val="0"/>
          <w:numId w:val="0"/>
        </w:numPr>
        <w:ind w:left="284" w:right="28"/>
        <w:rPr>
          <w:b w:val="0"/>
          <w:bCs/>
        </w:rPr>
      </w:pPr>
      <w:bookmarkStart w:id="186" w:name="_Ref248642580"/>
      <w:r w:rsidRPr="007D608B">
        <w:rPr>
          <w:b w:val="0"/>
          <w:bCs/>
        </w:rPr>
        <w:t>6.6.4</w:t>
      </w:r>
      <w:r w:rsidR="00C96362">
        <w:rPr>
          <w:b w:val="0"/>
          <w:bCs/>
        </w:rPr>
        <w:t>.</w:t>
      </w:r>
      <w:r w:rsidRPr="007D608B">
        <w:rPr>
          <w:b w:val="0"/>
          <w:bCs/>
        </w:rPr>
        <w:t xml:space="preserve"> </w:t>
      </w:r>
      <w:r w:rsidR="00FE2325" w:rsidRPr="007D608B">
        <w:rPr>
          <w:b w:val="0"/>
          <w:bCs/>
        </w:rPr>
        <w:t>Предварительное раскрытие информации осуществляется Б</w:t>
      </w:r>
      <w:r w:rsidR="00602FAA" w:rsidRPr="007D608B">
        <w:rPr>
          <w:b w:val="0"/>
          <w:bCs/>
        </w:rPr>
        <w:t>рокер</w:t>
      </w:r>
      <w:r w:rsidR="00FE2325" w:rsidRPr="007D608B">
        <w:rPr>
          <w:b w:val="0"/>
          <w:bCs/>
        </w:rPr>
        <w:t xml:space="preserve">ом </w:t>
      </w:r>
      <w:r w:rsidR="00741F86" w:rsidRPr="007D608B">
        <w:rPr>
          <w:b w:val="0"/>
          <w:bCs/>
        </w:rPr>
        <w:t xml:space="preserve"> </w:t>
      </w:r>
      <w:r w:rsidR="00C53902" w:rsidRPr="007D608B">
        <w:rPr>
          <w:b w:val="0"/>
          <w:bCs/>
        </w:rPr>
        <w:t>в виде</w:t>
      </w:r>
      <w:r w:rsidR="00FE2325" w:rsidRPr="007D608B">
        <w:rPr>
          <w:b w:val="0"/>
          <w:bCs/>
        </w:rPr>
        <w:t xml:space="preserve"> обязательной публикаци</w:t>
      </w:r>
      <w:r w:rsidR="00C53902" w:rsidRPr="007D608B">
        <w:rPr>
          <w:b w:val="0"/>
          <w:bCs/>
        </w:rPr>
        <w:t>и</w:t>
      </w:r>
      <w:r w:rsidR="00FE2325" w:rsidRPr="007D608B">
        <w:rPr>
          <w:b w:val="0"/>
          <w:bCs/>
        </w:rPr>
        <w:t xml:space="preserve"> сообщения с полным текстом изменений на </w:t>
      </w:r>
      <w:r w:rsidR="00C96362">
        <w:rPr>
          <w:b w:val="0"/>
          <w:bCs/>
        </w:rPr>
        <w:t xml:space="preserve">официальном сайте Банка. </w:t>
      </w:r>
      <w:r w:rsidR="00FE2325" w:rsidRPr="007D608B">
        <w:rPr>
          <w:b w:val="0"/>
          <w:bCs/>
        </w:rPr>
        <w:t>Датой раскрытия информации является дата размещения информации на сайте</w:t>
      </w:r>
      <w:bookmarkEnd w:id="186"/>
      <w:r w:rsidR="002F1730" w:rsidRPr="007D608B">
        <w:rPr>
          <w:b w:val="0"/>
          <w:bCs/>
        </w:rPr>
        <w:t>.</w:t>
      </w:r>
    </w:p>
    <w:p w:rsidR="00F140A3" w:rsidRDefault="00990F1E" w:rsidP="00175B63">
      <w:pPr>
        <w:pStyle w:val="2"/>
        <w:numPr>
          <w:ilvl w:val="0"/>
          <w:numId w:val="0"/>
        </w:numPr>
        <w:ind w:left="284" w:right="28"/>
        <w:rPr>
          <w:b w:val="0"/>
          <w:bCs/>
        </w:rPr>
      </w:pPr>
      <w:r w:rsidRPr="007D608B">
        <w:rPr>
          <w:b w:val="0"/>
          <w:bCs/>
        </w:rPr>
        <w:t>6.6.5</w:t>
      </w:r>
      <w:r w:rsidR="00C96362">
        <w:rPr>
          <w:b w:val="0"/>
          <w:bCs/>
        </w:rPr>
        <w:t>.</w:t>
      </w:r>
      <w:r w:rsidR="00F140A3">
        <w:rPr>
          <w:b w:val="0"/>
          <w:bCs/>
        </w:rPr>
        <w:t xml:space="preserve"> При внесении Брокером изменений во внутренние документы, ссылка на которые содержится в настоящем Регламенте, Брокер осуществляет раскрытие информации в соответствии с порядком, установленным такими внутренними документами.</w:t>
      </w:r>
      <w:r w:rsidRPr="007D608B">
        <w:rPr>
          <w:b w:val="0"/>
          <w:bCs/>
        </w:rPr>
        <w:t xml:space="preserve"> </w:t>
      </w:r>
      <w:r w:rsidR="00C96362">
        <w:rPr>
          <w:b w:val="0"/>
          <w:bCs/>
        </w:rPr>
        <w:t xml:space="preserve"> </w:t>
      </w:r>
    </w:p>
    <w:p w:rsidR="00FE2325" w:rsidRDefault="00F140A3" w:rsidP="00175B63">
      <w:pPr>
        <w:pStyle w:val="2"/>
        <w:numPr>
          <w:ilvl w:val="0"/>
          <w:numId w:val="0"/>
        </w:numPr>
        <w:ind w:left="284" w:right="28"/>
        <w:rPr>
          <w:b w:val="0"/>
          <w:bCs/>
        </w:rPr>
      </w:pPr>
      <w:r>
        <w:rPr>
          <w:b w:val="0"/>
          <w:bCs/>
        </w:rPr>
        <w:t xml:space="preserve">6.6.6. </w:t>
      </w:r>
      <w:r w:rsidR="00FE2325" w:rsidRPr="007D608B">
        <w:rPr>
          <w:b w:val="0"/>
          <w:bCs/>
        </w:rPr>
        <w:t>Любые изменения и дополнения в настоящ</w:t>
      </w:r>
      <w:r w:rsidR="00D541C3" w:rsidRPr="007D608B">
        <w:rPr>
          <w:b w:val="0"/>
          <w:bCs/>
        </w:rPr>
        <w:t>ем</w:t>
      </w:r>
      <w:r w:rsidR="00FE2325" w:rsidRPr="007D608B">
        <w:rPr>
          <w:b w:val="0"/>
          <w:bCs/>
        </w:rPr>
        <w:t xml:space="preserve"> </w:t>
      </w:r>
      <w:r w:rsidR="00D541C3" w:rsidRPr="007D608B">
        <w:rPr>
          <w:b w:val="0"/>
          <w:bCs/>
        </w:rPr>
        <w:t>Регламенте</w:t>
      </w:r>
      <w:r w:rsidR="006B705F">
        <w:rPr>
          <w:b w:val="0"/>
          <w:bCs/>
        </w:rPr>
        <w:t>, а также в Тарифах Банка на брокерское обслуживание</w:t>
      </w:r>
      <w:r w:rsidR="00FE2325" w:rsidRPr="007D608B">
        <w:rPr>
          <w:b w:val="0"/>
          <w:bCs/>
        </w:rPr>
        <w:t xml:space="preserve"> с момента вступления в силу с соблюдением процедур настоящего раздела равно распространяются на всех лиц, присоединившихся к </w:t>
      </w:r>
      <w:r w:rsidR="00D541C3" w:rsidRPr="007D608B">
        <w:rPr>
          <w:b w:val="0"/>
          <w:bCs/>
        </w:rPr>
        <w:t>настоящему</w:t>
      </w:r>
      <w:r w:rsidR="00FE2325" w:rsidRPr="007D608B">
        <w:rPr>
          <w:b w:val="0"/>
          <w:bCs/>
        </w:rPr>
        <w:t xml:space="preserve"> </w:t>
      </w:r>
      <w:r w:rsidR="00D541C3" w:rsidRPr="007D608B">
        <w:rPr>
          <w:b w:val="0"/>
          <w:bCs/>
        </w:rPr>
        <w:t>Регламенту</w:t>
      </w:r>
      <w:r w:rsidR="00FE2325" w:rsidRPr="007D608B">
        <w:rPr>
          <w:b w:val="0"/>
          <w:bCs/>
        </w:rPr>
        <w:t xml:space="preserve">, в том числе присоединившихся к </w:t>
      </w:r>
      <w:r w:rsidR="00D541C3" w:rsidRPr="007D608B">
        <w:rPr>
          <w:b w:val="0"/>
          <w:bCs/>
        </w:rPr>
        <w:t>Регламенту</w:t>
      </w:r>
      <w:r w:rsidR="00FE2325" w:rsidRPr="007D608B">
        <w:rPr>
          <w:b w:val="0"/>
          <w:bCs/>
        </w:rPr>
        <w:t xml:space="preserve"> ранее даты вступления изменений в силу. В случае несогласия с изменениями или дополнениями, внесенными </w:t>
      </w:r>
      <w:r w:rsidR="00501BEF" w:rsidRPr="007D608B">
        <w:rPr>
          <w:b w:val="0"/>
          <w:bCs/>
        </w:rPr>
        <w:t xml:space="preserve">Брокером </w:t>
      </w:r>
      <w:r w:rsidR="00FE2325" w:rsidRPr="007D608B">
        <w:rPr>
          <w:b w:val="0"/>
          <w:bCs/>
        </w:rPr>
        <w:t xml:space="preserve">в настоящий </w:t>
      </w:r>
      <w:r w:rsidR="00D541C3" w:rsidRPr="007D608B">
        <w:rPr>
          <w:b w:val="0"/>
          <w:bCs/>
        </w:rPr>
        <w:t>Регламент</w:t>
      </w:r>
      <w:r w:rsidR="00FE2325" w:rsidRPr="007D608B">
        <w:rPr>
          <w:b w:val="0"/>
          <w:bCs/>
        </w:rPr>
        <w:t xml:space="preserve"> </w:t>
      </w:r>
      <w:r w:rsidR="00501BEF">
        <w:rPr>
          <w:b w:val="0"/>
          <w:bCs/>
        </w:rPr>
        <w:t>или Тарифы Банка на брокерское обслуживание</w:t>
      </w:r>
      <w:r w:rsidR="00FE2325" w:rsidRPr="007D608B">
        <w:rPr>
          <w:b w:val="0"/>
          <w:bCs/>
        </w:rPr>
        <w:t xml:space="preserve">, Клиент имеет право до вступления в силу таких изменений или дополнений отказаться от </w:t>
      </w:r>
      <w:r w:rsidR="00D541C3" w:rsidRPr="007D608B">
        <w:rPr>
          <w:b w:val="0"/>
          <w:bCs/>
        </w:rPr>
        <w:t>Регламента</w:t>
      </w:r>
      <w:r w:rsidR="00FE2325" w:rsidRPr="007D608B">
        <w:rPr>
          <w:b w:val="0"/>
          <w:bCs/>
        </w:rPr>
        <w:t xml:space="preserve"> в порядке, предусмотренном в </w:t>
      </w:r>
      <w:r w:rsidR="002F1730" w:rsidRPr="007D608B">
        <w:rPr>
          <w:b w:val="0"/>
          <w:bCs/>
        </w:rPr>
        <w:t>разделе</w:t>
      </w:r>
      <w:r w:rsidR="00A61824" w:rsidRPr="007D608B">
        <w:rPr>
          <w:b w:val="0"/>
          <w:bCs/>
        </w:rPr>
        <w:t xml:space="preserve"> </w:t>
      </w:r>
      <w:r w:rsidR="0090120A" w:rsidRPr="007D608B">
        <w:rPr>
          <w:b w:val="0"/>
          <w:bCs/>
        </w:rPr>
        <w:t>6</w:t>
      </w:r>
      <w:r w:rsidR="00864F0A" w:rsidRPr="007D608B">
        <w:rPr>
          <w:b w:val="0"/>
          <w:bCs/>
        </w:rPr>
        <w:t>.7</w:t>
      </w:r>
      <w:r w:rsidR="00FE2325" w:rsidRPr="007D608B">
        <w:rPr>
          <w:b w:val="0"/>
          <w:bCs/>
        </w:rPr>
        <w:t xml:space="preserve"> «Отказ от </w:t>
      </w:r>
      <w:r w:rsidR="00A17458" w:rsidRPr="007D608B">
        <w:rPr>
          <w:b w:val="0"/>
          <w:bCs/>
        </w:rPr>
        <w:t>Регла</w:t>
      </w:r>
      <w:r w:rsidR="00D541C3" w:rsidRPr="007D608B">
        <w:rPr>
          <w:b w:val="0"/>
          <w:bCs/>
        </w:rPr>
        <w:t>мента</w:t>
      </w:r>
      <w:r w:rsidR="00FE2325" w:rsidRPr="007D608B">
        <w:rPr>
          <w:b w:val="0"/>
          <w:bCs/>
        </w:rPr>
        <w:t>»</w:t>
      </w:r>
      <w:r w:rsidR="00C96362">
        <w:rPr>
          <w:b w:val="0"/>
          <w:bCs/>
        </w:rPr>
        <w:t xml:space="preserve"> Регламента</w:t>
      </w:r>
      <w:r w:rsidR="00FE2325" w:rsidRPr="007D608B">
        <w:rPr>
          <w:b w:val="0"/>
          <w:bCs/>
        </w:rPr>
        <w:t>.</w:t>
      </w:r>
    </w:p>
    <w:p w:rsidR="00F140A3" w:rsidRPr="008A4380" w:rsidRDefault="00F140A3" w:rsidP="008A4380">
      <w:pPr>
        <w:pStyle w:val="2"/>
        <w:numPr>
          <w:ilvl w:val="0"/>
          <w:numId w:val="0"/>
        </w:numPr>
        <w:ind w:left="284" w:right="28"/>
        <w:rPr>
          <w:b w:val="0"/>
          <w:bCs/>
        </w:rPr>
      </w:pPr>
      <w:r w:rsidRPr="008A4380">
        <w:rPr>
          <w:b w:val="0"/>
          <w:bCs/>
        </w:rPr>
        <w:t>6.6.7. Клиент регулярно самостоятельно отслеживает изменения информации, размещенной на официальном сайте Брокера. Брокер не несет ответственности за убытки Клиента, причиненные неосведомленностью Клиента, в случае, если Брокер надлежащим образом выполнил свои обязательства по предварительному раскрытию информации на официальном сайте Брокера.</w:t>
      </w:r>
    </w:p>
    <w:p w:rsidR="00F140A3" w:rsidRPr="008A4380" w:rsidRDefault="00F140A3" w:rsidP="008A4380">
      <w:pPr>
        <w:pStyle w:val="2"/>
        <w:numPr>
          <w:ilvl w:val="0"/>
          <w:numId w:val="0"/>
        </w:numPr>
        <w:ind w:left="284" w:right="28"/>
        <w:rPr>
          <w:bCs/>
        </w:rPr>
      </w:pPr>
      <w:r w:rsidRPr="008A4380">
        <w:rPr>
          <w:b w:val="0"/>
          <w:bCs/>
        </w:rPr>
        <w:t xml:space="preserve">6.6.8. При невозможности просмотра и получения информации с официального сайта Брокера Клиент обязан обратиться к Брокеру любым доступным способом и зарегистрировать факт и время отсутствия доступа к информации на официальном сайте Брокера. При отсутствии такого обращения Клиента считается, что вся размещенная на официальном сайте Брокера  информация доступна для </w:t>
      </w:r>
      <w:proofErr w:type="gramStart"/>
      <w:r w:rsidRPr="008A4380">
        <w:rPr>
          <w:b w:val="0"/>
          <w:bCs/>
        </w:rPr>
        <w:t>Клиента</w:t>
      </w:r>
      <w:proofErr w:type="gramEnd"/>
      <w:r w:rsidRPr="008A4380">
        <w:rPr>
          <w:b w:val="0"/>
          <w:bCs/>
        </w:rPr>
        <w:t xml:space="preserve"> и он получил все уведомления и сообщения, размещенные Банком и адресованные Клиентам. </w:t>
      </w:r>
      <w:proofErr w:type="gramStart"/>
      <w:r w:rsidRPr="008A4380">
        <w:rPr>
          <w:b w:val="0"/>
          <w:bCs/>
        </w:rPr>
        <w:t>При получении от Клиента информации об отсутствии доступа к информации на официальном сайте Брокера, Брокер обязан предоставлять требуемую информацию иными способами, в том числе путем предоставления информации по телефону, рассылки адресных сообщений по почте, электронной почте и факсимильной связи по реквизитам, представленным Клиентом Брокеру, в срок, не превышающий 7 (семи) календарных дней с момента обращения Клиента.</w:t>
      </w:r>
      <w:proofErr w:type="gramEnd"/>
    </w:p>
    <w:p w:rsidR="00FE2325" w:rsidRPr="007D608B" w:rsidRDefault="00FE2325" w:rsidP="00671935">
      <w:pPr>
        <w:pStyle w:val="1"/>
        <w:numPr>
          <w:ilvl w:val="1"/>
          <w:numId w:val="51"/>
        </w:numPr>
        <w:spacing w:before="120" w:after="0"/>
        <w:ind w:left="0" w:firstLine="0"/>
        <w:jc w:val="center"/>
        <w:rPr>
          <w:bCs/>
        </w:rPr>
      </w:pPr>
      <w:bookmarkStart w:id="187" w:name="_Toc451063879"/>
      <w:bookmarkStart w:id="188" w:name="_Toc451073137"/>
      <w:bookmarkStart w:id="189" w:name="_Toc451149552"/>
      <w:bookmarkStart w:id="190" w:name="_Toc451341511"/>
      <w:bookmarkStart w:id="191" w:name="_Toc452183912"/>
      <w:bookmarkStart w:id="192" w:name="_Toc454790628"/>
      <w:bookmarkStart w:id="193" w:name="_Toc455158102"/>
      <w:bookmarkStart w:id="194" w:name="_Ref248642826"/>
      <w:r w:rsidRPr="007D608B">
        <w:rPr>
          <w:bCs/>
        </w:rPr>
        <w:t xml:space="preserve">ОТКАЗ ОТ </w:t>
      </w:r>
      <w:bookmarkEnd w:id="187"/>
      <w:bookmarkEnd w:id="188"/>
      <w:bookmarkEnd w:id="189"/>
      <w:bookmarkEnd w:id="190"/>
      <w:bookmarkEnd w:id="191"/>
      <w:bookmarkEnd w:id="192"/>
      <w:bookmarkEnd w:id="193"/>
      <w:bookmarkEnd w:id="194"/>
      <w:r w:rsidR="00C16C69" w:rsidRPr="007D608B">
        <w:rPr>
          <w:bCs/>
        </w:rPr>
        <w:t>Регламента</w:t>
      </w:r>
    </w:p>
    <w:p w:rsidR="003C535F" w:rsidRPr="006A124E" w:rsidRDefault="00FE2325">
      <w:pPr>
        <w:pStyle w:val="2"/>
        <w:numPr>
          <w:ilvl w:val="2"/>
          <w:numId w:val="51"/>
        </w:numPr>
        <w:ind w:left="284" w:right="28" w:firstLine="0"/>
        <w:rPr>
          <w:b w:val="0"/>
          <w:bCs/>
        </w:rPr>
      </w:pPr>
      <w:r w:rsidRPr="007D608B">
        <w:rPr>
          <w:b w:val="0"/>
          <w:bCs/>
        </w:rPr>
        <w:t xml:space="preserve">Клиент имеет право в любой момент отказаться от присоединения к </w:t>
      </w:r>
      <w:r w:rsidR="006F4092" w:rsidRPr="007D608B">
        <w:rPr>
          <w:b w:val="0"/>
          <w:bCs/>
        </w:rPr>
        <w:t>настоящему</w:t>
      </w:r>
      <w:r w:rsidRPr="007D608B">
        <w:rPr>
          <w:b w:val="0"/>
          <w:bCs/>
        </w:rPr>
        <w:t xml:space="preserve"> </w:t>
      </w:r>
      <w:r w:rsidR="006F4092" w:rsidRPr="007D608B">
        <w:rPr>
          <w:b w:val="0"/>
          <w:bCs/>
        </w:rPr>
        <w:t>Регламенту</w:t>
      </w:r>
      <w:r w:rsidRPr="007D608B">
        <w:rPr>
          <w:b w:val="0"/>
          <w:bCs/>
        </w:rPr>
        <w:t xml:space="preserve">. Отказ Клиента от </w:t>
      </w:r>
      <w:r w:rsidR="006F4092" w:rsidRPr="007D608B">
        <w:rPr>
          <w:b w:val="0"/>
          <w:bCs/>
        </w:rPr>
        <w:t>Регламента</w:t>
      </w:r>
      <w:r w:rsidRPr="007D608B">
        <w:rPr>
          <w:b w:val="0"/>
          <w:bCs/>
        </w:rPr>
        <w:t xml:space="preserve"> производится путем </w:t>
      </w:r>
      <w:r w:rsidR="00C800B6">
        <w:rPr>
          <w:b w:val="0"/>
          <w:bCs/>
        </w:rPr>
        <w:t xml:space="preserve">направления Клиентом Брокеру Заявления </w:t>
      </w:r>
      <w:r w:rsidR="00212A63">
        <w:rPr>
          <w:b w:val="0"/>
          <w:bCs/>
        </w:rPr>
        <w:t xml:space="preserve">о расторжении </w:t>
      </w:r>
      <w:r w:rsidR="00C800B6">
        <w:rPr>
          <w:b w:val="0"/>
          <w:bCs/>
        </w:rPr>
        <w:t>Соглашения/</w:t>
      </w:r>
      <w:r w:rsidR="00212A63">
        <w:rPr>
          <w:b w:val="0"/>
          <w:bCs/>
        </w:rPr>
        <w:t xml:space="preserve">закрытии </w:t>
      </w:r>
      <w:r w:rsidR="00112982" w:rsidRPr="006A124E">
        <w:rPr>
          <w:b w:val="0"/>
          <w:bCs/>
        </w:rPr>
        <w:t>Б</w:t>
      </w:r>
      <w:r w:rsidR="00C800B6" w:rsidRPr="006A124E">
        <w:rPr>
          <w:b w:val="0"/>
          <w:bCs/>
        </w:rPr>
        <w:t>рокерского (лицевого) счета по форме Приложения № 10 к Регламенту</w:t>
      </w:r>
      <w:r w:rsidR="006A124E" w:rsidRPr="006A124E">
        <w:rPr>
          <w:b w:val="0"/>
          <w:bCs/>
        </w:rPr>
        <w:t xml:space="preserve"> </w:t>
      </w:r>
      <w:r w:rsidR="006A124E" w:rsidRPr="006A124E">
        <w:rPr>
          <w:b w:val="0"/>
        </w:rPr>
        <w:t xml:space="preserve">не позднее, чем за </w:t>
      </w:r>
      <w:r w:rsidR="00212A63">
        <w:rPr>
          <w:b w:val="0"/>
        </w:rPr>
        <w:t>1</w:t>
      </w:r>
      <w:r w:rsidR="006A124E" w:rsidRPr="006A124E">
        <w:rPr>
          <w:b w:val="0"/>
        </w:rPr>
        <w:t xml:space="preserve"> (</w:t>
      </w:r>
      <w:r w:rsidR="00212A63">
        <w:rPr>
          <w:b w:val="0"/>
        </w:rPr>
        <w:t>один</w:t>
      </w:r>
      <w:r w:rsidR="006A124E" w:rsidRPr="006A124E">
        <w:rPr>
          <w:b w:val="0"/>
        </w:rPr>
        <w:t>) рабочи</w:t>
      </w:r>
      <w:r w:rsidR="00212A63">
        <w:rPr>
          <w:b w:val="0"/>
        </w:rPr>
        <w:t>й</w:t>
      </w:r>
      <w:r w:rsidR="006A124E" w:rsidRPr="006A124E">
        <w:rPr>
          <w:b w:val="0"/>
        </w:rPr>
        <w:t xml:space="preserve"> д</w:t>
      </w:r>
      <w:r w:rsidR="00212A63">
        <w:rPr>
          <w:b w:val="0"/>
        </w:rPr>
        <w:t>е</w:t>
      </w:r>
      <w:r w:rsidR="006A124E" w:rsidRPr="006A124E">
        <w:rPr>
          <w:b w:val="0"/>
        </w:rPr>
        <w:t>н</w:t>
      </w:r>
      <w:r w:rsidR="00212A63">
        <w:rPr>
          <w:b w:val="0"/>
        </w:rPr>
        <w:t>ь</w:t>
      </w:r>
      <w:r w:rsidR="006A124E" w:rsidRPr="006A124E">
        <w:rPr>
          <w:b w:val="0"/>
        </w:rPr>
        <w:t xml:space="preserve"> до предполагаемой даты отказа</w:t>
      </w:r>
      <w:r w:rsidR="006A124E">
        <w:rPr>
          <w:b w:val="0"/>
        </w:rPr>
        <w:t>.</w:t>
      </w:r>
      <w:r w:rsidR="00B01288">
        <w:rPr>
          <w:b w:val="0"/>
        </w:rPr>
        <w:t xml:space="preserve"> </w:t>
      </w:r>
    </w:p>
    <w:p w:rsidR="0081615A" w:rsidRDefault="00BF362F">
      <w:pPr>
        <w:pStyle w:val="2"/>
        <w:numPr>
          <w:ilvl w:val="0"/>
          <w:numId w:val="0"/>
        </w:numPr>
        <w:ind w:left="284" w:right="28"/>
        <w:rPr>
          <w:b w:val="0"/>
          <w:bCs/>
        </w:rPr>
      </w:pPr>
      <w:r w:rsidRPr="007D608B">
        <w:rPr>
          <w:b w:val="0"/>
          <w:bCs/>
        </w:rPr>
        <w:t>6.7.2</w:t>
      </w:r>
      <w:r w:rsidR="00C96362">
        <w:rPr>
          <w:b w:val="0"/>
          <w:bCs/>
        </w:rPr>
        <w:t>.</w:t>
      </w:r>
      <w:r w:rsidRPr="007D608B">
        <w:rPr>
          <w:b w:val="0"/>
          <w:bCs/>
        </w:rPr>
        <w:t xml:space="preserve"> </w:t>
      </w:r>
      <w:r w:rsidR="00602FAA" w:rsidRPr="007D608B">
        <w:rPr>
          <w:b w:val="0"/>
          <w:bCs/>
        </w:rPr>
        <w:t>Брокер</w:t>
      </w:r>
      <w:r w:rsidR="00FE2325" w:rsidRPr="007D608B">
        <w:rPr>
          <w:b w:val="0"/>
          <w:bCs/>
        </w:rPr>
        <w:t xml:space="preserve"> имеет право отказаться от исполнения настоящ</w:t>
      </w:r>
      <w:r w:rsidR="006F4092" w:rsidRPr="007D608B">
        <w:rPr>
          <w:b w:val="0"/>
          <w:bCs/>
        </w:rPr>
        <w:t>его</w:t>
      </w:r>
      <w:r w:rsidR="00FE2325" w:rsidRPr="007D608B">
        <w:rPr>
          <w:b w:val="0"/>
          <w:bCs/>
        </w:rPr>
        <w:t xml:space="preserve"> </w:t>
      </w:r>
      <w:r w:rsidR="006F4092" w:rsidRPr="007D608B">
        <w:rPr>
          <w:b w:val="0"/>
          <w:bCs/>
        </w:rPr>
        <w:t>Регламента</w:t>
      </w:r>
      <w:r w:rsidR="00FE2325" w:rsidRPr="007D608B">
        <w:rPr>
          <w:b w:val="0"/>
          <w:bCs/>
        </w:rPr>
        <w:t xml:space="preserve"> в отношении Клиента в следующих случаях:</w:t>
      </w:r>
    </w:p>
    <w:p w:rsidR="00FE2325" w:rsidRPr="007D608B" w:rsidRDefault="00FE2325" w:rsidP="00115180">
      <w:pPr>
        <w:numPr>
          <w:ilvl w:val="0"/>
          <w:numId w:val="54"/>
        </w:numPr>
        <w:spacing w:before="120"/>
        <w:ind w:left="567" w:right="28" w:firstLine="0"/>
        <w:jc w:val="both"/>
      </w:pPr>
      <w:r w:rsidRPr="007D608B">
        <w:t>несвоевременн</w:t>
      </w:r>
      <w:r w:rsidR="007A62C9" w:rsidRPr="007D608B">
        <w:t>ой</w:t>
      </w:r>
      <w:r w:rsidRPr="007D608B">
        <w:t xml:space="preserve"> оплат</w:t>
      </w:r>
      <w:r w:rsidR="007A62C9" w:rsidRPr="007D608B">
        <w:t>ы</w:t>
      </w:r>
      <w:r w:rsidRPr="007D608B">
        <w:t xml:space="preserve"> Клиентом сумм сделок, вознаграждения </w:t>
      </w:r>
      <w:r w:rsidR="00602FAA" w:rsidRPr="007D608B">
        <w:t>Брокер</w:t>
      </w:r>
      <w:r w:rsidRPr="007D608B">
        <w:t xml:space="preserve">у или </w:t>
      </w:r>
      <w:r w:rsidR="009539C4" w:rsidRPr="007D608B">
        <w:t>ф</w:t>
      </w:r>
      <w:r w:rsidRPr="007D608B">
        <w:t xml:space="preserve">актических расходов, предусмотренных </w:t>
      </w:r>
      <w:r w:rsidR="006F4092" w:rsidRPr="007D608B">
        <w:t>Регламентом</w:t>
      </w:r>
      <w:r w:rsidRPr="007D608B">
        <w:t>;</w:t>
      </w:r>
    </w:p>
    <w:p w:rsidR="00FE2325" w:rsidRPr="007D608B" w:rsidRDefault="007A62C9" w:rsidP="00115180">
      <w:pPr>
        <w:numPr>
          <w:ilvl w:val="0"/>
          <w:numId w:val="54"/>
        </w:numPr>
        <w:spacing w:before="120"/>
        <w:ind w:left="567" w:right="28" w:firstLine="0"/>
        <w:jc w:val="both"/>
      </w:pPr>
      <w:r w:rsidRPr="007D608B">
        <w:t>несвоевременного предоставления</w:t>
      </w:r>
      <w:r w:rsidR="00FE2325" w:rsidRPr="007D608B">
        <w:t xml:space="preserve"> </w:t>
      </w:r>
      <w:r w:rsidR="00602FAA" w:rsidRPr="007D608B">
        <w:t>Брокеру</w:t>
      </w:r>
      <w:r w:rsidR="00FE2325" w:rsidRPr="007D608B">
        <w:t xml:space="preserve"> сведений, документов, предусмотренных </w:t>
      </w:r>
      <w:bookmarkStart w:id="195" w:name="OLE_LINK5"/>
      <w:r w:rsidR="00FE2325" w:rsidRPr="007D608B">
        <w:t>настоящим</w:t>
      </w:r>
      <w:bookmarkEnd w:id="195"/>
      <w:r w:rsidR="006F4092" w:rsidRPr="007D608B">
        <w:t xml:space="preserve"> Регламентом</w:t>
      </w:r>
      <w:r w:rsidR="00FE2325" w:rsidRPr="007D608B">
        <w:t>;</w:t>
      </w:r>
    </w:p>
    <w:p w:rsidR="00FE2325" w:rsidRPr="007D608B" w:rsidRDefault="007A62C9" w:rsidP="00115180">
      <w:pPr>
        <w:numPr>
          <w:ilvl w:val="0"/>
          <w:numId w:val="54"/>
        </w:numPr>
        <w:spacing w:before="120"/>
        <w:ind w:left="567" w:right="28" w:firstLine="0"/>
        <w:jc w:val="both"/>
      </w:pPr>
      <w:r w:rsidRPr="007D608B">
        <w:t>невозможности</w:t>
      </w:r>
      <w:r w:rsidR="00FE2325" w:rsidRPr="007D608B">
        <w:t xml:space="preserve"> для </w:t>
      </w:r>
      <w:r w:rsidR="00602FAA" w:rsidRPr="007D608B">
        <w:t>Брокера</w:t>
      </w:r>
      <w:r w:rsidR="00FE2325" w:rsidRPr="007D608B">
        <w:t xml:space="preserve"> самостоятельного исполнения заявок Клиента или исполнения иных обязательств, предусмотренных настоящим </w:t>
      </w:r>
      <w:r w:rsidR="00AB7CD0" w:rsidRPr="007D608B">
        <w:t>Регламентом</w:t>
      </w:r>
      <w:r w:rsidR="00FE2325" w:rsidRPr="007D608B">
        <w:t>, по причине ликвидации, истечения срока действия соответствующих лицензий, решения государственных</w:t>
      </w:r>
      <w:r w:rsidR="002F1730" w:rsidRPr="007D608B">
        <w:t>,</w:t>
      </w:r>
      <w:r w:rsidR="00FE2325" w:rsidRPr="007D608B">
        <w:t xml:space="preserve"> либо судебных органов Российской Федерации или иным причинам;</w:t>
      </w:r>
    </w:p>
    <w:p w:rsidR="00FE2325" w:rsidRPr="007D608B" w:rsidRDefault="00B53464" w:rsidP="00115180">
      <w:pPr>
        <w:numPr>
          <w:ilvl w:val="0"/>
          <w:numId w:val="54"/>
        </w:numPr>
        <w:spacing w:before="120"/>
        <w:ind w:left="567" w:right="28" w:firstLine="0"/>
        <w:jc w:val="both"/>
      </w:pPr>
      <w:r w:rsidRPr="007D608B">
        <w:t>нарушения</w:t>
      </w:r>
      <w:r w:rsidR="00FE2325" w:rsidRPr="007D608B">
        <w:t xml:space="preserve"> Клиентом требований действующего законодательства Российской Федерации;</w:t>
      </w:r>
    </w:p>
    <w:p w:rsidR="008657F0" w:rsidRPr="007D608B" w:rsidRDefault="00B53464" w:rsidP="00115180">
      <w:pPr>
        <w:numPr>
          <w:ilvl w:val="0"/>
          <w:numId w:val="54"/>
        </w:numPr>
        <w:spacing w:before="120"/>
        <w:ind w:left="567" w:right="28" w:firstLine="0"/>
        <w:jc w:val="both"/>
      </w:pPr>
      <w:r w:rsidRPr="007D608B">
        <w:t>нулевого остатка</w:t>
      </w:r>
      <w:r w:rsidR="008657F0" w:rsidRPr="007D608B">
        <w:t xml:space="preserve"> ценных бумаг и при нулевом остатке денежных средств на </w:t>
      </w:r>
      <w:r w:rsidR="00CF4ED7" w:rsidRPr="007D608B">
        <w:t>брокерском (</w:t>
      </w:r>
      <w:r w:rsidR="00C96362">
        <w:t>л</w:t>
      </w:r>
      <w:r w:rsidR="008657F0" w:rsidRPr="007D608B">
        <w:t>ицевом</w:t>
      </w:r>
      <w:r w:rsidR="00CF4ED7" w:rsidRPr="007D608B">
        <w:t>)</w:t>
      </w:r>
      <w:r w:rsidR="008657F0" w:rsidRPr="007D608B">
        <w:t xml:space="preserve"> счете, если в течение одного года по </w:t>
      </w:r>
      <w:r w:rsidR="00C800B6">
        <w:t>брокерскому (л</w:t>
      </w:r>
      <w:r w:rsidR="006C3FA4" w:rsidRPr="007D608B">
        <w:t>ицевому</w:t>
      </w:r>
      <w:r w:rsidR="00C800B6">
        <w:t>)</w:t>
      </w:r>
      <w:r w:rsidR="006C3FA4" w:rsidRPr="007D608B">
        <w:t xml:space="preserve"> счету</w:t>
      </w:r>
      <w:r w:rsidR="008657F0" w:rsidRPr="007D608B">
        <w:t xml:space="preserve"> не производилось никаких операций;</w:t>
      </w:r>
    </w:p>
    <w:p w:rsidR="00FE2325" w:rsidRPr="007D608B" w:rsidRDefault="00B53464" w:rsidP="00115180">
      <w:pPr>
        <w:numPr>
          <w:ilvl w:val="0"/>
          <w:numId w:val="54"/>
        </w:numPr>
        <w:spacing w:before="120"/>
        <w:ind w:left="567" w:right="28" w:firstLine="0"/>
        <w:jc w:val="both"/>
      </w:pPr>
      <w:r w:rsidRPr="007D608B">
        <w:t>нарушения</w:t>
      </w:r>
      <w:r w:rsidR="00FE2325" w:rsidRPr="007D608B">
        <w:t xml:space="preserve"> Клиентом иных требований настоящ</w:t>
      </w:r>
      <w:r w:rsidR="00AB7CD0" w:rsidRPr="007D608B">
        <w:t>его</w:t>
      </w:r>
      <w:r w:rsidR="00FE2325" w:rsidRPr="007D608B">
        <w:t xml:space="preserve"> </w:t>
      </w:r>
      <w:r w:rsidR="00AB7CD0" w:rsidRPr="007D608B">
        <w:t>Регламента</w:t>
      </w:r>
      <w:r w:rsidR="00FE2325" w:rsidRPr="007D608B">
        <w:t>.</w:t>
      </w:r>
    </w:p>
    <w:p w:rsidR="00FE2325" w:rsidRPr="007D608B" w:rsidRDefault="00BF362F" w:rsidP="00175B63">
      <w:pPr>
        <w:pStyle w:val="2"/>
        <w:numPr>
          <w:ilvl w:val="0"/>
          <w:numId w:val="0"/>
        </w:numPr>
        <w:ind w:left="284" w:right="28"/>
        <w:rPr>
          <w:b w:val="0"/>
          <w:bCs/>
        </w:rPr>
      </w:pPr>
      <w:r w:rsidRPr="007D608B">
        <w:rPr>
          <w:b w:val="0"/>
          <w:bCs/>
        </w:rPr>
        <w:t>6.7.3</w:t>
      </w:r>
      <w:r w:rsidR="00C800B6">
        <w:rPr>
          <w:b w:val="0"/>
          <w:bCs/>
        </w:rPr>
        <w:t>.</w:t>
      </w:r>
      <w:r w:rsidRPr="007D608B">
        <w:rPr>
          <w:b w:val="0"/>
          <w:bCs/>
        </w:rPr>
        <w:t xml:space="preserve"> </w:t>
      </w:r>
      <w:r w:rsidR="00FE2325" w:rsidRPr="007D608B">
        <w:rPr>
          <w:b w:val="0"/>
          <w:bCs/>
        </w:rPr>
        <w:t xml:space="preserve">Отказ </w:t>
      </w:r>
      <w:r w:rsidR="00602FAA" w:rsidRPr="007D608B">
        <w:rPr>
          <w:b w:val="0"/>
          <w:bCs/>
        </w:rPr>
        <w:t>Брокер</w:t>
      </w:r>
      <w:r w:rsidR="00FE2325" w:rsidRPr="007D608B">
        <w:rPr>
          <w:b w:val="0"/>
          <w:bCs/>
        </w:rPr>
        <w:t xml:space="preserve">а от исполнения </w:t>
      </w:r>
      <w:r w:rsidR="00C10533" w:rsidRPr="007D608B">
        <w:rPr>
          <w:b w:val="0"/>
          <w:bCs/>
        </w:rPr>
        <w:t>Регламента</w:t>
      </w:r>
      <w:r w:rsidR="00FE2325" w:rsidRPr="007D608B">
        <w:rPr>
          <w:b w:val="0"/>
          <w:bCs/>
        </w:rPr>
        <w:t xml:space="preserve"> в отношении Клиента производится путем направления последнему письменного </w:t>
      </w:r>
      <w:r w:rsidR="00510057" w:rsidRPr="007D608B">
        <w:rPr>
          <w:b w:val="0"/>
          <w:bCs/>
        </w:rPr>
        <w:t>У</w:t>
      </w:r>
      <w:r w:rsidR="00FE2325" w:rsidRPr="007D608B">
        <w:rPr>
          <w:b w:val="0"/>
          <w:bCs/>
        </w:rPr>
        <w:t xml:space="preserve">ведомления </w:t>
      </w:r>
      <w:r w:rsidR="00510057" w:rsidRPr="007D608B">
        <w:rPr>
          <w:b w:val="0"/>
          <w:bCs/>
        </w:rPr>
        <w:t xml:space="preserve">об отказе от исполнения </w:t>
      </w:r>
      <w:r w:rsidR="00C10533" w:rsidRPr="007D608B">
        <w:rPr>
          <w:b w:val="0"/>
          <w:bCs/>
        </w:rPr>
        <w:t>Регламента</w:t>
      </w:r>
      <w:r w:rsidR="00510057" w:rsidRPr="007D608B">
        <w:rPr>
          <w:b w:val="0"/>
          <w:bCs/>
        </w:rPr>
        <w:t xml:space="preserve"> </w:t>
      </w:r>
      <w:r w:rsidR="00FE2325" w:rsidRPr="007D608B">
        <w:rPr>
          <w:b w:val="0"/>
          <w:bCs/>
        </w:rPr>
        <w:t>с указанием одной из причин, предусмотренных в настоящем разделе.</w:t>
      </w:r>
      <w:r w:rsidR="00510057" w:rsidRPr="007D608B">
        <w:rPr>
          <w:b w:val="0"/>
          <w:bCs/>
        </w:rPr>
        <w:t xml:space="preserve"> Уведомление об отказе от исполнения </w:t>
      </w:r>
      <w:r w:rsidR="00C10533" w:rsidRPr="007D608B">
        <w:rPr>
          <w:b w:val="0"/>
          <w:bCs/>
        </w:rPr>
        <w:t>Регламента</w:t>
      </w:r>
      <w:r w:rsidR="00510057" w:rsidRPr="007D608B">
        <w:rPr>
          <w:b w:val="0"/>
          <w:bCs/>
        </w:rPr>
        <w:t xml:space="preserve"> направляется с уведомлением о вручении </w:t>
      </w:r>
      <w:proofErr w:type="gramStart"/>
      <w:r w:rsidR="00510057" w:rsidRPr="007D608B">
        <w:rPr>
          <w:b w:val="0"/>
          <w:bCs/>
        </w:rPr>
        <w:t>по</w:t>
      </w:r>
      <w:proofErr w:type="gramEnd"/>
      <w:r w:rsidR="00510057" w:rsidRPr="007D608B">
        <w:rPr>
          <w:b w:val="0"/>
          <w:bCs/>
        </w:rPr>
        <w:t xml:space="preserve"> </w:t>
      </w:r>
      <w:proofErr w:type="gramStart"/>
      <w:r w:rsidR="00510057" w:rsidRPr="007D608B">
        <w:rPr>
          <w:b w:val="0"/>
          <w:bCs/>
        </w:rPr>
        <w:t>указанным</w:t>
      </w:r>
      <w:proofErr w:type="gramEnd"/>
      <w:r w:rsidR="00510057" w:rsidRPr="007D608B">
        <w:rPr>
          <w:b w:val="0"/>
          <w:bCs/>
        </w:rPr>
        <w:t xml:space="preserve"> в Анкете Клиента адресу места нахождения Клиента и почтовому адресу Клиента (при несовпадении с адресом регистрации/адресом места нахождения). Уведомление </w:t>
      </w:r>
      <w:r w:rsidR="007B684B" w:rsidRPr="007D608B">
        <w:rPr>
          <w:b w:val="0"/>
          <w:bCs/>
        </w:rPr>
        <w:t xml:space="preserve">об отказе от исполнения </w:t>
      </w:r>
      <w:r w:rsidR="00C10533" w:rsidRPr="007D608B">
        <w:rPr>
          <w:b w:val="0"/>
          <w:bCs/>
        </w:rPr>
        <w:t>Регламента</w:t>
      </w:r>
      <w:r w:rsidR="007B684B" w:rsidRPr="007D608B">
        <w:rPr>
          <w:b w:val="0"/>
          <w:bCs/>
        </w:rPr>
        <w:t xml:space="preserve"> может </w:t>
      </w:r>
      <w:r w:rsidR="003A3920" w:rsidRPr="007D608B">
        <w:rPr>
          <w:b w:val="0"/>
          <w:bCs/>
        </w:rPr>
        <w:t xml:space="preserve">быть </w:t>
      </w:r>
      <w:r w:rsidR="007B684B" w:rsidRPr="007D608B">
        <w:rPr>
          <w:b w:val="0"/>
          <w:bCs/>
        </w:rPr>
        <w:t>вручено Клиенту (Уполномоченному представителю Клиента) под расписку. Б</w:t>
      </w:r>
      <w:r w:rsidR="00602FAA" w:rsidRPr="007D608B">
        <w:rPr>
          <w:b w:val="0"/>
          <w:bCs/>
        </w:rPr>
        <w:t>рокер</w:t>
      </w:r>
      <w:r w:rsidR="003A3920" w:rsidRPr="007D608B">
        <w:rPr>
          <w:b w:val="0"/>
          <w:bCs/>
        </w:rPr>
        <w:t>,</w:t>
      </w:r>
      <w:r w:rsidR="00602FAA" w:rsidRPr="007D608B">
        <w:rPr>
          <w:b w:val="0"/>
          <w:bCs/>
        </w:rPr>
        <w:t xml:space="preserve"> </w:t>
      </w:r>
      <w:r w:rsidR="007B684B" w:rsidRPr="007D608B">
        <w:rPr>
          <w:b w:val="0"/>
          <w:bCs/>
        </w:rPr>
        <w:t>по собственному усмотрению</w:t>
      </w:r>
      <w:r w:rsidR="003A3920" w:rsidRPr="007D608B">
        <w:rPr>
          <w:b w:val="0"/>
          <w:bCs/>
        </w:rPr>
        <w:t>,</w:t>
      </w:r>
      <w:r w:rsidR="007B684B" w:rsidRPr="007D608B">
        <w:rPr>
          <w:b w:val="0"/>
          <w:bCs/>
        </w:rPr>
        <w:t xml:space="preserve"> вправе дополнительно проинформировать Клиента о направленном ему </w:t>
      </w:r>
      <w:proofErr w:type="gramStart"/>
      <w:r w:rsidR="007B684B" w:rsidRPr="007D608B">
        <w:rPr>
          <w:b w:val="0"/>
          <w:bCs/>
        </w:rPr>
        <w:t>Уведомлении</w:t>
      </w:r>
      <w:proofErr w:type="gramEnd"/>
      <w:r w:rsidR="007B684B" w:rsidRPr="007D608B">
        <w:rPr>
          <w:b w:val="0"/>
          <w:bCs/>
        </w:rPr>
        <w:t xml:space="preserve"> об отказе от исполнения </w:t>
      </w:r>
      <w:r w:rsidR="00C10533" w:rsidRPr="007D608B">
        <w:rPr>
          <w:b w:val="0"/>
          <w:bCs/>
        </w:rPr>
        <w:t>Регламента</w:t>
      </w:r>
      <w:r w:rsidR="007B684B" w:rsidRPr="007D608B">
        <w:rPr>
          <w:b w:val="0"/>
          <w:bCs/>
        </w:rPr>
        <w:t xml:space="preserve"> (направить копию Уведомления об отказе от исполнения </w:t>
      </w:r>
      <w:r w:rsidR="00C10533" w:rsidRPr="007D608B">
        <w:rPr>
          <w:b w:val="0"/>
          <w:bCs/>
        </w:rPr>
        <w:t>Регламента</w:t>
      </w:r>
      <w:r w:rsidR="007B684B" w:rsidRPr="007D608B">
        <w:rPr>
          <w:b w:val="0"/>
          <w:bCs/>
        </w:rPr>
        <w:t>) по адресу электронной почты, указанному в Анкете Клиента</w:t>
      </w:r>
      <w:r w:rsidR="00CF1173" w:rsidRPr="007D608B">
        <w:rPr>
          <w:b w:val="0"/>
          <w:bCs/>
        </w:rPr>
        <w:t>.</w:t>
      </w:r>
    </w:p>
    <w:p w:rsidR="00FE2325" w:rsidRPr="007D608B" w:rsidRDefault="00BF362F" w:rsidP="00175B63">
      <w:pPr>
        <w:pStyle w:val="2"/>
        <w:numPr>
          <w:ilvl w:val="0"/>
          <w:numId w:val="0"/>
        </w:numPr>
        <w:ind w:left="284" w:right="28"/>
        <w:rPr>
          <w:b w:val="0"/>
          <w:bCs/>
        </w:rPr>
      </w:pPr>
      <w:r w:rsidRPr="007D608B">
        <w:rPr>
          <w:b w:val="0"/>
          <w:bCs/>
        </w:rPr>
        <w:t>6.7.4</w:t>
      </w:r>
      <w:r w:rsidR="00C800B6">
        <w:rPr>
          <w:b w:val="0"/>
          <w:bCs/>
        </w:rPr>
        <w:t>.</w:t>
      </w:r>
      <w:r w:rsidRPr="007D608B">
        <w:rPr>
          <w:b w:val="0"/>
          <w:bCs/>
        </w:rPr>
        <w:t xml:space="preserve"> </w:t>
      </w:r>
      <w:r w:rsidR="007B684B" w:rsidRPr="007D608B">
        <w:rPr>
          <w:b w:val="0"/>
          <w:bCs/>
        </w:rPr>
        <w:t>У</w:t>
      </w:r>
      <w:r w:rsidR="00FE2325" w:rsidRPr="007D608B">
        <w:rPr>
          <w:b w:val="0"/>
          <w:bCs/>
        </w:rPr>
        <w:t xml:space="preserve">ведомление </w:t>
      </w:r>
      <w:r w:rsidR="00602FAA" w:rsidRPr="007D608B">
        <w:rPr>
          <w:b w:val="0"/>
          <w:bCs/>
        </w:rPr>
        <w:t>Брокера</w:t>
      </w:r>
      <w:r w:rsidR="007B684B" w:rsidRPr="007D608B">
        <w:rPr>
          <w:b w:val="0"/>
          <w:bCs/>
        </w:rPr>
        <w:t xml:space="preserve"> </w:t>
      </w:r>
      <w:r w:rsidR="00FE2325" w:rsidRPr="007D608B">
        <w:rPr>
          <w:b w:val="0"/>
          <w:bCs/>
        </w:rPr>
        <w:t>об отказе</w:t>
      </w:r>
      <w:r w:rsidR="007B684B" w:rsidRPr="007D608B">
        <w:rPr>
          <w:b w:val="0"/>
          <w:bCs/>
        </w:rPr>
        <w:t xml:space="preserve"> от исполнения </w:t>
      </w:r>
      <w:r w:rsidR="00A778E7" w:rsidRPr="007D608B">
        <w:rPr>
          <w:b w:val="0"/>
          <w:bCs/>
        </w:rPr>
        <w:t>Регламента</w:t>
      </w:r>
      <w:r w:rsidR="007B684B" w:rsidRPr="007D608B">
        <w:rPr>
          <w:b w:val="0"/>
          <w:bCs/>
        </w:rPr>
        <w:t xml:space="preserve"> </w:t>
      </w:r>
      <w:r w:rsidR="00FE2325" w:rsidRPr="007D608B">
        <w:rPr>
          <w:b w:val="0"/>
          <w:bCs/>
        </w:rPr>
        <w:t>должно быть направлено не позднее</w:t>
      </w:r>
      <w:r w:rsidR="00F067FB" w:rsidRPr="007D608B">
        <w:rPr>
          <w:b w:val="0"/>
          <w:bCs/>
        </w:rPr>
        <w:t>,</w:t>
      </w:r>
      <w:r w:rsidR="00FE2325" w:rsidRPr="007D608B">
        <w:rPr>
          <w:b w:val="0"/>
          <w:bCs/>
        </w:rPr>
        <w:t xml:space="preserve"> чем за 30 </w:t>
      </w:r>
      <w:r w:rsidR="002F1730" w:rsidRPr="007D608B">
        <w:rPr>
          <w:b w:val="0"/>
          <w:bCs/>
        </w:rPr>
        <w:t xml:space="preserve">(тридцать) </w:t>
      </w:r>
      <w:r w:rsidR="00FE2325" w:rsidRPr="007D608B">
        <w:rPr>
          <w:b w:val="0"/>
          <w:bCs/>
        </w:rPr>
        <w:t>календарных дней до вступления отказа в силу</w:t>
      </w:r>
      <w:r w:rsidR="007B684B" w:rsidRPr="007D608B">
        <w:rPr>
          <w:b w:val="0"/>
          <w:bCs/>
        </w:rPr>
        <w:t xml:space="preserve"> (далее – Срок уведомления)</w:t>
      </w:r>
      <w:r w:rsidR="00FE2325" w:rsidRPr="007D608B">
        <w:rPr>
          <w:b w:val="0"/>
          <w:bCs/>
        </w:rPr>
        <w:t>.</w:t>
      </w:r>
    </w:p>
    <w:p w:rsidR="0037633D" w:rsidRPr="007D608B" w:rsidRDefault="00BF362F" w:rsidP="00175B63">
      <w:pPr>
        <w:pStyle w:val="2"/>
        <w:numPr>
          <w:ilvl w:val="0"/>
          <w:numId w:val="0"/>
        </w:numPr>
        <w:ind w:left="284" w:right="28"/>
        <w:rPr>
          <w:b w:val="0"/>
          <w:bCs/>
        </w:rPr>
      </w:pPr>
      <w:r w:rsidRPr="007D608B">
        <w:rPr>
          <w:b w:val="0"/>
          <w:bCs/>
        </w:rPr>
        <w:lastRenderedPageBreak/>
        <w:t>6.7.5</w:t>
      </w:r>
      <w:r w:rsidR="00C800B6">
        <w:rPr>
          <w:b w:val="0"/>
          <w:bCs/>
        </w:rPr>
        <w:t>.</w:t>
      </w:r>
      <w:r w:rsidRPr="007D608B">
        <w:rPr>
          <w:b w:val="0"/>
          <w:bCs/>
        </w:rPr>
        <w:t xml:space="preserve"> </w:t>
      </w:r>
      <w:r w:rsidR="0037633D" w:rsidRPr="007D608B">
        <w:rPr>
          <w:b w:val="0"/>
          <w:bCs/>
        </w:rPr>
        <w:t>При этом датой прекращения отношений Б</w:t>
      </w:r>
      <w:r w:rsidR="00602FAA" w:rsidRPr="007D608B">
        <w:rPr>
          <w:b w:val="0"/>
          <w:bCs/>
        </w:rPr>
        <w:t>рокер</w:t>
      </w:r>
      <w:r w:rsidR="0037633D" w:rsidRPr="007D608B">
        <w:rPr>
          <w:b w:val="0"/>
          <w:bCs/>
        </w:rPr>
        <w:t xml:space="preserve">а и Клиента в рамках </w:t>
      </w:r>
      <w:r w:rsidR="00A778E7" w:rsidRPr="007D608B">
        <w:rPr>
          <w:b w:val="0"/>
          <w:bCs/>
        </w:rPr>
        <w:t>Регламента</w:t>
      </w:r>
      <w:r w:rsidR="0037633D" w:rsidRPr="007D608B">
        <w:rPr>
          <w:b w:val="0"/>
          <w:bCs/>
        </w:rPr>
        <w:t xml:space="preserve"> считается:</w:t>
      </w:r>
    </w:p>
    <w:p w:rsidR="0037633D" w:rsidRPr="007D608B" w:rsidRDefault="006C3FA4" w:rsidP="00115180">
      <w:pPr>
        <w:numPr>
          <w:ilvl w:val="0"/>
          <w:numId w:val="54"/>
        </w:numPr>
        <w:spacing w:before="120"/>
        <w:ind w:left="567" w:right="28" w:firstLine="0"/>
        <w:jc w:val="both"/>
      </w:pPr>
      <w:r w:rsidRPr="007D608B">
        <w:t>в</w:t>
      </w:r>
      <w:r w:rsidR="0037633D" w:rsidRPr="007D608B">
        <w:t xml:space="preserve"> случае отказа Б</w:t>
      </w:r>
      <w:r w:rsidR="00602FAA" w:rsidRPr="007D608B">
        <w:t>рокер</w:t>
      </w:r>
      <w:r w:rsidR="00FF15CC" w:rsidRPr="007D608B">
        <w:t>а</w:t>
      </w:r>
      <w:r w:rsidR="0037633D" w:rsidRPr="007D608B">
        <w:t xml:space="preserve"> от исполнения </w:t>
      </w:r>
      <w:r w:rsidR="008004B8" w:rsidRPr="007D608B">
        <w:t>Регламента</w:t>
      </w:r>
      <w:r w:rsidR="0037633D" w:rsidRPr="007D608B">
        <w:t xml:space="preserve"> – тридцатый календарный день со дня вручения Клиенту или Уполномоченному представителю Клиента Уведомления об отказе от исполнения </w:t>
      </w:r>
      <w:r w:rsidR="004279F0" w:rsidRPr="007D608B">
        <w:t>Регламента</w:t>
      </w:r>
      <w:r w:rsidR="0037633D" w:rsidRPr="007D608B">
        <w:t xml:space="preserve"> под расписку</w:t>
      </w:r>
      <w:r w:rsidR="00B27D0B" w:rsidRPr="007D608B">
        <w:t>, если</w:t>
      </w:r>
      <w:r w:rsidR="0037633D" w:rsidRPr="007D608B">
        <w:t xml:space="preserve"> Уведомлени</w:t>
      </w:r>
      <w:r w:rsidR="00B27D0B" w:rsidRPr="007D608B">
        <w:t>е</w:t>
      </w:r>
      <w:r w:rsidR="0037633D" w:rsidRPr="007D608B">
        <w:t xml:space="preserve"> об отказе от исполнения </w:t>
      </w:r>
      <w:r w:rsidR="004279F0" w:rsidRPr="007D608B">
        <w:t>Регламента</w:t>
      </w:r>
      <w:r w:rsidR="0037633D" w:rsidRPr="007D608B">
        <w:t xml:space="preserve"> </w:t>
      </w:r>
      <w:r w:rsidR="00B27D0B" w:rsidRPr="007D608B">
        <w:t xml:space="preserve">отправлено </w:t>
      </w:r>
      <w:r w:rsidR="0037633D" w:rsidRPr="007D608B">
        <w:t xml:space="preserve">заказным письмом с уведомлением о вручении </w:t>
      </w:r>
      <w:r w:rsidR="009317DF" w:rsidRPr="007D608B">
        <w:t xml:space="preserve">- тридцатый календарный день </w:t>
      </w:r>
      <w:r w:rsidR="00F067FB" w:rsidRPr="007D608B">
        <w:t>от</w:t>
      </w:r>
      <w:r w:rsidRPr="007D608B">
        <w:t xml:space="preserve"> даты отправления</w:t>
      </w:r>
      <w:r w:rsidR="0037633D" w:rsidRPr="007D608B">
        <w:t>;</w:t>
      </w:r>
    </w:p>
    <w:p w:rsidR="0037633D" w:rsidRPr="006A124E" w:rsidRDefault="006C3FA4" w:rsidP="00115180">
      <w:pPr>
        <w:numPr>
          <w:ilvl w:val="0"/>
          <w:numId w:val="54"/>
        </w:numPr>
        <w:spacing w:before="120"/>
        <w:ind w:left="567" w:right="28" w:firstLine="0"/>
        <w:jc w:val="both"/>
      </w:pPr>
      <w:r w:rsidRPr="006A124E">
        <w:t>в</w:t>
      </w:r>
      <w:r w:rsidR="0037633D" w:rsidRPr="006A124E">
        <w:t xml:space="preserve"> случае отказа Клиента от исполнения </w:t>
      </w:r>
      <w:r w:rsidR="004279F0" w:rsidRPr="006A124E">
        <w:t>Регламента</w:t>
      </w:r>
      <w:r w:rsidR="0037633D" w:rsidRPr="006A124E">
        <w:t xml:space="preserve"> – </w:t>
      </w:r>
      <w:r w:rsidR="009623D5">
        <w:t>дата, указанная</w:t>
      </w:r>
      <w:r w:rsidRPr="006A124E">
        <w:t xml:space="preserve"> </w:t>
      </w:r>
      <w:r w:rsidR="00C800B6" w:rsidRPr="006A124E">
        <w:t xml:space="preserve">Клиентом </w:t>
      </w:r>
      <w:r w:rsidR="009623D5">
        <w:t xml:space="preserve">в </w:t>
      </w:r>
      <w:r w:rsidR="009623D5" w:rsidRPr="006A124E">
        <w:rPr>
          <w:bCs/>
        </w:rPr>
        <w:t>Заявлени</w:t>
      </w:r>
      <w:r w:rsidR="009623D5">
        <w:rPr>
          <w:bCs/>
        </w:rPr>
        <w:t>и</w:t>
      </w:r>
      <w:r w:rsidR="009623D5" w:rsidRPr="006A124E">
        <w:rPr>
          <w:bCs/>
        </w:rPr>
        <w:t xml:space="preserve"> </w:t>
      </w:r>
      <w:r w:rsidR="00212A63">
        <w:rPr>
          <w:bCs/>
        </w:rPr>
        <w:t>о</w:t>
      </w:r>
      <w:r w:rsidR="00212A63" w:rsidRPr="006A124E">
        <w:rPr>
          <w:bCs/>
        </w:rPr>
        <w:t xml:space="preserve"> расторжени</w:t>
      </w:r>
      <w:r w:rsidR="00212A63">
        <w:rPr>
          <w:bCs/>
        </w:rPr>
        <w:t>и</w:t>
      </w:r>
      <w:r w:rsidR="00212A63" w:rsidRPr="006A124E">
        <w:rPr>
          <w:bCs/>
        </w:rPr>
        <w:t xml:space="preserve"> </w:t>
      </w:r>
      <w:r w:rsidR="006D791F" w:rsidRPr="006A124E">
        <w:rPr>
          <w:bCs/>
        </w:rPr>
        <w:t>Соглашения/</w:t>
      </w:r>
      <w:r w:rsidR="00212A63" w:rsidRPr="006A124E">
        <w:rPr>
          <w:bCs/>
        </w:rPr>
        <w:t>закрыти</w:t>
      </w:r>
      <w:r w:rsidR="00212A63">
        <w:rPr>
          <w:bCs/>
        </w:rPr>
        <w:t>и</w:t>
      </w:r>
      <w:r w:rsidR="00212A63" w:rsidRPr="006A124E">
        <w:rPr>
          <w:bCs/>
        </w:rPr>
        <w:t xml:space="preserve"> </w:t>
      </w:r>
      <w:r w:rsidR="00212A63">
        <w:rPr>
          <w:bCs/>
        </w:rPr>
        <w:t>Б</w:t>
      </w:r>
      <w:r w:rsidR="00212A63" w:rsidRPr="006A124E">
        <w:rPr>
          <w:bCs/>
        </w:rPr>
        <w:t xml:space="preserve">рокерского </w:t>
      </w:r>
      <w:r w:rsidR="006D791F" w:rsidRPr="006A124E">
        <w:rPr>
          <w:bCs/>
        </w:rPr>
        <w:t>(лицевого) счета</w:t>
      </w:r>
      <w:r w:rsidR="0020619A" w:rsidRPr="006A124E">
        <w:t>.</w:t>
      </w:r>
    </w:p>
    <w:p w:rsidR="00C800B6" w:rsidRDefault="00BF362F" w:rsidP="00175B63">
      <w:pPr>
        <w:pStyle w:val="2"/>
        <w:numPr>
          <w:ilvl w:val="0"/>
          <w:numId w:val="0"/>
        </w:numPr>
        <w:ind w:left="284" w:right="28"/>
        <w:rPr>
          <w:b w:val="0"/>
          <w:bCs/>
        </w:rPr>
      </w:pPr>
      <w:r w:rsidRPr="00F93293">
        <w:rPr>
          <w:b w:val="0"/>
          <w:bCs/>
        </w:rPr>
        <w:t>6.7.6</w:t>
      </w:r>
      <w:r w:rsidR="00174F6B">
        <w:rPr>
          <w:b w:val="0"/>
          <w:bCs/>
        </w:rPr>
        <w:t xml:space="preserve">. </w:t>
      </w:r>
      <w:r w:rsidR="00F93293">
        <w:rPr>
          <w:b w:val="0"/>
          <w:bCs/>
        </w:rPr>
        <w:t>Ко дню отказа от настоящего Регламента Клиент обязан предоставить Брокеру Поручение на перевод денежных сре</w:t>
      </w:r>
      <w:proofErr w:type="gramStart"/>
      <w:r w:rsidR="00F93293">
        <w:rPr>
          <w:b w:val="0"/>
          <w:bCs/>
        </w:rPr>
        <w:t>дств</w:t>
      </w:r>
      <w:r w:rsidR="00174F6B">
        <w:rPr>
          <w:b w:val="0"/>
          <w:bCs/>
        </w:rPr>
        <w:t xml:space="preserve"> с </w:t>
      </w:r>
      <w:r w:rsidR="000B4693">
        <w:rPr>
          <w:b w:val="0"/>
          <w:bCs/>
        </w:rPr>
        <w:t>Б</w:t>
      </w:r>
      <w:r w:rsidR="00174F6B">
        <w:rPr>
          <w:b w:val="0"/>
          <w:bCs/>
        </w:rPr>
        <w:t>р</w:t>
      </w:r>
      <w:proofErr w:type="gramEnd"/>
      <w:r w:rsidR="00174F6B">
        <w:rPr>
          <w:b w:val="0"/>
          <w:bCs/>
        </w:rPr>
        <w:t xml:space="preserve">окерского </w:t>
      </w:r>
      <w:r w:rsidR="00C800B6">
        <w:rPr>
          <w:b w:val="0"/>
          <w:bCs/>
        </w:rPr>
        <w:t xml:space="preserve">(лицевого) </w:t>
      </w:r>
      <w:r w:rsidR="00174F6B">
        <w:rPr>
          <w:b w:val="0"/>
          <w:bCs/>
        </w:rPr>
        <w:t>счета с указанием реквизитов для перечисления</w:t>
      </w:r>
      <w:r w:rsidR="00A9689A">
        <w:rPr>
          <w:b w:val="0"/>
          <w:bCs/>
        </w:rPr>
        <w:t xml:space="preserve"> по форме Приложения №6 к Регламенту</w:t>
      </w:r>
      <w:r w:rsidR="00174F6B">
        <w:rPr>
          <w:b w:val="0"/>
          <w:bCs/>
        </w:rPr>
        <w:t>.</w:t>
      </w:r>
      <w:r w:rsidR="00174F6B" w:rsidRPr="00F93293" w:rsidDel="00174F6B">
        <w:rPr>
          <w:b w:val="0"/>
          <w:bCs/>
        </w:rPr>
        <w:t xml:space="preserve"> </w:t>
      </w:r>
      <w:bookmarkStart w:id="196" w:name="_Ref325628633"/>
    </w:p>
    <w:p w:rsidR="00FE2325" w:rsidRDefault="00BF362F" w:rsidP="00175B63">
      <w:pPr>
        <w:pStyle w:val="2"/>
        <w:numPr>
          <w:ilvl w:val="0"/>
          <w:numId w:val="0"/>
        </w:numPr>
        <w:ind w:left="284" w:right="28"/>
        <w:rPr>
          <w:b w:val="0"/>
          <w:bCs/>
        </w:rPr>
      </w:pPr>
      <w:r w:rsidRPr="007D608B">
        <w:rPr>
          <w:b w:val="0"/>
          <w:bCs/>
        </w:rPr>
        <w:t>6.7.7</w:t>
      </w:r>
      <w:r w:rsidR="00A9689A">
        <w:rPr>
          <w:b w:val="0"/>
          <w:bCs/>
        </w:rPr>
        <w:t>.</w:t>
      </w:r>
      <w:r w:rsidRPr="007D608B">
        <w:rPr>
          <w:b w:val="0"/>
          <w:bCs/>
        </w:rPr>
        <w:t xml:space="preserve"> </w:t>
      </w:r>
      <w:proofErr w:type="gramStart"/>
      <w:r w:rsidR="00FE2325" w:rsidRPr="007D608B">
        <w:rPr>
          <w:b w:val="0"/>
          <w:bCs/>
        </w:rPr>
        <w:t>Отказ любой Стороны от настоящ</w:t>
      </w:r>
      <w:r w:rsidR="00A87DDE" w:rsidRPr="007D608B">
        <w:rPr>
          <w:b w:val="0"/>
          <w:bCs/>
        </w:rPr>
        <w:t>его</w:t>
      </w:r>
      <w:r w:rsidR="00FE2325" w:rsidRPr="007D608B">
        <w:rPr>
          <w:b w:val="0"/>
          <w:bCs/>
        </w:rPr>
        <w:t xml:space="preserve"> </w:t>
      </w:r>
      <w:r w:rsidR="00A87DDE" w:rsidRPr="007D608B">
        <w:rPr>
          <w:b w:val="0"/>
          <w:bCs/>
        </w:rPr>
        <w:t>Регламента</w:t>
      </w:r>
      <w:r w:rsidR="00FE2325" w:rsidRPr="007D608B">
        <w:rPr>
          <w:b w:val="0"/>
          <w:bCs/>
        </w:rPr>
        <w:t xml:space="preserve"> вступает в силу после исполнения взаимных обязательств по ранее совершенным сделкам и иным операциям, в том числе оплаты </w:t>
      </w:r>
      <w:r w:rsidR="005A67FE" w:rsidRPr="007D608B">
        <w:rPr>
          <w:b w:val="0"/>
          <w:bCs/>
        </w:rPr>
        <w:t>ф</w:t>
      </w:r>
      <w:r w:rsidR="00FE2325" w:rsidRPr="007D608B">
        <w:rPr>
          <w:b w:val="0"/>
          <w:bCs/>
        </w:rPr>
        <w:t>актических расходов и выплаты вознаграждения Б</w:t>
      </w:r>
      <w:r w:rsidR="00602FAA" w:rsidRPr="007D608B">
        <w:rPr>
          <w:b w:val="0"/>
          <w:bCs/>
        </w:rPr>
        <w:t>рокер</w:t>
      </w:r>
      <w:r w:rsidR="00FE2325" w:rsidRPr="007D608B">
        <w:rPr>
          <w:b w:val="0"/>
          <w:bCs/>
        </w:rPr>
        <w:t xml:space="preserve">у в соответствии с </w:t>
      </w:r>
      <w:r w:rsidR="003B343E" w:rsidRPr="007D608B">
        <w:rPr>
          <w:b w:val="0"/>
          <w:bCs/>
          <w:snapToGrid w:val="0"/>
        </w:rPr>
        <w:t>Тарифами Банка на брокерское обслуживание</w:t>
      </w:r>
      <w:r w:rsidR="00473B84">
        <w:rPr>
          <w:b w:val="0"/>
          <w:bCs/>
          <w:snapToGrid w:val="0"/>
        </w:rPr>
        <w:t xml:space="preserve">, депозитарное обслуживание </w:t>
      </w:r>
      <w:r w:rsidR="009F7D8F" w:rsidRPr="007D608B">
        <w:rPr>
          <w:b w:val="0"/>
          <w:bCs/>
        </w:rPr>
        <w:t xml:space="preserve"> и возмещения расходов, понесенных Б</w:t>
      </w:r>
      <w:r w:rsidR="00602FAA" w:rsidRPr="007D608B">
        <w:rPr>
          <w:b w:val="0"/>
          <w:bCs/>
        </w:rPr>
        <w:t>рокер</w:t>
      </w:r>
      <w:r w:rsidR="009F7D8F" w:rsidRPr="007D608B">
        <w:rPr>
          <w:b w:val="0"/>
          <w:bCs/>
        </w:rPr>
        <w:t>ом в соответствии с тарифами третьих лиц.</w:t>
      </w:r>
      <w:bookmarkEnd w:id="196"/>
      <w:proofErr w:type="gramEnd"/>
    </w:p>
    <w:p w:rsidR="00467A99" w:rsidRDefault="00212A63" w:rsidP="00467A99">
      <w:pPr>
        <w:spacing w:before="120" w:after="120"/>
        <w:ind w:left="284"/>
        <w:jc w:val="both"/>
      </w:pPr>
      <w:r>
        <w:t>6.7.8. Указание</w:t>
      </w:r>
      <w:r w:rsidRPr="008E618D">
        <w:t xml:space="preserve"> в Заявлении</w:t>
      </w:r>
      <w:r>
        <w:t xml:space="preserve"> о расторжении Соглашения/закрытии Брокерского (лицевого) счета</w:t>
      </w:r>
      <w:r w:rsidRPr="008E618D">
        <w:t xml:space="preserve"> на отказ от </w:t>
      </w:r>
      <w:r>
        <w:t xml:space="preserve">депозитарного </w:t>
      </w:r>
      <w:r w:rsidRPr="008E618D">
        <w:t xml:space="preserve">обслуживания означает расторжение депозитарного договора (отказ от присоединения к Условиям </w:t>
      </w:r>
      <w:r>
        <w:t>осуществления депозитарной деятельности КБ «Гарант-Инвест» (АО)</w:t>
      </w:r>
      <w:r w:rsidRPr="008E618D">
        <w:t>).</w:t>
      </w:r>
    </w:p>
    <w:p w:rsidR="000F4D7D" w:rsidRPr="007D608B" w:rsidRDefault="00175B63" w:rsidP="00175B63">
      <w:pPr>
        <w:pStyle w:val="1"/>
        <w:numPr>
          <w:ilvl w:val="0"/>
          <w:numId w:val="0"/>
        </w:numPr>
        <w:spacing w:before="120" w:after="0"/>
        <w:jc w:val="center"/>
        <w:rPr>
          <w:bCs/>
        </w:rPr>
      </w:pPr>
      <w:r w:rsidRPr="007D608B">
        <w:rPr>
          <w:bCs/>
        </w:rPr>
        <w:t>6.8.</w:t>
      </w:r>
      <w:r w:rsidR="00A9689A">
        <w:rPr>
          <w:bCs/>
        </w:rPr>
        <w:t xml:space="preserve"> </w:t>
      </w:r>
      <w:r w:rsidR="00FE2325" w:rsidRPr="007D608B">
        <w:rPr>
          <w:bCs/>
        </w:rPr>
        <w:t xml:space="preserve">ОСОБЫЕ УСЛОВИЯ И ОБЯЗАННОСТИ ЛИЦ, ПРИСОЕДИНИВШИХСЯ К </w:t>
      </w:r>
      <w:r w:rsidR="00C16C69" w:rsidRPr="007D608B">
        <w:rPr>
          <w:bCs/>
        </w:rPr>
        <w:t>Регламенту</w:t>
      </w:r>
    </w:p>
    <w:p w:rsidR="00FE2325" w:rsidRPr="007D608B" w:rsidRDefault="00BF362F" w:rsidP="00175B63">
      <w:pPr>
        <w:pStyle w:val="2"/>
        <w:numPr>
          <w:ilvl w:val="0"/>
          <w:numId w:val="0"/>
        </w:numPr>
        <w:ind w:left="284" w:right="28"/>
        <w:rPr>
          <w:b w:val="0"/>
          <w:bCs/>
        </w:rPr>
      </w:pPr>
      <w:bookmarkStart w:id="197" w:name="_Ref248832433"/>
      <w:r w:rsidRPr="007D608B">
        <w:rPr>
          <w:b w:val="0"/>
          <w:bCs/>
        </w:rPr>
        <w:t>6.8.1</w:t>
      </w:r>
      <w:r w:rsidR="00A9689A">
        <w:rPr>
          <w:b w:val="0"/>
          <w:bCs/>
        </w:rPr>
        <w:t>.</w:t>
      </w:r>
      <w:r w:rsidRPr="007D608B">
        <w:rPr>
          <w:b w:val="0"/>
          <w:bCs/>
        </w:rPr>
        <w:t xml:space="preserve"> </w:t>
      </w:r>
      <w:r w:rsidR="00FE2325" w:rsidRPr="007D608B">
        <w:rPr>
          <w:b w:val="0"/>
          <w:bCs/>
        </w:rPr>
        <w:t>Клиент обязан уведомить Б</w:t>
      </w:r>
      <w:r w:rsidR="00602FAA" w:rsidRPr="007D608B">
        <w:rPr>
          <w:b w:val="0"/>
          <w:bCs/>
        </w:rPr>
        <w:t>рокера</w:t>
      </w:r>
      <w:r w:rsidR="00FE2325" w:rsidRPr="007D608B">
        <w:rPr>
          <w:b w:val="0"/>
          <w:bCs/>
        </w:rPr>
        <w:t xml:space="preserve"> об изменении своего наименования, юридического или почтового адреса, банковских (платежных) реквизитов, телефонов, а также о других существенных обстоятельствах, которые могут повлиять на исполнение Б</w:t>
      </w:r>
      <w:r w:rsidR="00602FAA" w:rsidRPr="007D608B">
        <w:rPr>
          <w:b w:val="0"/>
          <w:bCs/>
        </w:rPr>
        <w:t>рокер</w:t>
      </w:r>
      <w:r w:rsidR="00FE2325" w:rsidRPr="007D608B">
        <w:rPr>
          <w:b w:val="0"/>
          <w:bCs/>
        </w:rPr>
        <w:t xml:space="preserve">ом своих обязательств в соответствии с настоящим </w:t>
      </w:r>
      <w:r w:rsidR="00E03F6A" w:rsidRPr="007D608B">
        <w:rPr>
          <w:b w:val="0"/>
          <w:bCs/>
        </w:rPr>
        <w:t>Регламентом</w:t>
      </w:r>
      <w:r w:rsidR="00FE2325" w:rsidRPr="007D608B">
        <w:rPr>
          <w:b w:val="0"/>
          <w:bCs/>
        </w:rPr>
        <w:t>. Клиент  обязуется предоставлять информацию о</w:t>
      </w:r>
      <w:r w:rsidR="00473B84">
        <w:rPr>
          <w:b w:val="0"/>
          <w:bCs/>
        </w:rPr>
        <w:t>бо</w:t>
      </w:r>
      <w:r w:rsidR="00FE2325" w:rsidRPr="007D608B">
        <w:rPr>
          <w:b w:val="0"/>
          <w:bCs/>
        </w:rPr>
        <w:t xml:space="preserve"> всех произошедших изменениях или о том, что никаких изменений его реквизитов не произошло в следующие сроки:</w:t>
      </w:r>
      <w:bookmarkEnd w:id="197"/>
    </w:p>
    <w:p w:rsidR="00FE2325" w:rsidRPr="007D608B" w:rsidRDefault="003C2819" w:rsidP="00115180">
      <w:pPr>
        <w:numPr>
          <w:ilvl w:val="0"/>
          <w:numId w:val="54"/>
        </w:numPr>
        <w:spacing w:before="120"/>
        <w:ind w:left="567" w:right="28" w:firstLine="0"/>
        <w:jc w:val="both"/>
      </w:pPr>
      <w:r>
        <w:t>не позднее 3 (трех) рабочих дней</w:t>
      </w:r>
      <w:r w:rsidR="00FE2325" w:rsidRPr="007D608B">
        <w:t xml:space="preserve"> с момента наступления вышеуказанных обстоятельств;</w:t>
      </w:r>
    </w:p>
    <w:p w:rsidR="00FE2325" w:rsidRPr="007D608B" w:rsidRDefault="00FE2325" w:rsidP="00115180">
      <w:pPr>
        <w:numPr>
          <w:ilvl w:val="0"/>
          <w:numId w:val="54"/>
        </w:numPr>
        <w:spacing w:before="120"/>
        <w:ind w:left="567" w:right="28" w:firstLine="0"/>
        <w:jc w:val="both"/>
      </w:pPr>
      <w:r w:rsidRPr="007D608B">
        <w:t>н</w:t>
      </w:r>
      <w:r w:rsidR="008A7AFE" w:rsidRPr="007D608B">
        <w:t>е</w:t>
      </w:r>
      <w:r w:rsidRPr="007D608B">
        <w:t xml:space="preserve"> позднее 5</w:t>
      </w:r>
      <w:r w:rsidR="00816D1A" w:rsidRPr="007D608B">
        <w:t xml:space="preserve"> (пят</w:t>
      </w:r>
      <w:r w:rsidR="00A9689A">
        <w:t>и</w:t>
      </w:r>
      <w:r w:rsidR="00816D1A" w:rsidRPr="007D608B">
        <w:t>)</w:t>
      </w:r>
      <w:r w:rsidRPr="007D608B">
        <w:t xml:space="preserve"> рабочих дней с момента п</w:t>
      </w:r>
      <w:r w:rsidR="003E7EB3" w:rsidRPr="007D608B">
        <w:t>олучения Клиентом запроса Б</w:t>
      </w:r>
      <w:r w:rsidR="00602FAA" w:rsidRPr="007D608B">
        <w:t>рокера</w:t>
      </w:r>
      <w:r w:rsidR="003E7EB3" w:rsidRPr="007D608B">
        <w:t>.</w:t>
      </w:r>
    </w:p>
    <w:p w:rsidR="00FE2325" w:rsidRPr="007D608B" w:rsidRDefault="00BF362F" w:rsidP="00B4352A">
      <w:pPr>
        <w:pStyle w:val="2"/>
        <w:numPr>
          <w:ilvl w:val="0"/>
          <w:numId w:val="0"/>
        </w:numPr>
        <w:ind w:left="284" w:right="28"/>
        <w:rPr>
          <w:b w:val="0"/>
          <w:bCs/>
        </w:rPr>
      </w:pPr>
      <w:r w:rsidRPr="007D608B">
        <w:rPr>
          <w:b w:val="0"/>
          <w:bCs/>
        </w:rPr>
        <w:t>6.8.2</w:t>
      </w:r>
      <w:r w:rsidR="00A9689A">
        <w:rPr>
          <w:b w:val="0"/>
          <w:bCs/>
        </w:rPr>
        <w:t>.</w:t>
      </w:r>
      <w:r w:rsidRPr="007D608B">
        <w:rPr>
          <w:b w:val="0"/>
          <w:bCs/>
        </w:rPr>
        <w:t xml:space="preserve"> </w:t>
      </w:r>
      <w:r w:rsidR="00FE2325" w:rsidRPr="007D608B">
        <w:rPr>
          <w:b w:val="0"/>
          <w:bCs/>
        </w:rPr>
        <w:t>При необходимости прекращения/изменения доверенностей уполномоченных представителей Клиента, Клиент предоставляет новую доверенность, оформленную в соответствии с требованиями действующего законодательства и настоящ</w:t>
      </w:r>
      <w:r w:rsidR="00E03F6A" w:rsidRPr="007D608B">
        <w:rPr>
          <w:b w:val="0"/>
          <w:bCs/>
        </w:rPr>
        <w:t>его</w:t>
      </w:r>
      <w:r w:rsidR="00FE2325" w:rsidRPr="007D608B">
        <w:rPr>
          <w:b w:val="0"/>
          <w:bCs/>
        </w:rPr>
        <w:t xml:space="preserve"> </w:t>
      </w:r>
      <w:r w:rsidR="00E03F6A" w:rsidRPr="007D608B">
        <w:rPr>
          <w:b w:val="0"/>
          <w:bCs/>
        </w:rPr>
        <w:t>Регламента</w:t>
      </w:r>
      <w:r w:rsidR="00FE2325" w:rsidRPr="007D608B">
        <w:rPr>
          <w:b w:val="0"/>
          <w:bCs/>
        </w:rPr>
        <w:t>.</w:t>
      </w:r>
    </w:p>
    <w:p w:rsidR="00FE2325" w:rsidRPr="007D608B" w:rsidRDefault="00BF362F" w:rsidP="00B4352A">
      <w:pPr>
        <w:pStyle w:val="2"/>
        <w:numPr>
          <w:ilvl w:val="0"/>
          <w:numId w:val="0"/>
        </w:numPr>
        <w:ind w:left="284" w:right="28"/>
        <w:rPr>
          <w:b w:val="0"/>
          <w:bCs/>
        </w:rPr>
      </w:pPr>
      <w:r w:rsidRPr="007D608B">
        <w:rPr>
          <w:b w:val="0"/>
          <w:bCs/>
        </w:rPr>
        <w:t>6.8.3</w:t>
      </w:r>
      <w:r w:rsidR="00A9689A">
        <w:rPr>
          <w:b w:val="0"/>
          <w:bCs/>
        </w:rPr>
        <w:t>.</w:t>
      </w:r>
      <w:r w:rsidRPr="007D608B">
        <w:rPr>
          <w:b w:val="0"/>
          <w:bCs/>
        </w:rPr>
        <w:t xml:space="preserve"> </w:t>
      </w:r>
      <w:r w:rsidR="00FE2325" w:rsidRPr="007D608B">
        <w:rPr>
          <w:b w:val="0"/>
          <w:bCs/>
        </w:rPr>
        <w:t xml:space="preserve">Присоединяясь к </w:t>
      </w:r>
      <w:r w:rsidR="00E03F6A" w:rsidRPr="007D608B">
        <w:rPr>
          <w:b w:val="0"/>
          <w:bCs/>
        </w:rPr>
        <w:t>настоящему</w:t>
      </w:r>
      <w:r w:rsidR="00FE2325" w:rsidRPr="007D608B">
        <w:rPr>
          <w:b w:val="0"/>
          <w:bCs/>
        </w:rPr>
        <w:t xml:space="preserve"> </w:t>
      </w:r>
      <w:r w:rsidR="00E03F6A" w:rsidRPr="007D608B">
        <w:rPr>
          <w:b w:val="0"/>
          <w:bCs/>
        </w:rPr>
        <w:t>Регламенту</w:t>
      </w:r>
      <w:r w:rsidR="00D0438D" w:rsidRPr="007D608B">
        <w:rPr>
          <w:b w:val="0"/>
          <w:bCs/>
        </w:rPr>
        <w:t>,</w:t>
      </w:r>
      <w:r w:rsidR="00FE2325" w:rsidRPr="007D608B">
        <w:rPr>
          <w:b w:val="0"/>
          <w:bCs/>
        </w:rPr>
        <w:t xml:space="preserve"> Клиент гарантирует, что </w:t>
      </w:r>
      <w:r w:rsidR="003E7EB3" w:rsidRPr="007D608B">
        <w:rPr>
          <w:b w:val="0"/>
          <w:bCs/>
        </w:rPr>
        <w:t>ценные бумаги</w:t>
      </w:r>
      <w:r w:rsidR="00FE2325" w:rsidRPr="007D608B">
        <w:rPr>
          <w:b w:val="0"/>
          <w:bCs/>
        </w:rPr>
        <w:t>, продаваемые Б</w:t>
      </w:r>
      <w:r w:rsidR="00032F16" w:rsidRPr="007D608B">
        <w:rPr>
          <w:b w:val="0"/>
          <w:bCs/>
        </w:rPr>
        <w:t>рокер</w:t>
      </w:r>
      <w:r w:rsidR="00FE2325" w:rsidRPr="007D608B">
        <w:rPr>
          <w:b w:val="0"/>
          <w:bCs/>
        </w:rPr>
        <w:t xml:space="preserve">ом за счет Клиента в соответствии с настоящим </w:t>
      </w:r>
      <w:r w:rsidR="00E03F6A" w:rsidRPr="007D608B">
        <w:rPr>
          <w:b w:val="0"/>
          <w:bCs/>
        </w:rPr>
        <w:t>Регламентом</w:t>
      </w:r>
      <w:r w:rsidR="00FE2325" w:rsidRPr="007D608B">
        <w:rPr>
          <w:b w:val="0"/>
          <w:bCs/>
        </w:rPr>
        <w:t>, претензиями со стороны третьих лиц не обременены, в залоге и/или под арестом не состоят.</w:t>
      </w:r>
    </w:p>
    <w:p w:rsidR="00FE2325" w:rsidRPr="007D608B" w:rsidRDefault="00FE2325" w:rsidP="00A97D2A">
      <w:pPr>
        <w:spacing w:before="120" w:after="120"/>
        <w:jc w:val="center"/>
        <w:rPr>
          <w:b/>
        </w:rPr>
      </w:pPr>
      <w:bookmarkStart w:id="198" w:name="_Toc451063880"/>
      <w:bookmarkStart w:id="199" w:name="_Toc451073138"/>
      <w:bookmarkStart w:id="200" w:name="_Toc451149553"/>
      <w:bookmarkStart w:id="201" w:name="_Toc451341513"/>
      <w:bookmarkStart w:id="202" w:name="_Toc452183914"/>
      <w:bookmarkStart w:id="203" w:name="_Toc454790630"/>
      <w:bookmarkStart w:id="204" w:name="_Toc455158104"/>
      <w:r w:rsidRPr="007D608B">
        <w:rPr>
          <w:b/>
          <w:bCs/>
        </w:rPr>
        <w:t>СПИСОК ПРИЛОЖЕНИЙ</w:t>
      </w:r>
      <w:bookmarkEnd w:id="198"/>
      <w:bookmarkEnd w:id="199"/>
      <w:bookmarkEnd w:id="200"/>
      <w:bookmarkEnd w:id="201"/>
      <w:bookmarkEnd w:id="202"/>
      <w:bookmarkEnd w:id="203"/>
      <w:bookmarkEnd w:id="204"/>
    </w:p>
    <w:tbl>
      <w:tblPr>
        <w:tblW w:w="10632" w:type="dxa"/>
        <w:tblInd w:w="-34" w:type="dxa"/>
        <w:tblLook w:val="04A0"/>
      </w:tblPr>
      <w:tblGrid>
        <w:gridCol w:w="2729"/>
        <w:gridCol w:w="7903"/>
      </w:tblGrid>
      <w:tr w:rsidR="001E67ED" w:rsidRPr="007D608B" w:rsidTr="00115180">
        <w:tc>
          <w:tcPr>
            <w:tcW w:w="2410" w:type="dxa"/>
          </w:tcPr>
          <w:p w:rsidR="001E67ED" w:rsidRPr="00214784" w:rsidRDefault="00056F38" w:rsidP="00F539C3">
            <w:pPr>
              <w:rPr>
                <w:sz w:val="18"/>
                <w:szCs w:val="18"/>
              </w:rPr>
            </w:pPr>
            <w:r w:rsidRPr="00056F38">
              <w:rPr>
                <w:snapToGrid w:val="0"/>
                <w:sz w:val="18"/>
                <w:szCs w:val="18"/>
              </w:rPr>
              <w:t>Приложение № 1</w:t>
            </w:r>
          </w:p>
        </w:tc>
        <w:tc>
          <w:tcPr>
            <w:tcW w:w="8222" w:type="dxa"/>
          </w:tcPr>
          <w:p w:rsidR="0081615A" w:rsidRPr="00214784" w:rsidRDefault="00056F38" w:rsidP="00F2174D">
            <w:pPr>
              <w:rPr>
                <w:sz w:val="18"/>
                <w:szCs w:val="18"/>
                <w:highlight w:val="yellow"/>
              </w:rPr>
            </w:pPr>
            <w:r w:rsidRPr="00056F38">
              <w:rPr>
                <w:snapToGrid w:val="0"/>
                <w:sz w:val="18"/>
                <w:szCs w:val="18"/>
              </w:rPr>
              <w:t xml:space="preserve">Соглашение о присоединении к Регламенту оказания брокерских услуг КБ «Гарант-Инвест» (АО) на рынке ценных бумаг и срочном рынке (для юридических лиц) </w:t>
            </w:r>
          </w:p>
        </w:tc>
      </w:tr>
      <w:tr w:rsidR="001E67ED" w:rsidRPr="007D608B" w:rsidTr="00115180">
        <w:tc>
          <w:tcPr>
            <w:tcW w:w="2410" w:type="dxa"/>
          </w:tcPr>
          <w:p w:rsidR="001E67ED" w:rsidRPr="00214784" w:rsidRDefault="00056F38" w:rsidP="00F539C3">
            <w:pPr>
              <w:rPr>
                <w:sz w:val="18"/>
                <w:szCs w:val="18"/>
              </w:rPr>
            </w:pPr>
            <w:r w:rsidRPr="00056F38">
              <w:rPr>
                <w:snapToGrid w:val="0"/>
                <w:sz w:val="18"/>
                <w:szCs w:val="18"/>
              </w:rPr>
              <w:t>Приложение № 1А</w:t>
            </w:r>
          </w:p>
        </w:tc>
        <w:tc>
          <w:tcPr>
            <w:tcW w:w="8222" w:type="dxa"/>
          </w:tcPr>
          <w:p w:rsidR="001E67ED" w:rsidRPr="00214784" w:rsidRDefault="00056F38" w:rsidP="00F2174D">
            <w:pPr>
              <w:rPr>
                <w:sz w:val="18"/>
                <w:szCs w:val="18"/>
                <w:highlight w:val="yellow"/>
              </w:rPr>
            </w:pPr>
            <w:r w:rsidRPr="00056F38">
              <w:rPr>
                <w:snapToGrid w:val="0"/>
                <w:sz w:val="18"/>
                <w:szCs w:val="18"/>
              </w:rPr>
              <w:t xml:space="preserve">Соглашение о присоединении к Регламенту оказания брокерских услуг КБ «Гарант-Инвест» (АО) на рынке ценных бумаг и срочном рынке (для физических лиц) </w:t>
            </w:r>
          </w:p>
        </w:tc>
      </w:tr>
      <w:tr w:rsidR="001E67ED" w:rsidRPr="000116A5" w:rsidTr="00115180">
        <w:trPr>
          <w:trHeight w:val="172"/>
        </w:trPr>
        <w:tc>
          <w:tcPr>
            <w:tcW w:w="2410" w:type="dxa"/>
          </w:tcPr>
          <w:p w:rsidR="001E67ED" w:rsidRPr="00214784" w:rsidRDefault="00056F38" w:rsidP="00F140A3">
            <w:pPr>
              <w:rPr>
                <w:snapToGrid w:val="0"/>
                <w:sz w:val="18"/>
                <w:szCs w:val="18"/>
              </w:rPr>
            </w:pPr>
            <w:r w:rsidRPr="00056F38">
              <w:rPr>
                <w:snapToGrid w:val="0"/>
                <w:sz w:val="18"/>
                <w:szCs w:val="18"/>
              </w:rPr>
              <w:t>Приложение № 2</w:t>
            </w:r>
          </w:p>
        </w:tc>
        <w:tc>
          <w:tcPr>
            <w:tcW w:w="8222" w:type="dxa"/>
          </w:tcPr>
          <w:p w:rsidR="001E67ED" w:rsidRPr="00214784" w:rsidRDefault="00056F38" w:rsidP="00022FC0">
            <w:pPr>
              <w:rPr>
                <w:snapToGrid w:val="0"/>
                <w:sz w:val="18"/>
                <w:szCs w:val="18"/>
              </w:rPr>
            </w:pPr>
            <w:r w:rsidRPr="00056F38">
              <w:rPr>
                <w:snapToGrid w:val="0"/>
                <w:sz w:val="18"/>
                <w:szCs w:val="18"/>
              </w:rPr>
              <w:t>Декларации о рисках</w:t>
            </w:r>
          </w:p>
        </w:tc>
      </w:tr>
      <w:tr w:rsidR="001E67ED" w:rsidRPr="007D608B" w:rsidTr="00115180">
        <w:tc>
          <w:tcPr>
            <w:tcW w:w="2410" w:type="dxa"/>
            <w:vAlign w:val="center"/>
          </w:tcPr>
          <w:p w:rsidR="001E67ED" w:rsidRPr="00214784" w:rsidRDefault="00056F38" w:rsidP="00E360C2">
            <w:pPr>
              <w:ind w:right="340"/>
              <w:rPr>
                <w:snapToGrid w:val="0"/>
                <w:sz w:val="18"/>
                <w:szCs w:val="18"/>
              </w:rPr>
            </w:pPr>
            <w:r w:rsidRPr="00056F38">
              <w:rPr>
                <w:snapToGrid w:val="0"/>
                <w:sz w:val="18"/>
                <w:szCs w:val="18"/>
              </w:rPr>
              <w:t>Приложение № 3</w:t>
            </w:r>
          </w:p>
        </w:tc>
        <w:tc>
          <w:tcPr>
            <w:tcW w:w="8222" w:type="dxa"/>
          </w:tcPr>
          <w:p w:rsidR="001E67ED" w:rsidRPr="00214784" w:rsidRDefault="00056F38" w:rsidP="00F539C3">
            <w:pPr>
              <w:rPr>
                <w:sz w:val="18"/>
                <w:szCs w:val="18"/>
              </w:rPr>
            </w:pPr>
            <w:r w:rsidRPr="00056F38">
              <w:rPr>
                <w:snapToGrid w:val="0"/>
                <w:sz w:val="18"/>
                <w:szCs w:val="18"/>
              </w:rPr>
              <w:t>Доверенность на уполномоченного представителя Клиента</w:t>
            </w:r>
          </w:p>
        </w:tc>
      </w:tr>
      <w:tr w:rsidR="001E67ED" w:rsidRPr="007D608B" w:rsidTr="00115180">
        <w:tc>
          <w:tcPr>
            <w:tcW w:w="2410" w:type="dxa"/>
          </w:tcPr>
          <w:p w:rsidR="001E67ED" w:rsidRPr="00214784" w:rsidRDefault="00056F38" w:rsidP="00E360C2">
            <w:pPr>
              <w:ind w:right="340"/>
              <w:rPr>
                <w:snapToGrid w:val="0"/>
                <w:sz w:val="18"/>
                <w:szCs w:val="18"/>
              </w:rPr>
            </w:pPr>
            <w:r w:rsidRPr="00056F38">
              <w:rPr>
                <w:snapToGrid w:val="0"/>
                <w:sz w:val="18"/>
                <w:szCs w:val="18"/>
              </w:rPr>
              <w:t>Приложение № 4</w:t>
            </w:r>
          </w:p>
        </w:tc>
        <w:tc>
          <w:tcPr>
            <w:tcW w:w="8222" w:type="dxa"/>
          </w:tcPr>
          <w:p w:rsidR="001E67ED" w:rsidRPr="00214784" w:rsidRDefault="00056F38" w:rsidP="00D7742C">
            <w:pPr>
              <w:ind w:right="340"/>
              <w:rPr>
                <w:snapToGrid w:val="0"/>
                <w:sz w:val="18"/>
                <w:szCs w:val="18"/>
              </w:rPr>
            </w:pPr>
            <w:r w:rsidRPr="00056F38">
              <w:rPr>
                <w:snapToGrid w:val="0"/>
                <w:sz w:val="18"/>
                <w:szCs w:val="18"/>
              </w:rPr>
              <w:t>Протокол идентификации сообщений</w:t>
            </w:r>
          </w:p>
        </w:tc>
      </w:tr>
      <w:tr w:rsidR="001E67ED" w:rsidRPr="007D608B" w:rsidTr="00115180">
        <w:tc>
          <w:tcPr>
            <w:tcW w:w="2410" w:type="dxa"/>
          </w:tcPr>
          <w:p w:rsidR="001E67ED" w:rsidRPr="00214784" w:rsidRDefault="00056F38" w:rsidP="00E360C2">
            <w:pPr>
              <w:rPr>
                <w:sz w:val="18"/>
                <w:szCs w:val="18"/>
              </w:rPr>
            </w:pPr>
            <w:r w:rsidRPr="00056F38">
              <w:rPr>
                <w:snapToGrid w:val="0"/>
                <w:sz w:val="18"/>
                <w:szCs w:val="18"/>
              </w:rPr>
              <w:t>Приложение № 5</w:t>
            </w:r>
          </w:p>
        </w:tc>
        <w:tc>
          <w:tcPr>
            <w:tcW w:w="8222" w:type="dxa"/>
          </w:tcPr>
          <w:p w:rsidR="001E67ED" w:rsidRPr="00214784" w:rsidRDefault="00056F38" w:rsidP="00F539C3">
            <w:pPr>
              <w:rPr>
                <w:sz w:val="18"/>
                <w:szCs w:val="18"/>
              </w:rPr>
            </w:pPr>
            <w:r w:rsidRPr="00056F38">
              <w:rPr>
                <w:snapToGrid w:val="0"/>
                <w:sz w:val="18"/>
                <w:szCs w:val="18"/>
              </w:rPr>
              <w:t>Поручение на совершение сделок с ценными бумагами</w:t>
            </w:r>
          </w:p>
        </w:tc>
      </w:tr>
      <w:tr w:rsidR="001E67ED" w:rsidRPr="000116A5" w:rsidTr="00115180">
        <w:trPr>
          <w:trHeight w:val="244"/>
        </w:trPr>
        <w:tc>
          <w:tcPr>
            <w:tcW w:w="2410" w:type="dxa"/>
          </w:tcPr>
          <w:p w:rsidR="001E67ED" w:rsidRPr="00214784" w:rsidRDefault="00056F38" w:rsidP="00E360C2">
            <w:pPr>
              <w:rPr>
                <w:snapToGrid w:val="0"/>
                <w:sz w:val="18"/>
                <w:szCs w:val="18"/>
              </w:rPr>
            </w:pPr>
            <w:r w:rsidRPr="00056F38">
              <w:rPr>
                <w:snapToGrid w:val="0"/>
                <w:sz w:val="18"/>
                <w:szCs w:val="18"/>
              </w:rPr>
              <w:t>Приложение № 5А</w:t>
            </w:r>
          </w:p>
        </w:tc>
        <w:tc>
          <w:tcPr>
            <w:tcW w:w="8222" w:type="dxa"/>
          </w:tcPr>
          <w:p w:rsidR="00DD3C18" w:rsidRPr="00214784" w:rsidRDefault="00056F38" w:rsidP="000116A5">
            <w:pPr>
              <w:rPr>
                <w:snapToGrid w:val="0"/>
                <w:sz w:val="18"/>
                <w:szCs w:val="18"/>
              </w:rPr>
            </w:pPr>
            <w:r w:rsidRPr="00056F38">
              <w:rPr>
                <w:snapToGrid w:val="0"/>
                <w:sz w:val="18"/>
                <w:szCs w:val="18"/>
              </w:rPr>
              <w:t>Поручение клиента на совершение срочной сделки</w:t>
            </w:r>
          </w:p>
        </w:tc>
      </w:tr>
      <w:tr w:rsidR="001E67ED" w:rsidRPr="007D608B" w:rsidTr="00115180">
        <w:tc>
          <w:tcPr>
            <w:tcW w:w="2410" w:type="dxa"/>
          </w:tcPr>
          <w:p w:rsidR="001E67ED" w:rsidRPr="00214784" w:rsidRDefault="00056F38" w:rsidP="00E360C2">
            <w:pPr>
              <w:rPr>
                <w:snapToGrid w:val="0"/>
                <w:sz w:val="18"/>
                <w:szCs w:val="18"/>
              </w:rPr>
            </w:pPr>
            <w:r w:rsidRPr="00056F38">
              <w:rPr>
                <w:snapToGrid w:val="0"/>
                <w:sz w:val="18"/>
                <w:szCs w:val="18"/>
              </w:rPr>
              <w:t>Приложение № 6</w:t>
            </w:r>
          </w:p>
        </w:tc>
        <w:tc>
          <w:tcPr>
            <w:tcW w:w="8222" w:type="dxa"/>
          </w:tcPr>
          <w:p w:rsidR="001E67ED" w:rsidRPr="00214784" w:rsidRDefault="00056F38" w:rsidP="00F539C3">
            <w:pPr>
              <w:ind w:left="1400" w:hanging="200"/>
              <w:rPr>
                <w:snapToGrid w:val="0"/>
                <w:sz w:val="18"/>
                <w:szCs w:val="18"/>
              </w:rPr>
            </w:pPr>
            <w:r w:rsidRPr="00056F38">
              <w:rPr>
                <w:snapToGrid w:val="0"/>
                <w:sz w:val="18"/>
                <w:szCs w:val="18"/>
              </w:rPr>
              <w:t>Поручение на перевод денежных средств</w:t>
            </w:r>
          </w:p>
        </w:tc>
      </w:tr>
      <w:tr w:rsidR="001E67ED" w:rsidRPr="007D608B" w:rsidTr="00115180">
        <w:tc>
          <w:tcPr>
            <w:tcW w:w="2410" w:type="dxa"/>
          </w:tcPr>
          <w:p w:rsidR="001E67ED" w:rsidRPr="00214784" w:rsidRDefault="00056F38" w:rsidP="00E360C2">
            <w:pPr>
              <w:ind w:left="1400" w:right="340" w:hanging="200"/>
              <w:rPr>
                <w:snapToGrid w:val="0"/>
                <w:sz w:val="18"/>
                <w:szCs w:val="18"/>
              </w:rPr>
            </w:pPr>
            <w:r w:rsidRPr="00056F38">
              <w:rPr>
                <w:snapToGrid w:val="0"/>
                <w:sz w:val="18"/>
                <w:szCs w:val="18"/>
              </w:rPr>
              <w:t>Приложение № 7</w:t>
            </w:r>
          </w:p>
        </w:tc>
        <w:tc>
          <w:tcPr>
            <w:tcW w:w="8222" w:type="dxa"/>
          </w:tcPr>
          <w:p w:rsidR="001E67ED" w:rsidRPr="00214784" w:rsidRDefault="00056F38" w:rsidP="00353EB2">
            <w:pPr>
              <w:ind w:left="1400" w:hanging="200"/>
              <w:rPr>
                <w:snapToGrid w:val="0"/>
                <w:sz w:val="18"/>
                <w:szCs w:val="18"/>
              </w:rPr>
            </w:pPr>
            <w:r w:rsidRPr="00056F38">
              <w:rPr>
                <w:snapToGrid w:val="0"/>
                <w:sz w:val="18"/>
                <w:szCs w:val="18"/>
              </w:rPr>
              <w:t>Уведомление о присоединении Клиента к Регламенту</w:t>
            </w:r>
          </w:p>
        </w:tc>
      </w:tr>
      <w:tr w:rsidR="001E67ED" w:rsidRPr="007D608B" w:rsidTr="00115180">
        <w:tc>
          <w:tcPr>
            <w:tcW w:w="2410" w:type="dxa"/>
          </w:tcPr>
          <w:p w:rsidR="001E67ED" w:rsidRPr="00214784" w:rsidRDefault="00056F38" w:rsidP="00E360C2">
            <w:pPr>
              <w:ind w:left="1400" w:right="340" w:hanging="200"/>
              <w:rPr>
                <w:snapToGrid w:val="0"/>
                <w:sz w:val="18"/>
                <w:szCs w:val="18"/>
              </w:rPr>
            </w:pPr>
            <w:r w:rsidRPr="00056F38">
              <w:rPr>
                <w:snapToGrid w:val="0"/>
                <w:sz w:val="18"/>
                <w:szCs w:val="18"/>
              </w:rPr>
              <w:t>Приложение № 8</w:t>
            </w:r>
          </w:p>
        </w:tc>
        <w:tc>
          <w:tcPr>
            <w:tcW w:w="8222" w:type="dxa"/>
          </w:tcPr>
          <w:p w:rsidR="00CE3AAD" w:rsidRPr="00214784" w:rsidRDefault="00056F38" w:rsidP="00E360C2">
            <w:pPr>
              <w:ind w:left="1400" w:hanging="200"/>
              <w:rPr>
                <w:snapToGrid w:val="0"/>
                <w:sz w:val="18"/>
                <w:szCs w:val="18"/>
              </w:rPr>
            </w:pPr>
            <w:r w:rsidRPr="00056F38">
              <w:rPr>
                <w:bCs/>
                <w:sz w:val="18"/>
                <w:szCs w:val="18"/>
              </w:rPr>
              <w:t>Отчет по сделкам с ценными бумагами, заключенным по поручению Клиента, и операциям, с ними связанным</w:t>
            </w:r>
          </w:p>
        </w:tc>
      </w:tr>
      <w:tr w:rsidR="00DF248D" w:rsidRPr="007D608B" w:rsidTr="00115180">
        <w:tc>
          <w:tcPr>
            <w:tcW w:w="2410" w:type="dxa"/>
          </w:tcPr>
          <w:p w:rsidR="00DF248D" w:rsidRPr="00214784" w:rsidRDefault="00056F38" w:rsidP="00E360C2">
            <w:pPr>
              <w:ind w:left="1400" w:right="340" w:hanging="200"/>
              <w:rPr>
                <w:snapToGrid w:val="0"/>
                <w:sz w:val="18"/>
                <w:szCs w:val="18"/>
              </w:rPr>
            </w:pPr>
            <w:r w:rsidRPr="00056F38">
              <w:rPr>
                <w:snapToGrid w:val="0"/>
                <w:sz w:val="18"/>
                <w:szCs w:val="18"/>
              </w:rPr>
              <w:t>Приложение № 9</w:t>
            </w:r>
          </w:p>
        </w:tc>
        <w:tc>
          <w:tcPr>
            <w:tcW w:w="8222" w:type="dxa"/>
          </w:tcPr>
          <w:p w:rsidR="00DF248D" w:rsidRPr="00214784" w:rsidRDefault="00056F38" w:rsidP="00E360C2">
            <w:pPr>
              <w:ind w:left="1400" w:hanging="200"/>
              <w:rPr>
                <w:snapToGrid w:val="0"/>
                <w:sz w:val="18"/>
                <w:szCs w:val="18"/>
              </w:rPr>
            </w:pPr>
            <w:r w:rsidRPr="00056F38">
              <w:rPr>
                <w:bCs/>
                <w:sz w:val="18"/>
                <w:szCs w:val="18"/>
              </w:rPr>
              <w:t>Отчет по срочным сделкам, заключенным по поручению Клиента, и операциям, с ними связанным</w:t>
            </w:r>
          </w:p>
        </w:tc>
      </w:tr>
      <w:tr w:rsidR="001E67ED" w:rsidRPr="00313482" w:rsidTr="00115180">
        <w:trPr>
          <w:trHeight w:val="225"/>
        </w:trPr>
        <w:tc>
          <w:tcPr>
            <w:tcW w:w="2410" w:type="dxa"/>
          </w:tcPr>
          <w:p w:rsidR="001E67ED" w:rsidRPr="00214784" w:rsidRDefault="00056F38" w:rsidP="00E360C2">
            <w:pPr>
              <w:ind w:left="1400" w:right="340" w:hanging="200"/>
              <w:rPr>
                <w:snapToGrid w:val="0"/>
                <w:sz w:val="18"/>
                <w:szCs w:val="18"/>
              </w:rPr>
            </w:pPr>
            <w:r w:rsidRPr="00056F38">
              <w:rPr>
                <w:snapToGrid w:val="0"/>
                <w:sz w:val="18"/>
                <w:szCs w:val="18"/>
              </w:rPr>
              <w:t>Приложение № 10</w:t>
            </w:r>
          </w:p>
        </w:tc>
        <w:tc>
          <w:tcPr>
            <w:tcW w:w="8222" w:type="dxa"/>
          </w:tcPr>
          <w:p w:rsidR="00DD3C18" w:rsidRPr="00214784" w:rsidRDefault="00056F38" w:rsidP="00212A63">
            <w:pPr>
              <w:ind w:left="1400" w:right="340" w:hanging="200"/>
              <w:rPr>
                <w:snapToGrid w:val="0"/>
                <w:sz w:val="18"/>
                <w:szCs w:val="18"/>
              </w:rPr>
            </w:pPr>
            <w:r w:rsidRPr="00056F38">
              <w:rPr>
                <w:snapToGrid w:val="0"/>
                <w:sz w:val="18"/>
                <w:szCs w:val="18"/>
              </w:rPr>
              <w:t xml:space="preserve">Заявление о расторжении Соглашения/закрытии Брокерского (лицевого) счета </w:t>
            </w:r>
          </w:p>
        </w:tc>
      </w:tr>
      <w:tr w:rsidR="001E67ED" w:rsidRPr="007D608B" w:rsidTr="00115180">
        <w:tc>
          <w:tcPr>
            <w:tcW w:w="2410" w:type="dxa"/>
          </w:tcPr>
          <w:p w:rsidR="001E67ED" w:rsidRPr="00214784" w:rsidRDefault="00056F38" w:rsidP="00E360C2">
            <w:pPr>
              <w:ind w:left="1400" w:right="340" w:hanging="200"/>
              <w:rPr>
                <w:snapToGrid w:val="0"/>
                <w:sz w:val="18"/>
                <w:szCs w:val="18"/>
              </w:rPr>
            </w:pPr>
            <w:r w:rsidRPr="00056F38">
              <w:rPr>
                <w:snapToGrid w:val="0"/>
                <w:sz w:val="18"/>
                <w:szCs w:val="18"/>
              </w:rPr>
              <w:t>Приложение № 11</w:t>
            </w:r>
          </w:p>
        </w:tc>
        <w:tc>
          <w:tcPr>
            <w:tcW w:w="8222" w:type="dxa"/>
          </w:tcPr>
          <w:p w:rsidR="001E67ED" w:rsidRPr="00214784" w:rsidRDefault="00056F38" w:rsidP="00DD3C18">
            <w:pPr>
              <w:ind w:left="1400" w:hanging="200"/>
              <w:rPr>
                <w:snapToGrid w:val="0"/>
                <w:sz w:val="18"/>
                <w:szCs w:val="18"/>
              </w:rPr>
            </w:pPr>
            <w:r w:rsidRPr="00056F38">
              <w:rPr>
                <w:snapToGrid w:val="0"/>
                <w:sz w:val="18"/>
                <w:szCs w:val="18"/>
              </w:rPr>
              <w:t>Список уполномоченных сотрудников Банка</w:t>
            </w:r>
          </w:p>
        </w:tc>
      </w:tr>
      <w:tr w:rsidR="001E67ED" w:rsidRPr="007D608B" w:rsidTr="00115180">
        <w:trPr>
          <w:trHeight w:val="302"/>
        </w:trPr>
        <w:tc>
          <w:tcPr>
            <w:tcW w:w="2410" w:type="dxa"/>
          </w:tcPr>
          <w:p w:rsidR="001E67ED" w:rsidRPr="00214784" w:rsidRDefault="00056F38" w:rsidP="00E360C2">
            <w:pPr>
              <w:ind w:left="1400" w:right="340" w:hanging="200"/>
              <w:rPr>
                <w:snapToGrid w:val="0"/>
                <w:sz w:val="18"/>
                <w:szCs w:val="18"/>
              </w:rPr>
            </w:pPr>
            <w:r w:rsidRPr="00056F38">
              <w:rPr>
                <w:snapToGrid w:val="0"/>
                <w:sz w:val="18"/>
                <w:szCs w:val="18"/>
              </w:rPr>
              <w:t>Приложение № 12</w:t>
            </w:r>
          </w:p>
        </w:tc>
        <w:tc>
          <w:tcPr>
            <w:tcW w:w="8222" w:type="dxa"/>
          </w:tcPr>
          <w:p w:rsidR="00DD3C18" w:rsidRPr="00214784" w:rsidRDefault="00056F38" w:rsidP="00714867">
            <w:pPr>
              <w:ind w:left="1400" w:hanging="200"/>
              <w:rPr>
                <w:snapToGrid w:val="0"/>
                <w:sz w:val="18"/>
                <w:szCs w:val="18"/>
              </w:rPr>
            </w:pPr>
            <w:r w:rsidRPr="00056F38">
              <w:rPr>
                <w:snapToGrid w:val="0"/>
                <w:sz w:val="18"/>
                <w:szCs w:val="18"/>
              </w:rPr>
              <w:t>Поручение на оказание информационных услуг</w:t>
            </w:r>
          </w:p>
        </w:tc>
      </w:tr>
      <w:tr w:rsidR="001173CE" w:rsidRPr="007D608B" w:rsidTr="00115180">
        <w:tc>
          <w:tcPr>
            <w:tcW w:w="2410" w:type="dxa"/>
          </w:tcPr>
          <w:p w:rsidR="001173CE" w:rsidRPr="00214784" w:rsidRDefault="00056F38" w:rsidP="00E360C2">
            <w:pPr>
              <w:ind w:left="1400" w:right="340" w:hanging="200"/>
              <w:rPr>
                <w:snapToGrid w:val="0"/>
                <w:sz w:val="18"/>
                <w:szCs w:val="18"/>
              </w:rPr>
            </w:pPr>
            <w:r w:rsidRPr="00056F38">
              <w:rPr>
                <w:snapToGrid w:val="0"/>
                <w:sz w:val="18"/>
                <w:szCs w:val="18"/>
              </w:rPr>
              <w:t>Приложение № 13</w:t>
            </w:r>
          </w:p>
        </w:tc>
        <w:tc>
          <w:tcPr>
            <w:tcW w:w="8222" w:type="dxa"/>
          </w:tcPr>
          <w:p w:rsidR="00DD3C18" w:rsidRPr="00214784" w:rsidRDefault="00056F38" w:rsidP="000B4693">
            <w:pPr>
              <w:ind w:left="1400" w:hanging="200"/>
              <w:rPr>
                <w:snapToGrid w:val="0"/>
                <w:sz w:val="18"/>
                <w:szCs w:val="18"/>
              </w:rPr>
            </w:pPr>
            <w:r w:rsidRPr="00056F38">
              <w:rPr>
                <w:snapToGrid w:val="0"/>
                <w:sz w:val="18"/>
                <w:szCs w:val="18"/>
              </w:rPr>
              <w:t>Анкета для определения знаний и опыта Клиента в области операций с финансовыми инструментами</w:t>
            </w:r>
          </w:p>
        </w:tc>
      </w:tr>
      <w:tr w:rsidR="00E13B2E" w:rsidRPr="007D608B" w:rsidTr="00115180">
        <w:tc>
          <w:tcPr>
            <w:tcW w:w="2410" w:type="dxa"/>
          </w:tcPr>
          <w:p w:rsidR="00E13B2E" w:rsidRPr="00214784" w:rsidRDefault="00056F38" w:rsidP="00E350F1">
            <w:pPr>
              <w:ind w:left="1400" w:right="340" w:hanging="200"/>
              <w:rPr>
                <w:snapToGrid w:val="0"/>
                <w:sz w:val="18"/>
                <w:szCs w:val="18"/>
              </w:rPr>
            </w:pPr>
            <w:r w:rsidRPr="00056F38">
              <w:rPr>
                <w:snapToGrid w:val="0"/>
                <w:sz w:val="18"/>
                <w:szCs w:val="18"/>
              </w:rPr>
              <w:t>Приложение № 14</w:t>
            </w:r>
          </w:p>
        </w:tc>
        <w:tc>
          <w:tcPr>
            <w:tcW w:w="8222" w:type="dxa"/>
          </w:tcPr>
          <w:p w:rsidR="00E13B2E" w:rsidRPr="00214784" w:rsidRDefault="00056F38" w:rsidP="00F539C3">
            <w:pPr>
              <w:ind w:left="1400" w:hanging="200"/>
              <w:rPr>
                <w:snapToGrid w:val="0"/>
                <w:sz w:val="18"/>
                <w:szCs w:val="18"/>
                <w:lang w:val="en-US"/>
              </w:rPr>
            </w:pPr>
            <w:r w:rsidRPr="00056F38">
              <w:rPr>
                <w:snapToGrid w:val="0"/>
                <w:sz w:val="18"/>
                <w:szCs w:val="18"/>
              </w:rPr>
              <w:t xml:space="preserve">Поручение на отмену поручения </w:t>
            </w:r>
          </w:p>
        </w:tc>
      </w:tr>
      <w:tr w:rsidR="00E573C3" w:rsidRPr="007D608B" w:rsidTr="00214784">
        <w:trPr>
          <w:trHeight w:val="362"/>
        </w:trPr>
        <w:tc>
          <w:tcPr>
            <w:tcW w:w="2410" w:type="dxa"/>
          </w:tcPr>
          <w:p w:rsidR="00E573C3" w:rsidRPr="00214784" w:rsidRDefault="00056F38" w:rsidP="00BC0DCA">
            <w:pPr>
              <w:ind w:left="1400" w:hanging="200"/>
              <w:rPr>
                <w:snapToGrid w:val="0"/>
                <w:sz w:val="18"/>
                <w:szCs w:val="18"/>
              </w:rPr>
            </w:pPr>
            <w:r w:rsidRPr="00056F38">
              <w:rPr>
                <w:snapToGrid w:val="0"/>
                <w:sz w:val="18"/>
                <w:szCs w:val="18"/>
              </w:rPr>
              <w:t>Приложение № 15</w:t>
            </w:r>
          </w:p>
          <w:p w:rsidR="008E5B46" w:rsidRPr="00214784" w:rsidRDefault="008E5B46" w:rsidP="00BC0DCA">
            <w:pPr>
              <w:rPr>
                <w:snapToGrid w:val="0"/>
                <w:sz w:val="18"/>
                <w:szCs w:val="18"/>
              </w:rPr>
            </w:pPr>
          </w:p>
          <w:p w:rsidR="00DB5153" w:rsidRPr="00214784" w:rsidRDefault="00056F38" w:rsidP="00BC0DCA">
            <w:pPr>
              <w:rPr>
                <w:snapToGrid w:val="0"/>
                <w:sz w:val="18"/>
                <w:szCs w:val="18"/>
              </w:rPr>
            </w:pPr>
            <w:r w:rsidRPr="00056F38">
              <w:rPr>
                <w:snapToGrid w:val="0"/>
                <w:sz w:val="18"/>
                <w:szCs w:val="18"/>
              </w:rPr>
              <w:t xml:space="preserve">Приложение № 16                 </w:t>
            </w:r>
          </w:p>
          <w:p w:rsidR="008E5B46" w:rsidRPr="00214784" w:rsidRDefault="00056F38" w:rsidP="00BC0DCA">
            <w:pPr>
              <w:rPr>
                <w:snapToGrid w:val="0"/>
                <w:sz w:val="18"/>
                <w:szCs w:val="18"/>
              </w:rPr>
            </w:pPr>
            <w:r w:rsidRPr="00056F38">
              <w:rPr>
                <w:snapToGrid w:val="0"/>
                <w:sz w:val="18"/>
                <w:szCs w:val="18"/>
              </w:rPr>
              <w:lastRenderedPageBreak/>
              <w:t xml:space="preserve">Приложение № 17                 </w:t>
            </w:r>
          </w:p>
        </w:tc>
        <w:tc>
          <w:tcPr>
            <w:tcW w:w="8222" w:type="dxa"/>
          </w:tcPr>
          <w:p w:rsidR="008E5B46" w:rsidRPr="00214784" w:rsidRDefault="00056F38">
            <w:pPr>
              <w:rPr>
                <w:rFonts w:eastAsia="TimesNewRomanPSMT"/>
                <w:bCs/>
                <w:sz w:val="18"/>
                <w:szCs w:val="18"/>
              </w:rPr>
            </w:pPr>
            <w:r w:rsidRPr="00056F38">
              <w:rPr>
                <w:rFonts w:eastAsia="TimesNewRomanPSMT"/>
                <w:bCs/>
                <w:sz w:val="18"/>
                <w:szCs w:val="18"/>
              </w:rPr>
              <w:lastRenderedPageBreak/>
              <w:t>Поручение на прием/снятие с хранения и/или учета ценных бумаг, перемещение ценных бумаг</w:t>
            </w:r>
          </w:p>
          <w:p w:rsidR="00DB5153" w:rsidRPr="00214784" w:rsidRDefault="00056F38">
            <w:pPr>
              <w:rPr>
                <w:rFonts w:eastAsia="TimesNewRomanPSMT"/>
                <w:bCs/>
                <w:sz w:val="18"/>
                <w:szCs w:val="18"/>
              </w:rPr>
            </w:pPr>
            <w:r w:rsidRPr="00056F38">
              <w:rPr>
                <w:rFonts w:eastAsia="TimesNewRomanPSMT"/>
                <w:bCs/>
                <w:sz w:val="18"/>
                <w:szCs w:val="18"/>
              </w:rPr>
              <w:t xml:space="preserve">Сведения о реквизитах в КБ «Гарант-Инвест» (АО) для перевода денежных средств </w:t>
            </w:r>
          </w:p>
          <w:p w:rsidR="008E5B46" w:rsidRPr="00214784" w:rsidRDefault="00056F38" w:rsidP="008E5B46">
            <w:pPr>
              <w:pStyle w:val="Default"/>
              <w:rPr>
                <w:bCs/>
                <w:color w:val="auto"/>
                <w:sz w:val="18"/>
                <w:szCs w:val="18"/>
              </w:rPr>
            </w:pPr>
            <w:r w:rsidRPr="00056F38">
              <w:rPr>
                <w:bCs/>
                <w:color w:val="auto"/>
                <w:sz w:val="18"/>
                <w:szCs w:val="18"/>
              </w:rPr>
              <w:t xml:space="preserve">Условия предоставления КБ </w:t>
            </w:r>
            <w:r w:rsidRPr="00056F38">
              <w:rPr>
                <w:color w:val="auto"/>
                <w:sz w:val="18"/>
                <w:szCs w:val="18"/>
              </w:rPr>
              <w:t xml:space="preserve">«Гарант-Инвест» (АО) </w:t>
            </w:r>
            <w:r w:rsidRPr="00056F38">
              <w:rPr>
                <w:bCs/>
                <w:color w:val="auto"/>
                <w:sz w:val="18"/>
                <w:szCs w:val="18"/>
              </w:rPr>
              <w:t>брокерского обслуживания</w:t>
            </w:r>
          </w:p>
          <w:p w:rsidR="008E5B46" w:rsidRPr="00214784" w:rsidRDefault="00056F38">
            <w:pPr>
              <w:rPr>
                <w:snapToGrid w:val="0"/>
                <w:sz w:val="18"/>
                <w:szCs w:val="18"/>
              </w:rPr>
            </w:pPr>
            <w:r w:rsidRPr="00056F38">
              <w:rPr>
                <w:bCs/>
                <w:sz w:val="18"/>
                <w:szCs w:val="18"/>
              </w:rPr>
              <w:t>с использованием индивидуального инвестиционного счета</w:t>
            </w:r>
          </w:p>
        </w:tc>
      </w:tr>
    </w:tbl>
    <w:p w:rsidR="007B2511" w:rsidRPr="007D608B" w:rsidRDefault="00FE2325" w:rsidP="00817A07">
      <w:pPr>
        <w:pStyle w:val="32"/>
        <w:ind w:left="284" w:right="28" w:firstLine="284"/>
        <w:jc w:val="both"/>
      </w:pPr>
      <w:r w:rsidRPr="007D608B">
        <w:lastRenderedPageBreak/>
        <w:t xml:space="preserve">Все указанные приложения к </w:t>
      </w:r>
      <w:r w:rsidR="00F50A69" w:rsidRPr="007D608B">
        <w:t>настоящему</w:t>
      </w:r>
      <w:r w:rsidRPr="007D608B">
        <w:t xml:space="preserve"> </w:t>
      </w:r>
      <w:r w:rsidR="00F50A69" w:rsidRPr="007D608B">
        <w:t>Регламенту</w:t>
      </w:r>
      <w:r w:rsidRPr="007D608B">
        <w:t xml:space="preserve"> являются его неотъемлемой частью.</w:t>
      </w:r>
    </w:p>
    <w:p w:rsidR="007B2511" w:rsidRPr="004D4E6A" w:rsidRDefault="007B2511" w:rsidP="007B2511">
      <w:pPr>
        <w:pStyle w:val="32"/>
        <w:spacing w:before="0"/>
      </w:pPr>
    </w:p>
    <w:p w:rsidR="00214784" w:rsidRPr="004D4E6A" w:rsidRDefault="00214784" w:rsidP="007B2511">
      <w:pPr>
        <w:pStyle w:val="32"/>
        <w:spacing w:before="0"/>
      </w:pPr>
    </w:p>
    <w:p w:rsidR="00214784" w:rsidRPr="004D4E6A" w:rsidRDefault="00214784" w:rsidP="007B2511">
      <w:pPr>
        <w:pStyle w:val="32"/>
        <w:spacing w:before="0"/>
      </w:pPr>
    </w:p>
    <w:p w:rsidR="005F02AC" w:rsidRDefault="005F02AC" w:rsidP="008D7CCF">
      <w:pPr>
        <w:pStyle w:val="32"/>
        <w:spacing w:before="0"/>
        <w:jc w:val="right"/>
        <w:rPr>
          <w:b/>
          <w:sz w:val="16"/>
          <w:szCs w:val="16"/>
        </w:rPr>
      </w:pPr>
    </w:p>
    <w:p w:rsidR="008D7CCF" w:rsidRPr="00C14D85" w:rsidRDefault="008D7CCF" w:rsidP="008D7CCF">
      <w:pPr>
        <w:pStyle w:val="32"/>
        <w:spacing w:before="0"/>
        <w:jc w:val="right"/>
        <w:rPr>
          <w:b/>
          <w:sz w:val="16"/>
          <w:szCs w:val="16"/>
        </w:rPr>
      </w:pPr>
      <w:r w:rsidRPr="00C14D85">
        <w:rPr>
          <w:b/>
          <w:sz w:val="16"/>
          <w:szCs w:val="16"/>
        </w:rPr>
        <w:t>Приложение № 1</w:t>
      </w:r>
    </w:p>
    <w:p w:rsidR="008D7CCF" w:rsidRPr="00462E5F" w:rsidRDefault="008D7CCF" w:rsidP="008D7CCF">
      <w:pPr>
        <w:jc w:val="right"/>
        <w:rPr>
          <w:b/>
          <w:sz w:val="16"/>
          <w:szCs w:val="16"/>
        </w:rPr>
      </w:pPr>
      <w:r>
        <w:rPr>
          <w:b/>
          <w:sz w:val="16"/>
          <w:szCs w:val="16"/>
        </w:rPr>
        <w:t>к Регламенту оказания брокерских услуг КБ «Гарант-Инвест» (АО)</w:t>
      </w:r>
    </w:p>
    <w:p w:rsidR="008D7CCF" w:rsidRPr="007D608B" w:rsidRDefault="007B2511" w:rsidP="008D7CCF">
      <w:pPr>
        <w:jc w:val="right"/>
        <w:rPr>
          <w:b/>
          <w:sz w:val="16"/>
          <w:szCs w:val="16"/>
        </w:rPr>
      </w:pPr>
      <w:r>
        <w:rPr>
          <w:b/>
          <w:noProof/>
          <w:sz w:val="16"/>
          <w:szCs w:val="16"/>
        </w:rPr>
        <w:drawing>
          <wp:anchor distT="0" distB="0" distL="114300" distR="114300" simplePos="0" relativeHeight="251713024" behindDoc="0" locked="0" layoutInCell="1" allowOverlap="1">
            <wp:simplePos x="0" y="0"/>
            <wp:positionH relativeFrom="margin">
              <wp:align>center</wp:align>
            </wp:positionH>
            <wp:positionV relativeFrom="paragraph">
              <wp:posOffset>53975</wp:posOffset>
            </wp:positionV>
            <wp:extent cx="1134745" cy="571500"/>
            <wp:effectExtent l="19050" t="0" r="8255" b="0"/>
            <wp:wrapNone/>
            <wp:docPr id="2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34745" cy="571500"/>
                    </a:xfrm>
                    <a:prstGeom prst="rect">
                      <a:avLst/>
                    </a:prstGeom>
                    <a:noFill/>
                  </pic:spPr>
                </pic:pic>
              </a:graphicData>
            </a:graphic>
          </wp:anchor>
        </w:drawing>
      </w:r>
      <w:r w:rsidR="008D7CCF">
        <w:rPr>
          <w:b/>
          <w:sz w:val="16"/>
          <w:szCs w:val="16"/>
        </w:rPr>
        <w:t>на рынке ценных бумаг и срочном рынке</w:t>
      </w:r>
    </w:p>
    <w:p w:rsidR="008D7CCF" w:rsidRPr="007D608B" w:rsidRDefault="008D7CCF" w:rsidP="008D7CCF">
      <w:pPr>
        <w:tabs>
          <w:tab w:val="left" w:pos="5775"/>
        </w:tabs>
        <w:jc w:val="center"/>
        <w:rPr>
          <w:b/>
          <w:sz w:val="16"/>
          <w:szCs w:val="16"/>
        </w:rPr>
      </w:pPr>
    </w:p>
    <w:p w:rsidR="008D7CCF" w:rsidRDefault="008D7CCF" w:rsidP="008D7CCF">
      <w:pPr>
        <w:tabs>
          <w:tab w:val="left" w:pos="5775"/>
        </w:tabs>
        <w:jc w:val="center"/>
        <w:rPr>
          <w:b/>
        </w:rPr>
      </w:pPr>
    </w:p>
    <w:p w:rsidR="008D7CCF" w:rsidRDefault="008D7CCF" w:rsidP="008D7CCF">
      <w:pPr>
        <w:tabs>
          <w:tab w:val="left" w:pos="5775"/>
        </w:tabs>
        <w:jc w:val="center"/>
        <w:rPr>
          <w:b/>
        </w:rPr>
      </w:pPr>
    </w:p>
    <w:p w:rsidR="008D7CCF" w:rsidRDefault="008D7CCF" w:rsidP="008D7CCF">
      <w:pPr>
        <w:tabs>
          <w:tab w:val="left" w:pos="5775"/>
        </w:tabs>
        <w:jc w:val="center"/>
        <w:rPr>
          <w:b/>
        </w:rPr>
      </w:pPr>
    </w:p>
    <w:p w:rsidR="008D7CCF" w:rsidRPr="00C14D85" w:rsidRDefault="008D7CCF" w:rsidP="008D7CCF">
      <w:pPr>
        <w:tabs>
          <w:tab w:val="left" w:pos="5775"/>
        </w:tabs>
        <w:jc w:val="center"/>
        <w:rPr>
          <w:b/>
        </w:rPr>
      </w:pPr>
      <w:r w:rsidRPr="00C14D85">
        <w:rPr>
          <w:b/>
        </w:rPr>
        <w:t>СОГЛАШЕНИЕ</w:t>
      </w:r>
    </w:p>
    <w:p w:rsidR="008D7CCF" w:rsidRPr="00462E5F" w:rsidRDefault="008D7CCF" w:rsidP="008D7CCF">
      <w:pPr>
        <w:tabs>
          <w:tab w:val="left" w:pos="5775"/>
        </w:tabs>
        <w:jc w:val="center"/>
        <w:rPr>
          <w:b/>
        </w:rPr>
      </w:pPr>
      <w:r w:rsidRPr="00C14D85">
        <w:rPr>
          <w:b/>
        </w:rPr>
        <w:t xml:space="preserve">о присоединении к Регламенту </w:t>
      </w:r>
      <w:r>
        <w:rPr>
          <w:b/>
        </w:rPr>
        <w:t>оказания брокерских услуг</w:t>
      </w:r>
      <w:r w:rsidRPr="00C14D85">
        <w:rPr>
          <w:b/>
        </w:rPr>
        <w:t xml:space="preserve"> КБ «Гарант-Инвест» (АО)</w:t>
      </w:r>
    </w:p>
    <w:p w:rsidR="008D7CCF" w:rsidRDefault="008D7CCF" w:rsidP="008D7CCF">
      <w:pPr>
        <w:tabs>
          <w:tab w:val="left" w:pos="5775"/>
        </w:tabs>
        <w:jc w:val="center"/>
        <w:rPr>
          <w:b/>
        </w:rPr>
      </w:pPr>
      <w:r>
        <w:rPr>
          <w:b/>
        </w:rPr>
        <w:t>на рынке ценных бумаг и срочном рынке</w:t>
      </w:r>
    </w:p>
    <w:p w:rsidR="008D7CCF" w:rsidRPr="007D608B" w:rsidRDefault="008D7CCF" w:rsidP="008D7CCF">
      <w:pPr>
        <w:tabs>
          <w:tab w:val="left" w:pos="5775"/>
        </w:tabs>
        <w:jc w:val="center"/>
        <w:rPr>
          <w:b/>
        </w:rPr>
      </w:pPr>
      <w:r>
        <w:rPr>
          <w:b/>
        </w:rPr>
        <w:t>(для юридических лиц)</w:t>
      </w:r>
    </w:p>
    <w:tbl>
      <w:tblPr>
        <w:tblStyle w:val="aff8"/>
        <w:tblW w:w="56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
        <w:gridCol w:w="953"/>
        <w:gridCol w:w="391"/>
        <w:gridCol w:w="159"/>
        <w:gridCol w:w="679"/>
        <w:gridCol w:w="127"/>
        <w:gridCol w:w="296"/>
        <w:gridCol w:w="281"/>
        <w:gridCol w:w="237"/>
        <w:gridCol w:w="44"/>
        <w:gridCol w:w="606"/>
        <w:gridCol w:w="191"/>
        <w:gridCol w:w="550"/>
        <w:gridCol w:w="237"/>
        <w:gridCol w:w="303"/>
        <w:gridCol w:w="704"/>
        <w:gridCol w:w="34"/>
        <w:gridCol w:w="398"/>
        <w:gridCol w:w="305"/>
        <w:gridCol w:w="112"/>
        <w:gridCol w:w="142"/>
        <w:gridCol w:w="640"/>
        <w:gridCol w:w="213"/>
        <w:gridCol w:w="98"/>
        <w:gridCol w:w="266"/>
        <w:gridCol w:w="115"/>
        <w:gridCol w:w="93"/>
        <w:gridCol w:w="625"/>
        <w:gridCol w:w="464"/>
        <w:gridCol w:w="1422"/>
        <w:gridCol w:w="237"/>
        <w:gridCol w:w="237"/>
        <w:gridCol w:w="237"/>
        <w:gridCol w:w="237"/>
        <w:gridCol w:w="237"/>
      </w:tblGrid>
      <w:tr w:rsidR="008D7CCF" w:rsidRPr="001B3CEC" w:rsidTr="00CA6549">
        <w:trPr>
          <w:gridAfter w:val="5"/>
          <w:wAfter w:w="485" w:type="pct"/>
        </w:trPr>
        <w:tc>
          <w:tcPr>
            <w:tcW w:w="2210" w:type="pct"/>
            <w:gridSpan w:val="15"/>
          </w:tcPr>
          <w:p w:rsidR="008D7CCF" w:rsidRPr="00462E5F" w:rsidRDefault="008D7CCF" w:rsidP="008D7CCF">
            <w:pPr>
              <w:tabs>
                <w:tab w:val="left" w:pos="5775"/>
              </w:tabs>
              <w:jc w:val="right"/>
              <w:rPr>
                <w:b/>
                <w:lang w:val="en-US"/>
              </w:rPr>
            </w:pPr>
            <w:r w:rsidRPr="00462E5F">
              <w:rPr>
                <w:b/>
              </w:rPr>
              <w:t>№</w:t>
            </w:r>
          </w:p>
        </w:tc>
        <w:tc>
          <w:tcPr>
            <w:tcW w:w="694" w:type="pct"/>
            <w:gridSpan w:val="6"/>
            <w:tcBorders>
              <w:bottom w:val="single" w:sz="4" w:space="0" w:color="auto"/>
            </w:tcBorders>
          </w:tcPr>
          <w:p w:rsidR="008D7CCF" w:rsidRPr="00462E5F" w:rsidRDefault="008D7CCF" w:rsidP="008D7CCF">
            <w:pPr>
              <w:tabs>
                <w:tab w:val="left" w:pos="5775"/>
              </w:tabs>
              <w:jc w:val="center"/>
              <w:rPr>
                <w:b/>
                <w:lang w:val="en-US"/>
              </w:rPr>
            </w:pPr>
          </w:p>
        </w:tc>
        <w:tc>
          <w:tcPr>
            <w:tcW w:w="1611" w:type="pct"/>
            <w:gridSpan w:val="9"/>
          </w:tcPr>
          <w:p w:rsidR="008D7CCF" w:rsidRPr="001B3CEC" w:rsidRDefault="008D7CCF" w:rsidP="00CA6549">
            <w:pPr>
              <w:tabs>
                <w:tab w:val="left" w:pos="5775"/>
              </w:tabs>
              <w:jc w:val="center"/>
              <w:rPr>
                <w:lang w:val="en-US"/>
              </w:rPr>
            </w:pPr>
            <w:r w:rsidRPr="001B3CEC">
              <w:t xml:space="preserve">                 «____» __________ 20 ______ г.</w:t>
            </w:r>
          </w:p>
        </w:tc>
      </w:tr>
      <w:tr w:rsidR="008D7CCF" w:rsidRPr="00462E5F" w:rsidTr="00CA6549">
        <w:trPr>
          <w:gridAfter w:val="5"/>
          <w:wAfter w:w="485" w:type="pct"/>
        </w:trPr>
        <w:tc>
          <w:tcPr>
            <w:tcW w:w="4515" w:type="pct"/>
            <w:gridSpan w:val="30"/>
          </w:tcPr>
          <w:p w:rsidR="008D7CCF" w:rsidRPr="00462E5F" w:rsidRDefault="008D7CCF" w:rsidP="008D7CCF">
            <w:pPr>
              <w:tabs>
                <w:tab w:val="left" w:pos="5775"/>
              </w:tabs>
              <w:jc w:val="center"/>
              <w:rPr>
                <w:b/>
              </w:rPr>
            </w:pPr>
          </w:p>
        </w:tc>
      </w:tr>
      <w:tr w:rsidR="008D7CCF" w:rsidRPr="00462E5F" w:rsidTr="00CA6549">
        <w:trPr>
          <w:gridAfter w:val="5"/>
          <w:wAfter w:w="485" w:type="pct"/>
        </w:trPr>
        <w:tc>
          <w:tcPr>
            <w:tcW w:w="757" w:type="pct"/>
            <w:gridSpan w:val="4"/>
          </w:tcPr>
          <w:p w:rsidR="008D7CCF" w:rsidRPr="00462E5F" w:rsidRDefault="008D7CCF" w:rsidP="008D7CCF">
            <w:pPr>
              <w:tabs>
                <w:tab w:val="left" w:pos="5775"/>
              </w:tabs>
              <w:rPr>
                <w:b/>
              </w:rPr>
            </w:pPr>
            <w:r w:rsidRPr="007D608B">
              <w:rPr>
                <w:b/>
              </w:rPr>
              <w:t>Настоящим</w:t>
            </w:r>
          </w:p>
        </w:tc>
        <w:tc>
          <w:tcPr>
            <w:tcW w:w="3758" w:type="pct"/>
            <w:gridSpan w:val="26"/>
            <w:tcBorders>
              <w:bottom w:val="single" w:sz="4" w:space="0" w:color="auto"/>
            </w:tcBorders>
          </w:tcPr>
          <w:p w:rsidR="008D7CCF" w:rsidRPr="00462E5F" w:rsidRDefault="008D7CCF" w:rsidP="008D7CCF">
            <w:pPr>
              <w:tabs>
                <w:tab w:val="left" w:pos="5775"/>
              </w:tabs>
              <w:jc w:val="center"/>
              <w:rPr>
                <w:b/>
              </w:rPr>
            </w:pPr>
          </w:p>
        </w:tc>
      </w:tr>
      <w:tr w:rsidR="008D7CCF" w:rsidRPr="00A91C80" w:rsidTr="00CA6549">
        <w:trPr>
          <w:gridAfter w:val="5"/>
          <w:wAfter w:w="485" w:type="pct"/>
        </w:trPr>
        <w:tc>
          <w:tcPr>
            <w:tcW w:w="4515" w:type="pct"/>
            <w:gridSpan w:val="30"/>
          </w:tcPr>
          <w:p w:rsidR="008D7CCF" w:rsidRPr="00A91C80" w:rsidRDefault="008D7CCF" w:rsidP="008D7CCF">
            <w:pPr>
              <w:tabs>
                <w:tab w:val="left" w:pos="5775"/>
              </w:tabs>
              <w:jc w:val="center"/>
              <w:rPr>
                <w:b/>
                <w:sz w:val="16"/>
                <w:szCs w:val="16"/>
              </w:rPr>
            </w:pPr>
            <w:r w:rsidRPr="00A91C80">
              <w:rPr>
                <w:sz w:val="16"/>
                <w:szCs w:val="16"/>
              </w:rPr>
              <w:t>(Полное наименование организации)</w:t>
            </w:r>
          </w:p>
        </w:tc>
      </w:tr>
      <w:tr w:rsidR="00CA6549" w:rsidRPr="00462E5F" w:rsidTr="00CA6549">
        <w:trPr>
          <w:gridAfter w:val="5"/>
          <w:wAfter w:w="485" w:type="pct"/>
        </w:trPr>
        <w:tc>
          <w:tcPr>
            <w:tcW w:w="1208" w:type="pct"/>
            <w:gridSpan w:val="7"/>
          </w:tcPr>
          <w:p w:rsidR="008D7CCF" w:rsidRPr="00462E5F" w:rsidRDefault="008D7CCF" w:rsidP="008D7CCF">
            <w:pPr>
              <w:tabs>
                <w:tab w:val="left" w:pos="5775"/>
              </w:tabs>
              <w:rPr>
                <w:b/>
              </w:rPr>
            </w:pPr>
            <w:r w:rsidRPr="007D608B">
              <w:rPr>
                <w:b/>
              </w:rPr>
              <w:t>Юридический адрес</w:t>
            </w:r>
          </w:p>
        </w:tc>
        <w:tc>
          <w:tcPr>
            <w:tcW w:w="2241" w:type="pct"/>
            <w:gridSpan w:val="19"/>
            <w:tcBorders>
              <w:bottom w:val="single" w:sz="4" w:space="0" w:color="auto"/>
            </w:tcBorders>
          </w:tcPr>
          <w:p w:rsidR="008D7CCF" w:rsidRPr="00462E5F" w:rsidRDefault="008D7CCF" w:rsidP="008D7CCF">
            <w:pPr>
              <w:tabs>
                <w:tab w:val="left" w:pos="5775"/>
              </w:tabs>
              <w:jc w:val="center"/>
              <w:rPr>
                <w:b/>
              </w:rPr>
            </w:pPr>
          </w:p>
        </w:tc>
        <w:tc>
          <w:tcPr>
            <w:tcW w:w="484" w:type="pct"/>
            <w:gridSpan w:val="3"/>
          </w:tcPr>
          <w:p w:rsidR="008D7CCF" w:rsidRPr="00462E5F" w:rsidRDefault="008D7CCF" w:rsidP="008D7CCF">
            <w:pPr>
              <w:tabs>
                <w:tab w:val="left" w:pos="5775"/>
              </w:tabs>
              <w:jc w:val="center"/>
              <w:rPr>
                <w:b/>
              </w:rPr>
            </w:pPr>
            <w:r w:rsidRPr="007D608B">
              <w:rPr>
                <w:b/>
              </w:rPr>
              <w:t>ОГРН</w:t>
            </w:r>
          </w:p>
        </w:tc>
        <w:tc>
          <w:tcPr>
            <w:tcW w:w="582" w:type="pct"/>
            <w:tcBorders>
              <w:bottom w:val="single" w:sz="4" w:space="0" w:color="auto"/>
            </w:tcBorders>
          </w:tcPr>
          <w:p w:rsidR="008D7CCF" w:rsidRPr="00462E5F" w:rsidRDefault="008D7CCF" w:rsidP="008D7CCF">
            <w:pPr>
              <w:tabs>
                <w:tab w:val="left" w:pos="5775"/>
              </w:tabs>
              <w:jc w:val="center"/>
              <w:rPr>
                <w:b/>
              </w:rPr>
            </w:pPr>
          </w:p>
        </w:tc>
      </w:tr>
      <w:tr w:rsidR="008D7CCF" w:rsidRPr="00A91C80" w:rsidTr="00CA6549">
        <w:trPr>
          <w:gridAfter w:val="5"/>
          <w:wAfter w:w="485" w:type="pct"/>
        </w:trPr>
        <w:tc>
          <w:tcPr>
            <w:tcW w:w="4515" w:type="pct"/>
            <w:gridSpan w:val="30"/>
          </w:tcPr>
          <w:p w:rsidR="008D7CCF" w:rsidRPr="00A91C80" w:rsidRDefault="008D7CCF" w:rsidP="008D7CCF">
            <w:pPr>
              <w:tabs>
                <w:tab w:val="left" w:pos="5775"/>
              </w:tabs>
              <w:jc w:val="center"/>
              <w:rPr>
                <w:b/>
                <w:sz w:val="16"/>
                <w:szCs w:val="16"/>
              </w:rPr>
            </w:pPr>
          </w:p>
        </w:tc>
      </w:tr>
      <w:tr w:rsidR="006D30ED" w:rsidRPr="00462E5F" w:rsidTr="00CA6549">
        <w:trPr>
          <w:gridAfter w:val="5"/>
          <w:wAfter w:w="485" w:type="pct"/>
        </w:trPr>
        <w:tc>
          <w:tcPr>
            <w:tcW w:w="532" w:type="pct"/>
            <w:gridSpan w:val="2"/>
          </w:tcPr>
          <w:p w:rsidR="008D7CCF" w:rsidRPr="00462E5F" w:rsidRDefault="008D7CCF" w:rsidP="008D7CCF">
            <w:pPr>
              <w:tabs>
                <w:tab w:val="left" w:pos="5775"/>
              </w:tabs>
              <w:jc w:val="both"/>
              <w:rPr>
                <w:b/>
              </w:rPr>
            </w:pPr>
            <w:r w:rsidRPr="007D608B">
              <w:rPr>
                <w:b/>
              </w:rPr>
              <w:t>Выдано</w:t>
            </w:r>
          </w:p>
        </w:tc>
        <w:tc>
          <w:tcPr>
            <w:tcW w:w="2870" w:type="pct"/>
            <w:gridSpan w:val="23"/>
            <w:tcBorders>
              <w:bottom w:val="single" w:sz="4" w:space="0" w:color="auto"/>
            </w:tcBorders>
          </w:tcPr>
          <w:p w:rsidR="008D7CCF" w:rsidRPr="00462E5F" w:rsidRDefault="008D7CCF" w:rsidP="008D7CCF">
            <w:pPr>
              <w:tabs>
                <w:tab w:val="left" w:pos="5775"/>
              </w:tabs>
              <w:jc w:val="both"/>
              <w:rPr>
                <w:b/>
              </w:rPr>
            </w:pPr>
          </w:p>
        </w:tc>
        <w:tc>
          <w:tcPr>
            <w:tcW w:w="1113" w:type="pct"/>
            <w:gridSpan w:val="5"/>
          </w:tcPr>
          <w:p w:rsidR="008D7CCF" w:rsidRPr="001B3CEC" w:rsidRDefault="008D7CCF" w:rsidP="008D7CCF">
            <w:pPr>
              <w:tabs>
                <w:tab w:val="left" w:pos="5775"/>
              </w:tabs>
              <w:jc w:val="both"/>
            </w:pPr>
            <w:r w:rsidRPr="001B3CEC">
              <w:t xml:space="preserve">«___» __________ ____ </w:t>
            </w:r>
            <w:proofErr w:type="gramStart"/>
            <w:r w:rsidRPr="001B3CEC">
              <w:t>г</w:t>
            </w:r>
            <w:proofErr w:type="gramEnd"/>
            <w:r w:rsidRPr="001B3CEC">
              <w:t>.</w:t>
            </w:r>
          </w:p>
        </w:tc>
      </w:tr>
      <w:tr w:rsidR="006D30ED" w:rsidRPr="00A91C80" w:rsidTr="00CA6549">
        <w:trPr>
          <w:gridAfter w:val="5"/>
          <w:wAfter w:w="485" w:type="pct"/>
        </w:trPr>
        <w:tc>
          <w:tcPr>
            <w:tcW w:w="532" w:type="pct"/>
            <w:gridSpan w:val="2"/>
          </w:tcPr>
          <w:p w:rsidR="008D7CCF" w:rsidRPr="00A91C80" w:rsidRDefault="008D7CCF" w:rsidP="008D7CCF">
            <w:pPr>
              <w:tabs>
                <w:tab w:val="left" w:pos="5775"/>
              </w:tabs>
              <w:jc w:val="both"/>
              <w:rPr>
                <w:b/>
                <w:sz w:val="16"/>
                <w:szCs w:val="16"/>
              </w:rPr>
            </w:pPr>
          </w:p>
        </w:tc>
        <w:tc>
          <w:tcPr>
            <w:tcW w:w="2870" w:type="pct"/>
            <w:gridSpan w:val="23"/>
            <w:tcBorders>
              <w:top w:val="single" w:sz="4" w:space="0" w:color="auto"/>
            </w:tcBorders>
          </w:tcPr>
          <w:p w:rsidR="008D7CCF" w:rsidRPr="00A91C80" w:rsidRDefault="008D7CCF" w:rsidP="008D7CCF">
            <w:pPr>
              <w:tabs>
                <w:tab w:val="left" w:pos="5775"/>
              </w:tabs>
              <w:jc w:val="center"/>
              <w:rPr>
                <w:b/>
                <w:sz w:val="16"/>
                <w:szCs w:val="16"/>
              </w:rPr>
            </w:pPr>
            <w:r w:rsidRPr="00A91C80">
              <w:rPr>
                <w:sz w:val="16"/>
                <w:szCs w:val="16"/>
              </w:rPr>
              <w:t>(Наименование регистрирующего органа)</w:t>
            </w:r>
          </w:p>
        </w:tc>
        <w:tc>
          <w:tcPr>
            <w:tcW w:w="1113" w:type="pct"/>
            <w:gridSpan w:val="5"/>
          </w:tcPr>
          <w:p w:rsidR="008D7CCF" w:rsidRPr="00A91C80" w:rsidRDefault="007C09AA" w:rsidP="008D7CCF">
            <w:pPr>
              <w:tabs>
                <w:tab w:val="left" w:pos="5775"/>
              </w:tabs>
              <w:jc w:val="both"/>
              <w:rPr>
                <w:b/>
                <w:sz w:val="16"/>
                <w:szCs w:val="16"/>
              </w:rPr>
            </w:pPr>
            <w:r>
              <w:rPr>
                <w:sz w:val="16"/>
                <w:szCs w:val="16"/>
              </w:rPr>
              <w:t xml:space="preserve">         </w:t>
            </w:r>
            <w:r w:rsidR="008D7CCF" w:rsidRPr="00A91C80">
              <w:rPr>
                <w:sz w:val="16"/>
                <w:szCs w:val="16"/>
              </w:rPr>
              <w:t>(Дата регистрации)</w:t>
            </w:r>
          </w:p>
        </w:tc>
      </w:tr>
      <w:tr w:rsidR="00CA6549" w:rsidRPr="00462E5F" w:rsidTr="00CA6549">
        <w:trPr>
          <w:gridAfter w:val="5"/>
          <w:wAfter w:w="485" w:type="pct"/>
        </w:trPr>
        <w:tc>
          <w:tcPr>
            <w:tcW w:w="692" w:type="pct"/>
            <w:gridSpan w:val="3"/>
          </w:tcPr>
          <w:p w:rsidR="008D7CCF" w:rsidRPr="00462E5F" w:rsidRDefault="008D7CCF" w:rsidP="008D7CCF">
            <w:pPr>
              <w:tabs>
                <w:tab w:val="left" w:pos="5775"/>
              </w:tabs>
              <w:jc w:val="both"/>
              <w:rPr>
                <w:b/>
              </w:rPr>
            </w:pPr>
            <w:r w:rsidRPr="007D608B">
              <w:rPr>
                <w:b/>
              </w:rPr>
              <w:t>ИНН/КИО</w:t>
            </w:r>
          </w:p>
        </w:tc>
        <w:tc>
          <w:tcPr>
            <w:tcW w:w="994" w:type="pct"/>
            <w:gridSpan w:val="8"/>
            <w:tcBorders>
              <w:bottom w:val="single" w:sz="4" w:space="0" w:color="auto"/>
            </w:tcBorders>
          </w:tcPr>
          <w:p w:rsidR="008D7CCF" w:rsidRPr="00462E5F" w:rsidRDefault="008D7CCF" w:rsidP="008D7CCF">
            <w:pPr>
              <w:tabs>
                <w:tab w:val="left" w:pos="5775"/>
              </w:tabs>
              <w:jc w:val="both"/>
              <w:rPr>
                <w:b/>
              </w:rPr>
            </w:pPr>
          </w:p>
        </w:tc>
        <w:tc>
          <w:tcPr>
            <w:tcW w:w="400" w:type="pct"/>
            <w:gridSpan w:val="3"/>
          </w:tcPr>
          <w:p w:rsidR="008D7CCF" w:rsidRPr="00462E5F" w:rsidRDefault="008D7CCF" w:rsidP="008D7CCF">
            <w:pPr>
              <w:tabs>
                <w:tab w:val="left" w:pos="5775"/>
              </w:tabs>
              <w:jc w:val="both"/>
              <w:rPr>
                <w:b/>
              </w:rPr>
            </w:pPr>
            <w:r w:rsidRPr="007D608B">
              <w:rPr>
                <w:b/>
              </w:rPr>
              <w:t>ОКАТО</w:t>
            </w:r>
          </w:p>
        </w:tc>
        <w:tc>
          <w:tcPr>
            <w:tcW w:w="760" w:type="pct"/>
            <w:gridSpan w:val="6"/>
            <w:tcBorders>
              <w:bottom w:val="single" w:sz="4" w:space="0" w:color="auto"/>
            </w:tcBorders>
          </w:tcPr>
          <w:p w:rsidR="008D7CCF" w:rsidRPr="00462E5F" w:rsidRDefault="008D7CCF" w:rsidP="008D7CCF">
            <w:pPr>
              <w:tabs>
                <w:tab w:val="left" w:pos="5775"/>
              </w:tabs>
              <w:jc w:val="both"/>
              <w:rPr>
                <w:b/>
              </w:rPr>
            </w:pPr>
          </w:p>
        </w:tc>
        <w:tc>
          <w:tcPr>
            <w:tcW w:w="447" w:type="pct"/>
            <w:gridSpan w:val="4"/>
          </w:tcPr>
          <w:p w:rsidR="008D7CCF" w:rsidRPr="00462E5F" w:rsidRDefault="008D7CCF" w:rsidP="008D7CCF">
            <w:pPr>
              <w:tabs>
                <w:tab w:val="left" w:pos="5775"/>
              </w:tabs>
              <w:jc w:val="both"/>
              <w:rPr>
                <w:b/>
              </w:rPr>
            </w:pPr>
            <w:r w:rsidRPr="007D608B">
              <w:rPr>
                <w:b/>
              </w:rPr>
              <w:t>ОКПО</w:t>
            </w:r>
          </w:p>
        </w:tc>
        <w:tc>
          <w:tcPr>
            <w:tcW w:w="1222" w:type="pct"/>
            <w:gridSpan w:val="6"/>
            <w:tcBorders>
              <w:bottom w:val="single" w:sz="4" w:space="0" w:color="auto"/>
            </w:tcBorders>
          </w:tcPr>
          <w:p w:rsidR="008D7CCF" w:rsidRPr="00462E5F" w:rsidRDefault="008D7CCF" w:rsidP="008D7CCF">
            <w:pPr>
              <w:tabs>
                <w:tab w:val="left" w:pos="5775"/>
              </w:tabs>
              <w:jc w:val="both"/>
              <w:rPr>
                <w:b/>
              </w:rPr>
            </w:pPr>
          </w:p>
        </w:tc>
      </w:tr>
      <w:tr w:rsidR="008D7CCF" w:rsidRPr="00A91C80" w:rsidTr="00CA6549">
        <w:trPr>
          <w:gridAfter w:val="5"/>
          <w:wAfter w:w="485" w:type="pct"/>
        </w:trPr>
        <w:tc>
          <w:tcPr>
            <w:tcW w:w="4515" w:type="pct"/>
            <w:gridSpan w:val="30"/>
          </w:tcPr>
          <w:p w:rsidR="008D7CCF" w:rsidRPr="00A91C80" w:rsidRDefault="008D7CCF" w:rsidP="008D7CCF">
            <w:pPr>
              <w:tabs>
                <w:tab w:val="left" w:pos="5775"/>
              </w:tabs>
              <w:jc w:val="center"/>
              <w:rPr>
                <w:b/>
                <w:sz w:val="16"/>
                <w:szCs w:val="16"/>
              </w:rPr>
            </w:pPr>
          </w:p>
        </w:tc>
      </w:tr>
      <w:tr w:rsidR="008D7CCF" w:rsidRPr="00462E5F" w:rsidTr="00CA6549">
        <w:trPr>
          <w:gridAfter w:val="5"/>
          <w:wAfter w:w="485" w:type="pct"/>
        </w:trPr>
        <w:tc>
          <w:tcPr>
            <w:tcW w:w="4515" w:type="pct"/>
            <w:gridSpan w:val="30"/>
          </w:tcPr>
          <w:p w:rsidR="008D7CCF" w:rsidRPr="00462E5F" w:rsidRDefault="008D7CCF" w:rsidP="008D7CCF">
            <w:pPr>
              <w:pStyle w:val="aff2"/>
              <w:numPr>
                <w:ilvl w:val="0"/>
                <w:numId w:val="170"/>
              </w:numPr>
              <w:tabs>
                <w:tab w:val="left" w:pos="567"/>
              </w:tabs>
              <w:ind w:left="0" w:hanging="11"/>
              <w:contextualSpacing/>
              <w:jc w:val="both"/>
              <w:rPr>
                <w:b/>
              </w:rPr>
            </w:pPr>
            <w:r w:rsidRPr="00462E5F">
              <w:rPr>
                <w:b/>
              </w:rPr>
              <w:t>ЗАЯВЛЯЕТ ОБ АКЦЕПТЕ Регламента оказания брокерских услуг КБ «Гарант-Инвест» (АО) на рынке ценных бумаг и срочном рынке (далее - Регламента)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A91C80" w:rsidRDefault="008D7CCF" w:rsidP="008D7CCF">
            <w:pPr>
              <w:jc w:val="both"/>
            </w:pPr>
            <w:r w:rsidRPr="00A91C80">
              <w:t xml:space="preserve">С Регламентом </w:t>
            </w:r>
            <w:proofErr w:type="gramStart"/>
            <w:r w:rsidRPr="00A91C80">
              <w:t>ознакомлен</w:t>
            </w:r>
            <w:proofErr w:type="gramEnd"/>
            <w:r w:rsidRPr="00A91C80">
              <w:t>. Положения данного Регламента мне разъяснены в полном объеме, включая  правила</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rPr>
            </w:pPr>
          </w:p>
        </w:tc>
        <w:tc>
          <w:tcPr>
            <w:tcW w:w="4373" w:type="pct"/>
            <w:gridSpan w:val="29"/>
          </w:tcPr>
          <w:p w:rsidR="008D7CCF" w:rsidRPr="00A91C80" w:rsidRDefault="008D7CCF" w:rsidP="008D7CCF">
            <w:pPr>
              <w:jc w:val="both"/>
            </w:pPr>
            <w:r w:rsidRPr="00A91C80">
              <w:t>внесения в Регламент изменений и дополнений, которые имеют для меня обязательную силу.</w:t>
            </w: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A91C80" w:rsidRDefault="00F140A3" w:rsidP="008D7CCF">
            <w:pPr>
              <w:tabs>
                <w:tab w:val="left" w:pos="709"/>
                <w:tab w:val="left" w:pos="5775"/>
              </w:tabs>
              <w:jc w:val="both"/>
            </w:pPr>
            <w:r>
              <w:t xml:space="preserve">С Декларациями о рисках </w:t>
            </w:r>
            <w:proofErr w:type="gramStart"/>
            <w:r>
              <w:t>ознакомлен</w:t>
            </w:r>
            <w:proofErr w:type="gramEnd"/>
            <w:r w:rsidR="008D7CCF" w:rsidRPr="00A91C80">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6"/>
                <w:szCs w:val="16"/>
              </w:rPr>
            </w:pPr>
          </w:p>
        </w:tc>
        <w:tc>
          <w:tcPr>
            <w:tcW w:w="4373" w:type="pct"/>
            <w:gridSpan w:val="29"/>
          </w:tcPr>
          <w:p w:rsidR="008D7CCF" w:rsidRPr="00A91C80" w:rsidRDefault="008D7CCF" w:rsidP="008D7CCF">
            <w:pPr>
              <w:tabs>
                <w:tab w:val="left" w:pos="709"/>
                <w:tab w:val="left" w:pos="5775"/>
              </w:tabs>
              <w:jc w:val="both"/>
              <w:rPr>
                <w:sz w:val="16"/>
                <w:szCs w:val="16"/>
              </w:rPr>
            </w:pP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A91C80" w:rsidRDefault="008D7CCF" w:rsidP="008D7CCF">
            <w:pPr>
              <w:jc w:val="both"/>
            </w:pPr>
            <w:proofErr w:type="gramStart"/>
            <w:r w:rsidRPr="00A91C80">
              <w:t>Уведомлен</w:t>
            </w:r>
            <w:proofErr w:type="gramEnd"/>
            <w:r w:rsidRPr="00A91C80">
              <w:t xml:space="preserve"> о праве на получение отчета о сделках, совершенных в течение дня.</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6"/>
                <w:szCs w:val="16"/>
              </w:rPr>
            </w:pPr>
          </w:p>
        </w:tc>
        <w:tc>
          <w:tcPr>
            <w:tcW w:w="4373" w:type="pct"/>
            <w:gridSpan w:val="29"/>
          </w:tcPr>
          <w:p w:rsidR="008D7CCF" w:rsidRPr="00A91C80" w:rsidRDefault="008D7CCF" w:rsidP="008D7CCF">
            <w:pPr>
              <w:jc w:val="both"/>
              <w:rPr>
                <w:sz w:val="16"/>
                <w:szCs w:val="16"/>
              </w:rPr>
            </w:pP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29"/>
            <w:tcBorders>
              <w:left w:val="single" w:sz="4" w:space="0" w:color="auto"/>
            </w:tcBorders>
          </w:tcPr>
          <w:p w:rsidR="00D337DF" w:rsidRDefault="008D7CCF">
            <w:pPr>
              <w:jc w:val="both"/>
            </w:pPr>
            <w:proofErr w:type="gramStart"/>
            <w:r w:rsidRPr="00A91C80">
              <w:t>Уведомлен</w:t>
            </w:r>
            <w:proofErr w:type="gramEnd"/>
            <w:r w:rsidRPr="00A91C80">
              <w:t xml:space="preserve"> о недопустимости </w:t>
            </w:r>
            <w:r w:rsidR="00527F13">
              <w:t xml:space="preserve">использования инсайдерской информации и </w:t>
            </w:r>
            <w:r w:rsidRPr="00A91C80">
              <w:t xml:space="preserve">совершения действий, которые отнесены к </w:t>
            </w:r>
          </w:p>
        </w:tc>
      </w:tr>
      <w:tr w:rsidR="008D7CCF" w:rsidRPr="00A91C80" w:rsidTr="00CA6549">
        <w:trPr>
          <w:gridAfter w:val="5"/>
          <w:wAfter w:w="485" w:type="pct"/>
        </w:trPr>
        <w:tc>
          <w:tcPr>
            <w:tcW w:w="142" w:type="pct"/>
            <w:tcBorders>
              <w:top w:val="single" w:sz="4" w:space="0" w:color="auto"/>
            </w:tcBorders>
          </w:tcPr>
          <w:p w:rsidR="008D7CCF" w:rsidRPr="00A91C80" w:rsidRDefault="008D7CCF" w:rsidP="008D7CCF">
            <w:pPr>
              <w:pStyle w:val="aff2"/>
              <w:tabs>
                <w:tab w:val="left" w:pos="567"/>
              </w:tabs>
              <w:ind w:left="0"/>
              <w:jc w:val="both"/>
              <w:rPr>
                <w:b/>
              </w:rPr>
            </w:pPr>
          </w:p>
        </w:tc>
        <w:tc>
          <w:tcPr>
            <w:tcW w:w="4373" w:type="pct"/>
            <w:gridSpan w:val="29"/>
          </w:tcPr>
          <w:p w:rsidR="008D7CCF" w:rsidRPr="00A91C80" w:rsidRDefault="00527F13" w:rsidP="008D7CCF">
            <w:pPr>
              <w:jc w:val="both"/>
            </w:pPr>
            <w:r w:rsidRPr="00A91C80">
              <w:t>манипулированию рынком</w:t>
            </w:r>
            <w:r>
              <w:t>, в соответствии с</w:t>
            </w:r>
            <w:r w:rsidRPr="00A91C80">
              <w:t xml:space="preserve"> Федеральным законом от 27.07.2010 № 224-ФЗ «О противодействии</w:t>
            </w:r>
            <w:r w:rsidRPr="00A91C80" w:rsidDel="00527F13">
              <w:t xml:space="preserve"> </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rPr>
            </w:pPr>
          </w:p>
        </w:tc>
        <w:tc>
          <w:tcPr>
            <w:tcW w:w="4373" w:type="pct"/>
            <w:gridSpan w:val="29"/>
          </w:tcPr>
          <w:p w:rsidR="008D7CCF" w:rsidRPr="00A91C80" w:rsidRDefault="00527F13" w:rsidP="008D7CCF">
            <w:pPr>
              <w:jc w:val="both"/>
            </w:pPr>
            <w:r w:rsidRPr="00A91C80">
              <w:t>неправомерному использованию инсайдерской информации и манипулированию рынком и о внесении изменений</w:t>
            </w:r>
            <w:r w:rsidRPr="00A91C80" w:rsidDel="00527F13">
              <w:t xml:space="preserve"> </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rPr>
            </w:pPr>
          </w:p>
        </w:tc>
        <w:tc>
          <w:tcPr>
            <w:tcW w:w="4373" w:type="pct"/>
            <w:gridSpan w:val="29"/>
          </w:tcPr>
          <w:p w:rsidR="008D7CCF" w:rsidRPr="00A91C80" w:rsidRDefault="00527F13" w:rsidP="008D7CCF">
            <w:pPr>
              <w:jc w:val="both"/>
            </w:pPr>
            <w:proofErr w:type="gramStart"/>
            <w:r w:rsidRPr="00A91C80">
              <w:t>в отдельные законодательные акты Российской Федерации» и принятыми в соответствии с ним нормативными</w:t>
            </w:r>
            <w:r w:rsidRPr="00A91C80" w:rsidDel="00527F13">
              <w:t xml:space="preserve"> </w:t>
            </w:r>
            <w:proofErr w:type="gramEnd"/>
          </w:p>
        </w:tc>
      </w:tr>
      <w:tr w:rsidR="008D7CCF" w:rsidRPr="00A91C80" w:rsidTr="00CA6549">
        <w:trPr>
          <w:gridAfter w:val="5"/>
          <w:wAfter w:w="485" w:type="pct"/>
        </w:trPr>
        <w:tc>
          <w:tcPr>
            <w:tcW w:w="142" w:type="pct"/>
          </w:tcPr>
          <w:p w:rsidR="008D7CCF" w:rsidRPr="00527F13" w:rsidRDefault="008D7CCF" w:rsidP="008D7CCF">
            <w:pPr>
              <w:pStyle w:val="aff2"/>
              <w:tabs>
                <w:tab w:val="left" w:pos="567"/>
              </w:tabs>
              <w:ind w:left="0"/>
              <w:jc w:val="both"/>
              <w:rPr>
                <w:b/>
                <w:sz w:val="10"/>
                <w:szCs w:val="10"/>
              </w:rPr>
            </w:pPr>
          </w:p>
        </w:tc>
        <w:tc>
          <w:tcPr>
            <w:tcW w:w="4373" w:type="pct"/>
            <w:gridSpan w:val="29"/>
          </w:tcPr>
          <w:p w:rsidR="008D7CCF" w:rsidRPr="00527F13" w:rsidRDefault="00527F13" w:rsidP="008D7CCF">
            <w:pPr>
              <w:jc w:val="both"/>
              <w:rPr>
                <w:sz w:val="10"/>
                <w:szCs w:val="10"/>
              </w:rPr>
            </w:pPr>
            <w:r w:rsidRPr="00A91C80">
              <w:t>правовыми актами.</w:t>
            </w:r>
          </w:p>
        </w:tc>
      </w:tr>
      <w:tr w:rsidR="00527F13" w:rsidRPr="00462E5F" w:rsidTr="00CA6549">
        <w:trPr>
          <w:gridAfter w:val="5"/>
          <w:wAfter w:w="485" w:type="pct"/>
        </w:trPr>
        <w:tc>
          <w:tcPr>
            <w:tcW w:w="142" w:type="pct"/>
          </w:tcPr>
          <w:p w:rsidR="00527F13" w:rsidRPr="00527F13" w:rsidRDefault="00527F13" w:rsidP="008D7CCF">
            <w:pPr>
              <w:pStyle w:val="aff2"/>
              <w:tabs>
                <w:tab w:val="left" w:pos="567"/>
              </w:tabs>
              <w:ind w:left="0"/>
              <w:jc w:val="both"/>
              <w:rPr>
                <w:b/>
                <w:sz w:val="10"/>
                <w:szCs w:val="10"/>
              </w:rPr>
            </w:pPr>
          </w:p>
        </w:tc>
        <w:tc>
          <w:tcPr>
            <w:tcW w:w="4373" w:type="pct"/>
            <w:gridSpan w:val="29"/>
          </w:tcPr>
          <w:p w:rsidR="00527F13" w:rsidRPr="00527F13" w:rsidRDefault="00527F13" w:rsidP="008D7CCF">
            <w:pPr>
              <w:jc w:val="both"/>
              <w:rPr>
                <w:b/>
                <w:sz w:val="10"/>
                <w:szCs w:val="10"/>
              </w:rPr>
            </w:pP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8D7CCF" w:rsidP="008D7CCF">
            <w:pPr>
              <w:jc w:val="both"/>
            </w:pPr>
            <w:r w:rsidRPr="007D608B">
              <w:rPr>
                <w:b/>
              </w:rPr>
              <w:t xml:space="preserve">Прошу открыть </w:t>
            </w:r>
            <w:r>
              <w:rPr>
                <w:b/>
              </w:rPr>
              <w:t>брокерские (</w:t>
            </w:r>
            <w:r w:rsidRPr="007D608B">
              <w:rPr>
                <w:b/>
              </w:rPr>
              <w:t>лицевые</w:t>
            </w:r>
            <w:r>
              <w:rPr>
                <w:b/>
              </w:rPr>
              <w:t>)</w:t>
            </w:r>
            <w:r w:rsidRPr="007D608B">
              <w:rPr>
                <w:b/>
              </w:rPr>
              <w:t xml:space="preserve"> счета для расчетов по операциям с финансовыми инструментами:</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CA6549"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945" w:type="pct"/>
            <w:gridSpan w:val="5"/>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Рублях РФ</w:t>
            </w:r>
            <w:r w:rsidRPr="007D608B">
              <w:t>;</w:t>
            </w:r>
          </w:p>
        </w:tc>
        <w:tc>
          <w:tcPr>
            <w:tcW w:w="121"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781" w:type="pct"/>
            <w:gridSpan w:val="6"/>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Долларах США</w:t>
            </w:r>
            <w:r w:rsidRPr="007D608B">
              <w:t>;</w:t>
            </w:r>
          </w:p>
        </w:tc>
        <w:tc>
          <w:tcPr>
            <w:tcW w:w="97"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589" w:type="pct"/>
            <w:gridSpan w:val="4"/>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Евро</w:t>
            </w:r>
            <w:r w:rsidRPr="007D608B">
              <w:t xml:space="preserve">;      </w:t>
            </w:r>
          </w:p>
        </w:tc>
        <w:tc>
          <w:tcPr>
            <w:tcW w:w="125"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1715" w:type="pct"/>
            <w:gridSpan w:val="11"/>
            <w:tcBorders>
              <w:left w:val="single" w:sz="4" w:space="0" w:color="auto"/>
            </w:tcBorders>
          </w:tcPr>
          <w:p w:rsidR="008D7CCF" w:rsidRPr="007D608B" w:rsidRDefault="008D7CCF" w:rsidP="00CA6549">
            <w:pPr>
              <w:jc w:val="both"/>
              <w:rPr>
                <w:bCs/>
                <w:i/>
                <w:iCs/>
              </w:rPr>
            </w:pPr>
            <w:r w:rsidRPr="007D608B">
              <w:rPr>
                <w:b/>
                <w:bCs/>
                <w:i/>
                <w:iCs/>
              </w:rPr>
              <w:t xml:space="preserve">в ____________________ </w:t>
            </w:r>
            <w:r w:rsidRPr="007D608B">
              <w:rPr>
                <w:bCs/>
                <w:i/>
                <w:iCs/>
              </w:rPr>
              <w:t>(указать валюту)</w:t>
            </w:r>
            <w:r w:rsidRPr="007D608B">
              <w:t>.</w:t>
            </w:r>
          </w:p>
        </w:tc>
      </w:tr>
      <w:tr w:rsidR="008D7CCF" w:rsidRPr="00A91C80" w:rsidTr="00CA6549">
        <w:trPr>
          <w:gridAfter w:val="5"/>
          <w:wAfter w:w="485" w:type="pct"/>
        </w:trPr>
        <w:tc>
          <w:tcPr>
            <w:tcW w:w="4515"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0"/>
          </w:tcPr>
          <w:p w:rsidR="008D7CCF" w:rsidRPr="00462E5F" w:rsidRDefault="008D7CCF" w:rsidP="008D7CCF">
            <w:pPr>
              <w:jc w:val="both"/>
            </w:pPr>
            <w:r w:rsidRPr="007D608B">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8D7CCF" w:rsidRPr="00A91C80" w:rsidTr="00CA6549">
        <w:trPr>
          <w:gridAfter w:val="5"/>
          <w:wAfter w:w="485" w:type="pct"/>
        </w:trPr>
        <w:tc>
          <w:tcPr>
            <w:tcW w:w="4515"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Default="008D7CCF" w:rsidP="008D7CCF">
            <w:pPr>
              <w:jc w:val="both"/>
              <w:rPr>
                <w:b/>
                <w:bCs/>
              </w:rPr>
            </w:pPr>
            <w:r w:rsidRPr="006D791F">
              <w:rPr>
                <w:b/>
              </w:rPr>
              <w:t>Фондовый рынок ПАО Московская Биржа;</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454D21" w:rsidRDefault="008D7CCF" w:rsidP="008D7CCF">
            <w:pPr>
              <w:jc w:val="both"/>
              <w:rPr>
                <w:b/>
                <w:bCs/>
              </w:rPr>
            </w:pPr>
            <w:r w:rsidRPr="006D791F">
              <w:rPr>
                <w:b/>
              </w:rPr>
              <w:t>Срочный рынок ПАО Московская Биржа (FORTS);</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454D21" w:rsidRDefault="008D7CCF" w:rsidP="008D7CCF">
            <w:pPr>
              <w:jc w:val="both"/>
              <w:rPr>
                <w:b/>
                <w:i/>
              </w:rPr>
            </w:pPr>
            <w:r w:rsidRPr="006D791F">
              <w:rPr>
                <w:b/>
              </w:rPr>
              <w:t>Фондовый рынок ПАО «Санкт-Петербургская биржа»</w:t>
            </w:r>
            <w:r>
              <w:rPr>
                <w:b/>
              </w:rPr>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7D608B" w:rsidRDefault="008D7CCF" w:rsidP="008D7CCF">
            <w:pPr>
              <w:jc w:val="both"/>
              <w:rPr>
                <w:b/>
                <w:i/>
              </w:rPr>
            </w:pPr>
            <w:r>
              <w:rPr>
                <w:b/>
                <w:bCs/>
              </w:rPr>
              <w:t>Вн</w:t>
            </w:r>
            <w:r w:rsidRPr="007D608B">
              <w:rPr>
                <w:b/>
                <w:bCs/>
              </w:rPr>
              <w:t>ебиржевой рынок.</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7D608B" w:rsidRDefault="008D7CCF" w:rsidP="008A4380">
            <w:r w:rsidRPr="007D608B">
              <w:t xml:space="preserve">С Тарифами Банка на брокерское обслуживание </w:t>
            </w:r>
            <w:proofErr w:type="gramStart"/>
            <w:r w:rsidRPr="007D608B">
              <w:t>ознакомлен</w:t>
            </w:r>
            <w:proofErr w:type="gramEnd"/>
            <w:r w:rsidRPr="007D608B">
              <w:t>.</w:t>
            </w:r>
          </w:p>
        </w:tc>
      </w:tr>
      <w:tr w:rsidR="008D7CCF" w:rsidRPr="00A91C80" w:rsidTr="00184CBA">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184CBA" w:rsidRPr="00462E5F" w:rsidTr="00184CBA">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184CBA" w:rsidRPr="00462E5F" w:rsidRDefault="00184CBA" w:rsidP="008D7CCF">
            <w:pPr>
              <w:pStyle w:val="aff2"/>
              <w:tabs>
                <w:tab w:val="left" w:pos="567"/>
              </w:tabs>
              <w:ind w:left="0"/>
              <w:jc w:val="both"/>
              <w:rPr>
                <w:b/>
              </w:rPr>
            </w:pPr>
          </w:p>
        </w:tc>
        <w:tc>
          <w:tcPr>
            <w:tcW w:w="4373" w:type="pct"/>
            <w:gridSpan w:val="29"/>
            <w:tcBorders>
              <w:left w:val="single" w:sz="4" w:space="0" w:color="auto"/>
            </w:tcBorders>
          </w:tcPr>
          <w:p w:rsidR="00184CBA" w:rsidRPr="007D608B" w:rsidRDefault="00184CBA" w:rsidP="007C09AA">
            <w:pPr>
              <w:jc w:val="both"/>
            </w:pPr>
            <w:r w:rsidRPr="00C1790B">
              <w:t>С информацией о расходах, возмещаемых в связи с исполнением поручений, или порядке определения суммы таких</w:t>
            </w:r>
          </w:p>
        </w:tc>
      </w:tr>
      <w:tr w:rsidR="00184CBA" w:rsidRPr="00462E5F" w:rsidTr="00184CBA">
        <w:trPr>
          <w:gridAfter w:val="5"/>
          <w:wAfter w:w="485" w:type="pct"/>
        </w:trPr>
        <w:tc>
          <w:tcPr>
            <w:tcW w:w="142" w:type="pct"/>
            <w:tcBorders>
              <w:top w:val="single" w:sz="4" w:space="0" w:color="auto"/>
            </w:tcBorders>
          </w:tcPr>
          <w:p w:rsidR="00184CBA" w:rsidRPr="00462E5F" w:rsidRDefault="00184CBA" w:rsidP="008D7CCF">
            <w:pPr>
              <w:pStyle w:val="aff2"/>
              <w:tabs>
                <w:tab w:val="left" w:pos="567"/>
              </w:tabs>
              <w:ind w:left="0"/>
              <w:jc w:val="both"/>
              <w:rPr>
                <w:b/>
              </w:rPr>
            </w:pPr>
          </w:p>
        </w:tc>
        <w:tc>
          <w:tcPr>
            <w:tcW w:w="4373" w:type="pct"/>
            <w:gridSpan w:val="29"/>
          </w:tcPr>
          <w:p w:rsidR="00184CBA" w:rsidRPr="007D608B" w:rsidRDefault="00184CBA" w:rsidP="007C09AA">
            <w:pPr>
              <w:jc w:val="both"/>
            </w:pPr>
            <w:r w:rsidRPr="00C1790B">
              <w:t xml:space="preserve">расходов </w:t>
            </w:r>
            <w:proofErr w:type="gramStart"/>
            <w:r w:rsidRPr="00C1790B">
              <w:t>ознакомлен</w:t>
            </w:r>
            <w:proofErr w:type="gramEnd"/>
            <w:r w:rsidRPr="00C1790B">
              <w:t>.</w:t>
            </w:r>
          </w:p>
        </w:tc>
      </w:tr>
      <w:tr w:rsidR="00184CBA" w:rsidRPr="00462E5F" w:rsidTr="00184CBA">
        <w:trPr>
          <w:gridAfter w:val="5"/>
          <w:wAfter w:w="485" w:type="pct"/>
        </w:trPr>
        <w:tc>
          <w:tcPr>
            <w:tcW w:w="142" w:type="pct"/>
            <w:tcBorders>
              <w:bottom w:val="single" w:sz="4" w:space="0" w:color="auto"/>
            </w:tcBorders>
          </w:tcPr>
          <w:p w:rsidR="00184CBA" w:rsidRPr="00184CBA" w:rsidRDefault="00184CBA" w:rsidP="008D7CCF">
            <w:pPr>
              <w:pStyle w:val="aff2"/>
              <w:tabs>
                <w:tab w:val="left" w:pos="567"/>
              </w:tabs>
              <w:ind w:left="0"/>
              <w:jc w:val="both"/>
              <w:rPr>
                <w:b/>
                <w:sz w:val="10"/>
                <w:szCs w:val="10"/>
              </w:rPr>
            </w:pPr>
          </w:p>
        </w:tc>
        <w:tc>
          <w:tcPr>
            <w:tcW w:w="4373" w:type="pct"/>
            <w:gridSpan w:val="29"/>
          </w:tcPr>
          <w:p w:rsidR="00184CBA" w:rsidRPr="00184CBA" w:rsidRDefault="00184CBA" w:rsidP="00184CBA">
            <w:pPr>
              <w:rPr>
                <w:b/>
                <w:sz w:val="10"/>
                <w:szCs w:val="10"/>
              </w:rPr>
            </w:pPr>
          </w:p>
        </w:tc>
      </w:tr>
      <w:tr w:rsidR="008D7CCF" w:rsidRPr="00462E5F" w:rsidTr="00184CBA">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Default="008D7CCF" w:rsidP="007C09AA">
            <w:pPr>
              <w:jc w:val="both"/>
            </w:pPr>
            <w:r w:rsidRPr="007D608B">
              <w:t xml:space="preserve">Подтверждаю свою осведомленность о факте совмещения КБ «Гарант-Инвест» (АО) </w:t>
            </w:r>
            <w:r>
              <w:t xml:space="preserve">брокерской </w:t>
            </w:r>
            <w:r w:rsidRPr="007D608B">
              <w:t xml:space="preserve">деятельности </w:t>
            </w:r>
            <w:proofErr w:type="gramStart"/>
            <w:r>
              <w:t>с</w:t>
            </w:r>
            <w:proofErr w:type="gramEnd"/>
            <w:r>
              <w:t xml:space="preserve">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Pr>
          <w:p w:rsidR="008D7CCF" w:rsidRPr="00D96185" w:rsidRDefault="008D7CCF" w:rsidP="007C09AA">
            <w:pPr>
              <w:jc w:val="both"/>
            </w:pPr>
            <w:r>
              <w:t xml:space="preserve">дилерской деятельностью, деятельностью по доверительному управлению ценными бумагами, депозитарной </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8D7CCF" w:rsidP="007C09AA">
            <w:pPr>
              <w:jc w:val="both"/>
            </w:pPr>
            <w:r>
              <w:t>деятельностью.</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D337DF">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D337DF" w:rsidP="008D7CCF">
            <w:pPr>
              <w:jc w:val="both"/>
            </w:pPr>
            <w:r>
              <w:rPr>
                <w:b/>
                <w:lang w:val="en-US"/>
              </w:rPr>
              <w:t>E</w:t>
            </w:r>
            <w:r w:rsidR="00056F38" w:rsidRPr="00056F38">
              <w:rPr>
                <w:b/>
              </w:rPr>
              <w:t>-</w:t>
            </w:r>
            <w:r>
              <w:rPr>
                <w:b/>
                <w:lang w:val="en-US"/>
              </w:rPr>
              <w:t>mail</w:t>
            </w:r>
            <w:r w:rsidR="00056F38" w:rsidRPr="00056F38">
              <w:rPr>
                <w:b/>
              </w:rPr>
              <w:t xml:space="preserve"> </w:t>
            </w:r>
            <w:r w:rsidR="008D7CCF" w:rsidRPr="007D608B">
              <w:rPr>
                <w:b/>
              </w:rPr>
              <w:t xml:space="preserve"> для обмена Сообщениями</w:t>
            </w:r>
            <w:r w:rsidR="008D7CCF">
              <w:rPr>
                <w:b/>
              </w:rPr>
              <w:t>:</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29"/>
          </w:tcPr>
          <w:p w:rsidR="008D7CCF" w:rsidRDefault="008D7CCF" w:rsidP="008D7CCF">
            <w:pPr>
              <w:jc w:val="both"/>
              <w:rPr>
                <w:b/>
              </w:rPr>
            </w:pPr>
            <w:r w:rsidRPr="00671E3C">
              <w:rPr>
                <w:b/>
              </w:rPr>
              <w:t>Особые условия:                        _____________</w:t>
            </w:r>
            <w:r>
              <w:rPr>
                <w:b/>
              </w:rPr>
              <w:t>______</w:t>
            </w:r>
            <w:r w:rsidRPr="00671E3C">
              <w:rPr>
                <w:b/>
              </w:rPr>
              <w:t>____________________________________________</w:t>
            </w:r>
            <w:r>
              <w:rPr>
                <w:b/>
              </w:rPr>
              <w:t>_</w:t>
            </w:r>
            <w:r w:rsidR="00312F31">
              <w:rPr>
                <w:b/>
                <w:lang w:val="en-US"/>
              </w:rPr>
              <w:t>_</w:t>
            </w:r>
            <w:r>
              <w:rPr>
                <w:b/>
              </w:rPr>
              <w:t>_</w:t>
            </w:r>
            <w:r w:rsidRPr="00671E3C">
              <w:rPr>
                <w:b/>
              </w:rPr>
              <w:t>___________</w:t>
            </w:r>
          </w:p>
          <w:p w:rsidR="008D7CCF" w:rsidRPr="00312F31" w:rsidRDefault="008D7CCF" w:rsidP="008D7CCF">
            <w:pPr>
              <w:jc w:val="both"/>
              <w:rPr>
                <w:b/>
                <w:lang w:val="en-US"/>
              </w:rPr>
            </w:pPr>
            <w:r>
              <w:rPr>
                <w:b/>
              </w:rPr>
              <w:t>_______________________________________________________________________________________________________</w:t>
            </w:r>
            <w:r w:rsidR="00312F31">
              <w:rPr>
                <w:b/>
                <w:lang w:val="en-US"/>
              </w:rPr>
              <w:t>_</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0"/>
          </w:tcPr>
          <w:p w:rsidR="008D7CCF" w:rsidRPr="00462E5F" w:rsidRDefault="008D7CCF" w:rsidP="008D7CCF">
            <w:pPr>
              <w:pStyle w:val="aff2"/>
              <w:numPr>
                <w:ilvl w:val="0"/>
                <w:numId w:val="170"/>
              </w:numPr>
              <w:tabs>
                <w:tab w:val="left" w:pos="567"/>
              </w:tabs>
              <w:ind w:left="0" w:hanging="11"/>
              <w:contextualSpacing/>
              <w:jc w:val="both"/>
              <w:rPr>
                <w:b/>
              </w:rPr>
            </w:pPr>
            <w:r w:rsidRPr="006D791F">
              <w:rPr>
                <w:b/>
              </w:rPr>
              <w:lastRenderedPageBreak/>
              <w:t>ЗАЯВЛЯЕТ ОБ АКЦЕПТЕ Депозитарного договора, ПРИСОЕДИНЯЕТСЯ к Условиям осуществления депозитарной деятельности КБ «Гарант-Инвест» (АО)</w:t>
            </w:r>
            <w:r w:rsidRPr="009B6BDB">
              <w:rPr>
                <w:b/>
              </w:rPr>
              <w:t xml:space="preserve"> </w:t>
            </w:r>
            <w:r w:rsidRPr="00024B18">
              <w:rPr>
                <w:b/>
              </w:rPr>
              <w:t>в порядке, предусмотренном ст. 428 Гражданского Кодекса Российской Федерации</w:t>
            </w:r>
            <w:r>
              <w:rPr>
                <w:b/>
              </w:rPr>
              <w:t>,</w:t>
            </w:r>
            <w:r w:rsidRPr="006D791F">
              <w:rPr>
                <w:b/>
              </w:rPr>
              <w:t xml:space="preserve"> и просит Депозитарий </w:t>
            </w:r>
            <w:r w:rsidRPr="00024B18">
              <w:rPr>
                <w:b/>
              </w:rPr>
              <w:t>КБ «Гарант-Инвест» (АО)</w:t>
            </w:r>
            <w:r>
              <w:rPr>
                <w:b/>
              </w:rPr>
              <w:t xml:space="preserve"> </w:t>
            </w:r>
            <w:r w:rsidRPr="006D791F">
              <w:rPr>
                <w:b/>
              </w:rPr>
              <w:t>открыть соответств</w:t>
            </w:r>
            <w:r>
              <w:rPr>
                <w:b/>
              </w:rPr>
              <w:t>ующий с</w:t>
            </w:r>
            <w:r w:rsidRPr="006D791F">
              <w:rPr>
                <w:b/>
              </w:rPr>
              <w:t>чет депо</w:t>
            </w:r>
            <w:r>
              <w:rPr>
                <w:b/>
              </w:rPr>
              <w:t>:</w:t>
            </w:r>
          </w:p>
        </w:tc>
      </w:tr>
      <w:tr w:rsidR="008D7CCF" w:rsidRPr="00A91C80" w:rsidTr="00CA6549">
        <w:trPr>
          <w:gridAfter w:val="5"/>
          <w:wAfter w:w="485" w:type="pct"/>
        </w:trPr>
        <w:tc>
          <w:tcPr>
            <w:tcW w:w="4515"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2498" w:type="pct"/>
            <w:gridSpan w:val="16"/>
          </w:tcPr>
          <w:p w:rsidR="008D7CCF" w:rsidRPr="00CA6549" w:rsidRDefault="0023698F" w:rsidP="008D7CCF">
            <w:pPr>
              <w:ind w:left="176"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владельца торговый</w:t>
            </w:r>
          </w:p>
        </w:tc>
        <w:tc>
          <w:tcPr>
            <w:tcW w:w="2017" w:type="pct"/>
            <w:gridSpan w:val="14"/>
          </w:tcPr>
          <w:p w:rsidR="008D7CCF" w:rsidRPr="00CA6549" w:rsidRDefault="0023698F" w:rsidP="008D7CCF">
            <w:pPr>
              <w:ind w:left="176" w:right="-108"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номинального держателя торговый</w:t>
            </w:r>
          </w:p>
        </w:tc>
      </w:tr>
      <w:tr w:rsidR="008D7CCF" w:rsidRPr="00462E5F" w:rsidTr="00CA6549">
        <w:trPr>
          <w:gridAfter w:val="5"/>
          <w:wAfter w:w="485" w:type="pct"/>
        </w:trPr>
        <w:tc>
          <w:tcPr>
            <w:tcW w:w="2498" w:type="pct"/>
            <w:gridSpan w:val="16"/>
          </w:tcPr>
          <w:p w:rsidR="008D7CCF" w:rsidRPr="00CA6549" w:rsidRDefault="0023698F" w:rsidP="008D7CCF">
            <w:pPr>
              <w:ind w:left="176"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доверительного управляющего торговый</w:t>
            </w:r>
          </w:p>
        </w:tc>
        <w:tc>
          <w:tcPr>
            <w:tcW w:w="2017" w:type="pct"/>
            <w:gridSpan w:val="14"/>
          </w:tcPr>
          <w:p w:rsidR="008D7CCF" w:rsidRPr="00CA6549" w:rsidRDefault="0023698F" w:rsidP="00CA6549">
            <w:pPr>
              <w:ind w:left="176" w:right="-137"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иностранного номинального держателя торговый</w:t>
            </w:r>
          </w:p>
        </w:tc>
      </w:tr>
      <w:tr w:rsidR="008D7CCF" w:rsidRPr="00462E5F" w:rsidTr="00CA6549">
        <w:trPr>
          <w:gridAfter w:val="5"/>
          <w:wAfter w:w="485" w:type="pct"/>
        </w:trPr>
        <w:tc>
          <w:tcPr>
            <w:tcW w:w="4515" w:type="pct"/>
            <w:gridSpan w:val="30"/>
          </w:tcPr>
          <w:p w:rsidR="008D7CCF" w:rsidRPr="00CA6549" w:rsidRDefault="0023698F" w:rsidP="008D7CCF">
            <w:pPr>
              <w:ind w:left="176" w:right="-108"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иностранного уполномоченного держателя торговый</w:t>
            </w:r>
          </w:p>
        </w:tc>
      </w:tr>
      <w:tr w:rsidR="008D7CCF" w:rsidRPr="00A91C80" w:rsidTr="00CA6549">
        <w:trPr>
          <w:gridAfter w:val="5"/>
          <w:wAfter w:w="485" w:type="pct"/>
        </w:trPr>
        <w:tc>
          <w:tcPr>
            <w:tcW w:w="2498" w:type="pct"/>
            <w:gridSpan w:val="16"/>
          </w:tcPr>
          <w:p w:rsidR="008D7CCF" w:rsidRPr="00A91C80" w:rsidRDefault="008D7CCF" w:rsidP="008D7CCF">
            <w:pPr>
              <w:ind w:left="176" w:hanging="284"/>
              <w:rPr>
                <w:sz w:val="10"/>
                <w:szCs w:val="10"/>
              </w:rPr>
            </w:pPr>
          </w:p>
        </w:tc>
        <w:tc>
          <w:tcPr>
            <w:tcW w:w="2017" w:type="pct"/>
            <w:gridSpan w:val="14"/>
          </w:tcPr>
          <w:p w:rsidR="008D7CCF" w:rsidRPr="00A91C80" w:rsidRDefault="008D7CCF" w:rsidP="008D7CCF">
            <w:pPr>
              <w:ind w:left="176" w:right="-108" w:hanging="284"/>
              <w:rPr>
                <w:sz w:val="10"/>
                <w:szCs w:val="10"/>
              </w:rPr>
            </w:pPr>
          </w:p>
        </w:tc>
      </w:tr>
      <w:tr w:rsidR="008D7CCF" w:rsidRPr="00462E5F" w:rsidTr="00CA6549">
        <w:trPr>
          <w:gridAfter w:val="5"/>
          <w:wAfter w:w="485" w:type="pct"/>
        </w:trPr>
        <w:tc>
          <w:tcPr>
            <w:tcW w:w="1323" w:type="pct"/>
            <w:gridSpan w:val="8"/>
          </w:tcPr>
          <w:p w:rsidR="008D7CCF" w:rsidRPr="00462E5F" w:rsidRDefault="008D7CCF" w:rsidP="008D7CCF">
            <w:pPr>
              <w:jc w:val="both"/>
            </w:pPr>
            <w:r>
              <w:t>Клиринговая организация</w:t>
            </w:r>
          </w:p>
        </w:tc>
        <w:tc>
          <w:tcPr>
            <w:tcW w:w="3192" w:type="pct"/>
            <w:gridSpan w:val="22"/>
            <w:tcBorders>
              <w:bottom w:val="single" w:sz="4" w:space="0" w:color="auto"/>
            </w:tcBorders>
          </w:tcPr>
          <w:p w:rsidR="008D7CCF" w:rsidRPr="00462E5F" w:rsidRDefault="008D7CCF" w:rsidP="008D7CCF">
            <w:pPr>
              <w:jc w:val="both"/>
            </w:pPr>
          </w:p>
        </w:tc>
      </w:tr>
      <w:tr w:rsidR="008D7CCF" w:rsidRPr="00A91C80" w:rsidTr="00CA6549">
        <w:trPr>
          <w:gridAfter w:val="5"/>
          <w:wAfter w:w="485" w:type="pct"/>
        </w:trPr>
        <w:tc>
          <w:tcPr>
            <w:tcW w:w="4515"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462E5F" w:rsidRDefault="008D7CCF" w:rsidP="008D7CCF">
            <w:pPr>
              <w:jc w:val="both"/>
            </w:pPr>
            <w:r w:rsidRPr="007D608B">
              <w:t xml:space="preserve">С </w:t>
            </w:r>
            <w:r>
              <w:t xml:space="preserve">текстом Депозитарного договора, Условиями осуществления депозитарной деятельности КБ «Гарант-Инвест» (АО)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8D7CCF" w:rsidP="008D7CCF">
            <w:pPr>
              <w:jc w:val="both"/>
            </w:pPr>
            <w:r>
              <w:t xml:space="preserve">(далее – Условия) и Приложениями к ним, Тарифами на депозитарное обслуживание </w:t>
            </w:r>
            <w:proofErr w:type="gramStart"/>
            <w:r>
              <w:t>ознакомлен</w:t>
            </w:r>
            <w:proofErr w:type="gramEnd"/>
            <w:r w:rsidRPr="007D608B">
              <w:t>.</w:t>
            </w:r>
            <w:r>
              <w:t xml:space="preserve"> Обязуюсь соблюдать </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8D7CCF" w:rsidP="008D7CCF">
            <w:pPr>
              <w:jc w:val="both"/>
            </w:pPr>
            <w:r>
              <w:t>все Положения Депозитарного договора, Условий и Приложений к ним.</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462E5F" w:rsidRDefault="008D7CCF" w:rsidP="008D7CCF">
            <w:pPr>
              <w:jc w:val="both"/>
            </w:pPr>
            <w:r>
              <w:t xml:space="preserve">Подтверждаю свою осведомленность о том, что </w:t>
            </w:r>
            <w:r w:rsidRPr="007D608B">
              <w:t>КБ «Гарант-Инвест» (АО)</w:t>
            </w:r>
            <w:r>
              <w:t xml:space="preserve"> совмещает депозитарную деятельность </w:t>
            </w:r>
            <w:proofErr w:type="gramStart"/>
            <w:r w:rsidRPr="005379CC">
              <w:t>с</w:t>
            </w:r>
            <w:proofErr w:type="gramEnd"/>
            <w:r w:rsidRPr="005379CC">
              <w:t xml:space="preserve">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8D7CCF" w:rsidP="008D7CCF">
            <w:pPr>
              <w:jc w:val="both"/>
            </w:pPr>
            <w:r w:rsidRPr="005379CC">
              <w:t xml:space="preserve">брокерской, дилерской деятельностью и деятельностью по </w:t>
            </w:r>
            <w:r>
              <w:t xml:space="preserve">доверительному </w:t>
            </w:r>
            <w:r w:rsidRPr="005379CC">
              <w:t>управлению ценными бумагами</w:t>
            </w:r>
            <w:r>
              <w:t>.</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462E5F" w:rsidRDefault="008D7CCF" w:rsidP="008D7CCF">
            <w:pPr>
              <w:jc w:val="both"/>
            </w:pPr>
            <w:r>
              <w:t>Подтверждаю,</w:t>
            </w:r>
            <w:r w:rsidRPr="005379CC">
              <w:t xml:space="preserve"> что </w:t>
            </w:r>
            <w:proofErr w:type="gramStart"/>
            <w:r w:rsidRPr="005379CC">
              <w:t>проинформирован</w:t>
            </w:r>
            <w:proofErr w:type="gramEnd"/>
            <w:r w:rsidRPr="005379CC">
              <w:t xml:space="preserve"> о правах и гарантиях, предоставляемых в соответствии со статьей 6 Федерального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8D7CCF" w:rsidP="008D7CCF">
            <w:pPr>
              <w:jc w:val="both"/>
            </w:pPr>
            <w:r w:rsidRPr="005379CC">
              <w:t xml:space="preserve">закона </w:t>
            </w:r>
            <w:r>
              <w:t xml:space="preserve">от 05.03.1999 № 46-ФЗ </w:t>
            </w:r>
            <w:r w:rsidRPr="005379CC">
              <w:t>«О защите прав и законных интересов инвесторов на рынке ценных</w:t>
            </w:r>
            <w:r>
              <w:t xml:space="preserve"> бумаг»</w:t>
            </w:r>
            <w:r w:rsidRPr="007D608B">
              <w:t>.</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7D608B" w:rsidRDefault="008D7CCF" w:rsidP="008D7CCF">
            <w:pPr>
              <w:jc w:val="both"/>
            </w:pPr>
            <w:proofErr w:type="gramStart"/>
            <w:r w:rsidRPr="007D608B">
              <w:t>Уведомлен</w:t>
            </w:r>
            <w:proofErr w:type="gramEnd"/>
            <w:r w:rsidRPr="007D608B">
              <w:t xml:space="preserve"> о недопустимости совершения действий, которые отнесены к манипулированию рынком Федеральным</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8D7CCF" w:rsidP="008D7CCF">
            <w:pPr>
              <w:jc w:val="both"/>
            </w:pPr>
            <w:r w:rsidRPr="007D608B">
              <w:t>законом от 27.07.2010</w:t>
            </w:r>
            <w:r>
              <w:t xml:space="preserve"> </w:t>
            </w:r>
            <w:r w:rsidRPr="007D608B">
              <w:t xml:space="preserve">№ 224-ФЗ </w:t>
            </w:r>
            <w:r>
              <w:t>«</w:t>
            </w:r>
            <w:r w:rsidRPr="007D608B">
              <w:t>О противодействии неправомерному использованию инсайдерской информации и</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8D7CCF" w:rsidP="008D7CCF">
            <w:pPr>
              <w:jc w:val="both"/>
            </w:pPr>
            <w:r w:rsidRPr="007D608B">
              <w:t>манипулированию рынком и о внесении изменений в отдельные законодательные акты Российской Федерации</w:t>
            </w:r>
            <w:r>
              <w:t>»</w:t>
            </w:r>
            <w:r w:rsidRPr="007D608B">
              <w:t xml:space="preserve"> и</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29"/>
          </w:tcPr>
          <w:p w:rsidR="008D7CCF" w:rsidRPr="00462E5F" w:rsidRDefault="008D7CCF" w:rsidP="008D7CCF">
            <w:pPr>
              <w:jc w:val="both"/>
            </w:pPr>
            <w:r w:rsidRPr="007D608B">
              <w:t>принятыми в соответствии с ним нормативными правовыми актами.</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29"/>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29"/>
            <w:tcBorders>
              <w:left w:val="single" w:sz="4" w:space="0" w:color="auto"/>
            </w:tcBorders>
          </w:tcPr>
          <w:p w:rsidR="008D7CCF" w:rsidRPr="00462E5F" w:rsidRDefault="008D7CCF" w:rsidP="008D7CCF">
            <w:pPr>
              <w:jc w:val="both"/>
            </w:pPr>
            <w:r>
              <w:t>Подтверждаю подачу в Депозитарий всех условных поручений, которые содержатся в Условиях и Приложениях к ним.</w:t>
            </w:r>
          </w:p>
        </w:tc>
      </w:tr>
      <w:tr w:rsidR="008D7CCF" w:rsidRPr="00A91C80" w:rsidTr="00CA6549">
        <w:trPr>
          <w:gridAfter w:val="5"/>
          <w:wAfter w:w="485" w:type="pct"/>
        </w:trPr>
        <w:tc>
          <w:tcPr>
            <w:tcW w:w="4515" w:type="pct"/>
            <w:gridSpan w:val="30"/>
          </w:tcPr>
          <w:p w:rsidR="00467A99" w:rsidRPr="00CE7075" w:rsidRDefault="00467A99" w:rsidP="00467A99">
            <w:pPr>
              <w:ind w:firstLine="284"/>
              <w:jc w:val="both"/>
              <w:rPr>
                <w:sz w:val="18"/>
                <w:szCs w:val="18"/>
              </w:rPr>
            </w:pPr>
          </w:p>
          <w:p w:rsidR="00EE0F23" w:rsidRPr="00CE7075" w:rsidRDefault="00EE0F23" w:rsidP="00467A99">
            <w:pPr>
              <w:ind w:firstLine="284"/>
              <w:jc w:val="both"/>
              <w:rPr>
                <w:sz w:val="18"/>
                <w:szCs w:val="18"/>
              </w:rPr>
            </w:pPr>
          </w:p>
          <w:p w:rsidR="008D7CCF" w:rsidRPr="002341B3" w:rsidRDefault="002341B3" w:rsidP="008D7CCF">
            <w:pPr>
              <w:jc w:val="both"/>
              <w:rPr>
                <w:sz w:val="10"/>
                <w:szCs w:val="10"/>
                <w:lang w:val="en-US"/>
              </w:rPr>
            </w:pPr>
            <w:r w:rsidRPr="00F5141C">
              <w:rPr>
                <w:sz w:val="10"/>
                <w:szCs w:val="10"/>
              </w:rPr>
              <w:t xml:space="preserve">                                                                                                                                                                                                        </w:t>
            </w:r>
            <w:r>
              <w:rPr>
                <w:sz w:val="10"/>
                <w:szCs w:val="10"/>
                <w:lang w:val="en-US"/>
              </w:rPr>
              <w:t>_____________________________________________________                                         / _________________________________/</w:t>
            </w:r>
          </w:p>
        </w:tc>
      </w:tr>
      <w:tr w:rsidR="00CA6549" w:rsidRPr="00EC3F60" w:rsidTr="00CA6549">
        <w:trPr>
          <w:gridAfter w:val="4"/>
          <w:wAfter w:w="388" w:type="pct"/>
        </w:trPr>
        <w:tc>
          <w:tcPr>
            <w:tcW w:w="1686" w:type="pct"/>
            <w:gridSpan w:val="11"/>
            <w:tcBorders>
              <w:top w:val="single" w:sz="4" w:space="0" w:color="auto"/>
            </w:tcBorders>
          </w:tcPr>
          <w:p w:rsidR="008D7CCF" w:rsidRPr="00EC3F60" w:rsidRDefault="008D7CCF" w:rsidP="008D7CCF">
            <w:pPr>
              <w:jc w:val="center"/>
              <w:rPr>
                <w:sz w:val="16"/>
                <w:szCs w:val="16"/>
              </w:rPr>
            </w:pPr>
            <w:r w:rsidRPr="00EC3F60">
              <w:rPr>
                <w:sz w:val="16"/>
                <w:szCs w:val="16"/>
              </w:rPr>
              <w:t>(Должность руководителя организации)</w:t>
            </w:r>
          </w:p>
        </w:tc>
        <w:tc>
          <w:tcPr>
            <w:tcW w:w="303" w:type="pct"/>
            <w:gridSpan w:val="2"/>
          </w:tcPr>
          <w:p w:rsidR="008D7CCF" w:rsidRPr="00EC3F60" w:rsidRDefault="008D7CCF" w:rsidP="008D7CCF">
            <w:pPr>
              <w:jc w:val="center"/>
              <w:rPr>
                <w:sz w:val="16"/>
                <w:szCs w:val="16"/>
              </w:rPr>
            </w:pPr>
            <w:r w:rsidRPr="00EC3F60">
              <w:rPr>
                <w:sz w:val="16"/>
                <w:szCs w:val="16"/>
              </w:rPr>
              <w:t>М.П.</w:t>
            </w:r>
          </w:p>
        </w:tc>
        <w:tc>
          <w:tcPr>
            <w:tcW w:w="1177" w:type="pct"/>
            <w:gridSpan w:val="9"/>
          </w:tcPr>
          <w:p w:rsidR="008D7CCF" w:rsidRPr="00EC3F60" w:rsidRDefault="008D7CCF" w:rsidP="008D7CCF">
            <w:pPr>
              <w:jc w:val="center"/>
              <w:rPr>
                <w:sz w:val="16"/>
                <w:szCs w:val="16"/>
              </w:rPr>
            </w:pPr>
            <w:r w:rsidRPr="00EC3F60">
              <w:rPr>
                <w:sz w:val="16"/>
                <w:szCs w:val="16"/>
              </w:rPr>
              <w:t>(Подпись)</w:t>
            </w:r>
          </w:p>
        </w:tc>
        <w:tc>
          <w:tcPr>
            <w:tcW w:w="127" w:type="pct"/>
            <w:gridSpan w:val="2"/>
          </w:tcPr>
          <w:p w:rsidR="008D7CCF" w:rsidRPr="00EC3F60" w:rsidRDefault="008D7CCF" w:rsidP="008D7CCF">
            <w:pPr>
              <w:jc w:val="center"/>
              <w:rPr>
                <w:sz w:val="16"/>
                <w:szCs w:val="16"/>
              </w:rPr>
            </w:pPr>
          </w:p>
        </w:tc>
        <w:tc>
          <w:tcPr>
            <w:tcW w:w="1222" w:type="pct"/>
            <w:gridSpan w:val="6"/>
          </w:tcPr>
          <w:p w:rsidR="008D7CCF" w:rsidRPr="00EC3F60" w:rsidRDefault="008D7CCF" w:rsidP="008D7CCF">
            <w:pPr>
              <w:jc w:val="center"/>
              <w:rPr>
                <w:sz w:val="16"/>
                <w:szCs w:val="16"/>
              </w:rPr>
            </w:pPr>
            <w:r w:rsidRPr="00EC3F60">
              <w:rPr>
                <w:sz w:val="16"/>
                <w:szCs w:val="16"/>
              </w:rPr>
              <w:t>(Ф.И.О.)</w:t>
            </w:r>
          </w:p>
        </w:tc>
        <w:tc>
          <w:tcPr>
            <w:tcW w:w="97" w:type="pct"/>
          </w:tcPr>
          <w:p w:rsidR="008D7CCF" w:rsidRPr="00EC3F60" w:rsidRDefault="008D7CCF" w:rsidP="008D7CCF">
            <w:pPr>
              <w:jc w:val="center"/>
              <w:rPr>
                <w:sz w:val="16"/>
                <w:szCs w:val="16"/>
              </w:rPr>
            </w:pPr>
          </w:p>
        </w:tc>
      </w:tr>
      <w:tr w:rsidR="008D7CCF" w:rsidRPr="00A91C80" w:rsidTr="00CA6549">
        <w:trPr>
          <w:gridAfter w:val="5"/>
          <w:wAfter w:w="485" w:type="pct"/>
        </w:trPr>
        <w:tc>
          <w:tcPr>
            <w:tcW w:w="4515" w:type="pct"/>
            <w:gridSpan w:val="30"/>
          </w:tcPr>
          <w:p w:rsidR="008D7CCF" w:rsidRPr="00A91C80" w:rsidRDefault="008D7CCF" w:rsidP="008D7CCF">
            <w:pPr>
              <w:jc w:val="both"/>
              <w:rPr>
                <w:sz w:val="10"/>
                <w:szCs w:val="10"/>
              </w:rPr>
            </w:pPr>
          </w:p>
        </w:tc>
      </w:tr>
      <w:tr w:rsidR="008D7CCF" w:rsidRPr="00A91C80" w:rsidTr="00CA6549">
        <w:trPr>
          <w:gridAfter w:val="5"/>
          <w:wAfter w:w="485" w:type="pct"/>
        </w:trPr>
        <w:tc>
          <w:tcPr>
            <w:tcW w:w="4515" w:type="pct"/>
            <w:gridSpan w:val="30"/>
            <w:tcBorders>
              <w:bottom w:val="single" w:sz="4" w:space="0" w:color="auto"/>
            </w:tcBorders>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0"/>
            <w:tcBorders>
              <w:top w:val="single" w:sz="4" w:space="0" w:color="auto"/>
              <w:left w:val="single" w:sz="4" w:space="0" w:color="auto"/>
              <w:bottom w:val="single" w:sz="4" w:space="0" w:color="auto"/>
              <w:right w:val="single" w:sz="4" w:space="0" w:color="auto"/>
            </w:tcBorders>
          </w:tcPr>
          <w:p w:rsidR="008D7CCF" w:rsidRPr="006D30ED" w:rsidRDefault="00467A99" w:rsidP="008D7CCF">
            <w:pPr>
              <w:jc w:val="both"/>
              <w:rPr>
                <w:sz w:val="16"/>
                <w:szCs w:val="16"/>
              </w:rPr>
            </w:pPr>
            <w:r w:rsidRPr="00467A99">
              <w:rPr>
                <w:b/>
                <w:sz w:val="16"/>
                <w:szCs w:val="16"/>
              </w:rPr>
              <w:t>Для служебных отметок Банка:</w:t>
            </w:r>
          </w:p>
        </w:tc>
      </w:tr>
      <w:tr w:rsidR="001A7C8C" w:rsidRPr="00462E5F" w:rsidTr="00CA6549">
        <w:trPr>
          <w:gridAfter w:val="5"/>
          <w:wAfter w:w="485" w:type="pct"/>
        </w:trPr>
        <w:tc>
          <w:tcPr>
            <w:tcW w:w="4515" w:type="pct"/>
            <w:gridSpan w:val="30"/>
            <w:tcBorders>
              <w:top w:val="single" w:sz="4" w:space="0" w:color="auto"/>
              <w:left w:val="single" w:sz="4" w:space="0" w:color="auto"/>
              <w:bottom w:val="single" w:sz="4" w:space="0" w:color="auto"/>
              <w:right w:val="single" w:sz="4" w:space="0" w:color="auto"/>
            </w:tcBorders>
          </w:tcPr>
          <w:p w:rsidR="001A7C8C" w:rsidRPr="006D30ED" w:rsidRDefault="00467A99" w:rsidP="009E4C02">
            <w:pPr>
              <w:jc w:val="both"/>
              <w:rPr>
                <w:sz w:val="16"/>
                <w:szCs w:val="16"/>
              </w:rPr>
            </w:pPr>
            <w:r w:rsidRPr="00467A99">
              <w:rPr>
                <w:sz w:val="16"/>
                <w:szCs w:val="16"/>
              </w:rPr>
              <w:t>Ответственный сотрудник, принявший заявление _________________________ / ___________________________/</w:t>
            </w:r>
          </w:p>
        </w:tc>
      </w:tr>
      <w:tr w:rsidR="008D7CCF" w:rsidRPr="00462E5F" w:rsidTr="00CA6549">
        <w:trPr>
          <w:gridAfter w:val="5"/>
          <w:wAfter w:w="485" w:type="pct"/>
        </w:trPr>
        <w:tc>
          <w:tcPr>
            <w:tcW w:w="1438" w:type="pct"/>
            <w:gridSpan w:val="10"/>
            <w:tcBorders>
              <w:top w:val="single" w:sz="4" w:space="0" w:color="auto"/>
              <w:left w:val="single" w:sz="4" w:space="0" w:color="auto"/>
            </w:tcBorders>
          </w:tcPr>
          <w:p w:rsidR="008D7CCF" w:rsidRPr="006D30ED" w:rsidRDefault="00467A99" w:rsidP="008D7CCF">
            <w:pPr>
              <w:jc w:val="both"/>
              <w:rPr>
                <w:sz w:val="16"/>
                <w:szCs w:val="16"/>
              </w:rPr>
            </w:pPr>
            <w:r w:rsidRPr="00467A99">
              <w:rPr>
                <w:sz w:val="16"/>
                <w:szCs w:val="16"/>
              </w:rPr>
              <w:t>Дата приема заявления:</w:t>
            </w:r>
          </w:p>
        </w:tc>
        <w:tc>
          <w:tcPr>
            <w:tcW w:w="3077" w:type="pct"/>
            <w:gridSpan w:val="20"/>
            <w:tcBorders>
              <w:top w:val="single" w:sz="4" w:space="0" w:color="auto"/>
              <w:right w:val="single" w:sz="4" w:space="0" w:color="auto"/>
            </w:tcBorders>
          </w:tcPr>
          <w:p w:rsidR="008D7CCF" w:rsidRPr="006D30ED" w:rsidRDefault="00467A99" w:rsidP="009E4C02">
            <w:pPr>
              <w:jc w:val="both"/>
              <w:rPr>
                <w:sz w:val="16"/>
                <w:szCs w:val="16"/>
              </w:rPr>
            </w:pPr>
            <w:r w:rsidRPr="00467A99">
              <w:rPr>
                <w:sz w:val="16"/>
                <w:szCs w:val="16"/>
              </w:rPr>
              <w:t>«_____» _______________________________ 20_______ г.</w:t>
            </w:r>
          </w:p>
        </w:tc>
      </w:tr>
      <w:tr w:rsidR="006D30ED" w:rsidRPr="00462E5F" w:rsidTr="00CA6549">
        <w:trPr>
          <w:gridAfter w:val="5"/>
          <w:wAfter w:w="485" w:type="pct"/>
        </w:trPr>
        <w:tc>
          <w:tcPr>
            <w:tcW w:w="2675" w:type="pct"/>
            <w:gridSpan w:val="18"/>
            <w:tcBorders>
              <w:left w:val="single" w:sz="4" w:space="0" w:color="auto"/>
            </w:tcBorders>
          </w:tcPr>
          <w:p w:rsidR="00467A99" w:rsidRPr="00467A99" w:rsidRDefault="00467A99" w:rsidP="00467A99">
            <w:pPr>
              <w:ind w:right="-468"/>
              <w:jc w:val="both"/>
              <w:rPr>
                <w:sz w:val="16"/>
                <w:szCs w:val="16"/>
              </w:rPr>
            </w:pPr>
            <w:r w:rsidRPr="00467A99">
              <w:rPr>
                <w:sz w:val="16"/>
                <w:szCs w:val="16"/>
              </w:rPr>
              <w:t xml:space="preserve">Соглашение о присоединении к Регламенту  </w:t>
            </w:r>
            <w:r w:rsidR="006D30ED">
              <w:rPr>
                <w:sz w:val="16"/>
                <w:szCs w:val="16"/>
              </w:rPr>
              <w:t>______________________________</w:t>
            </w:r>
            <w:r w:rsidRPr="00467A99">
              <w:rPr>
                <w:sz w:val="16"/>
                <w:szCs w:val="16"/>
              </w:rPr>
              <w:t xml:space="preserve">                                               </w:t>
            </w:r>
          </w:p>
        </w:tc>
        <w:tc>
          <w:tcPr>
            <w:tcW w:w="171" w:type="pct"/>
            <w:gridSpan w:val="2"/>
          </w:tcPr>
          <w:p w:rsidR="006D30ED" w:rsidRPr="006D30ED" w:rsidRDefault="00467A99">
            <w:pPr>
              <w:ind w:right="-468"/>
              <w:jc w:val="both"/>
              <w:rPr>
                <w:sz w:val="16"/>
                <w:szCs w:val="16"/>
              </w:rPr>
            </w:pPr>
            <w:r w:rsidRPr="00467A99">
              <w:rPr>
                <w:sz w:val="16"/>
                <w:szCs w:val="16"/>
              </w:rPr>
              <w:t>от</w:t>
            </w:r>
          </w:p>
        </w:tc>
        <w:tc>
          <w:tcPr>
            <w:tcW w:w="1669" w:type="pct"/>
            <w:gridSpan w:val="10"/>
            <w:tcBorders>
              <w:right w:val="single" w:sz="4" w:space="0" w:color="auto"/>
            </w:tcBorders>
          </w:tcPr>
          <w:p w:rsidR="006D30ED" w:rsidRPr="006D30ED" w:rsidRDefault="00467A99" w:rsidP="009E4C02">
            <w:pPr>
              <w:jc w:val="both"/>
              <w:rPr>
                <w:sz w:val="16"/>
                <w:szCs w:val="16"/>
              </w:rPr>
            </w:pPr>
            <w:r w:rsidRPr="00467A99">
              <w:rPr>
                <w:sz w:val="16"/>
                <w:szCs w:val="16"/>
              </w:rPr>
              <w:t>« _____» ___________________ 20 ______ г.</w:t>
            </w:r>
          </w:p>
        </w:tc>
      </w:tr>
      <w:tr w:rsidR="008D7CCF" w:rsidRPr="00462E5F" w:rsidTr="00CA6549">
        <w:trPr>
          <w:gridAfter w:val="5"/>
          <w:wAfter w:w="485" w:type="pct"/>
        </w:trPr>
        <w:tc>
          <w:tcPr>
            <w:tcW w:w="4515" w:type="pct"/>
            <w:gridSpan w:val="30"/>
            <w:tcBorders>
              <w:top w:val="single" w:sz="4" w:space="0" w:color="auto"/>
              <w:left w:val="single" w:sz="4" w:space="0" w:color="auto"/>
              <w:right w:val="single" w:sz="4" w:space="0" w:color="auto"/>
            </w:tcBorders>
          </w:tcPr>
          <w:p w:rsidR="008D7CCF" w:rsidRPr="006D30ED" w:rsidRDefault="00467A99" w:rsidP="008D7CCF">
            <w:pPr>
              <w:jc w:val="both"/>
              <w:rPr>
                <w:sz w:val="16"/>
                <w:szCs w:val="16"/>
              </w:rPr>
            </w:pPr>
            <w:r w:rsidRPr="00467A99">
              <w:rPr>
                <w:b/>
                <w:sz w:val="16"/>
                <w:szCs w:val="16"/>
                <w:u w:val="single"/>
              </w:rPr>
              <w:t>Открыты брокерские (лицевые) счета:</w:t>
            </w: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Рублях РФ</w:t>
            </w:r>
          </w:p>
        </w:tc>
        <w:tc>
          <w:tcPr>
            <w:tcW w:w="3480" w:type="pct"/>
            <w:gridSpan w:val="25"/>
            <w:tcBorders>
              <w:bottom w:val="single" w:sz="4" w:space="0" w:color="auto"/>
              <w:right w:val="single" w:sz="4" w:space="0" w:color="auto"/>
            </w:tcBorders>
          </w:tcPr>
          <w:p w:rsidR="008D7CCF" w:rsidRPr="006D30ED" w:rsidRDefault="008D7CCF" w:rsidP="008D7CCF">
            <w:pPr>
              <w:jc w:val="both"/>
              <w:rPr>
                <w:sz w:val="16"/>
                <w:szCs w:val="16"/>
              </w:rPr>
            </w:pP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Долларах США</w:t>
            </w:r>
          </w:p>
        </w:tc>
        <w:tc>
          <w:tcPr>
            <w:tcW w:w="3480" w:type="pct"/>
            <w:gridSpan w:val="25"/>
            <w:tcBorders>
              <w:bottom w:val="single" w:sz="4" w:space="0" w:color="auto"/>
              <w:right w:val="single" w:sz="4" w:space="0" w:color="auto"/>
            </w:tcBorders>
          </w:tcPr>
          <w:p w:rsidR="008D7CCF" w:rsidRPr="006D30ED" w:rsidRDefault="008D7CCF" w:rsidP="008D7CCF">
            <w:pPr>
              <w:jc w:val="both"/>
              <w:rPr>
                <w:sz w:val="16"/>
                <w:szCs w:val="16"/>
              </w:rPr>
            </w:pP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Евро</w:t>
            </w:r>
          </w:p>
        </w:tc>
        <w:tc>
          <w:tcPr>
            <w:tcW w:w="3480" w:type="pct"/>
            <w:gridSpan w:val="25"/>
            <w:tcBorders>
              <w:top w:val="single" w:sz="4" w:space="0" w:color="auto"/>
              <w:bottom w:val="single" w:sz="4" w:space="0" w:color="auto"/>
              <w:right w:val="single" w:sz="4" w:space="0" w:color="auto"/>
            </w:tcBorders>
          </w:tcPr>
          <w:p w:rsidR="008D7CCF" w:rsidRPr="006D30ED" w:rsidRDefault="008D7CCF" w:rsidP="008D7CCF">
            <w:pPr>
              <w:jc w:val="both"/>
              <w:rPr>
                <w:sz w:val="16"/>
                <w:szCs w:val="16"/>
              </w:rPr>
            </w:pPr>
          </w:p>
        </w:tc>
      </w:tr>
      <w:tr w:rsidR="00CA6549" w:rsidRPr="00462E5F" w:rsidTr="00CA6549">
        <w:trPr>
          <w:gridAfter w:val="5"/>
          <w:wAfter w:w="485" w:type="pct"/>
        </w:trPr>
        <w:tc>
          <w:tcPr>
            <w:tcW w:w="4515" w:type="pct"/>
            <w:gridSpan w:val="30"/>
            <w:tcBorders>
              <w:left w:val="single" w:sz="4" w:space="0" w:color="auto"/>
              <w:bottom w:val="single" w:sz="4" w:space="0" w:color="auto"/>
              <w:right w:val="single" w:sz="4" w:space="0" w:color="auto"/>
            </w:tcBorders>
          </w:tcPr>
          <w:p w:rsidR="00CA6549" w:rsidRPr="006D30ED" w:rsidRDefault="00CA6549" w:rsidP="008D7CCF">
            <w:pPr>
              <w:jc w:val="both"/>
              <w:rPr>
                <w:sz w:val="16"/>
                <w:szCs w:val="16"/>
              </w:rPr>
            </w:pPr>
            <w:r>
              <w:rPr>
                <w:sz w:val="16"/>
                <w:szCs w:val="16"/>
              </w:rPr>
              <w:t xml:space="preserve">в _____________                           </w:t>
            </w:r>
          </w:p>
        </w:tc>
      </w:tr>
      <w:tr w:rsidR="002341B3" w:rsidRPr="00A91C80" w:rsidTr="00905B96">
        <w:tc>
          <w:tcPr>
            <w:tcW w:w="4515" w:type="pct"/>
            <w:gridSpan w:val="30"/>
            <w:vMerge w:val="restart"/>
            <w:tcBorders>
              <w:top w:val="single" w:sz="4" w:space="0" w:color="auto"/>
              <w:left w:val="single" w:sz="4" w:space="0" w:color="auto"/>
              <w:right w:val="single" w:sz="4" w:space="0" w:color="auto"/>
            </w:tcBorders>
          </w:tcPr>
          <w:p w:rsidR="002341B3" w:rsidRPr="00467A99" w:rsidRDefault="002341B3" w:rsidP="00CA6549">
            <w:pPr>
              <w:tabs>
                <w:tab w:val="left" w:pos="8060"/>
                <w:tab w:val="right" w:pos="10809"/>
              </w:tabs>
              <w:jc w:val="both"/>
              <w:rPr>
                <w:sz w:val="16"/>
                <w:szCs w:val="16"/>
              </w:rPr>
            </w:pPr>
            <w:r w:rsidRPr="006D30ED">
              <w:rPr>
                <w:sz w:val="16"/>
                <w:szCs w:val="16"/>
              </w:rPr>
              <w:t>Ответственный сотрудник, зарегистрировавший заявление</w:t>
            </w:r>
            <w:r>
              <w:rPr>
                <w:sz w:val="16"/>
                <w:szCs w:val="16"/>
              </w:rPr>
              <w:t xml:space="preserve">                            ___________________________________ / _______________________________ /</w:t>
            </w:r>
            <w:r>
              <w:rPr>
                <w:sz w:val="16"/>
                <w:szCs w:val="16"/>
              </w:rPr>
              <w:tab/>
              <w:t xml:space="preserve">          </w:t>
            </w:r>
          </w:p>
          <w:p w:rsidR="002341B3" w:rsidRDefault="002341B3" w:rsidP="008D7CCF">
            <w:pPr>
              <w:jc w:val="both"/>
              <w:rPr>
                <w:sz w:val="16"/>
                <w:szCs w:val="16"/>
              </w:rPr>
            </w:pPr>
            <w:r>
              <w:rPr>
                <w:sz w:val="16"/>
                <w:szCs w:val="16"/>
              </w:rPr>
              <w:t xml:space="preserve">                                                                                                                                                                                      М.П.</w:t>
            </w:r>
          </w:p>
          <w:p w:rsidR="002341B3" w:rsidRPr="00467A99" w:rsidRDefault="002341B3" w:rsidP="00CA6549">
            <w:pPr>
              <w:jc w:val="both"/>
              <w:rPr>
                <w:sz w:val="16"/>
                <w:szCs w:val="16"/>
              </w:rPr>
            </w:pPr>
            <w:r w:rsidRPr="00467A99">
              <w:rPr>
                <w:sz w:val="16"/>
                <w:szCs w:val="16"/>
              </w:rPr>
              <w:t>Лицо, утвердившее открытие брокерского (лицевого) счета</w:t>
            </w:r>
            <w:r>
              <w:rPr>
                <w:sz w:val="16"/>
                <w:szCs w:val="16"/>
              </w:rPr>
              <w:t xml:space="preserve">                      ________________________________ / _____________________________ / </w:t>
            </w:r>
          </w:p>
        </w:tc>
        <w:tc>
          <w:tcPr>
            <w:tcW w:w="97" w:type="pct"/>
          </w:tcPr>
          <w:p w:rsidR="002341B3" w:rsidRPr="00A91C80" w:rsidRDefault="002341B3"/>
        </w:tc>
        <w:tc>
          <w:tcPr>
            <w:tcW w:w="97" w:type="pct"/>
          </w:tcPr>
          <w:p w:rsidR="002341B3" w:rsidRPr="00A91C80" w:rsidRDefault="002341B3"/>
        </w:tc>
        <w:tc>
          <w:tcPr>
            <w:tcW w:w="97" w:type="pct"/>
          </w:tcPr>
          <w:p w:rsidR="002341B3" w:rsidRPr="00A91C80" w:rsidRDefault="002341B3">
            <w:r w:rsidRPr="006D30ED">
              <w:rPr>
                <w:sz w:val="16"/>
                <w:szCs w:val="16"/>
              </w:rPr>
              <w:t>/</w:t>
            </w:r>
          </w:p>
        </w:tc>
        <w:tc>
          <w:tcPr>
            <w:tcW w:w="97" w:type="pct"/>
          </w:tcPr>
          <w:p w:rsidR="002341B3" w:rsidRPr="00A91C80" w:rsidRDefault="002341B3"/>
        </w:tc>
        <w:tc>
          <w:tcPr>
            <w:tcW w:w="97" w:type="pct"/>
          </w:tcPr>
          <w:p w:rsidR="002341B3" w:rsidRPr="00A91C80" w:rsidRDefault="002341B3">
            <w:r w:rsidRPr="006D30ED">
              <w:rPr>
                <w:sz w:val="16"/>
                <w:szCs w:val="16"/>
              </w:rPr>
              <w:t>/</w:t>
            </w:r>
          </w:p>
        </w:tc>
      </w:tr>
      <w:tr w:rsidR="002341B3" w:rsidRPr="00462E5F" w:rsidTr="00CA6549">
        <w:trPr>
          <w:gridAfter w:val="4"/>
          <w:wAfter w:w="388" w:type="pct"/>
        </w:trPr>
        <w:tc>
          <w:tcPr>
            <w:tcW w:w="4515" w:type="pct"/>
            <w:gridSpan w:val="30"/>
            <w:vMerge/>
            <w:tcBorders>
              <w:left w:val="single" w:sz="4" w:space="0" w:color="auto"/>
              <w:bottom w:val="single" w:sz="4" w:space="0" w:color="auto"/>
              <w:right w:val="single" w:sz="4" w:space="0" w:color="auto"/>
            </w:tcBorders>
          </w:tcPr>
          <w:p w:rsidR="002341B3" w:rsidRPr="006D30ED" w:rsidRDefault="002341B3" w:rsidP="00CA6549">
            <w:pPr>
              <w:jc w:val="both"/>
              <w:rPr>
                <w:sz w:val="16"/>
                <w:szCs w:val="16"/>
              </w:rPr>
            </w:pPr>
          </w:p>
        </w:tc>
        <w:tc>
          <w:tcPr>
            <w:tcW w:w="97" w:type="pct"/>
            <w:tcBorders>
              <w:left w:val="single" w:sz="4" w:space="0" w:color="auto"/>
            </w:tcBorders>
          </w:tcPr>
          <w:p w:rsidR="002341B3" w:rsidRPr="006D30ED" w:rsidRDefault="002341B3" w:rsidP="008D7CCF">
            <w:pPr>
              <w:jc w:val="both"/>
              <w:rPr>
                <w:sz w:val="16"/>
                <w:szCs w:val="16"/>
              </w:rPr>
            </w:pPr>
          </w:p>
        </w:tc>
      </w:tr>
      <w:tr w:rsidR="006D30ED" w:rsidRPr="001B45D1"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0"/>
            <w:tcBorders>
              <w:top w:val="single" w:sz="4" w:space="0" w:color="auto"/>
              <w:left w:val="nil"/>
              <w:bottom w:val="nil"/>
              <w:right w:val="nil"/>
            </w:tcBorders>
          </w:tcPr>
          <w:p w:rsidR="006D30ED" w:rsidRPr="001B45D1" w:rsidRDefault="006D30ED" w:rsidP="008D7CCF">
            <w:pPr>
              <w:jc w:val="both"/>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0"/>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center"/>
              <w:rPr>
                <w:rFonts w:ascii="Times New Roman" w:hAnsi="Times New Roman"/>
                <w:b/>
                <w:sz w:val="16"/>
                <w:szCs w:val="16"/>
              </w:rPr>
            </w:pPr>
            <w:r w:rsidRPr="00467A99">
              <w:rPr>
                <w:rFonts w:ascii="Times New Roman" w:hAnsi="Times New Roman"/>
                <w:b/>
                <w:sz w:val="16"/>
                <w:szCs w:val="16"/>
                <w:lang w:eastAsia="ru-RU"/>
              </w:rPr>
              <w:t>ОТМЕТКИ ДЕПОЗИТАРИЯ</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764" w:type="pct"/>
            <w:gridSpan w:val="12"/>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Заключен Депозитарный договор</w:t>
            </w:r>
          </w:p>
        </w:tc>
        <w:tc>
          <w:tcPr>
            <w:tcW w:w="1489" w:type="pct"/>
            <w:gridSpan w:val="11"/>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p>
        </w:tc>
        <w:tc>
          <w:tcPr>
            <w:tcW w:w="234" w:type="pct"/>
            <w:gridSpan w:val="4"/>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center"/>
              <w:rPr>
                <w:rFonts w:ascii="Times New Roman" w:hAnsi="Times New Roman"/>
                <w:sz w:val="16"/>
                <w:szCs w:val="16"/>
              </w:rPr>
            </w:pPr>
            <w:r w:rsidRPr="00467A99">
              <w:rPr>
                <w:rFonts w:ascii="Times New Roman" w:hAnsi="Times New Roman"/>
                <w:sz w:val="16"/>
                <w:szCs w:val="16"/>
              </w:rPr>
              <w:t>от</w:t>
            </w:r>
          </w:p>
        </w:tc>
        <w:tc>
          <w:tcPr>
            <w:tcW w:w="1028" w:type="pct"/>
            <w:gridSpan w:val="3"/>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764" w:type="pct"/>
            <w:gridSpan w:val="12"/>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Открыт Счет депо</w:t>
            </w:r>
          </w:p>
        </w:tc>
        <w:tc>
          <w:tcPr>
            <w:tcW w:w="1489" w:type="pct"/>
            <w:gridSpan w:val="11"/>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r>
              <w:rPr>
                <w:rFonts w:ascii="Times New Roman" w:hAnsi="Times New Roman"/>
                <w:sz w:val="16"/>
                <w:szCs w:val="16"/>
              </w:rPr>
              <w:t>_</w:t>
            </w:r>
            <w:r w:rsidR="0055330D">
              <w:rPr>
                <w:rFonts w:ascii="Times New Roman" w:hAnsi="Times New Roman"/>
                <w:sz w:val="16"/>
                <w:szCs w:val="16"/>
              </w:rPr>
              <w:t>___________________________________________</w:t>
            </w:r>
          </w:p>
        </w:tc>
        <w:tc>
          <w:tcPr>
            <w:tcW w:w="234" w:type="pct"/>
            <w:gridSpan w:val="4"/>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center"/>
              <w:rPr>
                <w:rFonts w:ascii="Times New Roman" w:hAnsi="Times New Roman"/>
                <w:sz w:val="16"/>
                <w:szCs w:val="16"/>
              </w:rPr>
            </w:pPr>
            <w:r w:rsidRPr="00467A99">
              <w:rPr>
                <w:rFonts w:ascii="Times New Roman" w:hAnsi="Times New Roman"/>
                <w:sz w:val="16"/>
                <w:szCs w:val="16"/>
              </w:rPr>
              <w:t>№</w:t>
            </w:r>
          </w:p>
        </w:tc>
        <w:tc>
          <w:tcPr>
            <w:tcW w:w="1028" w:type="pct"/>
            <w:gridSpan w:val="3"/>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r>
              <w:rPr>
                <w:rFonts w:ascii="Times New Roman" w:hAnsi="Times New Roman"/>
                <w:sz w:val="16"/>
                <w:szCs w:val="16"/>
              </w:rPr>
              <w:t>_______</w:t>
            </w:r>
            <w:r w:rsidR="0055330D">
              <w:rPr>
                <w:rFonts w:ascii="Times New Roman" w:hAnsi="Times New Roman"/>
                <w:sz w:val="16"/>
                <w:szCs w:val="16"/>
              </w:rPr>
              <w:t>_______________________</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0"/>
            <w:tcBorders>
              <w:top w:val="nil"/>
              <w:left w:val="nil"/>
              <w:bottom w:val="single" w:sz="4" w:space="0" w:color="auto"/>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Получено:</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ind w:left="-85" w:right="-85"/>
              <w:rPr>
                <w:sz w:val="16"/>
                <w:szCs w:val="16"/>
              </w:rPr>
            </w:pPr>
            <w:proofErr w:type="spellStart"/>
            <w:r w:rsidRPr="00467A99">
              <w:rPr>
                <w:sz w:val="16"/>
                <w:szCs w:val="16"/>
              </w:rPr>
              <w:t>Вх.№</w:t>
            </w:r>
            <w:proofErr w:type="spellEnd"/>
          </w:p>
        </w:tc>
        <w:tc>
          <w:tcPr>
            <w:tcW w:w="1092"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0"/>
            <w:tcBorders>
              <w:top w:val="nil"/>
              <w:left w:val="nil"/>
              <w:bottom w:val="nil"/>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Открыть счет депо разрешаю:</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0"/>
            <w:tcBorders>
              <w:top w:val="nil"/>
              <w:left w:val="nil"/>
              <w:bottom w:val="nil"/>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Исполнено:</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0"/>
            <w:tcBorders>
              <w:top w:val="nil"/>
              <w:left w:val="nil"/>
              <w:bottom w:val="nil"/>
              <w:right w:val="nil"/>
            </w:tcBorders>
            <w:shd w:val="clear" w:color="auto" w:fill="F2F2F2" w:themeFill="background1" w:themeFillShade="F2"/>
          </w:tcPr>
          <w:p w:rsidR="006D30ED" w:rsidRPr="00CA6549" w:rsidRDefault="006D30ED" w:rsidP="008D7CCF">
            <w:pPr>
              <w:pStyle w:val="06"/>
              <w:spacing w:before="0"/>
              <w:jc w:val="center"/>
              <w:rPr>
                <w:rFonts w:ascii="Times New Roman" w:hAnsi="Times New Roman"/>
                <w:b/>
                <w:sz w:val="4"/>
                <w:szCs w:val="4"/>
              </w:rPr>
            </w:pP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7"/>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Руководитель подразделения</w:t>
            </w:r>
          </w:p>
        </w:tc>
        <w:tc>
          <w:tcPr>
            <w:tcW w:w="1231" w:type="pct"/>
            <w:gridSpan w:val="11"/>
            <w:tcBorders>
              <w:top w:val="nil"/>
              <w:left w:val="nil"/>
              <w:bottom w:val="single" w:sz="4" w:space="0" w:color="auto"/>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single" w:sz="4" w:space="0" w:color="auto"/>
              <w:right w:val="nil"/>
            </w:tcBorders>
            <w:shd w:val="clear" w:color="auto" w:fill="F2F2F2" w:themeFill="background1" w:themeFillShade="F2"/>
            <w:vAlign w:val="bottom"/>
          </w:tcPr>
          <w:p w:rsidR="006D30ED" w:rsidRPr="006D30ED" w:rsidRDefault="00467A99" w:rsidP="008D7CCF">
            <w:pPr>
              <w:pStyle w:val="06"/>
              <w:spacing w:before="0"/>
              <w:rPr>
                <w:rFonts w:ascii="Times New Roman" w:hAnsi="Times New Roman"/>
                <w:sz w:val="16"/>
                <w:szCs w:val="16"/>
              </w:rPr>
            </w:pPr>
            <w:r w:rsidRPr="00467A99">
              <w:rPr>
                <w:rFonts w:ascii="Times New Roman" w:hAnsi="Times New Roman"/>
                <w:sz w:val="16"/>
                <w:szCs w:val="16"/>
              </w:rPr>
              <w:t>/</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7"/>
            <w:tcBorders>
              <w:top w:val="nil"/>
              <w:left w:val="nil"/>
              <w:bottom w:val="nil"/>
              <w:right w:val="nil"/>
            </w:tcBorders>
            <w:shd w:val="clear" w:color="auto" w:fill="F2F2F2" w:themeFill="background1" w:themeFillShade="F2"/>
            <w:vAlign w:val="center"/>
          </w:tcPr>
          <w:p w:rsidR="006D30ED" w:rsidRPr="006D30ED" w:rsidRDefault="006D30ED" w:rsidP="008D7CCF">
            <w:pPr>
              <w:pStyle w:val="ID"/>
              <w:rPr>
                <w:rFonts w:ascii="Times New Roman" w:hAnsi="Times New Roman" w:cs="Times New Roman"/>
                <w:sz w:val="16"/>
                <w:szCs w:val="16"/>
              </w:rPr>
            </w:pPr>
          </w:p>
        </w:tc>
        <w:tc>
          <w:tcPr>
            <w:tcW w:w="1231" w:type="pct"/>
            <w:gridSpan w:val="11"/>
            <w:tcBorders>
              <w:top w:val="nil"/>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nil"/>
              <w:right w:val="nil"/>
            </w:tcBorders>
            <w:shd w:val="clear" w:color="auto" w:fill="F2F2F2" w:themeFill="background1" w:themeFillShade="F2"/>
            <w:vAlign w:val="bottom"/>
          </w:tcPr>
          <w:p w:rsidR="006D30ED" w:rsidRPr="006D30ED" w:rsidRDefault="00375B6C" w:rsidP="008D7CCF">
            <w:pPr>
              <w:pStyle w:val="ID"/>
              <w:rPr>
                <w:rFonts w:ascii="Times New Roman" w:hAnsi="Times New Roman" w:cs="Times New Roman"/>
                <w:sz w:val="16"/>
                <w:szCs w:val="16"/>
                <w:lang w:val="ru-RU"/>
              </w:rPr>
            </w:pPr>
            <w:r>
              <w:rPr>
                <w:rFonts w:ascii="Times New Roman" w:hAnsi="Times New Roman" w:cs="Times New Roman"/>
                <w:sz w:val="16"/>
                <w:szCs w:val="16"/>
                <w:lang w:val="ru-RU"/>
              </w:rPr>
              <w:t>М</w:t>
            </w:r>
            <w:r w:rsidR="00354924">
              <w:rPr>
                <w:rFonts w:ascii="Times New Roman" w:hAnsi="Times New Roman" w:cs="Times New Roman"/>
                <w:sz w:val="16"/>
                <w:szCs w:val="16"/>
                <w:lang w:val="ru-RU"/>
              </w:rPr>
              <w:t>.</w:t>
            </w:r>
            <w:r>
              <w:rPr>
                <w:rFonts w:ascii="Times New Roman" w:hAnsi="Times New Roman" w:cs="Times New Roman"/>
                <w:sz w:val="16"/>
                <w:szCs w:val="16"/>
                <w:lang w:val="ru-RU"/>
              </w:rPr>
              <w:t>П</w:t>
            </w:r>
            <w:r w:rsidR="00354924">
              <w:rPr>
                <w:rFonts w:ascii="Times New Roman" w:hAnsi="Times New Roman" w:cs="Times New Roman"/>
                <w:sz w:val="16"/>
                <w:szCs w:val="16"/>
                <w:lang w:val="ru-RU"/>
              </w:rPr>
              <w:t>.</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7"/>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Исполнитель</w:t>
            </w:r>
          </w:p>
        </w:tc>
        <w:tc>
          <w:tcPr>
            <w:tcW w:w="1231" w:type="pct"/>
            <w:gridSpan w:val="11"/>
            <w:tcBorders>
              <w:top w:val="nil"/>
              <w:left w:val="nil"/>
              <w:bottom w:val="single" w:sz="4" w:space="0" w:color="auto"/>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single" w:sz="4" w:space="0" w:color="auto"/>
              <w:right w:val="nil"/>
            </w:tcBorders>
            <w:shd w:val="clear" w:color="auto" w:fill="F2F2F2" w:themeFill="background1" w:themeFillShade="F2"/>
            <w:vAlign w:val="bottom"/>
          </w:tcPr>
          <w:p w:rsidR="006D30ED" w:rsidRPr="006D30ED" w:rsidRDefault="00467A99" w:rsidP="008D7CCF">
            <w:pPr>
              <w:pStyle w:val="06"/>
              <w:spacing w:before="0"/>
              <w:rPr>
                <w:rFonts w:ascii="Times New Roman" w:hAnsi="Times New Roman"/>
                <w:color w:val="0000FF"/>
                <w:sz w:val="16"/>
                <w:szCs w:val="16"/>
              </w:rPr>
            </w:pPr>
            <w:r w:rsidRPr="00467A99">
              <w:rPr>
                <w:rFonts w:ascii="Times New Roman" w:hAnsi="Times New Roman"/>
                <w:color w:val="0000FF"/>
                <w:sz w:val="16"/>
                <w:szCs w:val="16"/>
              </w:rPr>
              <w:t>/</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7"/>
            <w:tcBorders>
              <w:top w:val="nil"/>
              <w:left w:val="nil"/>
              <w:bottom w:val="nil"/>
              <w:right w:val="nil"/>
            </w:tcBorders>
            <w:shd w:val="clear" w:color="auto" w:fill="F2F2F2" w:themeFill="background1" w:themeFillShade="F2"/>
          </w:tcPr>
          <w:p w:rsidR="00467A99" w:rsidRPr="00467A99" w:rsidRDefault="00467A99" w:rsidP="00467A99">
            <w:pPr>
              <w:pStyle w:val="06"/>
              <w:spacing w:before="0"/>
              <w:ind w:left="0"/>
              <w:rPr>
                <w:rFonts w:ascii="Times New Roman" w:hAnsi="Times New Roman"/>
                <w:b/>
                <w:sz w:val="16"/>
                <w:szCs w:val="16"/>
              </w:rPr>
            </w:pPr>
          </w:p>
        </w:tc>
        <w:tc>
          <w:tcPr>
            <w:tcW w:w="1231" w:type="pct"/>
            <w:gridSpan w:val="11"/>
            <w:tcBorders>
              <w:top w:val="single" w:sz="4" w:space="0" w:color="auto"/>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color w:val="0000FF"/>
                <w:sz w:val="16"/>
                <w:szCs w:val="16"/>
              </w:rPr>
            </w:pPr>
          </w:p>
        </w:tc>
      </w:tr>
    </w:tbl>
    <w:p w:rsidR="002F2F7C" w:rsidRPr="00E8394B" w:rsidRDefault="002F2F7C" w:rsidP="008D7CCF">
      <w:pPr>
        <w:rPr>
          <w:sz w:val="2"/>
          <w:szCs w:val="2"/>
        </w:rPr>
      </w:pPr>
    </w:p>
    <w:p w:rsidR="002341B3" w:rsidRDefault="002341B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Pr="005F02AC" w:rsidRDefault="005F02AC" w:rsidP="009E4C02">
      <w:pPr>
        <w:pStyle w:val="32"/>
        <w:spacing w:before="0"/>
        <w:jc w:val="right"/>
        <w:rPr>
          <w:b/>
          <w:sz w:val="16"/>
          <w:szCs w:val="16"/>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rPr>
      </w:pPr>
    </w:p>
    <w:p w:rsidR="0033789E" w:rsidRPr="0033789E" w:rsidRDefault="0033789E" w:rsidP="009E4C02">
      <w:pPr>
        <w:pStyle w:val="32"/>
        <w:spacing w:before="0"/>
        <w:jc w:val="right"/>
        <w:rPr>
          <w:b/>
          <w:sz w:val="16"/>
          <w:szCs w:val="16"/>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rPr>
      </w:pPr>
    </w:p>
    <w:p w:rsidR="00184CBA" w:rsidRDefault="00184CBA" w:rsidP="009E4C02">
      <w:pPr>
        <w:pStyle w:val="32"/>
        <w:spacing w:before="0"/>
        <w:jc w:val="right"/>
        <w:rPr>
          <w:b/>
          <w:sz w:val="16"/>
          <w:szCs w:val="16"/>
        </w:rPr>
      </w:pPr>
    </w:p>
    <w:p w:rsidR="00184CBA" w:rsidRDefault="00184CBA" w:rsidP="009E4C02">
      <w:pPr>
        <w:pStyle w:val="32"/>
        <w:spacing w:before="0"/>
        <w:jc w:val="right"/>
        <w:rPr>
          <w:b/>
          <w:sz w:val="16"/>
          <w:szCs w:val="16"/>
        </w:rPr>
      </w:pPr>
    </w:p>
    <w:p w:rsidR="00184CBA" w:rsidRDefault="00184CBA" w:rsidP="009E4C02">
      <w:pPr>
        <w:pStyle w:val="32"/>
        <w:spacing w:before="0"/>
        <w:jc w:val="right"/>
        <w:rPr>
          <w:b/>
          <w:sz w:val="16"/>
          <w:szCs w:val="16"/>
        </w:rPr>
      </w:pPr>
    </w:p>
    <w:p w:rsidR="00184CBA" w:rsidRDefault="00184CBA" w:rsidP="009E4C02">
      <w:pPr>
        <w:pStyle w:val="32"/>
        <w:spacing w:before="0"/>
        <w:jc w:val="right"/>
        <w:rPr>
          <w:b/>
          <w:sz w:val="16"/>
          <w:szCs w:val="16"/>
        </w:rPr>
      </w:pPr>
    </w:p>
    <w:p w:rsidR="00184CBA" w:rsidRDefault="00184CBA" w:rsidP="009E4C02">
      <w:pPr>
        <w:pStyle w:val="32"/>
        <w:spacing w:before="0"/>
        <w:jc w:val="right"/>
        <w:rPr>
          <w:b/>
          <w:sz w:val="16"/>
          <w:szCs w:val="16"/>
        </w:rPr>
      </w:pPr>
    </w:p>
    <w:p w:rsidR="00214784" w:rsidRPr="00214784" w:rsidRDefault="00214784" w:rsidP="009E4C02">
      <w:pPr>
        <w:pStyle w:val="32"/>
        <w:spacing w:before="0"/>
        <w:jc w:val="right"/>
        <w:rPr>
          <w:b/>
          <w:sz w:val="16"/>
          <w:szCs w:val="16"/>
          <w:lang w:val="en-US"/>
        </w:rPr>
      </w:pPr>
    </w:p>
    <w:p w:rsidR="009E4C02" w:rsidRPr="00C14D85" w:rsidRDefault="009E4C02" w:rsidP="009E4C02">
      <w:pPr>
        <w:pStyle w:val="32"/>
        <w:spacing w:before="0"/>
        <w:jc w:val="right"/>
        <w:rPr>
          <w:b/>
          <w:sz w:val="16"/>
          <w:szCs w:val="16"/>
        </w:rPr>
      </w:pPr>
      <w:r w:rsidRPr="00C14D85">
        <w:rPr>
          <w:b/>
          <w:sz w:val="16"/>
          <w:szCs w:val="16"/>
        </w:rPr>
        <w:t>Приложение № 1</w:t>
      </w:r>
      <w:r>
        <w:rPr>
          <w:b/>
          <w:sz w:val="16"/>
          <w:szCs w:val="16"/>
        </w:rPr>
        <w:t>А</w:t>
      </w:r>
    </w:p>
    <w:p w:rsidR="009E4C02" w:rsidRPr="00462E5F" w:rsidRDefault="009E4C02" w:rsidP="009E4C02">
      <w:pPr>
        <w:jc w:val="right"/>
        <w:rPr>
          <w:b/>
          <w:sz w:val="16"/>
          <w:szCs w:val="16"/>
        </w:rPr>
      </w:pPr>
      <w:r>
        <w:rPr>
          <w:b/>
          <w:sz w:val="16"/>
          <w:szCs w:val="16"/>
        </w:rPr>
        <w:t>к Регламенту оказания брокерских услуг КБ «Гарант-Инвест» (АО)</w:t>
      </w:r>
    </w:p>
    <w:p w:rsidR="009E4C02" w:rsidRPr="007D608B" w:rsidRDefault="009E4C02" w:rsidP="009E4C02">
      <w:pPr>
        <w:jc w:val="right"/>
        <w:rPr>
          <w:b/>
          <w:sz w:val="16"/>
          <w:szCs w:val="16"/>
        </w:rPr>
      </w:pPr>
      <w:r>
        <w:rPr>
          <w:b/>
          <w:sz w:val="16"/>
          <w:szCs w:val="16"/>
        </w:rPr>
        <w:t>на рынке ценных бумаг и срочном рынке</w:t>
      </w:r>
    </w:p>
    <w:p w:rsidR="009E4C02" w:rsidRPr="007D608B" w:rsidRDefault="00CA6549" w:rsidP="009E4C02">
      <w:pPr>
        <w:tabs>
          <w:tab w:val="left" w:pos="5775"/>
        </w:tabs>
        <w:jc w:val="center"/>
        <w:rPr>
          <w:b/>
          <w:sz w:val="16"/>
          <w:szCs w:val="16"/>
        </w:rPr>
      </w:pPr>
      <w:r>
        <w:rPr>
          <w:b/>
          <w:noProof/>
          <w:sz w:val="16"/>
          <w:szCs w:val="16"/>
        </w:rPr>
        <w:drawing>
          <wp:anchor distT="0" distB="0" distL="114300" distR="114300" simplePos="0" relativeHeight="251721216" behindDoc="0" locked="0" layoutInCell="1" allowOverlap="1">
            <wp:simplePos x="0" y="0"/>
            <wp:positionH relativeFrom="margin">
              <wp:posOffset>2739390</wp:posOffset>
            </wp:positionH>
            <wp:positionV relativeFrom="paragraph">
              <wp:posOffset>17145</wp:posOffset>
            </wp:positionV>
            <wp:extent cx="1243330" cy="627380"/>
            <wp:effectExtent l="19050" t="0" r="0" b="0"/>
            <wp:wrapNone/>
            <wp:docPr id="1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243330" cy="627380"/>
                    </a:xfrm>
                    <a:prstGeom prst="rect">
                      <a:avLst/>
                    </a:prstGeom>
                    <a:noFill/>
                  </pic:spPr>
                </pic:pic>
              </a:graphicData>
            </a:graphic>
          </wp:anchor>
        </w:drawing>
      </w: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Pr="00C14D85" w:rsidRDefault="009E4C02" w:rsidP="009E4C02">
      <w:pPr>
        <w:tabs>
          <w:tab w:val="left" w:pos="5775"/>
        </w:tabs>
        <w:jc w:val="center"/>
        <w:rPr>
          <w:b/>
        </w:rPr>
      </w:pPr>
      <w:r w:rsidRPr="00C14D85">
        <w:rPr>
          <w:b/>
        </w:rPr>
        <w:t>СОГЛАШЕНИЕ</w:t>
      </w:r>
    </w:p>
    <w:p w:rsidR="009E4C02" w:rsidRPr="00462E5F" w:rsidRDefault="009E4C02" w:rsidP="009E4C02">
      <w:pPr>
        <w:tabs>
          <w:tab w:val="left" w:pos="5775"/>
        </w:tabs>
        <w:jc w:val="center"/>
        <w:rPr>
          <w:b/>
        </w:rPr>
      </w:pPr>
      <w:r w:rsidRPr="00C14D85">
        <w:rPr>
          <w:b/>
        </w:rPr>
        <w:t xml:space="preserve">о присоединении к Регламенту </w:t>
      </w:r>
      <w:r>
        <w:rPr>
          <w:b/>
        </w:rPr>
        <w:t>оказания брокерских услуг</w:t>
      </w:r>
      <w:r w:rsidRPr="00C14D85">
        <w:rPr>
          <w:b/>
        </w:rPr>
        <w:t xml:space="preserve"> КБ «Гарант-Инвест» (АО)</w:t>
      </w:r>
    </w:p>
    <w:p w:rsidR="009E4C02" w:rsidRDefault="009E4C02" w:rsidP="009E4C02">
      <w:pPr>
        <w:tabs>
          <w:tab w:val="left" w:pos="5775"/>
        </w:tabs>
        <w:jc w:val="center"/>
        <w:rPr>
          <w:b/>
        </w:rPr>
      </w:pPr>
      <w:r>
        <w:rPr>
          <w:b/>
        </w:rPr>
        <w:t>на рынке ценных бумаг и срочном рынке</w:t>
      </w:r>
    </w:p>
    <w:p w:rsidR="009E4C02" w:rsidRDefault="009E4C02" w:rsidP="009E4C02">
      <w:pPr>
        <w:tabs>
          <w:tab w:val="left" w:pos="5775"/>
        </w:tabs>
        <w:jc w:val="center"/>
        <w:rPr>
          <w:b/>
        </w:rPr>
      </w:pPr>
      <w:r>
        <w:rPr>
          <w:b/>
        </w:rPr>
        <w:t>(для физических лиц)</w:t>
      </w:r>
    </w:p>
    <w:tbl>
      <w:tblPr>
        <w:tblStyle w:val="aff8"/>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
        <w:gridCol w:w="717"/>
        <w:gridCol w:w="416"/>
        <w:gridCol w:w="206"/>
        <w:gridCol w:w="301"/>
        <w:gridCol w:w="133"/>
        <w:gridCol w:w="315"/>
        <w:gridCol w:w="277"/>
        <w:gridCol w:w="233"/>
        <w:gridCol w:w="60"/>
        <w:gridCol w:w="149"/>
        <w:gridCol w:w="654"/>
        <w:gridCol w:w="535"/>
        <w:gridCol w:w="97"/>
        <w:gridCol w:w="128"/>
        <w:gridCol w:w="64"/>
        <w:gridCol w:w="236"/>
        <w:gridCol w:w="685"/>
        <w:gridCol w:w="33"/>
        <w:gridCol w:w="110"/>
        <w:gridCol w:w="127"/>
        <w:gridCol w:w="155"/>
        <w:gridCol w:w="290"/>
        <w:gridCol w:w="115"/>
        <w:gridCol w:w="135"/>
        <w:gridCol w:w="812"/>
        <w:gridCol w:w="326"/>
        <w:gridCol w:w="246"/>
        <w:gridCol w:w="239"/>
        <w:gridCol w:w="317"/>
        <w:gridCol w:w="76"/>
        <w:gridCol w:w="2305"/>
        <w:gridCol w:w="332"/>
      </w:tblGrid>
      <w:tr w:rsidR="00BC25A3" w:rsidRPr="00B35319" w:rsidTr="00312F31">
        <w:tc>
          <w:tcPr>
            <w:tcW w:w="2152" w:type="pct"/>
            <w:gridSpan w:val="17"/>
          </w:tcPr>
          <w:p w:rsidR="009E4C02" w:rsidRPr="00B35319" w:rsidRDefault="009E4C02" w:rsidP="00F76DAF">
            <w:pPr>
              <w:tabs>
                <w:tab w:val="left" w:pos="5775"/>
              </w:tabs>
              <w:jc w:val="right"/>
              <w:rPr>
                <w:b/>
                <w:lang w:val="en-US"/>
              </w:rPr>
            </w:pPr>
            <w:r w:rsidRPr="00B35319">
              <w:rPr>
                <w:b/>
              </w:rPr>
              <w:t>№</w:t>
            </w:r>
          </w:p>
        </w:tc>
        <w:tc>
          <w:tcPr>
            <w:tcW w:w="746" w:type="pct"/>
            <w:gridSpan w:val="8"/>
            <w:tcBorders>
              <w:bottom w:val="single" w:sz="4" w:space="0" w:color="auto"/>
            </w:tcBorders>
          </w:tcPr>
          <w:p w:rsidR="009E4C02" w:rsidRPr="00B35319" w:rsidRDefault="009E4C02" w:rsidP="00F76DAF">
            <w:pPr>
              <w:tabs>
                <w:tab w:val="left" w:pos="5775"/>
              </w:tabs>
              <w:jc w:val="center"/>
              <w:rPr>
                <w:b/>
                <w:lang w:val="en-US"/>
              </w:rPr>
            </w:pPr>
          </w:p>
        </w:tc>
        <w:tc>
          <w:tcPr>
            <w:tcW w:w="2102" w:type="pct"/>
            <w:gridSpan w:val="8"/>
          </w:tcPr>
          <w:p w:rsidR="009E4C02" w:rsidRPr="00B35319" w:rsidRDefault="00A21537" w:rsidP="00F76DAF">
            <w:pPr>
              <w:tabs>
                <w:tab w:val="left" w:pos="5775"/>
              </w:tabs>
              <w:jc w:val="center"/>
              <w:rPr>
                <w:b/>
                <w:lang w:val="en-US"/>
              </w:rPr>
            </w:pPr>
            <w:r>
              <w:rPr>
                <w:b/>
              </w:rPr>
              <w:t xml:space="preserve">                 </w:t>
            </w:r>
            <w:r w:rsidR="009E4C02" w:rsidRPr="00B35319">
              <w:rPr>
                <w:b/>
              </w:rPr>
              <w:t>«____» ________________ 20 ______ г.</w:t>
            </w:r>
          </w:p>
        </w:tc>
      </w:tr>
      <w:tr w:rsidR="009E4C02" w:rsidRPr="00B35319" w:rsidTr="00312F31">
        <w:tc>
          <w:tcPr>
            <w:tcW w:w="5000" w:type="pct"/>
            <w:gridSpan w:val="33"/>
          </w:tcPr>
          <w:p w:rsidR="009E4C02" w:rsidRPr="00FF7B41" w:rsidRDefault="009E4C02" w:rsidP="00F76DAF">
            <w:pPr>
              <w:tabs>
                <w:tab w:val="left" w:pos="5775"/>
              </w:tabs>
              <w:jc w:val="center"/>
              <w:rPr>
                <w:b/>
                <w:sz w:val="4"/>
                <w:szCs w:val="4"/>
              </w:rPr>
            </w:pPr>
          </w:p>
        </w:tc>
      </w:tr>
      <w:tr w:rsidR="009E4C02" w:rsidRPr="00B35319" w:rsidTr="00312F31">
        <w:tc>
          <w:tcPr>
            <w:tcW w:w="621" w:type="pct"/>
            <w:gridSpan w:val="3"/>
          </w:tcPr>
          <w:p w:rsidR="009E4C02" w:rsidRPr="00B35319" w:rsidRDefault="009E4C02" w:rsidP="00F76DAF">
            <w:pPr>
              <w:tabs>
                <w:tab w:val="left" w:pos="5775"/>
              </w:tabs>
              <w:rPr>
                <w:b/>
              </w:rPr>
            </w:pPr>
            <w:r w:rsidRPr="00B35319">
              <w:rPr>
                <w:b/>
              </w:rPr>
              <w:t>Настоящим</w:t>
            </w:r>
          </w:p>
        </w:tc>
        <w:tc>
          <w:tcPr>
            <w:tcW w:w="4379" w:type="pct"/>
            <w:gridSpan w:val="30"/>
            <w:tcBorders>
              <w:bottom w:val="single" w:sz="4" w:space="0" w:color="auto"/>
            </w:tcBorders>
          </w:tcPr>
          <w:p w:rsidR="009E4C02" w:rsidRPr="00B35319" w:rsidRDefault="009E4C02" w:rsidP="00F76DAF">
            <w:pPr>
              <w:tabs>
                <w:tab w:val="left" w:pos="5775"/>
              </w:tabs>
              <w:jc w:val="center"/>
              <w:rPr>
                <w:b/>
              </w:rPr>
            </w:pPr>
          </w:p>
        </w:tc>
      </w:tr>
      <w:tr w:rsidR="009E4C02" w:rsidRPr="00B35319" w:rsidTr="00312F31">
        <w:tc>
          <w:tcPr>
            <w:tcW w:w="5000" w:type="pct"/>
            <w:gridSpan w:val="33"/>
          </w:tcPr>
          <w:p w:rsidR="009E4C02" w:rsidRPr="00B35319" w:rsidRDefault="009E4C02" w:rsidP="00F76DAF">
            <w:pPr>
              <w:tabs>
                <w:tab w:val="left" w:pos="5775"/>
              </w:tabs>
              <w:jc w:val="center"/>
              <w:rPr>
                <w:b/>
                <w:sz w:val="16"/>
                <w:szCs w:val="16"/>
              </w:rPr>
            </w:pPr>
            <w:r w:rsidRPr="00B35319">
              <w:rPr>
                <w:sz w:val="16"/>
                <w:szCs w:val="16"/>
              </w:rPr>
              <w:t>(Ф.И.О. полностью)</w:t>
            </w:r>
          </w:p>
        </w:tc>
      </w:tr>
      <w:tr w:rsidR="009E4C02" w:rsidRPr="00B35319" w:rsidTr="00312F31">
        <w:tc>
          <w:tcPr>
            <w:tcW w:w="1376" w:type="pct"/>
            <w:gridSpan w:val="11"/>
          </w:tcPr>
          <w:p w:rsidR="009E4C02" w:rsidRPr="00B35319" w:rsidRDefault="009E4C02" w:rsidP="00F76DAF">
            <w:pPr>
              <w:tabs>
                <w:tab w:val="left" w:pos="5775"/>
              </w:tabs>
              <w:rPr>
                <w:b/>
              </w:rPr>
            </w:pPr>
            <w:r w:rsidRPr="00B35319">
              <w:rPr>
                <w:b/>
              </w:rPr>
              <w:t>Удостоверяющий документ:</w:t>
            </w:r>
          </w:p>
        </w:tc>
        <w:tc>
          <w:tcPr>
            <w:tcW w:w="3624" w:type="pct"/>
            <w:gridSpan w:val="22"/>
            <w:tcBorders>
              <w:bottom w:val="single" w:sz="4" w:space="0" w:color="auto"/>
            </w:tcBorders>
          </w:tcPr>
          <w:p w:rsidR="009E4C02" w:rsidRPr="00B35319" w:rsidRDefault="009E4C02" w:rsidP="00F76DAF">
            <w:pPr>
              <w:tabs>
                <w:tab w:val="left" w:pos="5775"/>
              </w:tabs>
              <w:jc w:val="center"/>
            </w:pPr>
          </w:p>
        </w:tc>
      </w:tr>
      <w:tr w:rsidR="009E4C02" w:rsidRPr="00B35319" w:rsidTr="00312F31">
        <w:tc>
          <w:tcPr>
            <w:tcW w:w="5000" w:type="pct"/>
            <w:gridSpan w:val="33"/>
          </w:tcPr>
          <w:p w:rsidR="009E4C02" w:rsidRPr="00FF7B41" w:rsidRDefault="009E4C02" w:rsidP="00F76DAF">
            <w:pPr>
              <w:tabs>
                <w:tab w:val="left" w:pos="5775"/>
              </w:tabs>
              <w:jc w:val="center"/>
              <w:rPr>
                <w:sz w:val="4"/>
                <w:szCs w:val="4"/>
              </w:rPr>
            </w:pPr>
          </w:p>
        </w:tc>
      </w:tr>
      <w:tr w:rsidR="00BC25A3" w:rsidRPr="00B35319" w:rsidTr="00312F31">
        <w:tc>
          <w:tcPr>
            <w:tcW w:w="714" w:type="pct"/>
            <w:gridSpan w:val="4"/>
          </w:tcPr>
          <w:p w:rsidR="009E4C02" w:rsidRPr="00B35319" w:rsidRDefault="009E4C02" w:rsidP="00F76DAF">
            <w:pPr>
              <w:tabs>
                <w:tab w:val="left" w:pos="5775"/>
              </w:tabs>
              <w:rPr>
                <w:b/>
              </w:rPr>
            </w:pPr>
            <w:r w:rsidRPr="00B35319">
              <w:rPr>
                <w:b/>
              </w:rPr>
              <w:t>серия, номер</w:t>
            </w:r>
          </w:p>
        </w:tc>
        <w:tc>
          <w:tcPr>
            <w:tcW w:w="1813" w:type="pct"/>
            <w:gridSpan w:val="16"/>
            <w:tcBorders>
              <w:bottom w:val="single" w:sz="4" w:space="0" w:color="auto"/>
            </w:tcBorders>
          </w:tcPr>
          <w:p w:rsidR="009E4C02" w:rsidRPr="00B35319" w:rsidRDefault="009E4C02" w:rsidP="00F76DAF">
            <w:pPr>
              <w:tabs>
                <w:tab w:val="left" w:pos="5775"/>
              </w:tabs>
              <w:jc w:val="center"/>
              <w:rPr>
                <w:b/>
              </w:rPr>
            </w:pPr>
          </w:p>
        </w:tc>
        <w:tc>
          <w:tcPr>
            <w:tcW w:w="1104" w:type="pct"/>
            <w:gridSpan w:val="9"/>
          </w:tcPr>
          <w:p w:rsidR="009E4C02" w:rsidRPr="00B35319" w:rsidRDefault="009E4C02" w:rsidP="00F76DAF">
            <w:pPr>
              <w:tabs>
                <w:tab w:val="left" w:pos="5775"/>
              </w:tabs>
              <w:jc w:val="center"/>
              <w:rPr>
                <w:b/>
              </w:rPr>
            </w:pPr>
            <w:r w:rsidRPr="00B35319">
              <w:rPr>
                <w:b/>
              </w:rPr>
              <w:t>дата выдачи</w:t>
            </w:r>
          </w:p>
        </w:tc>
        <w:tc>
          <w:tcPr>
            <w:tcW w:w="1369" w:type="pct"/>
            <w:gridSpan w:val="4"/>
            <w:tcBorders>
              <w:bottom w:val="single" w:sz="4" w:space="0" w:color="auto"/>
            </w:tcBorders>
          </w:tcPr>
          <w:p w:rsidR="009E4C02" w:rsidRPr="00B35319" w:rsidRDefault="009E4C02" w:rsidP="00F76DAF">
            <w:pPr>
              <w:tabs>
                <w:tab w:val="left" w:pos="5775"/>
              </w:tabs>
              <w:jc w:val="center"/>
              <w:rPr>
                <w:b/>
              </w:rPr>
            </w:pPr>
          </w:p>
        </w:tc>
      </w:tr>
      <w:tr w:rsidR="009E4C02" w:rsidRPr="00B35319" w:rsidTr="00312F31">
        <w:tc>
          <w:tcPr>
            <w:tcW w:w="5000" w:type="pct"/>
            <w:gridSpan w:val="33"/>
          </w:tcPr>
          <w:p w:rsidR="009E4C02" w:rsidRPr="00FF7B41" w:rsidRDefault="009E4C02" w:rsidP="00F76DAF">
            <w:pPr>
              <w:tabs>
                <w:tab w:val="left" w:pos="5775"/>
              </w:tabs>
              <w:jc w:val="center"/>
              <w:rPr>
                <w:sz w:val="4"/>
                <w:szCs w:val="4"/>
              </w:rPr>
            </w:pPr>
          </w:p>
        </w:tc>
      </w:tr>
      <w:tr w:rsidR="009E4C02" w:rsidRPr="00B35319" w:rsidTr="00312F31">
        <w:tc>
          <w:tcPr>
            <w:tcW w:w="621" w:type="pct"/>
            <w:gridSpan w:val="3"/>
          </w:tcPr>
          <w:p w:rsidR="009E4C02" w:rsidRPr="00B35319" w:rsidRDefault="009E4C02" w:rsidP="00F76DAF">
            <w:pPr>
              <w:tabs>
                <w:tab w:val="left" w:pos="5775"/>
              </w:tabs>
              <w:rPr>
                <w:b/>
              </w:rPr>
            </w:pPr>
            <w:r w:rsidRPr="00B35319">
              <w:rPr>
                <w:b/>
              </w:rPr>
              <w:t>выдан</w:t>
            </w:r>
          </w:p>
        </w:tc>
        <w:tc>
          <w:tcPr>
            <w:tcW w:w="4379" w:type="pct"/>
            <w:gridSpan w:val="30"/>
            <w:tcBorders>
              <w:bottom w:val="single" w:sz="4" w:space="0" w:color="auto"/>
            </w:tcBorders>
          </w:tcPr>
          <w:p w:rsidR="009E4C02" w:rsidRPr="00B35319" w:rsidRDefault="009E4C02" w:rsidP="00F76DAF">
            <w:pPr>
              <w:tabs>
                <w:tab w:val="left" w:pos="5775"/>
              </w:tabs>
              <w:jc w:val="center"/>
            </w:pPr>
          </w:p>
        </w:tc>
      </w:tr>
      <w:tr w:rsidR="009E4C02" w:rsidRPr="00B35319" w:rsidTr="00312F31">
        <w:tc>
          <w:tcPr>
            <w:tcW w:w="5000" w:type="pct"/>
            <w:gridSpan w:val="33"/>
          </w:tcPr>
          <w:p w:rsidR="009E4C02" w:rsidRPr="00FF7B41" w:rsidRDefault="009E4C02" w:rsidP="00F76DAF">
            <w:pPr>
              <w:tabs>
                <w:tab w:val="left" w:pos="5775"/>
              </w:tabs>
              <w:jc w:val="center"/>
              <w:rPr>
                <w:sz w:val="4"/>
                <w:szCs w:val="4"/>
              </w:rPr>
            </w:pPr>
          </w:p>
        </w:tc>
      </w:tr>
      <w:tr w:rsidR="009E4C02" w:rsidRPr="00B35319" w:rsidTr="00312F31">
        <w:tc>
          <w:tcPr>
            <w:tcW w:w="1052" w:type="pct"/>
            <w:gridSpan w:val="7"/>
          </w:tcPr>
          <w:p w:rsidR="009E4C02" w:rsidRPr="00B35319" w:rsidRDefault="009E4C02" w:rsidP="00F76DAF">
            <w:pPr>
              <w:tabs>
                <w:tab w:val="left" w:pos="5775"/>
              </w:tabs>
              <w:rPr>
                <w:b/>
              </w:rPr>
            </w:pPr>
            <w:r w:rsidRPr="00B35319">
              <w:rPr>
                <w:b/>
              </w:rPr>
              <w:t>Адрес регистрации:</w:t>
            </w:r>
          </w:p>
        </w:tc>
        <w:tc>
          <w:tcPr>
            <w:tcW w:w="3948" w:type="pct"/>
            <w:gridSpan w:val="26"/>
            <w:tcBorders>
              <w:bottom w:val="single" w:sz="4" w:space="0" w:color="auto"/>
            </w:tcBorders>
          </w:tcPr>
          <w:p w:rsidR="009E4C02" w:rsidRPr="00B35319" w:rsidRDefault="009E4C02" w:rsidP="00F76DAF">
            <w:pPr>
              <w:tabs>
                <w:tab w:val="left" w:pos="5775"/>
              </w:tabs>
              <w:jc w:val="center"/>
            </w:pPr>
          </w:p>
        </w:tc>
      </w:tr>
      <w:tr w:rsidR="009E4C02" w:rsidRPr="00B35319" w:rsidTr="00312F31">
        <w:tc>
          <w:tcPr>
            <w:tcW w:w="5000" w:type="pct"/>
            <w:gridSpan w:val="33"/>
          </w:tcPr>
          <w:p w:rsidR="009E4C02" w:rsidRPr="00FF7B41" w:rsidRDefault="009E4C02" w:rsidP="00F76DAF">
            <w:pPr>
              <w:tabs>
                <w:tab w:val="left" w:pos="5775"/>
              </w:tabs>
              <w:jc w:val="center"/>
              <w:rPr>
                <w:sz w:val="4"/>
                <w:szCs w:val="4"/>
              </w:rPr>
            </w:pPr>
          </w:p>
        </w:tc>
      </w:tr>
      <w:tr w:rsidR="00BC25A3" w:rsidRPr="00B35319" w:rsidTr="00312F31">
        <w:tc>
          <w:tcPr>
            <w:tcW w:w="433" w:type="pct"/>
            <w:gridSpan w:val="2"/>
          </w:tcPr>
          <w:p w:rsidR="009E4C02" w:rsidRPr="00B35319" w:rsidRDefault="009E4C02" w:rsidP="00F76DAF">
            <w:pPr>
              <w:tabs>
                <w:tab w:val="left" w:pos="5775"/>
              </w:tabs>
              <w:rPr>
                <w:b/>
              </w:rPr>
            </w:pPr>
            <w:r w:rsidRPr="00B35319">
              <w:rPr>
                <w:b/>
              </w:rPr>
              <w:t>ИНН</w:t>
            </w:r>
          </w:p>
        </w:tc>
        <w:tc>
          <w:tcPr>
            <w:tcW w:w="1525" w:type="pct"/>
            <w:gridSpan w:val="12"/>
            <w:tcBorders>
              <w:bottom w:val="single" w:sz="4" w:space="0" w:color="auto"/>
            </w:tcBorders>
          </w:tcPr>
          <w:p w:rsidR="009E4C02" w:rsidRPr="00B35319" w:rsidRDefault="009E4C02" w:rsidP="00F76DAF">
            <w:pPr>
              <w:tabs>
                <w:tab w:val="left" w:pos="5775"/>
              </w:tabs>
              <w:jc w:val="center"/>
            </w:pPr>
          </w:p>
        </w:tc>
        <w:tc>
          <w:tcPr>
            <w:tcW w:w="1454" w:type="pct"/>
            <w:gridSpan w:val="13"/>
          </w:tcPr>
          <w:p w:rsidR="009E4C02" w:rsidRPr="00B35319" w:rsidRDefault="009E4C02" w:rsidP="00F76DAF">
            <w:pPr>
              <w:tabs>
                <w:tab w:val="left" w:pos="5775"/>
              </w:tabs>
              <w:jc w:val="center"/>
            </w:pPr>
          </w:p>
        </w:tc>
        <w:tc>
          <w:tcPr>
            <w:tcW w:w="1588" w:type="pct"/>
            <w:gridSpan w:val="6"/>
          </w:tcPr>
          <w:p w:rsidR="009E4C02" w:rsidRPr="00B35319" w:rsidRDefault="009E4C02" w:rsidP="00F76DAF">
            <w:pPr>
              <w:tabs>
                <w:tab w:val="left" w:pos="5775"/>
              </w:tabs>
              <w:jc w:val="center"/>
            </w:pPr>
          </w:p>
        </w:tc>
      </w:tr>
      <w:tr w:rsidR="009E4C02" w:rsidRPr="00B35319" w:rsidTr="00312F31">
        <w:tc>
          <w:tcPr>
            <w:tcW w:w="5000" w:type="pct"/>
            <w:gridSpan w:val="33"/>
          </w:tcPr>
          <w:p w:rsidR="009E4C02" w:rsidRPr="00FF7B41" w:rsidRDefault="009E4C02" w:rsidP="00F76DAF">
            <w:pPr>
              <w:tabs>
                <w:tab w:val="left" w:pos="5775"/>
              </w:tabs>
              <w:jc w:val="center"/>
              <w:rPr>
                <w:b/>
                <w:sz w:val="10"/>
                <w:szCs w:val="10"/>
              </w:rPr>
            </w:pPr>
          </w:p>
        </w:tc>
      </w:tr>
      <w:tr w:rsidR="009E4C02" w:rsidRPr="00B35319" w:rsidTr="00312F31">
        <w:tc>
          <w:tcPr>
            <w:tcW w:w="5000" w:type="pct"/>
            <w:gridSpan w:val="33"/>
          </w:tcPr>
          <w:p w:rsidR="00E13E43" w:rsidRDefault="009E4C02">
            <w:pPr>
              <w:pStyle w:val="aff2"/>
              <w:numPr>
                <w:ilvl w:val="0"/>
                <w:numId w:val="171"/>
              </w:numPr>
              <w:tabs>
                <w:tab w:val="left" w:pos="567"/>
              </w:tabs>
              <w:ind w:left="0" w:firstLine="0"/>
              <w:contextualSpacing/>
              <w:jc w:val="both"/>
              <w:rPr>
                <w:b/>
              </w:rPr>
            </w:pPr>
            <w:r w:rsidRPr="00B35319">
              <w:rPr>
                <w:b/>
              </w:rPr>
              <w:t>ЗАЯВЛЯЕТ ОБ АКЦЕПТЕ Регламента оказания брокерских услуг КБ «Гарант-Инвест» (АО) на рынке ценных бумаг и срочном рынке (далее - Регламента)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С Регламентом </w:t>
            </w:r>
            <w:proofErr w:type="gramStart"/>
            <w:r w:rsidRPr="00B35319">
              <w:t>ознакомлен</w:t>
            </w:r>
            <w:proofErr w:type="gramEnd"/>
            <w:r w:rsidRPr="00B35319">
              <w:t>. Положения данного Регламента мне разъяснены в полном объеме, включая  правила</w:t>
            </w:r>
          </w:p>
        </w:tc>
      </w:tr>
      <w:tr w:rsidR="009E4C02" w:rsidRPr="00B35319" w:rsidTr="00312F31">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внесения в Регламент изменений и дополнений, которые имеют для меня обязательную силу.</w:t>
            </w: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8A4380" w:rsidP="00FD4523">
            <w:pPr>
              <w:tabs>
                <w:tab w:val="left" w:pos="709"/>
                <w:tab w:val="left" w:pos="5775"/>
              </w:tabs>
              <w:jc w:val="both"/>
            </w:pPr>
            <w:r>
              <w:t xml:space="preserve">С Декларациями о рисках </w:t>
            </w:r>
            <w:proofErr w:type="gramStart"/>
            <w:r>
              <w:t>ознакомлен</w:t>
            </w:r>
            <w:proofErr w:type="gramEnd"/>
            <w:r w:rsidRPr="00A91C80">
              <w:t>.</w:t>
            </w:r>
          </w:p>
        </w:tc>
      </w:tr>
      <w:tr w:rsidR="009E4C02" w:rsidRPr="00B35319" w:rsidTr="00312F31">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FF7B41" w:rsidRDefault="009E4C02" w:rsidP="00F76DAF">
            <w:pPr>
              <w:tabs>
                <w:tab w:val="left" w:pos="709"/>
                <w:tab w:val="left" w:pos="5775"/>
              </w:tabs>
              <w:jc w:val="both"/>
              <w:rPr>
                <w:sz w:val="10"/>
                <w:szCs w:val="10"/>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proofErr w:type="gramStart"/>
            <w:r w:rsidRPr="00B35319">
              <w:t>Уведомлен</w:t>
            </w:r>
            <w:proofErr w:type="gramEnd"/>
            <w:r w:rsidRPr="00B35319">
              <w:t xml:space="preserve"> о праве на получение отчета о сделках, совершенных в течение дня.</w:t>
            </w:r>
          </w:p>
        </w:tc>
      </w:tr>
      <w:tr w:rsidR="009E4C02" w:rsidRPr="00B35319" w:rsidTr="00312F31">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FF7B41" w:rsidRDefault="009E4C02" w:rsidP="00F76DAF">
            <w:pPr>
              <w:jc w:val="both"/>
              <w:rPr>
                <w:sz w:val="10"/>
                <w:szCs w:val="10"/>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D337DF" w:rsidRDefault="009E4C02">
            <w:pPr>
              <w:jc w:val="both"/>
            </w:pPr>
            <w:proofErr w:type="gramStart"/>
            <w:r w:rsidRPr="00B35319">
              <w:t>Уведомлен</w:t>
            </w:r>
            <w:proofErr w:type="gramEnd"/>
            <w:r w:rsidRPr="00B35319">
              <w:t xml:space="preserve"> о недопустимости </w:t>
            </w:r>
            <w:r w:rsidR="00527F13">
              <w:t xml:space="preserve">использования инсайдерской информации и </w:t>
            </w:r>
            <w:r w:rsidRPr="00B35319">
              <w:t xml:space="preserve">совершения действий, которые отнесены к </w:t>
            </w:r>
          </w:p>
        </w:tc>
      </w:tr>
      <w:tr w:rsidR="009E4C02" w:rsidRPr="00B35319" w:rsidTr="00312F31">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527F13" w:rsidP="00F76DAF">
            <w:pPr>
              <w:jc w:val="both"/>
            </w:pPr>
            <w:r w:rsidRPr="00B35319">
              <w:t>манипулированию рынком</w:t>
            </w:r>
            <w:r>
              <w:t>, в соответствии с</w:t>
            </w:r>
            <w:r w:rsidRPr="00B35319">
              <w:t xml:space="preserve"> Федеральным законом от 27.07.2010 № 224-ФЗ «О противодействии </w:t>
            </w:r>
          </w:p>
        </w:tc>
      </w:tr>
      <w:tr w:rsidR="009E4C02" w:rsidRPr="00B35319" w:rsidTr="00312F31">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527F13" w:rsidP="00F76DAF">
            <w:pPr>
              <w:jc w:val="both"/>
            </w:pPr>
            <w:r w:rsidRPr="00B35319">
              <w:t>неправомерному использованию инсайдерской информации и манипулированию рынком и о внесении изменений</w:t>
            </w:r>
            <w:r w:rsidRPr="00B35319" w:rsidDel="00527F13">
              <w:t xml:space="preserve"> </w:t>
            </w:r>
          </w:p>
        </w:tc>
      </w:tr>
      <w:tr w:rsidR="009E4C02" w:rsidRPr="00B35319" w:rsidTr="00312F31">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D337DF" w:rsidRDefault="00527F13">
            <w:pPr>
              <w:jc w:val="both"/>
              <w:rPr>
                <w:sz w:val="10"/>
                <w:szCs w:val="10"/>
              </w:rPr>
            </w:pPr>
            <w:proofErr w:type="gramStart"/>
            <w:r w:rsidRPr="00B35319">
              <w:t>в отдельные законодательные акты Российской Федерации» и принятыми в соответствии с ним нормативными</w:t>
            </w:r>
            <w:proofErr w:type="gramEnd"/>
          </w:p>
        </w:tc>
      </w:tr>
      <w:tr w:rsidR="00527F13" w:rsidRPr="00B35319" w:rsidTr="00312F31">
        <w:tc>
          <w:tcPr>
            <w:tcW w:w="109" w:type="pct"/>
          </w:tcPr>
          <w:p w:rsidR="00527F13" w:rsidRPr="00B35319" w:rsidRDefault="00527F13" w:rsidP="00F76DAF">
            <w:pPr>
              <w:pStyle w:val="aff2"/>
              <w:tabs>
                <w:tab w:val="left" w:pos="567"/>
              </w:tabs>
              <w:ind w:left="0"/>
              <w:jc w:val="both"/>
              <w:rPr>
                <w:b/>
              </w:rPr>
            </w:pPr>
          </w:p>
        </w:tc>
        <w:tc>
          <w:tcPr>
            <w:tcW w:w="4891" w:type="pct"/>
            <w:gridSpan w:val="32"/>
          </w:tcPr>
          <w:p w:rsidR="00527F13" w:rsidRPr="00FF7B41" w:rsidRDefault="00527F13" w:rsidP="00F76DAF">
            <w:pPr>
              <w:jc w:val="both"/>
              <w:rPr>
                <w:b/>
                <w:sz w:val="4"/>
                <w:szCs w:val="4"/>
              </w:rPr>
            </w:pPr>
            <w:r w:rsidRPr="00B35319">
              <w:t>правовыми актами.</w:t>
            </w:r>
          </w:p>
        </w:tc>
      </w:tr>
      <w:tr w:rsidR="00527F13" w:rsidRPr="00B35319" w:rsidTr="00312F31">
        <w:tc>
          <w:tcPr>
            <w:tcW w:w="109" w:type="pct"/>
          </w:tcPr>
          <w:p w:rsidR="00527F13" w:rsidRPr="00527F13" w:rsidRDefault="00527F13" w:rsidP="00F76DAF">
            <w:pPr>
              <w:pStyle w:val="aff2"/>
              <w:tabs>
                <w:tab w:val="left" w:pos="567"/>
              </w:tabs>
              <w:ind w:left="0"/>
              <w:jc w:val="both"/>
              <w:rPr>
                <w:b/>
                <w:sz w:val="10"/>
                <w:szCs w:val="10"/>
              </w:rPr>
            </w:pPr>
          </w:p>
        </w:tc>
        <w:tc>
          <w:tcPr>
            <w:tcW w:w="4891" w:type="pct"/>
            <w:gridSpan w:val="32"/>
          </w:tcPr>
          <w:p w:rsidR="00527F13" w:rsidRPr="00FF7B41" w:rsidRDefault="00527F13" w:rsidP="00F76DAF">
            <w:pPr>
              <w:jc w:val="both"/>
              <w:rPr>
                <w:b/>
                <w:sz w:val="4"/>
                <w:szCs w:val="4"/>
              </w:rPr>
            </w:pPr>
          </w:p>
        </w:tc>
      </w:tr>
      <w:tr w:rsidR="009E4C02" w:rsidRPr="00B35319" w:rsidTr="00312F31">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FF7B41" w:rsidRPr="00FF7B41" w:rsidRDefault="00FF7B41" w:rsidP="00F76DAF">
            <w:pPr>
              <w:jc w:val="both"/>
              <w:rPr>
                <w:b/>
                <w:sz w:val="4"/>
                <w:szCs w:val="4"/>
              </w:rPr>
            </w:pPr>
          </w:p>
          <w:p w:rsidR="009E4C02" w:rsidRPr="00B35319" w:rsidRDefault="009E4C02" w:rsidP="00F76DAF">
            <w:pPr>
              <w:jc w:val="both"/>
            </w:pPr>
            <w:r w:rsidRPr="00B35319">
              <w:rPr>
                <w:b/>
              </w:rPr>
              <w:t>Прошу открыть брокерские (лицевые) счета для расчетов по операциям с финансовыми инструментами:</w:t>
            </w:r>
          </w:p>
        </w:tc>
      </w:tr>
      <w:tr w:rsidR="00BC25A3"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801" w:type="pct"/>
            <w:gridSpan w:val="5"/>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Рублях РФ</w:t>
            </w:r>
            <w:r w:rsidRPr="00B35319">
              <w:t>;</w:t>
            </w:r>
          </w:p>
        </w:tc>
        <w:tc>
          <w:tcPr>
            <w:tcW w:w="142"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862" w:type="pct"/>
            <w:gridSpan w:val="6"/>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Долларах США</w:t>
            </w:r>
            <w:r w:rsidRPr="00B35319">
              <w:t>;</w:t>
            </w:r>
          </w:p>
        </w:tc>
        <w:tc>
          <w:tcPr>
            <w:tcW w:w="102" w:type="pct"/>
            <w:gridSpan w:val="2"/>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638" w:type="pct"/>
            <w:gridSpan w:val="7"/>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Евро</w:t>
            </w:r>
            <w:r w:rsidRPr="00B35319">
              <w:t xml:space="preserve">;      </w:t>
            </w:r>
          </w:p>
        </w:tc>
        <w:tc>
          <w:tcPr>
            <w:tcW w:w="131"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2215" w:type="pct"/>
            <w:gridSpan w:val="10"/>
            <w:tcBorders>
              <w:left w:val="single" w:sz="4" w:space="0" w:color="auto"/>
            </w:tcBorders>
          </w:tcPr>
          <w:p w:rsidR="009E4C02" w:rsidRPr="00B35319" w:rsidRDefault="009E4C02" w:rsidP="00A21537">
            <w:pPr>
              <w:jc w:val="both"/>
              <w:rPr>
                <w:bCs/>
                <w:i/>
                <w:iCs/>
              </w:rPr>
            </w:pPr>
            <w:r w:rsidRPr="00B35319">
              <w:rPr>
                <w:b/>
                <w:bCs/>
                <w:i/>
                <w:iCs/>
              </w:rPr>
              <w:t xml:space="preserve">в __________________________ </w:t>
            </w:r>
            <w:r w:rsidRPr="00B35319">
              <w:rPr>
                <w:bCs/>
                <w:i/>
                <w:iCs/>
              </w:rPr>
              <w:t>(указать валюту)</w:t>
            </w:r>
            <w:r w:rsidRPr="00B35319">
              <w:t>.</w:t>
            </w:r>
          </w:p>
        </w:tc>
      </w:tr>
      <w:tr w:rsidR="009E4C02" w:rsidRPr="00B35319" w:rsidTr="00312F31">
        <w:tc>
          <w:tcPr>
            <w:tcW w:w="5000" w:type="pct"/>
            <w:gridSpan w:val="33"/>
          </w:tcPr>
          <w:p w:rsidR="009E4C02" w:rsidRPr="00FF7B41" w:rsidRDefault="009E4C02" w:rsidP="00F76DAF">
            <w:pPr>
              <w:jc w:val="both"/>
              <w:rPr>
                <w:sz w:val="4"/>
                <w:szCs w:val="4"/>
              </w:rPr>
            </w:pPr>
          </w:p>
        </w:tc>
      </w:tr>
      <w:tr w:rsidR="009E4C02" w:rsidRPr="00B35319" w:rsidTr="00312F31">
        <w:tc>
          <w:tcPr>
            <w:tcW w:w="5000" w:type="pct"/>
            <w:gridSpan w:val="33"/>
          </w:tcPr>
          <w:p w:rsidR="00FF7B41" w:rsidRPr="00FF7B41" w:rsidRDefault="00FF7B41" w:rsidP="00F76DAF">
            <w:pPr>
              <w:jc w:val="both"/>
              <w:rPr>
                <w:b/>
                <w:sz w:val="10"/>
                <w:szCs w:val="10"/>
              </w:rPr>
            </w:pPr>
          </w:p>
          <w:p w:rsidR="009E4C02" w:rsidRPr="00B35319" w:rsidRDefault="009E4C02" w:rsidP="00F76DAF">
            <w:pPr>
              <w:jc w:val="both"/>
            </w:pPr>
            <w:r w:rsidRPr="00B35319">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9E4C02" w:rsidRPr="00B35319" w:rsidTr="00312F31">
        <w:tc>
          <w:tcPr>
            <w:tcW w:w="5000" w:type="pct"/>
            <w:gridSpan w:val="33"/>
          </w:tcPr>
          <w:p w:rsidR="009E4C02" w:rsidRPr="00FF7B41" w:rsidRDefault="009E4C02" w:rsidP="00F76DAF">
            <w:pPr>
              <w:jc w:val="both"/>
              <w:rPr>
                <w:sz w:val="4"/>
                <w:szCs w:val="4"/>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bCs/>
              </w:rPr>
            </w:pPr>
            <w:r w:rsidRPr="00B35319">
              <w:rPr>
                <w:b/>
              </w:rPr>
              <w:t>Фондовый рынок ПАО Московская Биржа;</w:t>
            </w:r>
          </w:p>
        </w:tc>
      </w:tr>
      <w:tr w:rsidR="009E4C02" w:rsidRPr="00B35319" w:rsidTr="00312F31">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bCs/>
              </w:rPr>
            </w:pPr>
            <w:r w:rsidRPr="00B35319">
              <w:rPr>
                <w:b/>
              </w:rPr>
              <w:t>Срочный рынок ПАО Московская Биржа (FORTS);</w:t>
            </w:r>
          </w:p>
        </w:tc>
      </w:tr>
      <w:tr w:rsidR="009E4C02" w:rsidRPr="00B35319" w:rsidTr="00312F31">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i/>
              </w:rPr>
            </w:pPr>
            <w:r w:rsidRPr="00B35319">
              <w:rPr>
                <w:b/>
              </w:rPr>
              <w:t>Фондовый рынок ПАО «Санкт-Петербургская биржа»;</w:t>
            </w:r>
          </w:p>
        </w:tc>
      </w:tr>
      <w:tr w:rsidR="009E4C02" w:rsidRPr="00B35319" w:rsidTr="00312F31">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i/>
              </w:rPr>
            </w:pPr>
            <w:r w:rsidRPr="00B35319">
              <w:rPr>
                <w:b/>
                <w:bCs/>
              </w:rPr>
              <w:t>Внебиржевой рынок.</w:t>
            </w:r>
          </w:p>
        </w:tc>
      </w:tr>
      <w:tr w:rsidR="009E4C02" w:rsidRPr="00B35319" w:rsidTr="00312F31">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8A4380">
            <w:r w:rsidRPr="00B35319">
              <w:t xml:space="preserve">С Тарифами Банка на брокерское обслуживание </w:t>
            </w:r>
            <w:proofErr w:type="gramStart"/>
            <w:r w:rsidRPr="00B35319">
              <w:t>ознакомлен</w:t>
            </w:r>
            <w:proofErr w:type="gramEnd"/>
            <w:r w:rsidRPr="00B35319">
              <w:t>.</w:t>
            </w:r>
          </w:p>
        </w:tc>
      </w:tr>
      <w:tr w:rsidR="009E4C02" w:rsidRPr="00B35319" w:rsidTr="00312F31">
        <w:trPr>
          <w:trHeight w:val="89"/>
        </w:trPr>
        <w:tc>
          <w:tcPr>
            <w:tcW w:w="109" w:type="pct"/>
            <w:tcBorders>
              <w:top w:val="single" w:sz="4" w:space="0" w:color="auto"/>
              <w:bottom w:val="single" w:sz="4" w:space="0" w:color="auto"/>
            </w:tcBorders>
          </w:tcPr>
          <w:p w:rsidR="009E4C02" w:rsidRPr="00184CBA" w:rsidRDefault="009E4C02" w:rsidP="00F76DAF">
            <w:pPr>
              <w:pStyle w:val="aff2"/>
              <w:tabs>
                <w:tab w:val="left" w:pos="567"/>
              </w:tabs>
              <w:ind w:left="0"/>
              <w:jc w:val="both"/>
              <w:rPr>
                <w:b/>
                <w:sz w:val="10"/>
                <w:szCs w:val="10"/>
              </w:rPr>
            </w:pPr>
          </w:p>
        </w:tc>
        <w:tc>
          <w:tcPr>
            <w:tcW w:w="4891" w:type="pct"/>
            <w:gridSpan w:val="32"/>
          </w:tcPr>
          <w:p w:rsidR="009E4C02" w:rsidRPr="00184CBA" w:rsidRDefault="009E4C02" w:rsidP="00F76DAF">
            <w:pPr>
              <w:jc w:val="both"/>
              <w:rPr>
                <w:sz w:val="10"/>
                <w:szCs w:val="10"/>
              </w:rPr>
            </w:pPr>
          </w:p>
        </w:tc>
      </w:tr>
      <w:tr w:rsidR="00184CBA" w:rsidRPr="00B35319" w:rsidTr="00312F31">
        <w:tc>
          <w:tcPr>
            <w:tcW w:w="109" w:type="pct"/>
            <w:tcBorders>
              <w:top w:val="single" w:sz="4" w:space="0" w:color="auto"/>
              <w:left w:val="single" w:sz="4" w:space="0" w:color="auto"/>
              <w:bottom w:val="single" w:sz="4" w:space="0" w:color="auto"/>
              <w:right w:val="single" w:sz="4" w:space="0" w:color="auto"/>
            </w:tcBorders>
          </w:tcPr>
          <w:p w:rsidR="00184CBA" w:rsidRPr="00B35319" w:rsidRDefault="00184CBA" w:rsidP="00F76DAF">
            <w:pPr>
              <w:pStyle w:val="aff2"/>
              <w:tabs>
                <w:tab w:val="left" w:pos="567"/>
              </w:tabs>
              <w:ind w:left="0"/>
              <w:jc w:val="both"/>
              <w:rPr>
                <w:b/>
              </w:rPr>
            </w:pPr>
          </w:p>
        </w:tc>
        <w:tc>
          <w:tcPr>
            <w:tcW w:w="4891" w:type="pct"/>
            <w:gridSpan w:val="32"/>
            <w:tcBorders>
              <w:left w:val="single" w:sz="4" w:space="0" w:color="auto"/>
            </w:tcBorders>
          </w:tcPr>
          <w:p w:rsidR="00184CBA" w:rsidRPr="00B35319" w:rsidRDefault="00184CBA" w:rsidP="00F76DAF">
            <w:pPr>
              <w:jc w:val="both"/>
            </w:pPr>
            <w:r w:rsidRPr="00C1790B">
              <w:t>С информацией о расходах, возмещаемых в связи с исполнением поручений, или порядке определения суммы таких</w:t>
            </w:r>
          </w:p>
        </w:tc>
      </w:tr>
      <w:tr w:rsidR="00184CBA" w:rsidRPr="00B35319" w:rsidTr="00312F31">
        <w:tc>
          <w:tcPr>
            <w:tcW w:w="109" w:type="pct"/>
            <w:tcBorders>
              <w:top w:val="single" w:sz="4" w:space="0" w:color="auto"/>
            </w:tcBorders>
          </w:tcPr>
          <w:p w:rsidR="00184CBA" w:rsidRPr="00B35319" w:rsidRDefault="00184CBA" w:rsidP="00F76DAF">
            <w:pPr>
              <w:pStyle w:val="aff2"/>
              <w:tabs>
                <w:tab w:val="left" w:pos="567"/>
              </w:tabs>
              <w:ind w:left="0"/>
              <w:jc w:val="both"/>
              <w:rPr>
                <w:b/>
              </w:rPr>
            </w:pPr>
          </w:p>
        </w:tc>
        <w:tc>
          <w:tcPr>
            <w:tcW w:w="4891" w:type="pct"/>
            <w:gridSpan w:val="32"/>
          </w:tcPr>
          <w:p w:rsidR="00184CBA" w:rsidRPr="00B35319" w:rsidRDefault="00184CBA" w:rsidP="00F76DAF">
            <w:pPr>
              <w:jc w:val="both"/>
            </w:pPr>
            <w:r w:rsidRPr="00C1790B">
              <w:t xml:space="preserve">расходов </w:t>
            </w:r>
            <w:proofErr w:type="gramStart"/>
            <w:r w:rsidRPr="00C1790B">
              <w:t>ознакомлен</w:t>
            </w:r>
            <w:proofErr w:type="gramEnd"/>
            <w:r w:rsidRPr="00C1790B">
              <w:t>.</w:t>
            </w:r>
          </w:p>
        </w:tc>
      </w:tr>
      <w:tr w:rsidR="00184CBA" w:rsidRPr="00B35319" w:rsidTr="00312F31">
        <w:tc>
          <w:tcPr>
            <w:tcW w:w="109" w:type="pct"/>
            <w:tcBorders>
              <w:bottom w:val="single" w:sz="4" w:space="0" w:color="auto"/>
            </w:tcBorders>
          </w:tcPr>
          <w:p w:rsidR="00184CBA" w:rsidRPr="00184CBA" w:rsidRDefault="00184CBA" w:rsidP="00F76DAF">
            <w:pPr>
              <w:pStyle w:val="aff2"/>
              <w:tabs>
                <w:tab w:val="left" w:pos="567"/>
              </w:tabs>
              <w:ind w:left="0"/>
              <w:jc w:val="both"/>
              <w:rPr>
                <w:b/>
                <w:sz w:val="10"/>
                <w:szCs w:val="10"/>
              </w:rPr>
            </w:pPr>
          </w:p>
        </w:tc>
        <w:tc>
          <w:tcPr>
            <w:tcW w:w="4891" w:type="pct"/>
            <w:gridSpan w:val="32"/>
          </w:tcPr>
          <w:p w:rsidR="00184CBA" w:rsidRPr="00184CBA" w:rsidRDefault="00184CBA" w:rsidP="00F76DAF">
            <w:pPr>
              <w:jc w:val="both"/>
              <w:rPr>
                <w:sz w:val="10"/>
                <w:szCs w:val="10"/>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свою осведомленность о факте совмещения КБ «Гарант-Инвест» (АО) брокерской деятельности </w:t>
            </w:r>
            <w:proofErr w:type="gramStart"/>
            <w:r w:rsidRPr="00B35319">
              <w:t>с</w:t>
            </w:r>
            <w:proofErr w:type="gramEnd"/>
            <w:r w:rsidRPr="00B35319">
              <w:t xml:space="preserve"> </w:t>
            </w:r>
          </w:p>
        </w:tc>
      </w:tr>
      <w:tr w:rsidR="009E4C02" w:rsidRPr="00B35319" w:rsidTr="00312F31">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дилерской деятельностью, деятельностью по доверительному управлению ценными бумагами, депозитарной </w:t>
            </w:r>
          </w:p>
        </w:tc>
      </w:tr>
      <w:tr w:rsidR="009E4C02" w:rsidRPr="00B35319" w:rsidTr="00312F31">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деятельностью.</w:t>
            </w:r>
          </w:p>
        </w:tc>
      </w:tr>
      <w:tr w:rsidR="009E4C02" w:rsidRPr="00B35319" w:rsidTr="00312F31">
        <w:tc>
          <w:tcPr>
            <w:tcW w:w="109" w:type="pct"/>
            <w:tcBorders>
              <w:bottom w:val="single" w:sz="4" w:space="0" w:color="auto"/>
            </w:tcBorders>
          </w:tcPr>
          <w:p w:rsidR="009E4C02" w:rsidRPr="00184CBA" w:rsidRDefault="009E4C02" w:rsidP="00F76DAF">
            <w:pPr>
              <w:pStyle w:val="aff2"/>
              <w:tabs>
                <w:tab w:val="left" w:pos="567"/>
              </w:tabs>
              <w:ind w:left="0"/>
              <w:jc w:val="both"/>
              <w:rPr>
                <w:b/>
                <w:sz w:val="10"/>
                <w:szCs w:val="10"/>
              </w:rPr>
            </w:pPr>
          </w:p>
        </w:tc>
        <w:tc>
          <w:tcPr>
            <w:tcW w:w="4891" w:type="pct"/>
            <w:gridSpan w:val="32"/>
          </w:tcPr>
          <w:p w:rsidR="00FD04D3" w:rsidRDefault="00312F31">
            <w:pPr>
              <w:rPr>
                <w:sz w:val="10"/>
                <w:szCs w:val="10"/>
              </w:rPr>
            </w:pPr>
            <w:r>
              <w:rPr>
                <w:b/>
                <w:lang w:val="en-US"/>
              </w:rPr>
              <w:t>E</w:t>
            </w:r>
            <w:r w:rsidR="00056F38" w:rsidRPr="00056F38">
              <w:rPr>
                <w:b/>
              </w:rPr>
              <w:t>-</w:t>
            </w:r>
            <w:r>
              <w:rPr>
                <w:b/>
                <w:lang w:val="en-US"/>
              </w:rPr>
              <w:t>mail</w:t>
            </w:r>
            <w:r w:rsidR="00056F38" w:rsidRPr="00056F38">
              <w:rPr>
                <w:b/>
              </w:rPr>
              <w:t xml:space="preserve"> </w:t>
            </w:r>
            <w:r w:rsidR="009E4C02" w:rsidRPr="00B35319">
              <w:rPr>
                <w:b/>
              </w:rPr>
              <w:t xml:space="preserve"> для обмена Сообщениями:</w:t>
            </w:r>
            <w:r w:rsidR="00056F38" w:rsidRPr="00056F38">
              <w:rPr>
                <w:b/>
              </w:rPr>
              <w:t xml:space="preserve"> </w:t>
            </w:r>
          </w:p>
        </w:tc>
      </w:tr>
      <w:tr w:rsidR="009E4C02" w:rsidRPr="00566C6E" w:rsidTr="00312F31">
        <w:tc>
          <w:tcPr>
            <w:tcW w:w="109" w:type="pct"/>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312F31">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E13E43" w:rsidRPr="001A3622" w:rsidRDefault="009E4C02">
            <w:pPr>
              <w:rPr>
                <w:lang w:val="en-US"/>
              </w:rPr>
            </w:pPr>
            <w:r w:rsidRPr="00B35319">
              <w:rPr>
                <w:b/>
              </w:rPr>
              <w:t xml:space="preserve">Особые условия:                    </w:t>
            </w:r>
            <w:r w:rsidR="00BC25A3">
              <w:rPr>
                <w:b/>
              </w:rPr>
              <w:t>_____________________________________________________________________________</w:t>
            </w:r>
            <w:r w:rsidR="00440342">
              <w:rPr>
                <w:b/>
              </w:rPr>
              <w:t>__</w:t>
            </w:r>
            <w:r w:rsidR="00BC25A3">
              <w:rPr>
                <w:b/>
              </w:rPr>
              <w:t>_</w:t>
            </w:r>
          </w:p>
        </w:tc>
      </w:tr>
      <w:tr w:rsidR="009E4C02" w:rsidRPr="00B35319" w:rsidTr="00312F31">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C0247C" w:rsidRDefault="00E208E5" w:rsidP="00BC25A3">
            <w:pPr>
              <w:jc w:val="both"/>
              <w:rPr>
                <w:b/>
              </w:rPr>
            </w:pPr>
            <w:r w:rsidRPr="00E208E5">
              <w:rPr>
                <w:b/>
              </w:rPr>
              <w:t>______________________________________________________________________________________________________</w:t>
            </w:r>
            <w:r w:rsidR="001A3622">
              <w:rPr>
                <w:b/>
                <w:lang w:val="en-US"/>
              </w:rPr>
              <w:t>___</w:t>
            </w:r>
            <w:r w:rsidRPr="00E208E5">
              <w:rPr>
                <w:b/>
              </w:rPr>
              <w:t>_</w:t>
            </w:r>
          </w:p>
        </w:tc>
      </w:tr>
      <w:tr w:rsidR="009E4C02" w:rsidRPr="00B35319" w:rsidTr="00312F31">
        <w:tc>
          <w:tcPr>
            <w:tcW w:w="5000" w:type="pct"/>
            <w:gridSpan w:val="33"/>
          </w:tcPr>
          <w:p w:rsidR="00E13E43" w:rsidRDefault="009E4C02">
            <w:pPr>
              <w:pStyle w:val="aff2"/>
              <w:numPr>
                <w:ilvl w:val="0"/>
                <w:numId w:val="171"/>
              </w:numPr>
              <w:tabs>
                <w:tab w:val="left" w:pos="567"/>
              </w:tabs>
              <w:ind w:left="0" w:hanging="11"/>
              <w:contextualSpacing/>
              <w:jc w:val="both"/>
              <w:rPr>
                <w:b/>
              </w:rPr>
            </w:pPr>
            <w:r w:rsidRPr="00B35319">
              <w:rPr>
                <w:b/>
              </w:rPr>
              <w:t>ЗАЯВЛЯЕТ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Кодекса Российской Федерации, и просит Депозитарий КБ «Гарант-Инвест» (АО) открыть соответствующий счет депо:</w:t>
            </w:r>
          </w:p>
        </w:tc>
      </w:tr>
      <w:tr w:rsidR="009E4C02" w:rsidRPr="00566C6E" w:rsidTr="00312F31">
        <w:tc>
          <w:tcPr>
            <w:tcW w:w="5000" w:type="pct"/>
            <w:gridSpan w:val="33"/>
          </w:tcPr>
          <w:p w:rsidR="009E4C02" w:rsidRPr="00566C6E" w:rsidRDefault="009E4C02" w:rsidP="00F76DAF">
            <w:pPr>
              <w:jc w:val="both"/>
              <w:rPr>
                <w:sz w:val="10"/>
                <w:szCs w:val="10"/>
              </w:rPr>
            </w:pPr>
          </w:p>
        </w:tc>
      </w:tr>
      <w:tr w:rsidR="009E4C02" w:rsidRPr="00B35319" w:rsidTr="00312F31">
        <w:tc>
          <w:tcPr>
            <w:tcW w:w="2462" w:type="pct"/>
            <w:gridSpan w:val="18"/>
          </w:tcPr>
          <w:p w:rsidR="009E4C02" w:rsidRPr="00B35319" w:rsidRDefault="0023698F" w:rsidP="00F76DAF">
            <w:pPr>
              <w:ind w:left="176" w:hanging="284"/>
            </w:pPr>
            <w:r w:rsidRPr="00495AFB">
              <w:rPr>
                <w:highlight w:val="lightGray"/>
              </w:rPr>
              <w:fldChar w:fldCharType="begin">
                <w:ffData>
                  <w:name w:val=""/>
                  <w:enabled/>
                  <w:calcOnExit w:val="0"/>
                  <w:checkBox>
                    <w:size w:val="20"/>
                    <w:default w:val="0"/>
                  </w:checkBox>
                </w:ffData>
              </w:fldChar>
            </w:r>
            <w:r w:rsidR="00495AFB"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9E4C02" w:rsidRPr="00B35319">
              <w:t> Счет депо владельца торговый</w:t>
            </w:r>
          </w:p>
        </w:tc>
        <w:tc>
          <w:tcPr>
            <w:tcW w:w="2538" w:type="pct"/>
            <w:gridSpan w:val="15"/>
          </w:tcPr>
          <w:p w:rsidR="009E4C02" w:rsidRPr="00B35319" w:rsidRDefault="009E4C02" w:rsidP="00F76DAF">
            <w:pPr>
              <w:ind w:left="176" w:right="-108" w:hanging="284"/>
            </w:pPr>
          </w:p>
        </w:tc>
      </w:tr>
      <w:tr w:rsidR="009E4C02" w:rsidRPr="00566C6E" w:rsidTr="00312F31">
        <w:tc>
          <w:tcPr>
            <w:tcW w:w="2462" w:type="pct"/>
            <w:gridSpan w:val="18"/>
          </w:tcPr>
          <w:p w:rsidR="009E4C02" w:rsidRPr="00566C6E" w:rsidRDefault="009E4C02" w:rsidP="00F76DAF">
            <w:pPr>
              <w:ind w:left="176" w:hanging="284"/>
              <w:rPr>
                <w:sz w:val="10"/>
                <w:szCs w:val="10"/>
              </w:rPr>
            </w:pPr>
          </w:p>
        </w:tc>
        <w:tc>
          <w:tcPr>
            <w:tcW w:w="2538" w:type="pct"/>
            <w:gridSpan w:val="15"/>
          </w:tcPr>
          <w:p w:rsidR="009E4C02" w:rsidRPr="00566C6E" w:rsidRDefault="009E4C02" w:rsidP="00F76DAF">
            <w:pPr>
              <w:ind w:left="176" w:right="-108" w:hanging="284"/>
              <w:rPr>
                <w:sz w:val="10"/>
                <w:szCs w:val="10"/>
              </w:rPr>
            </w:pPr>
          </w:p>
        </w:tc>
      </w:tr>
      <w:tr w:rsidR="009E4C02" w:rsidRPr="00B35319" w:rsidTr="00312F31">
        <w:tc>
          <w:tcPr>
            <w:tcW w:w="1177" w:type="pct"/>
            <w:gridSpan w:val="8"/>
          </w:tcPr>
          <w:p w:rsidR="009E4C02" w:rsidRPr="00B35319" w:rsidRDefault="009E4C02" w:rsidP="00F76DAF">
            <w:pPr>
              <w:jc w:val="both"/>
            </w:pPr>
            <w:r w:rsidRPr="00B35319">
              <w:t>Клиринговая организация</w:t>
            </w:r>
          </w:p>
        </w:tc>
        <w:tc>
          <w:tcPr>
            <w:tcW w:w="3823" w:type="pct"/>
            <w:gridSpan w:val="25"/>
            <w:tcBorders>
              <w:bottom w:val="single" w:sz="4" w:space="0" w:color="auto"/>
            </w:tcBorders>
          </w:tcPr>
          <w:p w:rsidR="009E4C02" w:rsidRPr="00B35319" w:rsidRDefault="009E4C02" w:rsidP="00F76DAF">
            <w:pPr>
              <w:jc w:val="both"/>
            </w:pPr>
          </w:p>
        </w:tc>
      </w:tr>
      <w:tr w:rsidR="009E4C02" w:rsidRPr="00566C6E" w:rsidTr="00312F31">
        <w:tc>
          <w:tcPr>
            <w:tcW w:w="5000" w:type="pct"/>
            <w:gridSpan w:val="33"/>
          </w:tcPr>
          <w:p w:rsidR="009E4C02" w:rsidRPr="00566C6E" w:rsidRDefault="009E4C02" w:rsidP="00F76DAF">
            <w:pPr>
              <w:jc w:val="both"/>
              <w:rPr>
                <w:sz w:val="10"/>
                <w:szCs w:val="10"/>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С текстом Депозитарного договора, Условиями осуществления депозитарной деятельности КБ «Гарант-Инвест» (АО) </w:t>
            </w:r>
          </w:p>
        </w:tc>
      </w:tr>
      <w:tr w:rsidR="009E4C02" w:rsidRPr="00B35319" w:rsidTr="00312F31">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(далее – Условия) и Приложениями к ним, Тарифами на депозитарное обслуживание </w:t>
            </w:r>
            <w:proofErr w:type="gramStart"/>
            <w:r w:rsidRPr="00B35319">
              <w:t>ознакомлен</w:t>
            </w:r>
            <w:proofErr w:type="gramEnd"/>
            <w:r w:rsidRPr="00B35319">
              <w:t xml:space="preserve">. Обязуюсь соблюдать </w:t>
            </w:r>
          </w:p>
        </w:tc>
      </w:tr>
      <w:tr w:rsidR="009E4C02" w:rsidRPr="00B35319" w:rsidTr="00312F31">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все Положения Депозитарного договора, Условий и Приложений к ним.</w:t>
            </w:r>
          </w:p>
        </w:tc>
      </w:tr>
      <w:tr w:rsidR="009E4C02" w:rsidRPr="00566C6E" w:rsidTr="00312F31">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свою осведомленность о том, что КБ «Гарант-Инвест» (АО) совмещает депозитарную деятельность </w:t>
            </w:r>
            <w:proofErr w:type="gramStart"/>
            <w:r w:rsidRPr="00B35319">
              <w:t>с</w:t>
            </w:r>
            <w:proofErr w:type="gramEnd"/>
            <w:r w:rsidRPr="00B35319">
              <w:t xml:space="preserve"> </w:t>
            </w:r>
          </w:p>
        </w:tc>
      </w:tr>
      <w:tr w:rsidR="009E4C02" w:rsidRPr="00B35319" w:rsidTr="00312F31">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брокерской, дилерской деятельностью и деятельностью по доверительному управлению ценными бумагами.</w:t>
            </w:r>
          </w:p>
        </w:tc>
      </w:tr>
      <w:tr w:rsidR="009E4C02" w:rsidRPr="00566C6E" w:rsidTr="00312F31">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что </w:t>
            </w:r>
            <w:proofErr w:type="gramStart"/>
            <w:r w:rsidRPr="00B35319">
              <w:t>проинформирован</w:t>
            </w:r>
            <w:proofErr w:type="gramEnd"/>
            <w:r w:rsidRPr="00B35319">
              <w:t xml:space="preserve"> о правах и гарантиях, предоставляемых в соответствии со статьей 6 Федерального </w:t>
            </w:r>
          </w:p>
        </w:tc>
      </w:tr>
      <w:tr w:rsidR="009E4C02" w:rsidRPr="00B35319" w:rsidTr="00312F31">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закона от 05.03.1999 № 46-ФЗ «О защите прав и законных интересов инвесторов на рынке ценных бумаг».</w:t>
            </w:r>
          </w:p>
        </w:tc>
      </w:tr>
      <w:tr w:rsidR="009E4C02" w:rsidRPr="00566C6E" w:rsidTr="00312F31">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proofErr w:type="gramStart"/>
            <w:r w:rsidRPr="00B35319">
              <w:t>Уведомлен</w:t>
            </w:r>
            <w:proofErr w:type="gramEnd"/>
            <w:r w:rsidRPr="00B35319">
              <w:t xml:space="preserve"> о недопустимости совершения действий, которые отнесены к манипулированию рынком Федеральным</w:t>
            </w:r>
          </w:p>
        </w:tc>
      </w:tr>
      <w:tr w:rsidR="009E4C02" w:rsidRPr="00B35319" w:rsidTr="00312F31">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законом от 27.07.2010 № 224-ФЗ «О противодействии неправомерному использованию инсайдерской информации и</w:t>
            </w:r>
          </w:p>
        </w:tc>
      </w:tr>
      <w:tr w:rsidR="009E4C02" w:rsidRPr="00B35319" w:rsidTr="00312F31">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манипулированию рынком и о внесении изменений в отдельные законодательные акты Российской Федерации» и</w:t>
            </w:r>
          </w:p>
        </w:tc>
      </w:tr>
      <w:tr w:rsidR="009E4C02" w:rsidRPr="00B35319" w:rsidTr="00312F31">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принятыми в соответствии с ним нормативными правовыми актами.</w:t>
            </w:r>
          </w:p>
        </w:tc>
      </w:tr>
      <w:tr w:rsidR="009E4C02" w:rsidRPr="00566C6E" w:rsidTr="00312F31">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312F31">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Подтверждаю подачу в Депозитарий всех условных поручений, которые содержатся в Условиях и Приложениях к ним.</w:t>
            </w:r>
          </w:p>
        </w:tc>
      </w:tr>
      <w:tr w:rsidR="0088668A" w:rsidRPr="00B35319" w:rsidTr="00312F31">
        <w:tc>
          <w:tcPr>
            <w:tcW w:w="4850" w:type="pct"/>
            <w:gridSpan w:val="32"/>
          </w:tcPr>
          <w:p w:rsidR="00467A99" w:rsidRPr="00467A99" w:rsidRDefault="00467A99" w:rsidP="00467A99">
            <w:pPr>
              <w:ind w:firstLine="284"/>
              <w:jc w:val="both"/>
              <w:rPr>
                <w:sz w:val="10"/>
                <w:szCs w:val="10"/>
              </w:rPr>
            </w:pPr>
          </w:p>
          <w:p w:rsidR="00FF7B41" w:rsidRDefault="00FF7B41" w:rsidP="00FF7B41">
            <w:pPr>
              <w:ind w:firstLine="284"/>
              <w:jc w:val="both"/>
              <w:rPr>
                <w:sz w:val="18"/>
                <w:szCs w:val="18"/>
              </w:rPr>
            </w:pPr>
            <w:proofErr w:type="gramStart"/>
            <w:r w:rsidRPr="008D37B8">
              <w:rPr>
                <w:sz w:val="18"/>
                <w:szCs w:val="18"/>
              </w:rPr>
              <w:t>Клиент выражает свое согласие на осуществление КБ «Гарант-Инвест»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w:t>
            </w:r>
            <w:proofErr w:type="gramEnd"/>
            <w:r w:rsidRPr="008D37B8">
              <w:rPr>
                <w:sz w:val="18"/>
                <w:szCs w:val="18"/>
              </w:rPr>
              <w:t xml:space="preserve">, </w:t>
            </w:r>
            <w:proofErr w:type="gramStart"/>
            <w:r w:rsidRPr="008D37B8">
              <w:rPr>
                <w:sz w:val="18"/>
                <w:szCs w:val="18"/>
              </w:rPr>
              <w:t>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w:t>
            </w:r>
            <w:proofErr w:type="gramEnd"/>
            <w:r w:rsidRPr="008D37B8">
              <w:rPr>
                <w:sz w:val="18"/>
                <w:szCs w:val="18"/>
              </w:rPr>
              <w:t xml:space="preserve"> путем осуществления прямых контактов с Клиентом с помощью сре</w:t>
            </w:r>
            <w:proofErr w:type="gramStart"/>
            <w:r w:rsidRPr="008D37B8">
              <w:rPr>
                <w:sz w:val="18"/>
                <w:szCs w:val="18"/>
              </w:rPr>
              <w:t>дств св</w:t>
            </w:r>
            <w:proofErr w:type="gramEnd"/>
            <w:r w:rsidRPr="008D37B8">
              <w:rPr>
                <w:sz w:val="18"/>
                <w:szCs w:val="18"/>
              </w:rPr>
              <w:t xml:space="preserve">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w:t>
            </w:r>
            <w:proofErr w:type="gramStart"/>
            <w:r w:rsidRPr="008D37B8">
              <w:rPr>
                <w:sz w:val="18"/>
                <w:szCs w:val="18"/>
              </w:rPr>
              <w:t>с даты прекращения</w:t>
            </w:r>
            <w:proofErr w:type="gramEnd"/>
            <w:r w:rsidRPr="008D37B8">
              <w:rPr>
                <w:sz w:val="18"/>
                <w:szCs w:val="18"/>
              </w:rPr>
              <w:t xml:space="preserve"> Соглашения/Депозитарного </w:t>
            </w:r>
            <w:proofErr w:type="spellStart"/>
            <w:r w:rsidRPr="008D37B8">
              <w:rPr>
                <w:sz w:val="18"/>
                <w:szCs w:val="18"/>
              </w:rPr>
              <w:t>догоовра</w:t>
            </w:r>
            <w:proofErr w:type="spellEnd"/>
            <w:r w:rsidRPr="008D37B8">
              <w:rPr>
                <w:sz w:val="18"/>
                <w:szCs w:val="18"/>
              </w:rPr>
              <w:t>.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направления в КБ «Гарант-Инвест» (АО) письменного уведомления об отзыве согласия заказным письмом с уведомлением о вручении либо представлено в КБ «Гарант-Инвест» (АО).</w:t>
            </w:r>
          </w:p>
          <w:p w:rsidR="0088668A" w:rsidRDefault="0088668A" w:rsidP="00F76DAF">
            <w:pPr>
              <w:jc w:val="both"/>
            </w:pPr>
            <w:r>
              <w:t xml:space="preserve"> ____________________________________________ /_________________________________________________/</w:t>
            </w:r>
          </w:p>
          <w:p w:rsidR="000A0822" w:rsidRDefault="0088668A">
            <w:pPr>
              <w:jc w:val="both"/>
            </w:pPr>
            <w:r>
              <w:t xml:space="preserve">                                       (Подпись)                                                                             (Ф.И.О.)</w:t>
            </w:r>
          </w:p>
        </w:tc>
        <w:tc>
          <w:tcPr>
            <w:tcW w:w="150" w:type="pct"/>
          </w:tcPr>
          <w:p w:rsidR="0088668A" w:rsidRDefault="0088668A" w:rsidP="00F76DAF">
            <w:pPr>
              <w:jc w:val="both"/>
            </w:pPr>
          </w:p>
          <w:p w:rsidR="0088668A" w:rsidRDefault="0088668A" w:rsidP="00F76DAF">
            <w:pPr>
              <w:jc w:val="both"/>
            </w:pPr>
          </w:p>
          <w:p w:rsidR="0088668A" w:rsidRDefault="0088668A" w:rsidP="00F76DAF">
            <w:pPr>
              <w:jc w:val="both"/>
            </w:pPr>
          </w:p>
          <w:p w:rsidR="0088668A" w:rsidRPr="00B35319" w:rsidRDefault="0088668A" w:rsidP="00F76DAF">
            <w:pPr>
              <w:jc w:val="both"/>
            </w:pPr>
          </w:p>
        </w:tc>
      </w:tr>
      <w:tr w:rsidR="00BC25A3" w:rsidRPr="00B35319" w:rsidTr="00312F31">
        <w:tc>
          <w:tcPr>
            <w:tcW w:w="1914" w:type="pct"/>
            <w:gridSpan w:val="13"/>
          </w:tcPr>
          <w:p w:rsidR="009E4C02" w:rsidRPr="00B35319" w:rsidRDefault="009E4C02" w:rsidP="00F76DAF">
            <w:pPr>
              <w:jc w:val="center"/>
            </w:pPr>
          </w:p>
        </w:tc>
        <w:tc>
          <w:tcPr>
            <w:tcW w:w="131" w:type="pct"/>
            <w:gridSpan w:val="3"/>
          </w:tcPr>
          <w:p w:rsidR="009E4C02" w:rsidRPr="00B35319" w:rsidRDefault="009E4C02" w:rsidP="00F76DAF">
            <w:pPr>
              <w:jc w:val="center"/>
            </w:pPr>
          </w:p>
        </w:tc>
        <w:tc>
          <w:tcPr>
            <w:tcW w:w="2805" w:type="pct"/>
            <w:gridSpan w:val="16"/>
          </w:tcPr>
          <w:p w:rsidR="009E4C02" w:rsidRPr="00B35319" w:rsidRDefault="009E4C02" w:rsidP="00F76DAF">
            <w:pPr>
              <w:jc w:val="center"/>
            </w:pPr>
          </w:p>
        </w:tc>
        <w:tc>
          <w:tcPr>
            <w:tcW w:w="150" w:type="pct"/>
          </w:tcPr>
          <w:p w:rsidR="009E4C02" w:rsidRPr="00B35319" w:rsidRDefault="009E4C02" w:rsidP="00F76DAF">
            <w:pPr>
              <w:jc w:val="center"/>
            </w:pPr>
          </w:p>
        </w:tc>
      </w:tr>
      <w:tr w:rsidR="009E4C02" w:rsidRPr="00B35319" w:rsidTr="00312F31">
        <w:tc>
          <w:tcPr>
            <w:tcW w:w="5000" w:type="pct"/>
            <w:gridSpan w:val="33"/>
            <w:tcBorders>
              <w:top w:val="single" w:sz="4" w:space="0" w:color="auto"/>
              <w:left w:val="single" w:sz="4" w:space="0" w:color="auto"/>
              <w:bottom w:val="single" w:sz="4" w:space="0" w:color="auto"/>
              <w:right w:val="single" w:sz="4" w:space="0" w:color="auto"/>
            </w:tcBorders>
          </w:tcPr>
          <w:p w:rsidR="009E4C02" w:rsidRPr="00D77E12" w:rsidRDefault="00467A99" w:rsidP="00F76DAF">
            <w:pPr>
              <w:jc w:val="both"/>
              <w:rPr>
                <w:sz w:val="16"/>
                <w:szCs w:val="16"/>
              </w:rPr>
            </w:pPr>
            <w:r w:rsidRPr="00467A99">
              <w:rPr>
                <w:b/>
                <w:sz w:val="16"/>
                <w:szCs w:val="16"/>
              </w:rPr>
              <w:t>Для служебных отметок Банка:</w:t>
            </w:r>
          </w:p>
        </w:tc>
      </w:tr>
      <w:tr w:rsidR="001A7C8C" w:rsidRPr="00B35319" w:rsidTr="00312F31">
        <w:tc>
          <w:tcPr>
            <w:tcW w:w="5000" w:type="pct"/>
            <w:gridSpan w:val="33"/>
            <w:tcBorders>
              <w:top w:val="single" w:sz="4" w:space="0" w:color="auto"/>
              <w:left w:val="single" w:sz="4" w:space="0" w:color="auto"/>
              <w:bottom w:val="single" w:sz="4" w:space="0" w:color="auto"/>
              <w:right w:val="single" w:sz="4" w:space="0" w:color="auto"/>
            </w:tcBorders>
          </w:tcPr>
          <w:p w:rsidR="001A7C8C" w:rsidRPr="00D77E12" w:rsidRDefault="00467A99" w:rsidP="00F76DAF">
            <w:pPr>
              <w:jc w:val="both"/>
              <w:rPr>
                <w:sz w:val="16"/>
                <w:szCs w:val="16"/>
              </w:rPr>
            </w:pPr>
            <w:r w:rsidRPr="00467A99">
              <w:rPr>
                <w:sz w:val="16"/>
                <w:szCs w:val="16"/>
              </w:rPr>
              <w:t>Ответственный сотрудник, принявший заявление _________________________ / ___________________________/</w:t>
            </w:r>
          </w:p>
        </w:tc>
      </w:tr>
      <w:tr w:rsidR="009E4C02" w:rsidRPr="00B35319" w:rsidTr="00312F31">
        <w:tc>
          <w:tcPr>
            <w:tcW w:w="1309" w:type="pct"/>
            <w:gridSpan w:val="10"/>
            <w:tcBorders>
              <w:top w:val="single" w:sz="4" w:space="0" w:color="auto"/>
              <w:left w:val="single" w:sz="4" w:space="0" w:color="auto"/>
            </w:tcBorders>
          </w:tcPr>
          <w:p w:rsidR="009E4C02" w:rsidRPr="00D77E12" w:rsidRDefault="00467A99" w:rsidP="00F76DAF">
            <w:pPr>
              <w:jc w:val="both"/>
              <w:rPr>
                <w:sz w:val="16"/>
                <w:szCs w:val="16"/>
              </w:rPr>
            </w:pPr>
            <w:r w:rsidRPr="00467A99">
              <w:rPr>
                <w:sz w:val="16"/>
                <w:szCs w:val="16"/>
              </w:rPr>
              <w:t>Дата приема заявления:</w:t>
            </w:r>
          </w:p>
        </w:tc>
        <w:tc>
          <w:tcPr>
            <w:tcW w:w="3691" w:type="pct"/>
            <w:gridSpan w:val="23"/>
            <w:tcBorders>
              <w:top w:val="single" w:sz="4" w:space="0" w:color="auto"/>
              <w:right w:val="single" w:sz="4" w:space="0" w:color="auto"/>
            </w:tcBorders>
          </w:tcPr>
          <w:p w:rsidR="009E4C02" w:rsidRPr="00D77E12" w:rsidRDefault="00467A99" w:rsidP="00F76DAF">
            <w:pPr>
              <w:jc w:val="both"/>
              <w:rPr>
                <w:sz w:val="16"/>
                <w:szCs w:val="16"/>
              </w:rPr>
            </w:pPr>
            <w:r w:rsidRPr="00467A99">
              <w:rPr>
                <w:sz w:val="16"/>
                <w:szCs w:val="16"/>
              </w:rPr>
              <w:t>«__________» _______________________________ 20_______ г.</w:t>
            </w:r>
          </w:p>
        </w:tc>
      </w:tr>
      <w:tr w:rsidR="00D77E12" w:rsidRPr="00B35319" w:rsidTr="00312F31">
        <w:tc>
          <w:tcPr>
            <w:tcW w:w="2654" w:type="pct"/>
            <w:gridSpan w:val="22"/>
            <w:tcBorders>
              <w:left w:val="single" w:sz="4" w:space="0" w:color="auto"/>
            </w:tcBorders>
          </w:tcPr>
          <w:p w:rsidR="00467A99" w:rsidRPr="00467A99" w:rsidRDefault="00467A99" w:rsidP="00467A99">
            <w:pPr>
              <w:jc w:val="both"/>
              <w:rPr>
                <w:sz w:val="16"/>
                <w:szCs w:val="16"/>
              </w:rPr>
            </w:pPr>
            <w:r w:rsidRPr="00467A99">
              <w:rPr>
                <w:sz w:val="16"/>
                <w:szCs w:val="16"/>
              </w:rPr>
              <w:t xml:space="preserve">Соглашение о присоединении к Регламенту    </w:t>
            </w:r>
            <w:r w:rsidR="00D77E12">
              <w:rPr>
                <w:sz w:val="16"/>
                <w:szCs w:val="16"/>
              </w:rPr>
              <w:t>______________________________</w:t>
            </w:r>
            <w:r w:rsidRPr="00467A99">
              <w:rPr>
                <w:sz w:val="16"/>
                <w:szCs w:val="16"/>
              </w:rPr>
              <w:t xml:space="preserve">                                             </w:t>
            </w:r>
          </w:p>
        </w:tc>
        <w:tc>
          <w:tcPr>
            <w:tcW w:w="183" w:type="pct"/>
            <w:gridSpan w:val="2"/>
          </w:tcPr>
          <w:p w:rsidR="00D77E12" w:rsidRPr="00D77E12" w:rsidRDefault="00467A99" w:rsidP="00F76DAF">
            <w:pPr>
              <w:jc w:val="both"/>
              <w:rPr>
                <w:sz w:val="16"/>
                <w:szCs w:val="16"/>
              </w:rPr>
            </w:pPr>
            <w:r w:rsidRPr="00467A99">
              <w:rPr>
                <w:sz w:val="16"/>
                <w:szCs w:val="16"/>
              </w:rPr>
              <w:t xml:space="preserve">от   </w:t>
            </w:r>
          </w:p>
        </w:tc>
        <w:tc>
          <w:tcPr>
            <w:tcW w:w="2163" w:type="pct"/>
            <w:gridSpan w:val="9"/>
            <w:tcBorders>
              <w:right w:val="single" w:sz="4" w:space="0" w:color="auto"/>
            </w:tcBorders>
          </w:tcPr>
          <w:p w:rsidR="00D77E12" w:rsidRPr="00D77E12" w:rsidRDefault="00467A99" w:rsidP="00BC25A3">
            <w:pPr>
              <w:jc w:val="both"/>
              <w:rPr>
                <w:sz w:val="16"/>
                <w:szCs w:val="16"/>
              </w:rPr>
            </w:pPr>
            <w:r w:rsidRPr="00467A99">
              <w:rPr>
                <w:sz w:val="16"/>
                <w:szCs w:val="16"/>
              </w:rPr>
              <w:t>« _____» ___________________ 20 ______ г.</w:t>
            </w:r>
          </w:p>
        </w:tc>
      </w:tr>
      <w:tr w:rsidR="009E4C02" w:rsidRPr="00B35319" w:rsidTr="00312F31">
        <w:tc>
          <w:tcPr>
            <w:tcW w:w="5000" w:type="pct"/>
            <w:gridSpan w:val="33"/>
            <w:tcBorders>
              <w:top w:val="single" w:sz="4" w:space="0" w:color="auto"/>
              <w:left w:val="single" w:sz="4" w:space="0" w:color="auto"/>
              <w:right w:val="single" w:sz="4" w:space="0" w:color="auto"/>
            </w:tcBorders>
          </w:tcPr>
          <w:p w:rsidR="009E4C02" w:rsidRPr="00D77E12" w:rsidRDefault="00467A99" w:rsidP="00F76DAF">
            <w:pPr>
              <w:jc w:val="both"/>
              <w:rPr>
                <w:sz w:val="16"/>
                <w:szCs w:val="16"/>
              </w:rPr>
            </w:pPr>
            <w:r w:rsidRPr="00467A99">
              <w:rPr>
                <w:b/>
                <w:sz w:val="16"/>
                <w:szCs w:val="16"/>
                <w:u w:val="single"/>
              </w:rPr>
              <w:t>Открыты брокерские (лицевые) счета:</w:t>
            </w:r>
          </w:p>
        </w:tc>
      </w:tr>
      <w:tr w:rsidR="009E4C02" w:rsidRPr="00B35319" w:rsidTr="00312F31">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Рублях РФ</w:t>
            </w:r>
          </w:p>
        </w:tc>
        <w:tc>
          <w:tcPr>
            <w:tcW w:w="4150" w:type="pct"/>
            <w:gridSpan w:val="28"/>
            <w:tcBorders>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312F31">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Долларах США</w:t>
            </w:r>
          </w:p>
        </w:tc>
        <w:tc>
          <w:tcPr>
            <w:tcW w:w="4150" w:type="pct"/>
            <w:gridSpan w:val="28"/>
            <w:tcBorders>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312F31">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Евро</w:t>
            </w:r>
          </w:p>
        </w:tc>
        <w:tc>
          <w:tcPr>
            <w:tcW w:w="4150" w:type="pct"/>
            <w:gridSpan w:val="28"/>
            <w:tcBorders>
              <w:top w:val="single" w:sz="4" w:space="0" w:color="auto"/>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312F31">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______________</w:t>
            </w:r>
          </w:p>
        </w:tc>
        <w:tc>
          <w:tcPr>
            <w:tcW w:w="4150" w:type="pct"/>
            <w:gridSpan w:val="28"/>
            <w:tcBorders>
              <w:top w:val="single" w:sz="4" w:space="0" w:color="auto"/>
              <w:bottom w:val="single" w:sz="4" w:space="0" w:color="auto"/>
              <w:right w:val="single" w:sz="4" w:space="0" w:color="auto"/>
            </w:tcBorders>
          </w:tcPr>
          <w:p w:rsidR="009E4C02" w:rsidRPr="00D77E12" w:rsidRDefault="009E4C02" w:rsidP="00F76DAF">
            <w:pPr>
              <w:jc w:val="both"/>
              <w:rPr>
                <w:sz w:val="16"/>
                <w:szCs w:val="16"/>
              </w:rPr>
            </w:pPr>
          </w:p>
        </w:tc>
      </w:tr>
      <w:tr w:rsidR="009E4C02" w:rsidRPr="00566C6E" w:rsidTr="00312F31">
        <w:tc>
          <w:tcPr>
            <w:tcW w:w="5000" w:type="pct"/>
            <w:gridSpan w:val="33"/>
            <w:tcBorders>
              <w:top w:val="single" w:sz="4" w:space="0" w:color="auto"/>
              <w:left w:val="single" w:sz="4" w:space="0" w:color="auto"/>
              <w:right w:val="single" w:sz="4" w:space="0" w:color="auto"/>
            </w:tcBorders>
          </w:tcPr>
          <w:p w:rsidR="009E4C02" w:rsidRPr="00D77E12" w:rsidRDefault="009E4C02" w:rsidP="00F76DAF">
            <w:pPr>
              <w:jc w:val="both"/>
              <w:rPr>
                <w:sz w:val="16"/>
                <w:szCs w:val="16"/>
              </w:rPr>
            </w:pPr>
          </w:p>
        </w:tc>
      </w:tr>
      <w:tr w:rsidR="00BC25A3" w:rsidRPr="00B35319" w:rsidTr="00312F31">
        <w:tc>
          <w:tcPr>
            <w:tcW w:w="2462" w:type="pct"/>
            <w:gridSpan w:val="18"/>
            <w:tcBorders>
              <w:left w:val="single" w:sz="4" w:space="0" w:color="auto"/>
            </w:tcBorders>
          </w:tcPr>
          <w:p w:rsidR="009E4C02" w:rsidRPr="00D77E12" w:rsidRDefault="00467A99" w:rsidP="001A7C8C">
            <w:pPr>
              <w:jc w:val="both"/>
              <w:rPr>
                <w:sz w:val="16"/>
                <w:szCs w:val="16"/>
              </w:rPr>
            </w:pPr>
            <w:r w:rsidRPr="00467A99">
              <w:rPr>
                <w:sz w:val="16"/>
                <w:szCs w:val="16"/>
              </w:rPr>
              <w:t>Ответственный сотрудник, зарегистрировавший заявление</w:t>
            </w:r>
          </w:p>
        </w:tc>
        <w:tc>
          <w:tcPr>
            <w:tcW w:w="122" w:type="pct"/>
            <w:gridSpan w:val="3"/>
          </w:tcPr>
          <w:p w:rsidR="009E4C02" w:rsidRPr="00D77E12" w:rsidRDefault="009E4C02" w:rsidP="00F76DAF">
            <w:pPr>
              <w:jc w:val="both"/>
              <w:rPr>
                <w:sz w:val="16"/>
                <w:szCs w:val="16"/>
              </w:rPr>
            </w:pPr>
          </w:p>
        </w:tc>
        <w:tc>
          <w:tcPr>
            <w:tcW w:w="938" w:type="pct"/>
            <w:gridSpan w:val="7"/>
            <w:tcBorders>
              <w:bottom w:val="single" w:sz="4" w:space="0" w:color="auto"/>
            </w:tcBorders>
          </w:tcPr>
          <w:p w:rsidR="009E4C02" w:rsidRPr="00D77E12" w:rsidRDefault="009E4C02" w:rsidP="00F76DAF">
            <w:pPr>
              <w:jc w:val="both"/>
              <w:rPr>
                <w:sz w:val="16"/>
                <w:szCs w:val="16"/>
              </w:rPr>
            </w:pPr>
          </w:p>
        </w:tc>
        <w:tc>
          <w:tcPr>
            <w:tcW w:w="251" w:type="pct"/>
            <w:gridSpan w:val="2"/>
          </w:tcPr>
          <w:p w:rsidR="009E4C02" w:rsidRPr="00D77E12" w:rsidRDefault="00467A99" w:rsidP="00F76DAF">
            <w:pPr>
              <w:jc w:val="both"/>
              <w:rPr>
                <w:sz w:val="16"/>
                <w:szCs w:val="16"/>
              </w:rPr>
            </w:pPr>
            <w:r w:rsidRPr="00467A99">
              <w:rPr>
                <w:sz w:val="16"/>
                <w:szCs w:val="16"/>
              </w:rPr>
              <w:t>/</w:t>
            </w:r>
          </w:p>
        </w:tc>
        <w:tc>
          <w:tcPr>
            <w:tcW w:w="1076" w:type="pct"/>
            <w:gridSpan w:val="2"/>
            <w:tcBorders>
              <w:bottom w:val="single" w:sz="4" w:space="0" w:color="auto"/>
            </w:tcBorders>
          </w:tcPr>
          <w:p w:rsidR="009E4C02" w:rsidRPr="00D77E12" w:rsidRDefault="009E4C02" w:rsidP="00F76DAF">
            <w:pPr>
              <w:jc w:val="both"/>
              <w:rPr>
                <w:sz w:val="16"/>
                <w:szCs w:val="16"/>
              </w:rPr>
            </w:pPr>
          </w:p>
        </w:tc>
        <w:tc>
          <w:tcPr>
            <w:tcW w:w="150" w:type="pct"/>
            <w:tcBorders>
              <w:right w:val="single" w:sz="4" w:space="0" w:color="auto"/>
            </w:tcBorders>
          </w:tcPr>
          <w:p w:rsidR="009E4C02" w:rsidRPr="00D77E12" w:rsidRDefault="00467A99" w:rsidP="00F76DAF">
            <w:pPr>
              <w:jc w:val="both"/>
              <w:rPr>
                <w:sz w:val="16"/>
                <w:szCs w:val="16"/>
              </w:rPr>
            </w:pPr>
            <w:r w:rsidRPr="00467A99">
              <w:rPr>
                <w:sz w:val="16"/>
                <w:szCs w:val="16"/>
              </w:rPr>
              <w:t>/</w:t>
            </w:r>
          </w:p>
        </w:tc>
      </w:tr>
      <w:tr w:rsidR="00BC25A3" w:rsidRPr="00B35319" w:rsidTr="00312F31">
        <w:tc>
          <w:tcPr>
            <w:tcW w:w="2462" w:type="pct"/>
            <w:gridSpan w:val="18"/>
            <w:tcBorders>
              <w:left w:val="single" w:sz="4" w:space="0" w:color="auto"/>
            </w:tcBorders>
          </w:tcPr>
          <w:p w:rsidR="00D77E12" w:rsidRPr="00D77E12" w:rsidRDefault="00D77E12" w:rsidP="00F76DAF">
            <w:pPr>
              <w:jc w:val="both"/>
              <w:rPr>
                <w:sz w:val="4"/>
                <w:szCs w:val="4"/>
              </w:rPr>
            </w:pPr>
          </w:p>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Лицо, утвердившее открытие брокерского (лицевого) счета</w:t>
            </w:r>
          </w:p>
        </w:tc>
        <w:tc>
          <w:tcPr>
            <w:tcW w:w="122" w:type="pct"/>
            <w:gridSpan w:val="3"/>
          </w:tcPr>
          <w:p w:rsidR="009E4C02" w:rsidRPr="00D77E12" w:rsidRDefault="009E4C02" w:rsidP="00F76DAF">
            <w:pPr>
              <w:jc w:val="both"/>
              <w:rPr>
                <w:sz w:val="16"/>
                <w:szCs w:val="16"/>
              </w:rPr>
            </w:pPr>
          </w:p>
        </w:tc>
        <w:tc>
          <w:tcPr>
            <w:tcW w:w="938" w:type="pct"/>
            <w:gridSpan w:val="7"/>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_________________</w:t>
            </w:r>
            <w:r w:rsidR="00D77E12">
              <w:rPr>
                <w:sz w:val="16"/>
                <w:szCs w:val="16"/>
              </w:rPr>
              <w:t>___</w:t>
            </w:r>
            <w:r w:rsidRPr="00467A99">
              <w:rPr>
                <w:sz w:val="16"/>
                <w:szCs w:val="16"/>
              </w:rPr>
              <w:t>__</w:t>
            </w:r>
          </w:p>
        </w:tc>
        <w:tc>
          <w:tcPr>
            <w:tcW w:w="251" w:type="pct"/>
            <w:gridSpan w:val="2"/>
          </w:tcPr>
          <w:p w:rsidR="00D77E12" w:rsidRDefault="00D77E12" w:rsidP="00F76DAF">
            <w:pPr>
              <w:jc w:val="both"/>
              <w:rPr>
                <w:sz w:val="16"/>
                <w:szCs w:val="16"/>
              </w:rPr>
            </w:pPr>
            <w:r>
              <w:rPr>
                <w:sz w:val="16"/>
                <w:szCs w:val="16"/>
              </w:rPr>
              <w:t>М</w:t>
            </w:r>
            <w:r w:rsidR="00354924">
              <w:rPr>
                <w:sz w:val="16"/>
                <w:szCs w:val="16"/>
              </w:rPr>
              <w:t>.</w:t>
            </w:r>
            <w:r>
              <w:rPr>
                <w:sz w:val="16"/>
                <w:szCs w:val="16"/>
              </w:rPr>
              <w:t>П</w:t>
            </w:r>
            <w:r w:rsidR="00354924">
              <w:rPr>
                <w:sz w:val="16"/>
                <w:szCs w:val="16"/>
              </w:rPr>
              <w:t>.</w:t>
            </w:r>
          </w:p>
          <w:p w:rsidR="009E4C02" w:rsidRPr="00D77E12" w:rsidRDefault="00467A99" w:rsidP="00F76DAF">
            <w:pPr>
              <w:jc w:val="both"/>
              <w:rPr>
                <w:sz w:val="16"/>
                <w:szCs w:val="16"/>
              </w:rPr>
            </w:pPr>
            <w:r w:rsidRPr="00467A99">
              <w:rPr>
                <w:sz w:val="16"/>
                <w:szCs w:val="16"/>
              </w:rPr>
              <w:t>/</w:t>
            </w:r>
          </w:p>
        </w:tc>
        <w:tc>
          <w:tcPr>
            <w:tcW w:w="1076" w:type="pct"/>
            <w:gridSpan w:val="2"/>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_____________</w:t>
            </w:r>
            <w:r w:rsidR="00D77E12">
              <w:rPr>
                <w:sz w:val="16"/>
                <w:szCs w:val="16"/>
              </w:rPr>
              <w:t>_____</w:t>
            </w:r>
            <w:r w:rsidRPr="00467A99">
              <w:rPr>
                <w:sz w:val="16"/>
                <w:szCs w:val="16"/>
              </w:rPr>
              <w:t>_________</w:t>
            </w:r>
          </w:p>
        </w:tc>
        <w:tc>
          <w:tcPr>
            <w:tcW w:w="150" w:type="pct"/>
            <w:tcBorders>
              <w:right w:val="single" w:sz="4" w:space="0" w:color="auto"/>
            </w:tcBorders>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w:t>
            </w:r>
          </w:p>
        </w:tc>
      </w:tr>
      <w:tr w:rsidR="009E4C02"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single" w:sz="4" w:space="0" w:color="auto"/>
              <w:left w:val="nil"/>
              <w:bottom w:val="nil"/>
              <w:right w:val="nil"/>
            </w:tcBorders>
          </w:tcPr>
          <w:p w:rsidR="009E4C02" w:rsidRPr="00D77E12" w:rsidRDefault="009E4C02" w:rsidP="00F76DAF">
            <w:pPr>
              <w:jc w:val="both"/>
              <w:rPr>
                <w:sz w:val="16"/>
                <w:szCs w:val="16"/>
              </w:rPr>
            </w:pPr>
          </w:p>
        </w:tc>
      </w:tr>
      <w:tr w:rsidR="009E4C02" w:rsidRPr="00566C6E"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bottom"/>
          </w:tcPr>
          <w:p w:rsidR="009E4C02" w:rsidRPr="002F2F7C" w:rsidRDefault="009E4C02" w:rsidP="00F76DAF">
            <w:pPr>
              <w:pStyle w:val="06"/>
              <w:spacing w:before="0"/>
              <w:jc w:val="center"/>
              <w:rPr>
                <w:rFonts w:ascii="Times New Roman" w:hAnsi="Times New Roman"/>
                <w:b/>
                <w:sz w:val="4"/>
                <w:szCs w:val="4"/>
              </w:rPr>
            </w:pPr>
          </w:p>
        </w:tc>
      </w:tr>
      <w:tr w:rsidR="009E4C02"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ind w:hanging="200"/>
              <w:jc w:val="center"/>
              <w:rPr>
                <w:rFonts w:ascii="Times New Roman" w:hAnsi="Times New Roman"/>
                <w:b/>
                <w:sz w:val="16"/>
                <w:szCs w:val="16"/>
              </w:rPr>
            </w:pPr>
            <w:r w:rsidRPr="00467A99">
              <w:rPr>
                <w:rFonts w:ascii="Times New Roman" w:hAnsi="Times New Roman"/>
                <w:b/>
                <w:sz w:val="16"/>
                <w:szCs w:val="16"/>
                <w:lang w:eastAsia="ru-RU"/>
              </w:rPr>
              <w:t>ОТМЕТКИ ДЕПОЗИТАРИЯ</w:t>
            </w: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1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Заключен Депозитарный договор</w:t>
            </w:r>
          </w:p>
        </w:tc>
        <w:tc>
          <w:tcPr>
            <w:tcW w:w="1593" w:type="pct"/>
            <w:gridSpan w:val="14"/>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c>
          <w:tcPr>
            <w:tcW w:w="258" w:type="pct"/>
            <w:gridSpan w:val="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center"/>
              <w:rPr>
                <w:rFonts w:ascii="Times New Roman" w:hAnsi="Times New Roman"/>
                <w:sz w:val="16"/>
                <w:szCs w:val="16"/>
              </w:rPr>
            </w:pPr>
            <w:r w:rsidRPr="00467A99">
              <w:rPr>
                <w:rFonts w:ascii="Times New Roman" w:hAnsi="Times New Roman"/>
                <w:sz w:val="16"/>
                <w:szCs w:val="16"/>
              </w:rPr>
              <w:t>от</w:t>
            </w:r>
          </w:p>
        </w:tc>
        <w:tc>
          <w:tcPr>
            <w:tcW w:w="1477" w:type="pct"/>
            <w:gridSpan w:val="5"/>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1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Открыт Счет депо</w:t>
            </w:r>
          </w:p>
        </w:tc>
        <w:tc>
          <w:tcPr>
            <w:tcW w:w="1593" w:type="pct"/>
            <w:gridSpan w:val="14"/>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c>
          <w:tcPr>
            <w:tcW w:w="258" w:type="pct"/>
            <w:gridSpan w:val="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center"/>
              <w:rPr>
                <w:rFonts w:ascii="Times New Roman" w:hAnsi="Times New Roman"/>
                <w:sz w:val="16"/>
                <w:szCs w:val="16"/>
              </w:rPr>
            </w:pPr>
            <w:r w:rsidRPr="00467A99">
              <w:rPr>
                <w:rFonts w:ascii="Times New Roman" w:hAnsi="Times New Roman"/>
                <w:sz w:val="16"/>
                <w:szCs w:val="16"/>
              </w:rPr>
              <w:t>№</w:t>
            </w:r>
          </w:p>
        </w:tc>
        <w:tc>
          <w:tcPr>
            <w:tcW w:w="1477" w:type="pct"/>
            <w:gridSpan w:val="5"/>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r>
      <w:tr w:rsidR="009E4C02" w:rsidRPr="00566C6E"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bottom"/>
          </w:tcPr>
          <w:p w:rsidR="009E4C02" w:rsidRPr="00D77E12" w:rsidRDefault="009E4C02" w:rsidP="00F76DAF">
            <w:pPr>
              <w:pStyle w:val="06"/>
              <w:spacing w:before="0"/>
              <w:jc w:val="center"/>
              <w:rPr>
                <w:rFonts w:ascii="Times New Roman" w:hAnsi="Times New Roman"/>
                <w:b/>
                <w:sz w:val="2"/>
                <w:szCs w:val="2"/>
              </w:rPr>
            </w:pPr>
          </w:p>
        </w:tc>
      </w:tr>
      <w:tr w:rsidR="009E4C02"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single" w:sz="4" w:space="0" w:color="auto"/>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Получено:</w:t>
            </w: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ind w:left="-85" w:right="-85"/>
              <w:rPr>
                <w:sz w:val="16"/>
                <w:szCs w:val="16"/>
              </w:rPr>
            </w:pPr>
            <w:proofErr w:type="spellStart"/>
            <w:r w:rsidRPr="00467A99">
              <w:rPr>
                <w:sz w:val="16"/>
                <w:szCs w:val="16"/>
              </w:rPr>
              <w:t>Вх.№</w:t>
            </w:r>
            <w:proofErr w:type="spellEnd"/>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Открыть счет депо разрешаю:</w:t>
            </w: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Исполнено:</w:t>
            </w: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4"/>
                <w:szCs w:val="4"/>
              </w:rPr>
            </w:pP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Руководитель подразделения</w:t>
            </w:r>
          </w:p>
        </w:tc>
        <w:tc>
          <w:tcPr>
            <w:tcW w:w="1331" w:type="pct"/>
            <w:gridSpan w:val="12"/>
            <w:tcBorders>
              <w:top w:val="nil"/>
              <w:left w:val="nil"/>
              <w:bottom w:val="single" w:sz="4" w:space="0" w:color="auto"/>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single" w:sz="4" w:space="0" w:color="auto"/>
              <w:right w:val="nil"/>
            </w:tcBorders>
            <w:shd w:val="clear" w:color="auto" w:fill="F2F2F2" w:themeFill="background1" w:themeFillShade="F2"/>
            <w:vAlign w:val="bottom"/>
          </w:tcPr>
          <w:p w:rsidR="009E4C02" w:rsidRPr="00D77E12" w:rsidRDefault="00467A99" w:rsidP="00F76DAF">
            <w:pPr>
              <w:pStyle w:val="06"/>
              <w:spacing w:before="0"/>
              <w:rPr>
                <w:rFonts w:ascii="Times New Roman" w:hAnsi="Times New Roman"/>
                <w:sz w:val="16"/>
                <w:szCs w:val="16"/>
              </w:rPr>
            </w:pPr>
            <w:r w:rsidRPr="00467A99">
              <w:rPr>
                <w:rFonts w:ascii="Times New Roman" w:hAnsi="Times New Roman"/>
                <w:sz w:val="16"/>
                <w:szCs w:val="16"/>
              </w:rPr>
              <w:t>/</w:t>
            </w:r>
          </w:p>
        </w:tc>
      </w:tr>
      <w:tr w:rsidR="00BC25A3" w:rsidRPr="00566C6E"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9E4C02" w:rsidP="00F76DAF">
            <w:pPr>
              <w:pStyle w:val="ID"/>
              <w:rPr>
                <w:rFonts w:ascii="Times New Roman" w:hAnsi="Times New Roman" w:cs="Times New Roman"/>
                <w:sz w:val="16"/>
                <w:szCs w:val="16"/>
              </w:rPr>
            </w:pPr>
          </w:p>
        </w:tc>
        <w:tc>
          <w:tcPr>
            <w:tcW w:w="1331" w:type="pct"/>
            <w:gridSpan w:val="12"/>
            <w:tcBorders>
              <w:top w:val="nil"/>
              <w:left w:val="nil"/>
              <w:bottom w:val="nil"/>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nil"/>
              <w:right w:val="nil"/>
            </w:tcBorders>
            <w:shd w:val="clear" w:color="auto" w:fill="F2F2F2" w:themeFill="background1" w:themeFillShade="F2"/>
            <w:vAlign w:val="bottom"/>
          </w:tcPr>
          <w:p w:rsidR="009E4C02" w:rsidRPr="00D77E12" w:rsidRDefault="00375B6C" w:rsidP="00F76DAF">
            <w:pPr>
              <w:pStyle w:val="ID"/>
              <w:rPr>
                <w:rFonts w:ascii="Times New Roman" w:hAnsi="Times New Roman" w:cs="Times New Roman"/>
                <w:sz w:val="16"/>
                <w:szCs w:val="16"/>
                <w:lang w:val="ru-RU"/>
              </w:rPr>
            </w:pPr>
            <w:r>
              <w:rPr>
                <w:rFonts w:ascii="Times New Roman" w:hAnsi="Times New Roman" w:cs="Times New Roman"/>
                <w:sz w:val="16"/>
                <w:szCs w:val="16"/>
                <w:lang w:val="ru-RU"/>
              </w:rPr>
              <w:t>М</w:t>
            </w:r>
            <w:r w:rsidR="00354924">
              <w:rPr>
                <w:rFonts w:ascii="Times New Roman" w:hAnsi="Times New Roman" w:cs="Times New Roman"/>
                <w:sz w:val="16"/>
                <w:szCs w:val="16"/>
                <w:lang w:val="ru-RU"/>
              </w:rPr>
              <w:t>.</w:t>
            </w:r>
            <w:r>
              <w:rPr>
                <w:rFonts w:ascii="Times New Roman" w:hAnsi="Times New Roman" w:cs="Times New Roman"/>
                <w:sz w:val="16"/>
                <w:szCs w:val="16"/>
                <w:lang w:val="ru-RU"/>
              </w:rPr>
              <w:t>П</w:t>
            </w:r>
            <w:r w:rsidR="00354924">
              <w:rPr>
                <w:rFonts w:ascii="Times New Roman" w:hAnsi="Times New Roman" w:cs="Times New Roman"/>
                <w:sz w:val="16"/>
                <w:szCs w:val="16"/>
                <w:lang w:val="ru-RU"/>
              </w:rPr>
              <w:t>.</w:t>
            </w: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Исполнитель</w:t>
            </w:r>
          </w:p>
        </w:tc>
        <w:tc>
          <w:tcPr>
            <w:tcW w:w="1331" w:type="pct"/>
            <w:gridSpan w:val="12"/>
            <w:tcBorders>
              <w:top w:val="nil"/>
              <w:left w:val="nil"/>
              <w:bottom w:val="single" w:sz="4" w:space="0" w:color="auto"/>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single" w:sz="4" w:space="0" w:color="auto"/>
              <w:right w:val="nil"/>
            </w:tcBorders>
            <w:shd w:val="clear" w:color="auto" w:fill="F2F2F2" w:themeFill="background1" w:themeFillShade="F2"/>
            <w:vAlign w:val="bottom"/>
          </w:tcPr>
          <w:p w:rsidR="009E4C02" w:rsidRPr="00D77E12" w:rsidRDefault="00467A99" w:rsidP="00F76DAF">
            <w:pPr>
              <w:pStyle w:val="06"/>
              <w:spacing w:before="0"/>
              <w:rPr>
                <w:rFonts w:ascii="Times New Roman" w:hAnsi="Times New Roman"/>
                <w:sz w:val="16"/>
                <w:szCs w:val="16"/>
              </w:rPr>
            </w:pPr>
            <w:r w:rsidRPr="00467A99">
              <w:rPr>
                <w:rFonts w:ascii="Times New Roman" w:hAnsi="Times New Roman"/>
                <w:sz w:val="16"/>
                <w:szCs w:val="16"/>
              </w:rPr>
              <w:t>/</w:t>
            </w:r>
          </w:p>
        </w:tc>
      </w:tr>
      <w:tr w:rsidR="00BC25A3" w:rsidRPr="00B35319"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c>
          <w:tcPr>
            <w:tcW w:w="1331" w:type="pct"/>
            <w:gridSpan w:val="12"/>
            <w:tcBorders>
              <w:top w:val="single" w:sz="4" w:space="0" w:color="auto"/>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c>
          <w:tcPr>
            <w:tcW w:w="1192" w:type="pct"/>
            <w:gridSpan w:val="2"/>
            <w:tcBorders>
              <w:top w:val="single" w:sz="4" w:space="0" w:color="auto"/>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r>
      <w:tr w:rsidR="009E4C02" w:rsidRPr="00566C6E" w:rsidTr="00312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566C6E" w:rsidRDefault="009E4C02" w:rsidP="00F76DAF">
            <w:pPr>
              <w:pStyle w:val="06"/>
              <w:spacing w:before="0"/>
              <w:jc w:val="center"/>
              <w:rPr>
                <w:rFonts w:ascii="Times New Roman" w:hAnsi="Times New Roman"/>
                <w:b/>
                <w:sz w:val="10"/>
                <w:szCs w:val="10"/>
              </w:rPr>
            </w:pPr>
          </w:p>
        </w:tc>
      </w:tr>
    </w:tbl>
    <w:p w:rsidR="009E4C02" w:rsidRPr="00E8394B" w:rsidRDefault="009E4C02" w:rsidP="009E4C02">
      <w:pPr>
        <w:rPr>
          <w:sz w:val="2"/>
          <w:szCs w:val="2"/>
        </w:rPr>
      </w:pPr>
    </w:p>
    <w:p w:rsidR="002341B3" w:rsidRDefault="002341B3" w:rsidP="007D5CAD">
      <w:pPr>
        <w:tabs>
          <w:tab w:val="left" w:pos="8175"/>
        </w:tabs>
        <w:jc w:val="right"/>
        <w:rPr>
          <w:b/>
          <w:sz w:val="16"/>
          <w:szCs w:val="16"/>
          <w:lang w:val="en-US"/>
        </w:rPr>
      </w:pPr>
    </w:p>
    <w:p w:rsidR="004D7776" w:rsidRPr="007D608B" w:rsidRDefault="004D7776" w:rsidP="004D7776">
      <w:pPr>
        <w:ind w:right="142" w:firstLine="709"/>
        <w:jc w:val="both"/>
        <w:outlineLvl w:val="2"/>
        <w:rPr>
          <w:b/>
          <w:bCs/>
          <w:iCs/>
        </w:rPr>
      </w:pPr>
    </w:p>
    <w:p w:rsidR="009B0E4E" w:rsidRPr="007D608B" w:rsidRDefault="009B0E4E" w:rsidP="009B0E4E">
      <w:pPr>
        <w:tabs>
          <w:tab w:val="left" w:pos="6840"/>
        </w:tabs>
        <w:rPr>
          <w:b/>
          <w:snapToGrid w:val="0"/>
        </w:rPr>
      </w:pPr>
    </w:p>
    <w:p w:rsidR="00F44F0E" w:rsidRPr="007D608B" w:rsidRDefault="00F44F0E" w:rsidP="0043100E">
      <w:pPr>
        <w:tabs>
          <w:tab w:val="left" w:pos="8175"/>
        </w:tabs>
        <w:jc w:val="right"/>
        <w:rPr>
          <w:b/>
        </w:rPr>
      </w:pPr>
    </w:p>
    <w:p w:rsidR="001A5A0E" w:rsidRDefault="001A5A0E" w:rsidP="00437C54">
      <w:pPr>
        <w:tabs>
          <w:tab w:val="left" w:pos="8175"/>
        </w:tabs>
        <w:jc w:val="right"/>
        <w:rPr>
          <w:b/>
          <w:sz w:val="16"/>
          <w:szCs w:val="16"/>
        </w:rPr>
      </w:pPr>
    </w:p>
    <w:p w:rsidR="001A5A0E" w:rsidRDefault="001A5A0E" w:rsidP="00437C54">
      <w:pPr>
        <w:tabs>
          <w:tab w:val="left" w:pos="8175"/>
        </w:tabs>
        <w:jc w:val="right"/>
        <w:rPr>
          <w:b/>
          <w:sz w:val="16"/>
          <w:szCs w:val="16"/>
        </w:rPr>
      </w:pPr>
    </w:p>
    <w:p w:rsidR="001A5A0E" w:rsidRDefault="001A5A0E" w:rsidP="00437C54">
      <w:pPr>
        <w:tabs>
          <w:tab w:val="left" w:pos="8175"/>
        </w:tabs>
        <w:jc w:val="right"/>
        <w:rPr>
          <w:b/>
          <w:sz w:val="16"/>
          <w:szCs w:val="16"/>
        </w:rPr>
      </w:pPr>
    </w:p>
    <w:p w:rsidR="001A5A0E" w:rsidRDefault="001A5A0E" w:rsidP="00437C54">
      <w:pPr>
        <w:tabs>
          <w:tab w:val="left" w:pos="8175"/>
        </w:tabs>
        <w:jc w:val="right"/>
        <w:rPr>
          <w:b/>
          <w:sz w:val="16"/>
          <w:szCs w:val="16"/>
        </w:rPr>
      </w:pPr>
    </w:p>
    <w:p w:rsidR="00437C54" w:rsidRPr="007D608B" w:rsidRDefault="0079070D" w:rsidP="00437C54">
      <w:pPr>
        <w:tabs>
          <w:tab w:val="left" w:pos="8175"/>
        </w:tabs>
        <w:jc w:val="right"/>
        <w:rPr>
          <w:b/>
          <w:sz w:val="16"/>
          <w:szCs w:val="16"/>
        </w:rPr>
      </w:pPr>
      <w:r w:rsidRPr="007D608B">
        <w:rPr>
          <w:b/>
          <w:sz w:val="16"/>
          <w:szCs w:val="16"/>
        </w:rPr>
        <w:t>Приложение № 2</w:t>
      </w:r>
    </w:p>
    <w:p w:rsidR="00437C54" w:rsidRPr="007D608B" w:rsidRDefault="00437C54" w:rsidP="00437C54">
      <w:pPr>
        <w:jc w:val="right"/>
        <w:rPr>
          <w:b/>
          <w:sz w:val="16"/>
          <w:szCs w:val="16"/>
        </w:rPr>
      </w:pPr>
      <w:r w:rsidRPr="007D608B">
        <w:rPr>
          <w:b/>
          <w:sz w:val="16"/>
          <w:szCs w:val="16"/>
        </w:rPr>
        <w:t>к Регламенту оказания брокерских услуг КБ «Гарант-Инвест»  (АО)</w:t>
      </w:r>
      <w:r w:rsidR="00BF04FE">
        <w:rPr>
          <w:b/>
          <w:sz w:val="16"/>
          <w:szCs w:val="16"/>
        </w:rPr>
        <w:t xml:space="preserve"> на рынке ценных бумаг и срочном рынке</w:t>
      </w:r>
    </w:p>
    <w:p w:rsidR="0048109A" w:rsidRPr="007D608B" w:rsidRDefault="0048109A" w:rsidP="00C9141C">
      <w:pPr>
        <w:tabs>
          <w:tab w:val="left" w:pos="8175"/>
        </w:tabs>
        <w:jc w:val="right"/>
      </w:pPr>
    </w:p>
    <w:p w:rsidR="0047558C" w:rsidRDefault="00883162" w:rsidP="0048109A">
      <w:pPr>
        <w:spacing w:before="240" w:after="60"/>
        <w:ind w:left="992" w:hanging="992"/>
        <w:contextualSpacing/>
        <w:jc w:val="center"/>
        <w:outlineLvl w:val="0"/>
        <w:rPr>
          <w:b/>
          <w:kern w:val="36"/>
        </w:rPr>
      </w:pPr>
      <w:r>
        <w:rPr>
          <w:b/>
          <w:noProof/>
          <w:kern w:val="36"/>
        </w:rPr>
        <w:drawing>
          <wp:anchor distT="0" distB="0" distL="114300" distR="114300" simplePos="0" relativeHeight="251702784" behindDoc="0" locked="0" layoutInCell="1" allowOverlap="1">
            <wp:simplePos x="0" y="0"/>
            <wp:positionH relativeFrom="column">
              <wp:posOffset>2234565</wp:posOffset>
            </wp:positionH>
            <wp:positionV relativeFrom="paragraph">
              <wp:posOffset>111125</wp:posOffset>
            </wp:positionV>
            <wp:extent cx="2286635" cy="1184275"/>
            <wp:effectExtent l="19050" t="0" r="0" b="0"/>
            <wp:wrapNone/>
            <wp:docPr id="1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022FC0" w:rsidRPr="00F6432F" w:rsidRDefault="00B21C65" w:rsidP="0048109A">
      <w:pPr>
        <w:spacing w:before="240" w:after="60"/>
        <w:ind w:left="992" w:hanging="992"/>
        <w:contextualSpacing/>
        <w:jc w:val="center"/>
        <w:outlineLvl w:val="0"/>
        <w:rPr>
          <w:b/>
          <w:kern w:val="36"/>
        </w:rPr>
      </w:pPr>
      <w:r w:rsidRPr="00B21C65">
        <w:rPr>
          <w:b/>
          <w:kern w:val="36"/>
        </w:rPr>
        <w:t>Декларации</w:t>
      </w:r>
      <w:r w:rsidR="00022FC0" w:rsidRPr="00F6432F">
        <w:rPr>
          <w:b/>
          <w:kern w:val="36"/>
        </w:rPr>
        <w:t xml:space="preserve"> о рисках</w:t>
      </w:r>
    </w:p>
    <w:p w:rsidR="00022FC0" w:rsidRDefault="00022FC0" w:rsidP="0048109A">
      <w:pPr>
        <w:spacing w:before="240" w:after="60"/>
        <w:ind w:left="992" w:hanging="992"/>
        <w:contextualSpacing/>
        <w:jc w:val="center"/>
        <w:outlineLvl w:val="0"/>
        <w:rPr>
          <w:b/>
          <w:kern w:val="36"/>
        </w:rPr>
      </w:pPr>
    </w:p>
    <w:p w:rsidR="0048109A" w:rsidRPr="007D608B" w:rsidRDefault="0048109A" w:rsidP="0048109A">
      <w:pPr>
        <w:spacing w:before="240" w:after="60"/>
        <w:ind w:left="992" w:hanging="992"/>
        <w:contextualSpacing/>
        <w:jc w:val="center"/>
        <w:outlineLvl w:val="0"/>
        <w:rPr>
          <w:b/>
          <w:kern w:val="36"/>
        </w:rPr>
      </w:pPr>
      <w:r w:rsidRPr="007D608B">
        <w:rPr>
          <w:b/>
          <w:kern w:val="36"/>
        </w:rPr>
        <w:t>Декларация о</w:t>
      </w:r>
      <w:r w:rsidR="008A4380">
        <w:rPr>
          <w:b/>
          <w:kern w:val="36"/>
        </w:rPr>
        <w:t xml:space="preserve">б общих </w:t>
      </w:r>
      <w:r w:rsidRPr="007D608B">
        <w:rPr>
          <w:b/>
          <w:kern w:val="36"/>
        </w:rPr>
        <w:t xml:space="preserve">рисках, </w:t>
      </w:r>
    </w:p>
    <w:p w:rsidR="0048109A" w:rsidRPr="007D608B" w:rsidRDefault="0048109A" w:rsidP="0048109A">
      <w:pPr>
        <w:spacing w:before="240" w:after="60"/>
        <w:ind w:left="992" w:hanging="992"/>
        <w:contextualSpacing/>
        <w:jc w:val="center"/>
        <w:outlineLvl w:val="0"/>
        <w:rPr>
          <w:b/>
          <w:bCs/>
          <w:kern w:val="36"/>
        </w:rPr>
      </w:pPr>
      <w:r w:rsidRPr="007D608B">
        <w:rPr>
          <w:b/>
          <w:kern w:val="36"/>
        </w:rPr>
        <w:t xml:space="preserve">связанных с </w:t>
      </w:r>
      <w:r w:rsidR="00FE183C" w:rsidRPr="007D608B">
        <w:rPr>
          <w:b/>
          <w:kern w:val="36"/>
        </w:rPr>
        <w:t>осуществлением операций на рынке</w:t>
      </w:r>
      <w:r w:rsidRPr="007D608B">
        <w:rPr>
          <w:b/>
          <w:kern w:val="36"/>
        </w:rPr>
        <w:t xml:space="preserve"> ценных бумаг</w:t>
      </w:r>
    </w:p>
    <w:p w:rsidR="00732034" w:rsidRPr="007D608B" w:rsidRDefault="00732034" w:rsidP="00732034">
      <w:pPr>
        <w:spacing w:before="240" w:after="60"/>
        <w:ind w:right="142" w:firstLine="709"/>
        <w:contextualSpacing/>
        <w:jc w:val="both"/>
        <w:outlineLvl w:val="2"/>
        <w:rPr>
          <w:bCs/>
          <w:iCs/>
        </w:rPr>
      </w:pPr>
    </w:p>
    <w:p w:rsidR="00FE183C" w:rsidRPr="007D608B" w:rsidRDefault="00FE183C" w:rsidP="00E10FC2">
      <w:pPr>
        <w:ind w:firstLine="567"/>
        <w:jc w:val="both"/>
      </w:pPr>
      <w:r w:rsidRPr="007D608B">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FE183C" w:rsidRDefault="00FE183C" w:rsidP="00E10FC2">
      <w:pPr>
        <w:ind w:firstLine="567"/>
        <w:jc w:val="both"/>
      </w:pPr>
      <w:r w:rsidRPr="007D608B">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BF0571" w:rsidRPr="007D608B" w:rsidRDefault="00E25539" w:rsidP="00E10FC2">
      <w:pPr>
        <w:ind w:firstLine="567"/>
        <w:jc w:val="both"/>
        <w:outlineLvl w:val="2"/>
      </w:pPr>
      <w:r w:rsidRPr="007D608B">
        <w:rPr>
          <w:b/>
        </w:rPr>
        <w:t>Системный риск</w:t>
      </w:r>
      <w:r w:rsidR="00205649" w:rsidRPr="007D608B">
        <w:rPr>
          <w:b/>
        </w:rPr>
        <w:t xml:space="preserve"> - э</w:t>
      </w:r>
      <w:r w:rsidR="00BF0571" w:rsidRPr="007D608B">
        <w:t>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E25539" w:rsidRPr="007D608B" w:rsidRDefault="00E25539" w:rsidP="00E10FC2">
      <w:pPr>
        <w:ind w:firstLine="567"/>
        <w:jc w:val="both"/>
        <w:outlineLvl w:val="2"/>
      </w:pPr>
      <w:proofErr w:type="gramStart"/>
      <w:r w:rsidRPr="007D608B">
        <w:rPr>
          <w:b/>
        </w:rPr>
        <w:t>Рыночный риск</w:t>
      </w:r>
      <w:r w:rsidR="00205649" w:rsidRPr="007D608B">
        <w:rPr>
          <w:b/>
        </w:rPr>
        <w:t xml:space="preserve"> - </w:t>
      </w:r>
      <w:bookmarkStart w:id="205" w:name="bookmark9"/>
      <w:r w:rsidR="00205649" w:rsidRPr="007D608B">
        <w:rPr>
          <w:b/>
        </w:rPr>
        <w:t>э</w:t>
      </w:r>
      <w:r w:rsidRPr="007D608B">
        <w:t>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7D608B">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7D608B">
        <w:t>может</w:t>
      </w:r>
      <w:proofErr w:type="gramEnd"/>
      <w:r w:rsidRPr="007D608B">
        <w:t xml:space="preserve"> как расти, так и снижаться, и ее рост в прошлом не означает ее роста в будущем.</w:t>
      </w:r>
    </w:p>
    <w:p w:rsidR="00E25539" w:rsidRPr="007D608B" w:rsidRDefault="00E25539" w:rsidP="00E10FC2">
      <w:pPr>
        <w:ind w:firstLine="567"/>
      </w:pPr>
      <w:r w:rsidRPr="007D608B">
        <w:rPr>
          <w:lang w:val="en-US"/>
        </w:rPr>
        <w:t>C</w:t>
      </w:r>
      <w:proofErr w:type="spellStart"/>
      <w:r w:rsidRPr="007D608B">
        <w:t>ледует</w:t>
      </w:r>
      <w:proofErr w:type="spellEnd"/>
      <w:r w:rsidRPr="007D608B">
        <w:t xml:space="preserve"> специально обратить внимание на следующие рыночные риски: </w:t>
      </w:r>
    </w:p>
    <w:p w:rsidR="00E25539" w:rsidRPr="007D608B" w:rsidRDefault="00E25539" w:rsidP="00671935">
      <w:pPr>
        <w:numPr>
          <w:ilvl w:val="0"/>
          <w:numId w:val="64"/>
        </w:numPr>
        <w:ind w:left="567" w:hanging="567"/>
        <w:rPr>
          <w:b/>
        </w:rPr>
      </w:pPr>
      <w:r w:rsidRPr="007D608B">
        <w:rPr>
          <w:b/>
          <w:i/>
        </w:rPr>
        <w:t xml:space="preserve"> Валютный риск</w:t>
      </w:r>
      <w:r w:rsidR="00896AD8" w:rsidRPr="007D608B">
        <w:rPr>
          <w:b/>
        </w:rPr>
        <w:t>-</w:t>
      </w:r>
    </w:p>
    <w:p w:rsidR="00E25539" w:rsidRPr="007D608B" w:rsidRDefault="00E25539" w:rsidP="00E10FC2">
      <w:pPr>
        <w:ind w:firstLine="567"/>
        <w:jc w:val="both"/>
      </w:pPr>
      <w:r w:rsidRPr="007D608B">
        <w:t xml:space="preserve">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896AD8" w:rsidRPr="007D608B" w:rsidRDefault="00896AD8" w:rsidP="00671935">
      <w:pPr>
        <w:numPr>
          <w:ilvl w:val="0"/>
          <w:numId w:val="64"/>
        </w:numPr>
        <w:ind w:left="567" w:hanging="567"/>
        <w:rPr>
          <w:b/>
          <w:i/>
        </w:rPr>
      </w:pPr>
      <w:r w:rsidRPr="007D608B">
        <w:rPr>
          <w:b/>
          <w:i/>
        </w:rPr>
        <w:t xml:space="preserve"> Процентный риск-</w:t>
      </w:r>
    </w:p>
    <w:p w:rsidR="00DF0726" w:rsidRPr="007D608B" w:rsidRDefault="00DF0726" w:rsidP="00E10FC2">
      <w:pPr>
        <w:ind w:firstLine="567"/>
        <w:jc w:val="both"/>
      </w:pPr>
      <w:r w:rsidRPr="007D608B">
        <w:t xml:space="preserve">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ED3C07" w:rsidRPr="007D608B" w:rsidRDefault="00ED3C07" w:rsidP="00671935">
      <w:pPr>
        <w:numPr>
          <w:ilvl w:val="0"/>
          <w:numId w:val="64"/>
        </w:numPr>
        <w:ind w:left="567" w:hanging="567"/>
        <w:rPr>
          <w:b/>
          <w:i/>
        </w:rPr>
      </w:pPr>
      <w:r w:rsidRPr="007D608B">
        <w:rPr>
          <w:b/>
          <w:i/>
        </w:rPr>
        <w:t xml:space="preserve"> Риск банкротства эмитента акций –</w:t>
      </w:r>
    </w:p>
    <w:p w:rsidR="00ED3C07" w:rsidRPr="007D608B" w:rsidRDefault="00ED3C07" w:rsidP="00E10FC2">
      <w:pPr>
        <w:ind w:firstLine="567"/>
        <w:jc w:val="both"/>
      </w:pPr>
      <w:r w:rsidRPr="007D608B">
        <w:t xml:space="preserve">  Проявляется в резком падении цены акций акционерного общества, признанного несостоятельным, или в предвидении такой несостоятельности.</w:t>
      </w:r>
    </w:p>
    <w:p w:rsidR="00ED3C07" w:rsidRPr="007D608B" w:rsidRDefault="00ED3C07" w:rsidP="00E10FC2">
      <w:pPr>
        <w:ind w:firstLine="567"/>
        <w:jc w:val="both"/>
      </w:pPr>
      <w:r w:rsidRPr="007D608B">
        <w:t xml:space="preserve"> 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52756" w:rsidRPr="007D608B" w:rsidRDefault="00ED3C07" w:rsidP="00E10FC2">
      <w:pPr>
        <w:ind w:firstLine="567"/>
        <w:jc w:val="both"/>
        <w:outlineLvl w:val="2"/>
      </w:pPr>
      <w:r w:rsidRPr="007D608B">
        <w:rPr>
          <w:b/>
        </w:rPr>
        <w:t>Риск ликвидности</w:t>
      </w:r>
      <w:r w:rsidR="00E10FC2" w:rsidRPr="007D608B">
        <w:rPr>
          <w:b/>
        </w:rPr>
        <w:t xml:space="preserve"> - э</w:t>
      </w:r>
      <w:r w:rsidR="00052756" w:rsidRPr="007D608B">
        <w:t>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52756" w:rsidRPr="007D608B" w:rsidRDefault="00052756" w:rsidP="00E10FC2">
      <w:pPr>
        <w:ind w:firstLine="567"/>
        <w:jc w:val="both"/>
        <w:outlineLvl w:val="2"/>
      </w:pPr>
      <w:r w:rsidRPr="007D608B">
        <w:rPr>
          <w:b/>
        </w:rPr>
        <w:lastRenderedPageBreak/>
        <w:t>Кредитный риск</w:t>
      </w:r>
      <w:r w:rsidR="00E10FC2" w:rsidRPr="007D608B">
        <w:t xml:space="preserve"> - э</w:t>
      </w:r>
      <w:r w:rsidRPr="007D608B">
        <w:t>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52756" w:rsidRPr="007D608B" w:rsidRDefault="00052756" w:rsidP="00E10FC2">
      <w:pPr>
        <w:ind w:firstLine="567"/>
        <w:jc w:val="both"/>
      </w:pPr>
      <w:r w:rsidRPr="007D608B">
        <w:t>К числу кредитных рисков относятся следующие риски:</w:t>
      </w:r>
    </w:p>
    <w:p w:rsidR="00052756" w:rsidRPr="007D608B" w:rsidRDefault="00052756" w:rsidP="00671935">
      <w:pPr>
        <w:numPr>
          <w:ilvl w:val="0"/>
          <w:numId w:val="64"/>
        </w:numPr>
        <w:ind w:left="567" w:hanging="567"/>
        <w:rPr>
          <w:b/>
          <w:i/>
        </w:rPr>
      </w:pPr>
      <w:r w:rsidRPr="007D608B">
        <w:rPr>
          <w:b/>
          <w:i/>
        </w:rPr>
        <w:t xml:space="preserve"> Риск дефолта по облигациям и иным долговым ценным бумагам-</w:t>
      </w:r>
    </w:p>
    <w:p w:rsidR="00355835" w:rsidRPr="007D608B" w:rsidRDefault="00355835" w:rsidP="00E10FC2">
      <w:pPr>
        <w:ind w:firstLine="567"/>
        <w:jc w:val="both"/>
      </w:pPr>
      <w:r w:rsidRPr="007D608B">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EF78DC" w:rsidRPr="007D608B" w:rsidRDefault="00EF78DC" w:rsidP="00671935">
      <w:pPr>
        <w:numPr>
          <w:ilvl w:val="0"/>
          <w:numId w:val="64"/>
        </w:numPr>
        <w:ind w:left="567" w:hanging="567"/>
        <w:rPr>
          <w:b/>
          <w:i/>
        </w:rPr>
      </w:pPr>
      <w:r w:rsidRPr="007D608B">
        <w:rPr>
          <w:b/>
          <w:i/>
        </w:rPr>
        <w:t xml:space="preserve"> Риск контрагента-</w:t>
      </w:r>
    </w:p>
    <w:p w:rsidR="00EF78DC" w:rsidRPr="007D608B" w:rsidRDefault="00EF78DC" w:rsidP="00E10FC2">
      <w:pPr>
        <w:ind w:firstLine="567"/>
        <w:jc w:val="both"/>
      </w:pPr>
      <w:r w:rsidRPr="007D608B">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EF78DC" w:rsidRPr="007D608B" w:rsidRDefault="00EF78DC" w:rsidP="00E10FC2">
      <w:pPr>
        <w:ind w:firstLine="567"/>
        <w:jc w:val="both"/>
      </w:pPr>
      <w:r w:rsidRPr="007D608B">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7D608B">
        <w:t>ств тр</w:t>
      </w:r>
      <w:proofErr w:type="gramEnd"/>
      <w:r w:rsidRPr="007D608B">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9E7397" w:rsidRPr="007D608B" w:rsidRDefault="009E7397" w:rsidP="00671935">
      <w:pPr>
        <w:numPr>
          <w:ilvl w:val="0"/>
          <w:numId w:val="64"/>
        </w:numPr>
        <w:ind w:left="567" w:hanging="567"/>
        <w:rPr>
          <w:b/>
          <w:i/>
        </w:rPr>
      </w:pPr>
      <w:r w:rsidRPr="007D608B">
        <w:rPr>
          <w:b/>
          <w:i/>
        </w:rPr>
        <w:t xml:space="preserve"> Риск неисполнения обязательств перед вами вашим брокером-</w:t>
      </w:r>
    </w:p>
    <w:p w:rsidR="00CF4A72" w:rsidRDefault="00ED1C46" w:rsidP="00E10FC2">
      <w:pPr>
        <w:ind w:firstLine="567"/>
        <w:jc w:val="both"/>
      </w:pPr>
      <w:r w:rsidRPr="007D608B">
        <w:t>Риск неисполнения вашим брокером некоторых обязательств перед вами является видом риска контрагента.</w:t>
      </w:r>
    </w:p>
    <w:p w:rsidR="00ED1C46" w:rsidRPr="007D608B" w:rsidRDefault="00AF11E7" w:rsidP="00E10FC2">
      <w:pPr>
        <w:ind w:firstLine="567"/>
        <w:jc w:val="both"/>
      </w:pPr>
      <w: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r w:rsidR="00ED1C46" w:rsidRPr="007D608B">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00ED1C46" w:rsidRPr="007D608B">
        <w:t>связи</w:t>
      </w:r>
      <w:proofErr w:type="gramEnd"/>
      <w:r w:rsidR="00ED1C46" w:rsidRPr="007D608B">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ED1C46" w:rsidRDefault="00ED1C46" w:rsidP="00E10FC2">
      <w:pPr>
        <w:ind w:firstLine="567"/>
        <w:jc w:val="both"/>
      </w:pPr>
      <w:r w:rsidRPr="007D608B">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AF11E7" w:rsidRDefault="00AF11E7" w:rsidP="00AF11E7">
      <w:pPr>
        <w:ind w:firstLine="567"/>
        <w:jc w:val="both"/>
      </w:pPr>
      <w:r>
        <w:t>Денежные средства, переданные брокеру, являющемуся кредитной организацией, не подлежат страхованию в соответствии с Федеральным законом от 23.12.2003 №177-ФЗ «О страховании вкладов физических лиц в банках Российской Федерации».</w:t>
      </w:r>
    </w:p>
    <w:p w:rsidR="00AF11E7" w:rsidRPr="007D608B" w:rsidRDefault="00AF11E7" w:rsidP="00AF11E7">
      <w:pPr>
        <w:ind w:firstLine="567"/>
        <w:jc w:val="both"/>
      </w:pPr>
      <w:r>
        <w:t xml:space="preserve">Ваш брокер является членом НАУФОР, </w:t>
      </w:r>
      <w:proofErr w:type="gramStart"/>
      <w:r>
        <w:t>к</w:t>
      </w:r>
      <w:proofErr w:type="gramEnd"/>
      <w: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(Банком России),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ED1C46" w:rsidRPr="007D608B" w:rsidRDefault="00ED1C46" w:rsidP="00E10FC2">
      <w:pPr>
        <w:ind w:firstLine="567"/>
        <w:jc w:val="both"/>
        <w:outlineLvl w:val="2"/>
      </w:pPr>
      <w:r w:rsidRPr="007D608B">
        <w:rPr>
          <w:b/>
        </w:rPr>
        <w:t>Правовой риск</w:t>
      </w:r>
      <w:r w:rsidR="00E10FC2" w:rsidRPr="007D608B">
        <w:rPr>
          <w:b/>
        </w:rPr>
        <w:t xml:space="preserve"> - с</w:t>
      </w:r>
      <w:r w:rsidRPr="007D608B">
        <w:t>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ED1C46" w:rsidRPr="007D608B" w:rsidRDefault="00ED1C46" w:rsidP="00E10FC2">
      <w:pPr>
        <w:ind w:firstLine="567"/>
        <w:jc w:val="both"/>
      </w:pPr>
      <w:r w:rsidRPr="007D608B">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6F0788" w:rsidRDefault="006F0788" w:rsidP="00E10FC2">
      <w:pPr>
        <w:ind w:firstLine="567"/>
        <w:jc w:val="both"/>
        <w:outlineLvl w:val="2"/>
      </w:pPr>
      <w:r w:rsidRPr="007D608B">
        <w:rPr>
          <w:b/>
        </w:rPr>
        <w:t>Операционный риск</w:t>
      </w:r>
      <w:r w:rsidR="00E10FC2" w:rsidRPr="007D608B">
        <w:t xml:space="preserve"> - з</w:t>
      </w:r>
      <w:r w:rsidRPr="007D608B">
        <w:t>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AF11E7" w:rsidRPr="001727DD" w:rsidRDefault="00AF11E7" w:rsidP="00AF11E7">
      <w:pPr>
        <w:ind w:firstLine="567"/>
        <w:jc w:val="both"/>
      </w:pPr>
      <w:r w:rsidRPr="00AB3E5F">
        <w:rPr>
          <w:b/>
        </w:rPr>
        <w:t>Риск возникновения конфликта интересов</w:t>
      </w:r>
      <w:r w:rsidRPr="00AB3E5F">
        <w:t xml:space="preserve"> </w:t>
      </w:r>
      <w:r w:rsidRPr="007D608B">
        <w:t>-</w:t>
      </w:r>
      <w:r w:rsidRPr="00AB3E5F">
        <w:t xml:space="preserve"> риск финансовых потерь при возникновении конфликта интересов в процессе осуществления брокером профессиональной деятельности на рынке ценных бумаг. Общий характер конфликта интересов при осуществлении брокерской деятельности связан с расхождением между имущественными и иными интересами брокера и/или его работников и Клиента, в результате которого действия/бездействие брокера и/или его работников причиняют убытки Клиенту и/или влекут иные неблагоприятные последствия для Клиента. </w:t>
      </w:r>
    </w:p>
    <w:p w:rsidR="00AF11E7" w:rsidRPr="001727DD" w:rsidRDefault="00AF11E7" w:rsidP="00AF11E7">
      <w:pPr>
        <w:ind w:firstLine="567"/>
        <w:jc w:val="both"/>
      </w:pPr>
      <w:r w:rsidRPr="00AB3E5F">
        <w:t>Источниками конфликта интересов могут являться следующие обстоятельства:</w:t>
      </w:r>
    </w:p>
    <w:p w:rsidR="00AF11E7" w:rsidRPr="001727DD" w:rsidRDefault="00AF11E7" w:rsidP="00AF11E7">
      <w:pPr>
        <w:ind w:firstLine="567"/>
        <w:jc w:val="both"/>
      </w:pPr>
      <w:r w:rsidRPr="00AB3E5F">
        <w:t xml:space="preserve">- если брокер или его </w:t>
      </w:r>
      <w:proofErr w:type="spellStart"/>
      <w:r w:rsidRPr="00AB3E5F">
        <w:t>аффилированное</w:t>
      </w:r>
      <w:proofErr w:type="spellEnd"/>
      <w:r w:rsidRPr="00AB3E5F">
        <w:t xml:space="preserve"> лицо является эмитентом ценных бумаг, с которыми совершаются сделки в интересах Клиента;</w:t>
      </w:r>
    </w:p>
    <w:p w:rsidR="00AF11E7" w:rsidRPr="001727DD" w:rsidRDefault="00AF11E7" w:rsidP="00AF11E7">
      <w:pPr>
        <w:ind w:firstLine="567"/>
        <w:jc w:val="both"/>
      </w:pPr>
      <w:r w:rsidRPr="00AB3E5F">
        <w:t>- если брокер является собственником ценных бумаг/финансовых инструментов (имеет иную заинтересованность в совершении сделок с этими ценными бумагами/финансовыми инструментами или в изменении стоимости этих ценных бумаг/финансовых инструментов), с которыми совершаются сделки в интересах Клиента;</w:t>
      </w:r>
    </w:p>
    <w:p w:rsidR="00AF11E7" w:rsidRPr="001727DD" w:rsidRDefault="00AF11E7" w:rsidP="00AF11E7">
      <w:pPr>
        <w:ind w:firstLine="567"/>
        <w:jc w:val="both"/>
      </w:pPr>
      <w:r w:rsidRPr="00AB3E5F">
        <w:t>- если Брокер одновременно осуществляет различные виды профессиональной деятельности;</w:t>
      </w:r>
    </w:p>
    <w:p w:rsidR="00AF11E7" w:rsidRPr="001727DD" w:rsidRDefault="00AF11E7" w:rsidP="00AF11E7">
      <w:pPr>
        <w:ind w:firstLine="567"/>
        <w:jc w:val="both"/>
      </w:pPr>
      <w:r w:rsidRPr="00AB3E5F">
        <w:t>- если существует или потенциально может возникнуть противоречие между частными интересами сотрудника брокера и правами и интересами Клиентов, которое влияет или может оказать влияние на выполнение сотрудником своих обязанностей, в частности в процессе принятия им решения, и обуславливает или может обусловить нанесение ущерба правам и интересам Клиентов;</w:t>
      </w:r>
    </w:p>
    <w:p w:rsidR="00AF11E7" w:rsidRPr="001727DD" w:rsidRDefault="00AF11E7" w:rsidP="00AF11E7">
      <w:pPr>
        <w:ind w:firstLine="567"/>
        <w:jc w:val="both"/>
      </w:pPr>
      <w:r>
        <w:t>- е</w:t>
      </w:r>
      <w:r w:rsidRPr="00AB3E5F">
        <w:t>сли возникает или может возникнуть противоречие между обязательствами брокера перед разными Клиентами и интересами этих Клиентов.</w:t>
      </w:r>
    </w:p>
    <w:p w:rsidR="00AF11E7" w:rsidRPr="001727DD" w:rsidRDefault="00AF11E7" w:rsidP="00AF11E7">
      <w:pPr>
        <w:ind w:firstLine="567"/>
        <w:jc w:val="both"/>
      </w:pPr>
      <w:r w:rsidRPr="00AB3E5F">
        <w:lastRenderedPageBreak/>
        <w:t>Также источниками конфликта интересов могут являться:</w:t>
      </w:r>
    </w:p>
    <w:p w:rsidR="00AF11E7" w:rsidRPr="001727DD" w:rsidRDefault="00AF11E7" w:rsidP="00AF11E7">
      <w:pPr>
        <w:ind w:firstLine="567"/>
        <w:jc w:val="both"/>
      </w:pPr>
      <w:r w:rsidRPr="00AB3E5F">
        <w:t>- несоблюдение сотрудниками брокера принципа приоритета интересов Клиента перед интересами самого брокера;</w:t>
      </w:r>
    </w:p>
    <w:p w:rsidR="00AF11E7" w:rsidRPr="001727DD" w:rsidRDefault="00AF11E7" w:rsidP="00AF11E7">
      <w:pPr>
        <w:ind w:firstLine="567"/>
        <w:jc w:val="both"/>
      </w:pPr>
      <w:r w:rsidRPr="00AB3E5F">
        <w:t>- несоблюдение норм делового общения и принципов профессиональной этики;</w:t>
      </w:r>
    </w:p>
    <w:p w:rsidR="00AF11E7" w:rsidRPr="001727DD" w:rsidRDefault="00AF11E7" w:rsidP="00AF11E7">
      <w:pPr>
        <w:ind w:firstLine="567"/>
        <w:jc w:val="both"/>
      </w:pPr>
      <w:r w:rsidRPr="00AB3E5F">
        <w:t xml:space="preserve">- совмещение одним и тем же сотрудником брокера функций по совершению сделок и их учету, по совершению сделок в интересах Клиента и интересах брокера, по совершению сделок для различных Клиентов, чьи интересы вступают в противоречие. </w:t>
      </w:r>
    </w:p>
    <w:p w:rsidR="00AF11E7" w:rsidRPr="00AF11E7" w:rsidRDefault="00AF11E7" w:rsidP="00AF11E7">
      <w:pPr>
        <w:autoSpaceDE w:val="0"/>
        <w:autoSpaceDN w:val="0"/>
        <w:adjustRightInd w:val="0"/>
        <w:rPr>
          <w:color w:val="000000"/>
        </w:rPr>
      </w:pPr>
      <w:r>
        <w:rPr>
          <w:b/>
          <w:bCs/>
          <w:color w:val="000000"/>
          <w:sz w:val="22"/>
          <w:szCs w:val="22"/>
        </w:rPr>
        <w:t xml:space="preserve">          </w:t>
      </w:r>
      <w:r w:rsidRPr="00AF11E7">
        <w:rPr>
          <w:b/>
          <w:bCs/>
          <w:color w:val="000000"/>
        </w:rPr>
        <w:t xml:space="preserve"> Риски, связанные с индивидуальными инвестиционными счетами </w:t>
      </w:r>
    </w:p>
    <w:p w:rsidR="00AF11E7" w:rsidRPr="00410268" w:rsidRDefault="00AF11E7" w:rsidP="00AF11E7">
      <w:pPr>
        <w:ind w:firstLine="567"/>
        <w:jc w:val="both"/>
        <w:rPr>
          <w:b/>
          <w:bCs/>
          <w:color w:val="000000"/>
        </w:rPr>
      </w:pPr>
      <w:r w:rsidRPr="00AF11E7">
        <w:rPr>
          <w:color w:val="000000"/>
        </w:rPr>
        <w:t>Операциям на индивидуальных инвестиционных счетах присущи общие риски</w:t>
      </w:r>
      <w:r w:rsidRPr="00410268">
        <w:rPr>
          <w:color w:val="000000"/>
        </w:rPr>
        <w:t xml:space="preserve">, связанные с операциями на рынке ценных бумаг, указанные в настоящей Декларации, со следующими особенностями, которые необходимо знать для того, чтобы воспользоваться налоговыми преимуществами, которые </w:t>
      </w:r>
      <w:r w:rsidRPr="00410268">
        <w:t xml:space="preserve">предоставляют такие счета, и исключить риск лишиться таких преимуществ. </w:t>
      </w:r>
    </w:p>
    <w:p w:rsidR="00AF11E7" w:rsidRPr="00410268" w:rsidRDefault="00AF11E7" w:rsidP="00AF11E7">
      <w:pPr>
        <w:ind w:firstLine="567"/>
        <w:jc w:val="both"/>
      </w:pPr>
      <w:r w:rsidRPr="00410268">
        <w:t xml:space="preserve">Существует два варианта инвестиционных налоговых вычетов: </w:t>
      </w:r>
    </w:p>
    <w:p w:rsidR="00AF11E7" w:rsidRPr="00410268" w:rsidRDefault="00AF11E7" w:rsidP="00AF11E7">
      <w:pPr>
        <w:ind w:firstLine="567"/>
        <w:jc w:val="both"/>
      </w:pPr>
      <w:r w:rsidRPr="00410268">
        <w:t xml:space="preserve">1) «на взнос», по которому вы можете ежегодно обращаться за возвратом уплаченного подоходного </w:t>
      </w:r>
      <w:proofErr w:type="gramStart"/>
      <w:r w:rsidRPr="00410268">
        <w:t>налога</w:t>
      </w:r>
      <w:proofErr w:type="gramEnd"/>
      <w:r w:rsidRPr="00410268">
        <w:t xml:space="preserve">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AF11E7" w:rsidRPr="00410268" w:rsidRDefault="00AF11E7" w:rsidP="00AF11E7">
      <w:pPr>
        <w:ind w:firstLine="567"/>
        <w:jc w:val="both"/>
      </w:pPr>
      <w:r w:rsidRPr="00410268">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AF11E7" w:rsidRDefault="00AF11E7" w:rsidP="00AF11E7">
      <w:pPr>
        <w:ind w:firstLine="567"/>
        <w:jc w:val="both"/>
      </w:pPr>
      <w:r w:rsidRPr="00410268">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w:t>
      </w:r>
      <w:r>
        <w:t>е</w:t>
      </w:r>
      <w:r w:rsidRPr="00410268">
        <w:t>сь инвестиционным вычетом «на взнос», то не сможете воспользоваться инвестиционным вычетом «на изъятие средств», что может лишить вас вс</w:t>
      </w:r>
      <w:r>
        <w:t xml:space="preserve">ех преимуществ этого варианта. </w:t>
      </w:r>
      <w:r w:rsidRPr="00410268">
        <w:t xml:space="preserve">Определите предпочтительный для вас вариант, обсудите достоинства и недостатки каждого варианта с вашим </w:t>
      </w:r>
      <w:r>
        <w:t>брокером.</w:t>
      </w:r>
    </w:p>
    <w:p w:rsidR="00AF11E7" w:rsidRPr="00410268" w:rsidRDefault="00AF11E7" w:rsidP="00AF11E7">
      <w:pPr>
        <w:ind w:firstLine="567"/>
        <w:jc w:val="both"/>
      </w:pPr>
      <w:r w:rsidRPr="00410268">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AF11E7" w:rsidRPr="00410268" w:rsidRDefault="00AF11E7" w:rsidP="00AF11E7">
      <w:pPr>
        <w:ind w:firstLine="567"/>
        <w:jc w:val="both"/>
      </w:pPr>
      <w:r w:rsidRPr="00410268">
        <w:t>Ваш</w:t>
      </w:r>
      <w:r>
        <w:t xml:space="preserve"> брокер</w:t>
      </w:r>
      <w:r w:rsidRPr="00410268">
        <w:t xml:space="preserve"> не знает о вашем выборе варианта инвестиционного налогового вычета и не участвует в ваших отношениях с налоговой службой.</w:t>
      </w:r>
    </w:p>
    <w:p w:rsidR="00AF11E7" w:rsidRPr="007D608B" w:rsidRDefault="00AF11E7" w:rsidP="00AF11E7">
      <w:pPr>
        <w:ind w:firstLine="567"/>
        <w:jc w:val="both"/>
        <w:outlineLvl w:val="2"/>
      </w:pPr>
      <w:r w:rsidRPr="00410268">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5221C1" w:rsidRPr="007D608B" w:rsidRDefault="005221C1" w:rsidP="00E10FC2">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5221C1" w:rsidRPr="007D608B" w:rsidRDefault="005221C1" w:rsidP="00E10FC2">
      <w:pPr>
        <w:ind w:firstLine="567"/>
        <w:jc w:val="both"/>
        <w:outlineLvl w:val="2"/>
      </w:pPr>
      <w:r w:rsidRPr="007D608B">
        <w:t>Убедитесь, что настоящая Декларация о рисках понятна вам, и при необходимости получите разъяснения у вашего брокера.</w:t>
      </w:r>
    </w:p>
    <w:p w:rsidR="00A15FF0" w:rsidRPr="007D608B" w:rsidRDefault="00A15FF0" w:rsidP="00A15FF0">
      <w:pPr>
        <w:jc w:val="center"/>
        <w:rPr>
          <w:b/>
        </w:rPr>
      </w:pPr>
    </w:p>
    <w:p w:rsidR="00525260" w:rsidRPr="007D608B" w:rsidRDefault="00525260" w:rsidP="00525260">
      <w:pPr>
        <w:spacing w:after="100" w:afterAutospacing="1"/>
        <w:jc w:val="center"/>
        <w:rPr>
          <w:b/>
        </w:rPr>
      </w:pPr>
      <w:r w:rsidRPr="007D608B">
        <w:rPr>
          <w:b/>
        </w:rPr>
        <w:t>Декларация о рисках, связанных с производными финансовыми инструментами</w:t>
      </w:r>
    </w:p>
    <w:p w:rsidR="00525260" w:rsidRPr="007D608B" w:rsidRDefault="00525260" w:rsidP="00E10FC2">
      <w:pPr>
        <w:ind w:firstLine="567"/>
        <w:jc w:val="both"/>
        <w:outlineLvl w:val="2"/>
      </w:pPr>
      <w:r w:rsidRPr="007D608B">
        <w:t>Цель настоящей Декларации — предоставить вам информацию об основных рисках, связанных с производными финансовыми инструментами.</w:t>
      </w:r>
    </w:p>
    <w:p w:rsidR="00525260" w:rsidRPr="007D608B" w:rsidRDefault="00525260" w:rsidP="00E10FC2">
      <w:pPr>
        <w:ind w:firstLine="567"/>
        <w:jc w:val="both"/>
        <w:outlineLvl w:val="2"/>
      </w:pPr>
      <w:r w:rsidRPr="007D608B">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7D608B">
        <w:t>бо́льшим</w:t>
      </w:r>
      <w:proofErr w:type="spellEnd"/>
      <w:proofErr w:type="gramEnd"/>
      <w:r w:rsidRPr="007D608B">
        <w:t xml:space="preserve"> уровнем риска, чем другие. Так, продажа опционных контрактов и заключение фьючерсных контрактов, форвардных контрактов и </w:t>
      </w:r>
      <w:proofErr w:type="spellStart"/>
      <w:proofErr w:type="gramStart"/>
      <w:r w:rsidRPr="007D608B">
        <w:t>своп-контрактов</w:t>
      </w:r>
      <w:proofErr w:type="spellEnd"/>
      <w:proofErr w:type="gramEnd"/>
      <w:r w:rsidRPr="007D608B">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spellStart"/>
      <w:proofErr w:type="gramStart"/>
      <w:r w:rsidRPr="007D608B">
        <w:t>спот-рынке</w:t>
      </w:r>
      <w:proofErr w:type="spellEnd"/>
      <w:proofErr w:type="gramEnd"/>
      <w:r w:rsidRPr="007D608B">
        <w:t>.</w:t>
      </w:r>
    </w:p>
    <w:p w:rsidR="00F24748" w:rsidRPr="007D608B" w:rsidRDefault="00F24748" w:rsidP="00E10FC2">
      <w:pPr>
        <w:ind w:firstLine="567"/>
        <w:rPr>
          <w:b/>
        </w:rPr>
      </w:pPr>
      <w:r w:rsidRPr="007D608B">
        <w:rPr>
          <w:b/>
        </w:rPr>
        <w:t>Рыночный риск</w:t>
      </w:r>
    </w:p>
    <w:p w:rsidR="001B704E" w:rsidRPr="007D608B" w:rsidRDefault="001B704E" w:rsidP="00E10FC2">
      <w:pPr>
        <w:ind w:firstLine="567"/>
        <w:jc w:val="both"/>
        <w:outlineLvl w:val="2"/>
      </w:pPr>
      <w:r w:rsidRPr="007D608B">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1B704E" w:rsidRPr="007D608B" w:rsidRDefault="001B704E" w:rsidP="00E10FC2">
      <w:pPr>
        <w:ind w:firstLine="567"/>
        <w:jc w:val="both"/>
        <w:outlineLvl w:val="2"/>
      </w:pPr>
      <w:r w:rsidRPr="007D608B">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1B704E" w:rsidRPr="007D608B" w:rsidRDefault="001B704E" w:rsidP="00E10FC2">
      <w:pPr>
        <w:ind w:firstLine="567"/>
        <w:jc w:val="both"/>
        <w:outlineLvl w:val="2"/>
      </w:pPr>
      <w:r w:rsidRPr="007D608B">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1B704E" w:rsidRPr="007D608B" w:rsidRDefault="001B704E" w:rsidP="00E10FC2">
      <w:pPr>
        <w:ind w:firstLine="567"/>
        <w:jc w:val="both"/>
        <w:outlineLvl w:val="2"/>
      </w:pPr>
      <w:r w:rsidRPr="007D608B">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1B704E" w:rsidRPr="007D608B" w:rsidRDefault="001B704E" w:rsidP="00E10FC2">
      <w:pPr>
        <w:ind w:firstLine="567"/>
        <w:jc w:val="both"/>
        <w:outlineLvl w:val="2"/>
      </w:pPr>
      <w:r w:rsidRPr="007D608B">
        <w:lastRenderedPageBreak/>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1B704E" w:rsidRPr="007D608B" w:rsidRDefault="001B704E" w:rsidP="00E10FC2">
      <w:pPr>
        <w:ind w:firstLine="567"/>
        <w:jc w:val="both"/>
        <w:outlineLvl w:val="2"/>
      </w:pPr>
      <w:r w:rsidRPr="007D608B">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7D608B">
        <w:t>направление</w:t>
      </w:r>
      <w:proofErr w:type="gramEnd"/>
      <w:r w:rsidRPr="007D608B">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3444C8" w:rsidRPr="007D608B" w:rsidRDefault="003444C8" w:rsidP="00E10FC2">
      <w:pPr>
        <w:ind w:firstLine="567"/>
        <w:rPr>
          <w:b/>
        </w:rPr>
      </w:pPr>
      <w:r w:rsidRPr="007D608B">
        <w:rPr>
          <w:b/>
        </w:rPr>
        <w:t>Риск ликвидности</w:t>
      </w:r>
    </w:p>
    <w:p w:rsidR="003444C8" w:rsidRPr="007D608B" w:rsidRDefault="003444C8" w:rsidP="005C299F">
      <w:pPr>
        <w:ind w:firstLine="567"/>
        <w:jc w:val="both"/>
        <w:outlineLvl w:val="2"/>
      </w:pPr>
      <w:r w:rsidRPr="007D608B">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444C8" w:rsidRPr="007D608B" w:rsidRDefault="003444C8" w:rsidP="005C299F">
      <w:pPr>
        <w:ind w:firstLine="567"/>
        <w:jc w:val="both"/>
        <w:outlineLvl w:val="2"/>
      </w:pPr>
      <w:r w:rsidRPr="007D608B">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w:t>
      </w:r>
      <w:proofErr w:type="spellStart"/>
      <w:r w:rsidRPr="007D608B">
        <w:t>ликвидны</w:t>
      </w:r>
      <w:proofErr w:type="spellEnd"/>
      <w:r w:rsidRPr="007D608B">
        <w:t xml:space="preserve"> по сравнению с контрактами с близкими сроками исполнения.</w:t>
      </w:r>
    </w:p>
    <w:p w:rsidR="003444C8" w:rsidRPr="007D608B" w:rsidRDefault="003444C8" w:rsidP="005C299F">
      <w:pPr>
        <w:ind w:firstLine="567"/>
        <w:jc w:val="both"/>
        <w:outlineLvl w:val="2"/>
      </w:pPr>
      <w:r w:rsidRPr="007D608B">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444C8" w:rsidRPr="007D608B" w:rsidRDefault="003444C8" w:rsidP="005C299F">
      <w:pPr>
        <w:ind w:firstLine="567"/>
        <w:jc w:val="both"/>
        <w:outlineLvl w:val="2"/>
      </w:pPr>
      <w:r w:rsidRPr="007D608B">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444C8" w:rsidRPr="007D608B" w:rsidRDefault="003444C8" w:rsidP="005C299F">
      <w:pPr>
        <w:ind w:firstLine="567"/>
        <w:jc w:val="both"/>
        <w:outlineLvl w:val="2"/>
      </w:pPr>
      <w:r w:rsidRPr="007D608B">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444C8" w:rsidRPr="007D608B" w:rsidRDefault="003444C8" w:rsidP="005C299F">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444C8" w:rsidRPr="007D608B" w:rsidRDefault="003444C8" w:rsidP="005C299F">
      <w:pPr>
        <w:ind w:firstLine="567"/>
        <w:jc w:val="both"/>
        <w:outlineLvl w:val="2"/>
      </w:pPr>
      <w:r w:rsidRPr="007D608B">
        <w:t>Убедитесь, что настоящая Декларация о рисках понятна вам, и при необходимости получите разъяснения у вашего брокера.</w:t>
      </w:r>
    </w:p>
    <w:p w:rsidR="00035D66" w:rsidRPr="007D608B" w:rsidRDefault="00035D66" w:rsidP="003444C8">
      <w:pPr>
        <w:ind w:firstLine="375"/>
      </w:pPr>
    </w:p>
    <w:p w:rsidR="00035D66" w:rsidRPr="007D608B" w:rsidRDefault="00035D66" w:rsidP="00035D66">
      <w:pPr>
        <w:spacing w:after="100" w:afterAutospacing="1"/>
        <w:jc w:val="center"/>
        <w:rPr>
          <w:b/>
        </w:rPr>
      </w:pPr>
      <w:r w:rsidRPr="007D608B">
        <w:rPr>
          <w:b/>
        </w:rPr>
        <w:t>Декларация о рисках, связанных с приобретением иностранных ценных бумаг</w:t>
      </w:r>
    </w:p>
    <w:p w:rsidR="00035D66" w:rsidRPr="007D608B" w:rsidRDefault="00035D66" w:rsidP="005C299F">
      <w:pPr>
        <w:ind w:firstLine="567"/>
        <w:jc w:val="both"/>
        <w:outlineLvl w:val="2"/>
      </w:pPr>
      <w:r w:rsidRPr="007D608B">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35D66" w:rsidRPr="007D608B" w:rsidRDefault="00035D66" w:rsidP="005C299F">
      <w:pPr>
        <w:ind w:firstLine="567"/>
        <w:jc w:val="both"/>
        <w:outlineLvl w:val="2"/>
      </w:pPr>
      <w:r w:rsidRPr="007D608B">
        <w:t>Операциям с иностранными ценными бумагами присущи общие риски, связанные с операциями на рынке ценных бумаг со следующими особенностями.</w:t>
      </w:r>
    </w:p>
    <w:p w:rsidR="00035D66" w:rsidRPr="007D608B" w:rsidRDefault="00035D66" w:rsidP="005C299F">
      <w:pPr>
        <w:ind w:firstLine="567"/>
        <w:rPr>
          <w:b/>
        </w:rPr>
      </w:pPr>
      <w:r w:rsidRPr="007D608B">
        <w:rPr>
          <w:b/>
        </w:rPr>
        <w:t>Системные риски</w:t>
      </w:r>
    </w:p>
    <w:p w:rsidR="00035D66" w:rsidRPr="007D608B" w:rsidRDefault="00035D66" w:rsidP="005C299F">
      <w:pPr>
        <w:ind w:firstLine="567"/>
        <w:jc w:val="both"/>
        <w:outlineLvl w:val="2"/>
      </w:pPr>
      <w:r w:rsidRPr="007D608B">
        <w:t>Применительно к иностранным ценным бумагам системные риски, свойственные российскому фондовому рынку</w:t>
      </w:r>
      <w:r w:rsidR="00D9197C">
        <w:t>,</w:t>
      </w:r>
      <w:r w:rsidRPr="007D608B">
        <w:t xml:space="preserve">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7D608B">
        <w:t>развитости финансовой системы страны места нахождения</w:t>
      </w:r>
      <w:proofErr w:type="gramEnd"/>
      <w:r w:rsidRPr="007D608B">
        <w:t xml:space="preserve"> лица, обязанного по иностранной ценной бумаге.</w:t>
      </w:r>
    </w:p>
    <w:p w:rsidR="00035D66" w:rsidRPr="007D608B" w:rsidRDefault="00035D66" w:rsidP="005C299F">
      <w:pPr>
        <w:ind w:firstLine="567"/>
        <w:jc w:val="both"/>
        <w:outlineLvl w:val="2"/>
      </w:pPr>
      <w:r w:rsidRPr="007D608B">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D608B">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35D66" w:rsidRPr="007D608B" w:rsidRDefault="00035D66" w:rsidP="005C299F">
      <w:pPr>
        <w:ind w:firstLine="567"/>
        <w:jc w:val="both"/>
        <w:outlineLvl w:val="2"/>
      </w:pPr>
      <w:r w:rsidRPr="007D608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35D66" w:rsidRPr="007D608B" w:rsidRDefault="00035D66" w:rsidP="005C299F">
      <w:pPr>
        <w:ind w:firstLine="567"/>
        <w:jc w:val="both"/>
        <w:outlineLvl w:val="2"/>
      </w:pPr>
      <w:r w:rsidRPr="007D608B">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7D608B">
        <w:t>бумаг</w:t>
      </w:r>
      <w:proofErr w:type="gramEnd"/>
      <w:r w:rsidRPr="007D608B">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w:t>
      </w:r>
      <w:r w:rsidRPr="007D608B">
        <w:lastRenderedPageBreak/>
        <w:t>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F9374D" w:rsidRPr="007D608B" w:rsidRDefault="00F9374D" w:rsidP="005C299F">
      <w:pPr>
        <w:ind w:firstLine="567"/>
        <w:rPr>
          <w:b/>
        </w:rPr>
      </w:pPr>
      <w:r w:rsidRPr="007D608B">
        <w:rPr>
          <w:b/>
        </w:rPr>
        <w:t>Правовые риски</w:t>
      </w:r>
    </w:p>
    <w:p w:rsidR="00F9374D" w:rsidRPr="007D608B" w:rsidRDefault="00F9374D" w:rsidP="005C299F">
      <w:pPr>
        <w:ind w:firstLine="567"/>
        <w:jc w:val="both"/>
        <w:outlineLvl w:val="2"/>
      </w:pPr>
      <w:r w:rsidRPr="007D608B">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F9374D" w:rsidRPr="007D608B" w:rsidRDefault="00F9374D" w:rsidP="005C299F">
      <w:pPr>
        <w:ind w:firstLine="567"/>
        <w:jc w:val="both"/>
        <w:outlineLvl w:val="2"/>
      </w:pPr>
      <w:r w:rsidRPr="007D608B">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D608B">
        <w:t>от</w:t>
      </w:r>
      <w:proofErr w:type="gramEnd"/>
      <w:r w:rsidRPr="007D608B">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E6CB3" w:rsidRPr="007D608B" w:rsidRDefault="00BE6CB3" w:rsidP="005C299F">
      <w:pPr>
        <w:ind w:firstLine="567"/>
        <w:rPr>
          <w:b/>
        </w:rPr>
      </w:pPr>
      <w:r w:rsidRPr="007D608B">
        <w:rPr>
          <w:b/>
        </w:rPr>
        <w:t>Раскрытие информации</w:t>
      </w:r>
    </w:p>
    <w:p w:rsidR="00BE6CB3" w:rsidRPr="007D608B" w:rsidRDefault="00BE6CB3" w:rsidP="005C299F">
      <w:pPr>
        <w:ind w:firstLine="567"/>
        <w:jc w:val="both"/>
        <w:outlineLvl w:val="2"/>
      </w:pPr>
      <w:r w:rsidRPr="007D608B">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BE6CB3" w:rsidRPr="007D608B" w:rsidRDefault="00BE6CB3" w:rsidP="005C299F">
      <w:pPr>
        <w:ind w:firstLine="567"/>
        <w:jc w:val="both"/>
        <w:outlineLvl w:val="2"/>
      </w:pPr>
      <w:r w:rsidRPr="007D608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1B4C1C" w:rsidRPr="007D608B" w:rsidRDefault="00F26128" w:rsidP="005C299F">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r w:rsidR="007912E3" w:rsidRPr="007D608B">
        <w:t>.</w:t>
      </w:r>
    </w:p>
    <w:p w:rsidR="001B4C1C" w:rsidRPr="00C0247C" w:rsidRDefault="001B4C1C" w:rsidP="001B4C1C">
      <w:pPr>
        <w:spacing w:after="100" w:afterAutospacing="1"/>
        <w:jc w:val="center"/>
        <w:rPr>
          <w:b/>
          <w:sz w:val="10"/>
          <w:szCs w:val="10"/>
        </w:rPr>
      </w:pPr>
    </w:p>
    <w:p w:rsidR="001B4C1C" w:rsidRPr="007D608B" w:rsidRDefault="001B4C1C" w:rsidP="001B4C1C">
      <w:pPr>
        <w:spacing w:after="100" w:afterAutospacing="1"/>
        <w:jc w:val="center"/>
        <w:rPr>
          <w:b/>
        </w:rPr>
      </w:pPr>
      <w:r w:rsidRPr="007D608B">
        <w:rPr>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1B4C1C" w:rsidRPr="007D608B" w:rsidRDefault="001B4C1C" w:rsidP="005C299F">
      <w:pPr>
        <w:ind w:firstLine="567"/>
        <w:jc w:val="both"/>
        <w:outlineLvl w:val="2"/>
      </w:pPr>
      <w:r w:rsidRPr="007D608B">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1B4C1C" w:rsidRPr="007D608B" w:rsidRDefault="001B4C1C" w:rsidP="005C299F">
      <w:pPr>
        <w:ind w:firstLine="567"/>
        <w:rPr>
          <w:b/>
        </w:rPr>
      </w:pPr>
      <w:r w:rsidRPr="007D608B">
        <w:rPr>
          <w:b/>
        </w:rPr>
        <w:t>Риски, связанные производными финансовыми инструментами</w:t>
      </w:r>
    </w:p>
    <w:p w:rsidR="001B4C1C" w:rsidRPr="007D608B" w:rsidRDefault="001B4C1C" w:rsidP="005C299F">
      <w:pPr>
        <w:ind w:firstLine="567"/>
        <w:jc w:val="both"/>
        <w:outlineLvl w:val="2"/>
      </w:pPr>
      <w:r w:rsidRPr="007D608B">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1B4C1C" w:rsidRPr="007D608B" w:rsidRDefault="001B4C1C" w:rsidP="005C299F">
      <w:pPr>
        <w:ind w:firstLine="567"/>
        <w:jc w:val="both"/>
        <w:outlineLvl w:val="2"/>
      </w:pPr>
      <w:r w:rsidRPr="007D608B">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1B4C1C" w:rsidRPr="007D608B" w:rsidRDefault="001B4C1C" w:rsidP="005C299F">
      <w:pPr>
        <w:ind w:firstLine="567"/>
        <w:rPr>
          <w:b/>
        </w:rPr>
      </w:pPr>
      <w:r w:rsidRPr="007D608B">
        <w:rPr>
          <w:b/>
        </w:rPr>
        <w:t>Рыночный (ценовой) риск</w:t>
      </w:r>
    </w:p>
    <w:p w:rsidR="001B4C1C" w:rsidRPr="007D608B" w:rsidRDefault="001B4C1C" w:rsidP="005C299F">
      <w:pPr>
        <w:ind w:firstLine="567"/>
        <w:jc w:val="both"/>
        <w:outlineLvl w:val="2"/>
      </w:pPr>
      <w:proofErr w:type="gramStart"/>
      <w:r w:rsidRPr="007D608B">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1B4C1C" w:rsidRPr="007D608B" w:rsidRDefault="001B4C1C" w:rsidP="005C299F">
      <w:pPr>
        <w:ind w:firstLine="567"/>
        <w:jc w:val="both"/>
        <w:outlineLvl w:val="2"/>
      </w:pPr>
      <w:r w:rsidRPr="007D608B">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1B4C1C" w:rsidRPr="007D608B" w:rsidRDefault="001B4C1C" w:rsidP="005C299F">
      <w:pPr>
        <w:ind w:firstLine="567"/>
        <w:rPr>
          <w:b/>
        </w:rPr>
      </w:pPr>
      <w:r w:rsidRPr="007D608B">
        <w:rPr>
          <w:b/>
        </w:rPr>
        <w:t xml:space="preserve">Риск ликвидности </w:t>
      </w:r>
    </w:p>
    <w:p w:rsidR="001B4C1C" w:rsidRPr="007D608B" w:rsidRDefault="001B4C1C" w:rsidP="005C299F">
      <w:pPr>
        <w:ind w:firstLine="567"/>
        <w:jc w:val="both"/>
        <w:outlineLvl w:val="2"/>
      </w:pPr>
      <w:r w:rsidRPr="007D608B">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w:t>
      </w:r>
      <w:r w:rsidRPr="007D608B">
        <w:lastRenderedPageBreak/>
        <w:t xml:space="preserve">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7D608B">
        <w:t>ликвидны</w:t>
      </w:r>
      <w:proofErr w:type="spellEnd"/>
      <w:r w:rsidRPr="007D608B">
        <w:t xml:space="preserve"> по сравнению с контрактами с близкими сроками исполнения.</w:t>
      </w:r>
    </w:p>
    <w:p w:rsidR="001B4C1C" w:rsidRPr="007D608B" w:rsidRDefault="001B4C1C" w:rsidP="005C299F">
      <w:pPr>
        <w:ind w:firstLine="567"/>
        <w:jc w:val="both"/>
        <w:outlineLvl w:val="2"/>
      </w:pPr>
      <w:r w:rsidRPr="007D608B">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1B4C1C" w:rsidRPr="007D608B" w:rsidRDefault="001B4C1C" w:rsidP="005C299F">
      <w:pPr>
        <w:ind w:firstLine="567"/>
        <w:jc w:val="both"/>
        <w:outlineLvl w:val="2"/>
      </w:pPr>
      <w:r w:rsidRPr="007D608B">
        <w:t xml:space="preserve">При этом трудности с закрытием позиций  и потери в цене могут привести к увеличению убытков по сравнению с обычными сделками. </w:t>
      </w:r>
    </w:p>
    <w:p w:rsidR="001B4C1C" w:rsidRPr="007D608B" w:rsidRDefault="001B4C1C" w:rsidP="005C299F">
      <w:pPr>
        <w:ind w:firstLine="567"/>
        <w:jc w:val="both"/>
        <w:outlineLvl w:val="2"/>
      </w:pPr>
      <w:r w:rsidRPr="007D608B">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1B4C1C" w:rsidRPr="007D608B" w:rsidRDefault="001B4C1C" w:rsidP="005C299F">
      <w:pPr>
        <w:ind w:firstLine="567"/>
        <w:rPr>
          <w:b/>
        </w:rPr>
      </w:pPr>
      <w:r w:rsidRPr="007D608B">
        <w:rPr>
          <w:b/>
        </w:rPr>
        <w:t xml:space="preserve">Ограничение распоряжения средствами, являющимися обеспечением  </w:t>
      </w:r>
    </w:p>
    <w:p w:rsidR="001B4C1C" w:rsidRPr="007D608B" w:rsidRDefault="001B4C1C" w:rsidP="005C299F">
      <w:pPr>
        <w:ind w:firstLine="567"/>
        <w:jc w:val="both"/>
        <w:outlineLvl w:val="2"/>
      </w:pPr>
      <w:r w:rsidRPr="007D608B">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1B4C1C" w:rsidRPr="007D608B" w:rsidRDefault="001B4C1C" w:rsidP="00F41D22">
      <w:pPr>
        <w:ind w:firstLine="567"/>
        <w:rPr>
          <w:b/>
        </w:rPr>
      </w:pPr>
      <w:r w:rsidRPr="007D608B">
        <w:rPr>
          <w:b/>
        </w:rPr>
        <w:t>Риск принудительного закрытия позиции</w:t>
      </w:r>
    </w:p>
    <w:p w:rsidR="001B4C1C" w:rsidRPr="007D608B" w:rsidRDefault="001B4C1C" w:rsidP="00F41D22">
      <w:pPr>
        <w:ind w:firstLine="567"/>
        <w:jc w:val="both"/>
        <w:outlineLvl w:val="2"/>
      </w:pPr>
      <w:r w:rsidRPr="007D608B">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1B4C1C" w:rsidRPr="007D608B" w:rsidRDefault="001B4C1C" w:rsidP="00F41D22">
      <w:pPr>
        <w:ind w:firstLine="567"/>
        <w:jc w:val="both"/>
        <w:outlineLvl w:val="2"/>
      </w:pPr>
      <w:r w:rsidRPr="007D608B">
        <w:t xml:space="preserve">Принудительное закрытие позиции направлено на управление рисками. Вы можете понести значительные </w:t>
      </w:r>
      <w:proofErr w:type="gramStart"/>
      <w:r w:rsidRPr="007D608B">
        <w:t>убытки</w:t>
      </w:r>
      <w:proofErr w:type="gramEnd"/>
      <w:r w:rsidRPr="007D608B">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F41D22" w:rsidRPr="007D608B" w:rsidRDefault="00F41D22" w:rsidP="00F41D22">
      <w:pPr>
        <w:ind w:firstLine="567"/>
        <w:rPr>
          <w:b/>
        </w:rPr>
      </w:pPr>
    </w:p>
    <w:p w:rsidR="00212A3C" w:rsidRPr="007D608B" w:rsidRDefault="00212A3C" w:rsidP="00F41D22">
      <w:pPr>
        <w:ind w:firstLine="567"/>
        <w:jc w:val="center"/>
        <w:rPr>
          <w:b/>
        </w:rPr>
      </w:pPr>
      <w:r w:rsidRPr="007D608B">
        <w:rPr>
          <w:b/>
        </w:rPr>
        <w:t>Риски, обусловленные иностранным происхождением базисного актива</w:t>
      </w:r>
    </w:p>
    <w:p w:rsidR="00212A3C" w:rsidRPr="007D608B" w:rsidRDefault="00212A3C" w:rsidP="001B4C1C">
      <w:pPr>
        <w:ind w:firstLine="250"/>
      </w:pPr>
    </w:p>
    <w:p w:rsidR="00212A3C" w:rsidRPr="007D608B" w:rsidRDefault="00212A3C" w:rsidP="00F41D22">
      <w:pPr>
        <w:ind w:firstLine="567"/>
        <w:rPr>
          <w:b/>
        </w:rPr>
      </w:pPr>
      <w:r w:rsidRPr="007D608B">
        <w:rPr>
          <w:b/>
        </w:rPr>
        <w:t>Системные риски</w:t>
      </w:r>
    </w:p>
    <w:p w:rsidR="00212A3C" w:rsidRPr="007D608B" w:rsidRDefault="00212A3C" w:rsidP="00F41D22">
      <w:pPr>
        <w:ind w:firstLine="567"/>
        <w:jc w:val="both"/>
        <w:outlineLvl w:val="2"/>
      </w:pPr>
      <w:r w:rsidRPr="007D608B">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7D608B">
        <w:t>развитости финансовой системы страны места нахождения</w:t>
      </w:r>
      <w:proofErr w:type="gramEnd"/>
      <w:r w:rsidRPr="007D608B">
        <w:t xml:space="preserve"> лица, обязанного по иностранным ценным бумагам.</w:t>
      </w:r>
      <w:r w:rsidR="00844139">
        <w:t xml:space="preserve"> </w:t>
      </w:r>
      <w:r w:rsidRPr="007D608B">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D608B">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212A3C" w:rsidRPr="007D608B" w:rsidRDefault="00212A3C" w:rsidP="00F41D22">
      <w:pPr>
        <w:ind w:firstLine="567"/>
        <w:jc w:val="both"/>
        <w:outlineLvl w:val="2"/>
      </w:pPr>
      <w:r w:rsidRPr="007D608B">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212A3C" w:rsidRPr="007D608B" w:rsidRDefault="00212A3C" w:rsidP="00F41D22">
      <w:pPr>
        <w:ind w:firstLine="567"/>
        <w:rPr>
          <w:b/>
        </w:rPr>
      </w:pPr>
      <w:r w:rsidRPr="007D608B">
        <w:rPr>
          <w:b/>
        </w:rPr>
        <w:t>Правовые риски</w:t>
      </w:r>
    </w:p>
    <w:p w:rsidR="00212A3C" w:rsidRPr="007D608B" w:rsidRDefault="00212A3C" w:rsidP="00F41D22">
      <w:pPr>
        <w:ind w:firstLine="567"/>
        <w:jc w:val="both"/>
        <w:outlineLvl w:val="2"/>
      </w:pPr>
      <w:r w:rsidRPr="007D608B">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212A3C" w:rsidRPr="007D608B" w:rsidRDefault="00212A3C" w:rsidP="00F41D22">
      <w:pPr>
        <w:ind w:firstLine="567"/>
        <w:jc w:val="both"/>
        <w:outlineLvl w:val="2"/>
      </w:pPr>
      <w:r w:rsidRPr="007D608B">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D608B">
        <w:t>от</w:t>
      </w:r>
      <w:proofErr w:type="gramEnd"/>
      <w:r w:rsidRPr="007D608B">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212A3C" w:rsidRPr="007D608B" w:rsidRDefault="00212A3C" w:rsidP="00F41D22">
      <w:pPr>
        <w:ind w:firstLine="567"/>
        <w:rPr>
          <w:b/>
        </w:rPr>
      </w:pPr>
      <w:r w:rsidRPr="007D608B">
        <w:rPr>
          <w:b/>
        </w:rPr>
        <w:t>Раскрытие информации</w:t>
      </w:r>
    </w:p>
    <w:p w:rsidR="00212A3C" w:rsidRPr="007D608B" w:rsidRDefault="00212A3C" w:rsidP="00F41D22">
      <w:pPr>
        <w:ind w:firstLine="567"/>
        <w:jc w:val="both"/>
        <w:outlineLvl w:val="2"/>
      </w:pPr>
      <w:r w:rsidRPr="007D608B">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w:t>
      </w:r>
      <w:r w:rsidRPr="007D608B">
        <w:lastRenderedPageBreak/>
        <w:t>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212A3C" w:rsidRPr="007D608B" w:rsidRDefault="00212A3C" w:rsidP="00F41D22">
      <w:pPr>
        <w:ind w:firstLine="567"/>
        <w:jc w:val="both"/>
        <w:outlineLvl w:val="2"/>
      </w:pPr>
      <w:r w:rsidRPr="007D608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212A3C" w:rsidRDefault="00212A3C" w:rsidP="00F41D22">
      <w:pPr>
        <w:ind w:firstLine="567"/>
        <w:jc w:val="both"/>
        <w:outlineLvl w:val="2"/>
      </w:pPr>
      <w:r w:rsidRPr="007D608B">
        <w:t xml:space="preserve">Учитывая </w:t>
      </w:r>
      <w:proofErr w:type="gramStart"/>
      <w:r w:rsidRPr="007D608B">
        <w:t>вышеизложенное</w:t>
      </w:r>
      <w:proofErr w:type="gramEnd"/>
      <w:r w:rsidRPr="007D608B">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AF11E7" w:rsidRDefault="00AF11E7" w:rsidP="00F41D22">
      <w:pPr>
        <w:ind w:firstLine="567"/>
        <w:jc w:val="both"/>
        <w:outlineLvl w:val="2"/>
      </w:pPr>
    </w:p>
    <w:p w:rsidR="00AF11E7" w:rsidRDefault="00AF11E7" w:rsidP="00AF11E7">
      <w:pPr>
        <w:ind w:firstLine="567"/>
        <w:jc w:val="both"/>
      </w:pPr>
      <w:r>
        <w:t>Настоящим брокер также информирует вас:</w:t>
      </w:r>
    </w:p>
    <w:p w:rsidR="00AF11E7" w:rsidRDefault="00AF11E7" w:rsidP="00AF11E7">
      <w:pPr>
        <w:jc w:val="both"/>
      </w:pPr>
      <w:r>
        <w:t xml:space="preserve">- о праве на получение по вашему запросу информации о видах и суммах платежей (порядке определения сумм платежей), которые вы должны будете уплатить за </w:t>
      </w:r>
      <w:proofErr w:type="gramStart"/>
      <w:r>
        <w:t>предоставление</w:t>
      </w:r>
      <w:proofErr w:type="gramEnd"/>
      <w:r>
        <w:t xml:space="preserve"> вам финансовой услуги, включая информацию о размере вознаграждения (порядке определения размера вознаграждения) брокера и порядке его уплаты.</w:t>
      </w:r>
    </w:p>
    <w:p w:rsidR="00AF11E7" w:rsidRDefault="00AF11E7" w:rsidP="00AF11E7">
      <w:pPr>
        <w:jc w:val="both"/>
      </w:pPr>
      <w:r>
        <w:t>- о праве на получение по вашему запросу следующий информации</w:t>
      </w:r>
      <w:r w:rsidRPr="00111BB2">
        <w:t xml:space="preserve"> </w:t>
      </w:r>
      <w:r>
        <w:t>(в случае если брокер оказывает вам услуги по приобретению паев паевых инвестиционных фондов):</w:t>
      </w:r>
    </w:p>
    <w:p w:rsidR="00AF11E7" w:rsidRDefault="00AF11E7" w:rsidP="00AF11E7">
      <w:pPr>
        <w:autoSpaceDE w:val="0"/>
        <w:autoSpaceDN w:val="0"/>
        <w:adjustRightInd w:val="0"/>
        <w:ind w:left="567"/>
        <w:jc w:val="both"/>
      </w:pPr>
      <w:r>
        <w:t xml:space="preserve">- </w:t>
      </w:r>
      <w:r w:rsidRPr="00605FB0">
        <w:t>инвестиционная декларация паевого инвестиционного фонда;</w:t>
      </w:r>
    </w:p>
    <w:p w:rsidR="00AF11E7" w:rsidRDefault="00AF11E7" w:rsidP="00AF11E7">
      <w:pPr>
        <w:autoSpaceDE w:val="0"/>
        <w:autoSpaceDN w:val="0"/>
        <w:adjustRightInd w:val="0"/>
        <w:ind w:left="567"/>
        <w:jc w:val="both"/>
      </w:pPr>
      <w:r>
        <w:t xml:space="preserve">- </w:t>
      </w:r>
      <w:r w:rsidRPr="00605FB0">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rsidR="00AF11E7" w:rsidRPr="00111BB2" w:rsidRDefault="00AF11E7" w:rsidP="00AF11E7">
      <w:pPr>
        <w:autoSpaceDE w:val="0"/>
        <w:autoSpaceDN w:val="0"/>
        <w:adjustRightInd w:val="0"/>
        <w:ind w:left="567"/>
        <w:jc w:val="both"/>
      </w:pPr>
      <w:r w:rsidRPr="00111BB2">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AF11E7" w:rsidRDefault="00AF11E7" w:rsidP="00AF11E7">
      <w:pPr>
        <w:autoSpaceDE w:val="0"/>
        <w:autoSpaceDN w:val="0"/>
        <w:adjustRightInd w:val="0"/>
        <w:ind w:left="567"/>
        <w:jc w:val="both"/>
      </w:pPr>
      <w:r>
        <w:t xml:space="preserve">- </w:t>
      </w:r>
      <w:r w:rsidRPr="00605FB0">
        <w:t>о порядке и сроках выплаты денежной компенсации в связи с погашением инвестиционных паев.</w:t>
      </w:r>
    </w:p>
    <w:p w:rsidR="00AF11E7" w:rsidRDefault="00AF11E7" w:rsidP="00AF11E7">
      <w:pPr>
        <w:autoSpaceDE w:val="0"/>
        <w:autoSpaceDN w:val="0"/>
        <w:adjustRightInd w:val="0"/>
        <w:jc w:val="both"/>
      </w:pPr>
      <w:r>
        <w:t>- о праве на получение по вашему запросу следующий информации</w:t>
      </w:r>
      <w:r w:rsidRPr="00111BB2">
        <w:t xml:space="preserve"> </w:t>
      </w:r>
      <w:r>
        <w:t>(в случае если брокер оказывает вам  услуги по заключению договоров, являющихся производными финансовыми инструментами):</w:t>
      </w:r>
    </w:p>
    <w:p w:rsidR="00AF11E7" w:rsidRDefault="00AF11E7" w:rsidP="00AF11E7">
      <w:pPr>
        <w:autoSpaceDE w:val="0"/>
        <w:autoSpaceDN w:val="0"/>
        <w:adjustRightInd w:val="0"/>
        <w:ind w:left="567"/>
        <w:jc w:val="both"/>
      </w:pPr>
      <w:r>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AF11E7" w:rsidRDefault="00AF11E7" w:rsidP="00AF11E7">
      <w:pPr>
        <w:autoSpaceDE w:val="0"/>
        <w:autoSpaceDN w:val="0"/>
        <w:adjustRightInd w:val="0"/>
        <w:ind w:left="567"/>
        <w:jc w:val="both"/>
      </w:pPr>
      <w:r>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AF11E7" w:rsidRDefault="00AF11E7" w:rsidP="00AF11E7">
      <w:pPr>
        <w:ind w:firstLine="567"/>
        <w:jc w:val="both"/>
        <w:outlineLvl w:val="2"/>
      </w:pPr>
      <w: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8E5B46" w:rsidRPr="007D608B" w:rsidRDefault="008E5B46" w:rsidP="00F41D22">
      <w:pPr>
        <w:ind w:firstLine="567"/>
        <w:jc w:val="both"/>
        <w:outlineLvl w:val="2"/>
      </w:pPr>
    </w:p>
    <w:bookmarkEnd w:id="205"/>
    <w:p w:rsidR="00FA6903" w:rsidRDefault="00FA6903" w:rsidP="008E5B46">
      <w:pPr>
        <w:ind w:firstLine="567"/>
        <w:jc w:val="both"/>
        <w:rPr>
          <w:b/>
        </w:rPr>
      </w:pPr>
    </w:p>
    <w:p w:rsidR="0048109A" w:rsidRPr="00DD6BA6" w:rsidRDefault="00D54519" w:rsidP="00DD6BA6">
      <w:pPr>
        <w:ind w:firstLine="567"/>
        <w:jc w:val="both"/>
        <w:rPr>
          <w:b/>
          <w:bCs/>
          <w:lang w:eastAsia="en-US"/>
        </w:rPr>
      </w:pPr>
      <w:r w:rsidRPr="007D608B">
        <w:rPr>
          <w:b/>
        </w:rPr>
        <w:t>Н</w:t>
      </w:r>
      <w:r w:rsidR="0048109A" w:rsidRPr="007D608B">
        <w:rPr>
          <w:b/>
        </w:rPr>
        <w:t>астоящим подтверждаю</w:t>
      </w:r>
      <w:r w:rsidR="00DD6BA6">
        <w:rPr>
          <w:b/>
        </w:rPr>
        <w:t xml:space="preserve"> </w:t>
      </w:r>
      <w:r w:rsidR="0048109A" w:rsidRPr="007D608B">
        <w:rPr>
          <w:b/>
        </w:rPr>
        <w:t xml:space="preserve">(ем), что </w:t>
      </w:r>
      <w:proofErr w:type="gramStart"/>
      <w:r w:rsidR="0048109A" w:rsidRPr="007D608B">
        <w:rPr>
          <w:b/>
        </w:rPr>
        <w:t>ознакомлен</w:t>
      </w:r>
      <w:proofErr w:type="gramEnd"/>
      <w:r w:rsidR="00DD6BA6">
        <w:rPr>
          <w:b/>
        </w:rPr>
        <w:t xml:space="preserve"> </w:t>
      </w:r>
      <w:r w:rsidR="0048109A" w:rsidRPr="007D608B">
        <w:rPr>
          <w:b/>
        </w:rPr>
        <w:t>(</w:t>
      </w:r>
      <w:proofErr w:type="spellStart"/>
      <w:r w:rsidR="0048109A" w:rsidRPr="007D608B">
        <w:rPr>
          <w:b/>
        </w:rPr>
        <w:t>ы</w:t>
      </w:r>
      <w:proofErr w:type="spellEnd"/>
      <w:r w:rsidR="0048109A" w:rsidRPr="007D608B">
        <w:rPr>
          <w:b/>
        </w:rPr>
        <w:t xml:space="preserve">) с </w:t>
      </w:r>
      <w:r w:rsidR="0048109A" w:rsidRPr="007D608B">
        <w:rPr>
          <w:b/>
          <w:bCs/>
          <w:lang w:eastAsia="en-US"/>
        </w:rPr>
        <w:t>Деклараци</w:t>
      </w:r>
      <w:r w:rsidR="00DD6BA6">
        <w:rPr>
          <w:b/>
          <w:bCs/>
          <w:lang w:eastAsia="en-US"/>
        </w:rPr>
        <w:t>ями</w:t>
      </w:r>
      <w:r w:rsidR="0048109A" w:rsidRPr="007D608B">
        <w:rPr>
          <w:b/>
          <w:bCs/>
          <w:lang w:eastAsia="en-US"/>
        </w:rPr>
        <w:t xml:space="preserve"> о рисках. Риски, указанные в настоящ</w:t>
      </w:r>
      <w:r w:rsidR="00DD6BA6">
        <w:rPr>
          <w:b/>
          <w:bCs/>
          <w:lang w:eastAsia="en-US"/>
        </w:rPr>
        <w:t>их</w:t>
      </w:r>
      <w:r w:rsidR="0048109A" w:rsidRPr="007D608B">
        <w:rPr>
          <w:b/>
          <w:bCs/>
          <w:lang w:eastAsia="en-US"/>
        </w:rPr>
        <w:t xml:space="preserve"> </w:t>
      </w:r>
      <w:r w:rsidR="00C0247C">
        <w:rPr>
          <w:b/>
          <w:bCs/>
          <w:lang w:eastAsia="en-US"/>
        </w:rPr>
        <w:t>Д</w:t>
      </w:r>
      <w:r w:rsidR="0048109A" w:rsidRPr="007D608B">
        <w:rPr>
          <w:b/>
          <w:bCs/>
          <w:lang w:eastAsia="en-US"/>
        </w:rPr>
        <w:t>еклараци</w:t>
      </w:r>
      <w:r w:rsidR="00DD6BA6">
        <w:rPr>
          <w:b/>
          <w:bCs/>
          <w:lang w:eastAsia="en-US"/>
        </w:rPr>
        <w:t>ях</w:t>
      </w:r>
      <w:r w:rsidR="0048109A" w:rsidRPr="007D608B">
        <w:rPr>
          <w:b/>
          <w:bCs/>
          <w:lang w:eastAsia="en-US"/>
        </w:rPr>
        <w:t xml:space="preserve">, </w:t>
      </w:r>
      <w:r w:rsidR="0048109A" w:rsidRPr="007D608B">
        <w:rPr>
          <w:b/>
        </w:rPr>
        <w:t>мне (нам) понятны и принимаются мной (нами) полностью.</w:t>
      </w:r>
    </w:p>
    <w:p w:rsidR="00F41D22" w:rsidRPr="007D608B" w:rsidRDefault="00F41D22" w:rsidP="00F41D22">
      <w:pPr>
        <w:ind w:firstLine="567"/>
        <w:jc w:val="both"/>
        <w:rPr>
          <w:b/>
        </w:rPr>
      </w:pPr>
    </w:p>
    <w:p w:rsidR="00F41D22" w:rsidRPr="007D608B" w:rsidRDefault="00F41D22" w:rsidP="00F41D22">
      <w:pPr>
        <w:ind w:firstLine="567"/>
        <w:jc w:val="both"/>
        <w:rPr>
          <w:b/>
        </w:rPr>
      </w:pPr>
    </w:p>
    <w:p w:rsidR="0048109A" w:rsidRPr="007D608B" w:rsidRDefault="0048109A" w:rsidP="00F41D22">
      <w:pPr>
        <w:ind w:right="113" w:firstLine="567"/>
        <w:jc w:val="both"/>
        <w:outlineLvl w:val="2"/>
      </w:pPr>
      <w:r w:rsidRPr="007D608B">
        <w:rPr>
          <w:b/>
        </w:rPr>
        <w:t>Клиент</w:t>
      </w:r>
      <w:r w:rsidRPr="007D608B">
        <w:t>:__________</w:t>
      </w:r>
      <w:r w:rsidR="00F41D22" w:rsidRPr="007D608B">
        <w:t>______________________</w:t>
      </w:r>
      <w:r w:rsidRPr="007D608B">
        <w:t>_____________________________________________________</w:t>
      </w:r>
    </w:p>
    <w:p w:rsidR="0048109A" w:rsidRPr="007D608B" w:rsidRDefault="0048109A" w:rsidP="00F41D22">
      <w:pPr>
        <w:ind w:right="113" w:firstLine="567"/>
        <w:jc w:val="both"/>
        <w:outlineLvl w:val="2"/>
        <w:rPr>
          <w:bCs/>
          <w:iCs/>
          <w:sz w:val="15"/>
          <w:szCs w:val="15"/>
        </w:rPr>
      </w:pPr>
      <w:r w:rsidRPr="007D608B">
        <w:rPr>
          <w:sz w:val="15"/>
          <w:szCs w:val="15"/>
        </w:rPr>
        <w:t xml:space="preserve">(для физических лиц – ФИО полностью, паспортные данные; для юридических лиц - </w:t>
      </w:r>
      <w:r w:rsidRPr="007D608B">
        <w:rPr>
          <w:bCs/>
          <w:iCs/>
          <w:sz w:val="15"/>
          <w:szCs w:val="15"/>
        </w:rPr>
        <w:t>наименование, ОГРН, ИНН)</w:t>
      </w:r>
    </w:p>
    <w:p w:rsidR="00F41D22" w:rsidRPr="007D608B" w:rsidRDefault="00F41D22" w:rsidP="00F41D22">
      <w:pPr>
        <w:ind w:right="113" w:firstLine="567"/>
        <w:jc w:val="both"/>
        <w:outlineLvl w:val="2"/>
        <w:rPr>
          <w:b/>
        </w:rPr>
      </w:pPr>
    </w:p>
    <w:p w:rsidR="00F41D22" w:rsidRPr="007D608B" w:rsidRDefault="00F41D22" w:rsidP="00F41D22">
      <w:pPr>
        <w:ind w:right="113" w:firstLine="567"/>
        <w:jc w:val="both"/>
        <w:outlineLvl w:val="2"/>
        <w:rPr>
          <w:b/>
        </w:rPr>
      </w:pPr>
    </w:p>
    <w:p w:rsidR="0048109A" w:rsidRPr="007D608B" w:rsidRDefault="0048109A" w:rsidP="00F41D22">
      <w:pPr>
        <w:ind w:right="113" w:firstLine="567"/>
        <w:jc w:val="both"/>
        <w:outlineLvl w:val="2"/>
      </w:pPr>
      <w:r w:rsidRPr="007D608B">
        <w:rPr>
          <w:b/>
        </w:rPr>
        <w:t>Подпись Клиента</w:t>
      </w:r>
      <w:r w:rsidRPr="007D608B">
        <w:t>:_________</w:t>
      </w:r>
      <w:r w:rsidR="00F41D22" w:rsidRPr="007D608B">
        <w:t>________________________</w:t>
      </w:r>
      <w:r w:rsidRPr="007D608B">
        <w:t>___________       /______________________________</w:t>
      </w:r>
    </w:p>
    <w:p w:rsidR="0048109A" w:rsidRPr="007D608B" w:rsidRDefault="0048109A" w:rsidP="00F41D22">
      <w:pPr>
        <w:ind w:right="142"/>
        <w:jc w:val="center"/>
        <w:outlineLvl w:val="2"/>
        <w:rPr>
          <w:bCs/>
          <w:iCs/>
          <w:sz w:val="15"/>
          <w:szCs w:val="15"/>
        </w:rPr>
      </w:pPr>
      <w:proofErr w:type="gramStart"/>
      <w:r w:rsidRPr="007D608B">
        <w:rPr>
          <w:sz w:val="15"/>
          <w:szCs w:val="15"/>
        </w:rPr>
        <w:t>(для физических лиц – подпись, Фамилия, инициалы; для юридических лиц – подпись, должность, Фамилия, инициалы Уполномоченного представителя</w:t>
      </w:r>
      <w:r w:rsidRPr="007D608B">
        <w:rPr>
          <w:bCs/>
          <w:iCs/>
          <w:sz w:val="15"/>
          <w:szCs w:val="15"/>
        </w:rPr>
        <w:t>)</w:t>
      </w:r>
      <w:proofErr w:type="gramEnd"/>
    </w:p>
    <w:p w:rsidR="0048109A" w:rsidRPr="007D608B" w:rsidRDefault="0048109A" w:rsidP="00732034">
      <w:pPr>
        <w:ind w:right="142" w:firstLine="709"/>
        <w:jc w:val="both"/>
        <w:outlineLvl w:val="2"/>
        <w:rPr>
          <w:bCs/>
          <w:iCs/>
        </w:rPr>
      </w:pPr>
    </w:p>
    <w:p w:rsidR="0048109A" w:rsidRPr="007D608B" w:rsidRDefault="0048109A" w:rsidP="00732034">
      <w:pPr>
        <w:ind w:right="142" w:firstLine="709"/>
        <w:jc w:val="both"/>
        <w:outlineLvl w:val="2"/>
        <w:rPr>
          <w:bCs/>
          <w:iCs/>
        </w:rPr>
      </w:pPr>
      <w:r w:rsidRPr="007D608B">
        <w:rPr>
          <w:bCs/>
          <w:iCs/>
        </w:rPr>
        <w:tab/>
      </w:r>
      <w:r w:rsidRPr="007D608B">
        <w:rPr>
          <w:bCs/>
          <w:iCs/>
        </w:rPr>
        <w:tab/>
      </w:r>
      <w:r w:rsidRPr="007D608B">
        <w:rPr>
          <w:bCs/>
          <w:iCs/>
        </w:rPr>
        <w:tab/>
      </w:r>
      <w:r w:rsidRPr="007D608B">
        <w:rPr>
          <w:bCs/>
          <w:iCs/>
        </w:rPr>
        <w:tab/>
      </w:r>
      <w:r w:rsidRPr="007D608B">
        <w:rPr>
          <w:bCs/>
          <w:iCs/>
        </w:rPr>
        <w:tab/>
      </w:r>
      <w:r w:rsidRPr="007D608B">
        <w:rPr>
          <w:bCs/>
          <w:iCs/>
        </w:rPr>
        <w:tab/>
        <w:t>М.П.</w:t>
      </w:r>
    </w:p>
    <w:p w:rsidR="0048109A" w:rsidRPr="007D608B" w:rsidRDefault="0048109A" w:rsidP="00732034">
      <w:pPr>
        <w:ind w:right="142" w:firstLine="709"/>
        <w:jc w:val="both"/>
        <w:outlineLvl w:val="2"/>
        <w:rPr>
          <w:bCs/>
          <w:iCs/>
        </w:rPr>
      </w:pPr>
    </w:p>
    <w:p w:rsidR="0048109A" w:rsidRPr="007D608B" w:rsidRDefault="0048109A" w:rsidP="00732034">
      <w:pPr>
        <w:ind w:right="142" w:firstLine="709"/>
        <w:jc w:val="both"/>
        <w:outlineLvl w:val="2"/>
        <w:rPr>
          <w:b/>
          <w:bCs/>
          <w:iCs/>
        </w:rPr>
      </w:pPr>
      <w:r w:rsidRPr="007D608B">
        <w:rPr>
          <w:b/>
        </w:rPr>
        <w:t xml:space="preserve">Дата: </w:t>
      </w:r>
      <w:r w:rsidRPr="007D608B">
        <w:rPr>
          <w:bCs/>
          <w:iCs/>
        </w:rPr>
        <w:t>«____» _____________  _____ год</w:t>
      </w:r>
      <w:r w:rsidR="00AC754E">
        <w:rPr>
          <w:bCs/>
          <w:iCs/>
        </w:rPr>
        <w:t>а</w:t>
      </w: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Default="00413675"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Pr="007D608B" w:rsidRDefault="006B1300" w:rsidP="00C9141C">
      <w:pPr>
        <w:tabs>
          <w:tab w:val="left" w:pos="8175"/>
        </w:tabs>
        <w:jc w:val="right"/>
        <w:rPr>
          <w:b/>
        </w:rPr>
      </w:pPr>
    </w:p>
    <w:p w:rsidR="00413675" w:rsidRPr="007D608B" w:rsidRDefault="00413675" w:rsidP="00C9141C">
      <w:pPr>
        <w:tabs>
          <w:tab w:val="left" w:pos="8175"/>
        </w:tabs>
        <w:jc w:val="right"/>
        <w:rPr>
          <w:b/>
        </w:rPr>
      </w:pPr>
    </w:p>
    <w:p w:rsidR="005F02AC" w:rsidRDefault="005F02AC" w:rsidP="00C9141C">
      <w:pPr>
        <w:tabs>
          <w:tab w:val="left" w:pos="8175"/>
        </w:tabs>
        <w:jc w:val="right"/>
        <w:rPr>
          <w:b/>
          <w:sz w:val="16"/>
          <w:szCs w:val="16"/>
        </w:rPr>
      </w:pPr>
    </w:p>
    <w:p w:rsidR="00C9141C" w:rsidRPr="007D608B" w:rsidRDefault="00C9141C" w:rsidP="00C9141C">
      <w:pPr>
        <w:tabs>
          <w:tab w:val="left" w:pos="8175"/>
        </w:tabs>
        <w:jc w:val="right"/>
        <w:rPr>
          <w:b/>
          <w:sz w:val="16"/>
          <w:szCs w:val="16"/>
        </w:rPr>
      </w:pPr>
      <w:r w:rsidRPr="007D608B">
        <w:rPr>
          <w:b/>
          <w:sz w:val="16"/>
          <w:szCs w:val="16"/>
        </w:rPr>
        <w:t xml:space="preserve">Приложение № </w:t>
      </w:r>
      <w:r w:rsidR="00047B37" w:rsidRPr="007D608B">
        <w:rPr>
          <w:b/>
          <w:sz w:val="16"/>
          <w:szCs w:val="16"/>
        </w:rPr>
        <w:t>3</w:t>
      </w:r>
    </w:p>
    <w:p w:rsidR="00C9141C" w:rsidRPr="007D608B" w:rsidRDefault="00C9141C" w:rsidP="00C9141C">
      <w:pPr>
        <w:jc w:val="right"/>
        <w:rPr>
          <w:b/>
          <w:sz w:val="16"/>
          <w:szCs w:val="16"/>
        </w:rPr>
      </w:pPr>
      <w:r w:rsidRPr="007D608B">
        <w:rPr>
          <w:b/>
          <w:sz w:val="16"/>
          <w:szCs w:val="16"/>
        </w:rPr>
        <w:t xml:space="preserve">к </w:t>
      </w:r>
      <w:r w:rsidR="00E40667" w:rsidRPr="007D608B">
        <w:rPr>
          <w:b/>
          <w:sz w:val="16"/>
          <w:szCs w:val="16"/>
        </w:rPr>
        <w:t>Регламенту</w:t>
      </w:r>
      <w:r w:rsidRPr="007D608B">
        <w:rPr>
          <w:b/>
          <w:sz w:val="16"/>
          <w:szCs w:val="16"/>
        </w:rPr>
        <w:t xml:space="preserve"> </w:t>
      </w:r>
      <w:r w:rsidR="00BF04FE">
        <w:rPr>
          <w:b/>
          <w:sz w:val="16"/>
          <w:szCs w:val="16"/>
        </w:rPr>
        <w:t>оказания</w:t>
      </w:r>
      <w:r w:rsidRPr="007D608B">
        <w:rPr>
          <w:b/>
          <w:sz w:val="16"/>
          <w:szCs w:val="16"/>
        </w:rPr>
        <w:t xml:space="preserve"> брокерск</w:t>
      </w:r>
      <w:r w:rsidR="00BF04FE">
        <w:rPr>
          <w:b/>
          <w:sz w:val="16"/>
          <w:szCs w:val="16"/>
        </w:rPr>
        <w:t>их</w:t>
      </w:r>
      <w:r w:rsidR="00681CF4">
        <w:rPr>
          <w:b/>
          <w:sz w:val="16"/>
          <w:szCs w:val="16"/>
        </w:rPr>
        <w:t xml:space="preserve"> услуг </w:t>
      </w:r>
      <w:r w:rsidRPr="007D608B">
        <w:rPr>
          <w:b/>
          <w:sz w:val="16"/>
          <w:szCs w:val="16"/>
        </w:rPr>
        <w:t xml:space="preserve"> </w:t>
      </w:r>
      <w:r w:rsidR="00296A69" w:rsidRPr="007D608B">
        <w:rPr>
          <w:b/>
          <w:sz w:val="16"/>
          <w:szCs w:val="16"/>
        </w:rPr>
        <w:t>КБ «</w:t>
      </w:r>
      <w:r w:rsidR="00E40667" w:rsidRPr="007D608B">
        <w:rPr>
          <w:b/>
          <w:sz w:val="16"/>
          <w:szCs w:val="16"/>
        </w:rPr>
        <w:t>Гарант-Инвест</w:t>
      </w:r>
      <w:r w:rsidR="00296A69" w:rsidRPr="007D608B">
        <w:rPr>
          <w:b/>
          <w:sz w:val="16"/>
          <w:szCs w:val="16"/>
        </w:rPr>
        <w:t>» (АО)</w:t>
      </w:r>
      <w:r w:rsidR="00BF04FE">
        <w:rPr>
          <w:b/>
          <w:sz w:val="16"/>
          <w:szCs w:val="16"/>
        </w:rPr>
        <w:t xml:space="preserve"> на рынке ценных бумаг и срочном рынке</w:t>
      </w:r>
    </w:p>
    <w:p w:rsidR="009B0E4E" w:rsidRPr="007D608B" w:rsidRDefault="009B0E4E" w:rsidP="009B0E4E">
      <w:pPr>
        <w:spacing w:after="60"/>
        <w:jc w:val="center"/>
        <w:rPr>
          <w:b/>
        </w:rPr>
      </w:pPr>
    </w:p>
    <w:p w:rsidR="009B0E4E" w:rsidRPr="007D608B" w:rsidRDefault="009B0E4E" w:rsidP="009B0E4E">
      <w:pPr>
        <w:spacing w:after="60"/>
        <w:jc w:val="center"/>
        <w:rPr>
          <w:b/>
        </w:rPr>
      </w:pPr>
    </w:p>
    <w:p w:rsidR="009B0E4E" w:rsidRPr="007D608B" w:rsidRDefault="009B0E4E" w:rsidP="009B0E4E">
      <w:pPr>
        <w:spacing w:after="60"/>
        <w:jc w:val="center"/>
        <w:rPr>
          <w:b/>
        </w:rPr>
      </w:pPr>
    </w:p>
    <w:p w:rsidR="009B0E4E" w:rsidRPr="007D608B" w:rsidRDefault="009B0E4E" w:rsidP="009B0E4E">
      <w:pPr>
        <w:spacing w:after="60"/>
        <w:jc w:val="center"/>
        <w:rPr>
          <w:b/>
        </w:rPr>
      </w:pPr>
      <w:r w:rsidRPr="007D608B">
        <w:rPr>
          <w:b/>
        </w:rPr>
        <w:t>ДОВЕРЕННОСТЬ № ___</w:t>
      </w:r>
    </w:p>
    <w:p w:rsidR="009B0E4E" w:rsidRPr="007D608B" w:rsidRDefault="009B0E4E" w:rsidP="009B0E4E">
      <w:pPr>
        <w:spacing w:after="60"/>
        <w:jc w:val="center"/>
        <w:rPr>
          <w:b/>
        </w:rPr>
      </w:pPr>
    </w:p>
    <w:p w:rsidR="009B0E4E" w:rsidRPr="007D608B" w:rsidRDefault="009B0E4E" w:rsidP="009B0E4E">
      <w:pPr>
        <w:ind w:right="-1"/>
        <w:jc w:val="both"/>
        <w:rPr>
          <w:b/>
        </w:rPr>
      </w:pPr>
      <w:r w:rsidRPr="007D608B">
        <w:rPr>
          <w:b/>
        </w:rPr>
        <w:t xml:space="preserve">       </w:t>
      </w:r>
      <w:proofErr w:type="spellStart"/>
      <w:proofErr w:type="gramStart"/>
      <w:r w:rsidRPr="007D608B">
        <w:rPr>
          <w:b/>
        </w:rPr>
        <w:t>г</w:t>
      </w:r>
      <w:proofErr w:type="gramEnd"/>
      <w:r w:rsidRPr="007D608B">
        <w:rPr>
          <w:b/>
        </w:rPr>
        <w:t>.___________</w:t>
      </w:r>
      <w:proofErr w:type="spellEnd"/>
      <w:r w:rsidRPr="007D608B">
        <w:rPr>
          <w:b/>
        </w:rPr>
        <w:t xml:space="preserve">,  </w:t>
      </w:r>
      <w:r w:rsidR="00A173E3" w:rsidRPr="007D608B">
        <w:rPr>
          <w:b/>
        </w:rPr>
        <w:t xml:space="preserve"> ____________________________________________________________________________</w:t>
      </w:r>
    </w:p>
    <w:p w:rsidR="009B0E4E" w:rsidRPr="007D608B" w:rsidRDefault="00A173E3" w:rsidP="009B0E4E">
      <w:pPr>
        <w:ind w:right="-1"/>
        <w:rPr>
          <w:i/>
        </w:rPr>
      </w:pPr>
      <w:r w:rsidRPr="007D608B">
        <w:t xml:space="preserve">                                                     </w:t>
      </w:r>
      <w:r w:rsidR="00741376">
        <w:t xml:space="preserve">                 </w:t>
      </w:r>
      <w:r w:rsidR="009B0E4E" w:rsidRPr="007D608B">
        <w:t xml:space="preserve"> </w:t>
      </w:r>
      <w:r w:rsidRPr="007D608B">
        <w:rPr>
          <w:i/>
        </w:rPr>
        <w:t xml:space="preserve">Дата выдачи доверенности (прописью)  </w:t>
      </w:r>
    </w:p>
    <w:p w:rsidR="009B0E4E" w:rsidRPr="007D608B" w:rsidRDefault="009B0E4E" w:rsidP="009B0E4E">
      <w:pPr>
        <w:spacing w:after="60"/>
        <w:ind w:firstLine="720"/>
        <w:jc w:val="both"/>
      </w:pPr>
    </w:p>
    <w:p w:rsidR="009B0E4E" w:rsidRPr="007D608B" w:rsidRDefault="009B0E4E" w:rsidP="009B0E4E">
      <w:pPr>
        <w:spacing w:after="60"/>
        <w:ind w:firstLine="720"/>
        <w:jc w:val="both"/>
      </w:pPr>
    </w:p>
    <w:p w:rsidR="009B0E4E" w:rsidRPr="007D608B" w:rsidRDefault="009B0E4E" w:rsidP="00EA68A4">
      <w:pPr>
        <w:spacing w:after="60"/>
        <w:ind w:firstLine="567"/>
        <w:jc w:val="both"/>
      </w:pPr>
      <w:r w:rsidRPr="007D608B">
        <w:t xml:space="preserve">Настоящей доверенностью </w:t>
      </w:r>
      <w:r w:rsidRPr="007D608B">
        <w:rPr>
          <w:i/>
          <w:u w:val="single"/>
        </w:rPr>
        <w:t xml:space="preserve">полное наименование организации </w:t>
      </w:r>
      <w:r w:rsidR="00741376">
        <w:rPr>
          <w:i/>
          <w:u w:val="single"/>
        </w:rPr>
        <w:t>(</w:t>
      </w:r>
      <w:r w:rsidRPr="007D608B">
        <w:rPr>
          <w:i/>
          <w:u w:val="single"/>
        </w:rPr>
        <w:t>в соответствии с Уставом</w:t>
      </w:r>
      <w:r w:rsidR="00741376">
        <w:rPr>
          <w:i/>
          <w:u w:val="single"/>
        </w:rPr>
        <w:t>)</w:t>
      </w:r>
      <w:r w:rsidRPr="007D608B">
        <w:t xml:space="preserve">, </w:t>
      </w:r>
      <w:proofErr w:type="gramStart"/>
      <w:r w:rsidRPr="007D608B">
        <w:t>зарегистрированный</w:t>
      </w:r>
      <w:proofErr w:type="gramEnd"/>
      <w:r w:rsidR="00741376">
        <w:t xml:space="preserve"> </w:t>
      </w:r>
      <w:r w:rsidRPr="007D608B">
        <w:t>(-</w:t>
      </w:r>
      <w:proofErr w:type="spellStart"/>
      <w:r w:rsidRPr="007D608B">
        <w:t>ое</w:t>
      </w:r>
      <w:proofErr w:type="spellEnd"/>
      <w:r w:rsidRPr="007D608B">
        <w:t>)  по адресу: ____________________________________, ОГРН _______________________, ИНН ___________</w:t>
      </w:r>
      <w:r w:rsidR="00750ECF">
        <w:t>____</w:t>
      </w:r>
      <w:r w:rsidRPr="007D608B">
        <w:t xml:space="preserve">_____, в лице </w:t>
      </w:r>
      <w:r w:rsidRPr="007D608B">
        <w:rPr>
          <w:i/>
          <w:u w:val="single"/>
        </w:rPr>
        <w:t>должность, фамилия, имя, отчество единоличного исполнительного органа организации</w:t>
      </w:r>
      <w:r w:rsidR="00741376">
        <w:rPr>
          <w:i/>
          <w:u w:val="single"/>
        </w:rPr>
        <w:t xml:space="preserve"> либо иного уполномоченного лица</w:t>
      </w:r>
      <w:r w:rsidRPr="007D608B">
        <w:t>, действующег</w:t>
      </w:r>
      <w:proofErr w:type="gramStart"/>
      <w:r w:rsidRPr="007D608B">
        <w:t>о(</w:t>
      </w:r>
      <w:proofErr w:type="gramEnd"/>
      <w:r w:rsidRPr="007D608B">
        <w:t xml:space="preserve">-ей) на основании </w:t>
      </w:r>
      <w:r w:rsidRPr="007D608B">
        <w:rPr>
          <w:i/>
          <w:u w:val="single"/>
        </w:rPr>
        <w:t>Устава, либо доверенности от _ №_____, выданной кем, когда</w:t>
      </w:r>
      <w:r w:rsidR="00741376">
        <w:t xml:space="preserve"> </w:t>
      </w:r>
      <w:r w:rsidR="00750ECF">
        <w:t>(для юридических лиц)</w:t>
      </w:r>
      <w:r w:rsidR="00741376">
        <w:t xml:space="preserve">/ </w:t>
      </w:r>
      <w:r w:rsidR="006D791F" w:rsidRPr="006D791F">
        <w:rPr>
          <w:i/>
          <w:u w:val="single"/>
        </w:rPr>
        <w:t>фамилия, имя, отчество, дата рождения, паспортные данные, адрес регистрации</w:t>
      </w:r>
      <w:r w:rsidR="00741376">
        <w:t xml:space="preserve"> </w:t>
      </w:r>
      <w:r w:rsidR="00750ECF">
        <w:t>(для физических лиц),</w:t>
      </w:r>
      <w:r w:rsidRPr="007D608B">
        <w:t xml:space="preserve"> далее по тексту – «Клиент»,  уполномочивает  </w:t>
      </w:r>
      <w:r w:rsidRPr="007D608B">
        <w:rPr>
          <w:i/>
          <w:u w:val="single"/>
        </w:rPr>
        <w:t>должность</w:t>
      </w:r>
      <w:r w:rsidR="00750ECF">
        <w:rPr>
          <w:i/>
          <w:u w:val="single"/>
        </w:rPr>
        <w:t xml:space="preserve"> (в случае необходимости)</w:t>
      </w:r>
      <w:r w:rsidRPr="007D608B">
        <w:rPr>
          <w:i/>
          <w:u w:val="single"/>
        </w:rPr>
        <w:t>, фамилия, имя, отчество, дата рождения, паспортные данные, адрес регистрации</w:t>
      </w:r>
      <w:r w:rsidR="006D791F" w:rsidRPr="006D791F">
        <w:rPr>
          <w:i/>
        </w:rPr>
        <w:t xml:space="preserve"> </w:t>
      </w:r>
      <w:r w:rsidRPr="007D608B">
        <w:t xml:space="preserve">совершать следующие действия от имени Клиента, </w:t>
      </w:r>
      <w:r w:rsidRPr="00BF04FE">
        <w:t xml:space="preserve">предусмотренные </w:t>
      </w:r>
      <w:r w:rsidR="00E40667" w:rsidRPr="00BF04FE">
        <w:t>Регламентом</w:t>
      </w:r>
      <w:r w:rsidRPr="00BF04FE">
        <w:t xml:space="preserve"> </w:t>
      </w:r>
      <w:r w:rsidR="00BF04FE" w:rsidRPr="00BF04FE">
        <w:t>оказания брокерских услуг КБ «Гаран</w:t>
      </w:r>
      <w:proofErr w:type="gramStart"/>
      <w:r w:rsidR="00BF04FE" w:rsidRPr="00BF04FE">
        <w:t>т-</w:t>
      </w:r>
      <w:proofErr w:type="gramEnd"/>
      <w:r w:rsidR="00BF04FE" w:rsidRPr="00BF04FE">
        <w:t xml:space="preserve"> Инвест» (АО) на рынке ценных бумаг и срочном рынке</w:t>
      </w:r>
      <w:r w:rsidR="00BF04FE">
        <w:t xml:space="preserve"> </w:t>
      </w:r>
      <w:r w:rsidRPr="00BF04FE">
        <w:t xml:space="preserve">(далее по тексту - </w:t>
      </w:r>
      <w:r w:rsidR="00E40667" w:rsidRPr="00BF04FE">
        <w:t>Регламент</w:t>
      </w:r>
      <w:r w:rsidRPr="00BF04FE">
        <w:t>):</w:t>
      </w:r>
    </w:p>
    <w:p w:rsidR="009B0E4E" w:rsidRPr="007D608B" w:rsidRDefault="009B0E4E" w:rsidP="00671935">
      <w:pPr>
        <w:numPr>
          <w:ilvl w:val="0"/>
          <w:numId w:val="6"/>
        </w:numPr>
        <w:spacing w:after="60"/>
        <w:ind w:left="0" w:firstLine="851"/>
        <w:jc w:val="both"/>
      </w:pPr>
      <w:r w:rsidRPr="007D608B">
        <w:t>подписы</w:t>
      </w:r>
      <w:r w:rsidR="00E40667" w:rsidRPr="007D608B">
        <w:t xml:space="preserve">вать и передавать в </w:t>
      </w:r>
      <w:r w:rsidR="00981E81" w:rsidRPr="007D608B">
        <w:t>КБ «</w:t>
      </w:r>
      <w:r w:rsidR="00E40667" w:rsidRPr="007D608B">
        <w:t>Гарант-Инвест</w:t>
      </w:r>
      <w:r w:rsidR="00981E81" w:rsidRPr="007D608B">
        <w:t>» (</w:t>
      </w:r>
      <w:r w:rsidRPr="007D608B">
        <w:t xml:space="preserve">АО) все документы, необходимые для обслуживания на рынке ценных бумаг </w:t>
      </w:r>
      <w:r w:rsidR="00432632">
        <w:t xml:space="preserve">и срочном рынке </w:t>
      </w:r>
      <w:r w:rsidRPr="007D608B">
        <w:t xml:space="preserve">и предусмотренные </w:t>
      </w:r>
      <w:r w:rsidR="00E40667" w:rsidRPr="007D608B">
        <w:t>Регламентом</w:t>
      </w:r>
      <w:r w:rsidRPr="007D608B">
        <w:t xml:space="preserve">, в т.ч. </w:t>
      </w:r>
      <w:r w:rsidR="0088782A">
        <w:t>Соглашение</w:t>
      </w:r>
      <w:r w:rsidR="0088782A" w:rsidRPr="007D608B">
        <w:t xml:space="preserve"> </w:t>
      </w:r>
      <w:r w:rsidR="00750ECF">
        <w:t>о</w:t>
      </w:r>
      <w:r w:rsidR="00750ECF" w:rsidRPr="007D608B">
        <w:t xml:space="preserve"> </w:t>
      </w:r>
      <w:r w:rsidRPr="007D608B">
        <w:t>присоединение к Регламент</w:t>
      </w:r>
      <w:r w:rsidR="00750ECF">
        <w:t>у</w:t>
      </w:r>
      <w:r w:rsidRPr="007D608B">
        <w:t>, поручения на совершение сделок с ценными бумагами</w:t>
      </w:r>
      <w:r w:rsidR="00432632">
        <w:t xml:space="preserve"> и срочных сделок</w:t>
      </w:r>
      <w:r w:rsidRPr="007D608B">
        <w:t>, поручения на перевод денежных средств и так далее;</w:t>
      </w:r>
    </w:p>
    <w:p w:rsidR="009B0E4E" w:rsidRPr="007D608B" w:rsidRDefault="00E40667" w:rsidP="00671935">
      <w:pPr>
        <w:numPr>
          <w:ilvl w:val="0"/>
          <w:numId w:val="6"/>
        </w:numPr>
        <w:spacing w:after="60"/>
        <w:ind w:left="0" w:firstLine="851"/>
        <w:jc w:val="both"/>
      </w:pPr>
      <w:r w:rsidRPr="007D608B">
        <w:t xml:space="preserve">получать в </w:t>
      </w:r>
      <w:r w:rsidR="00981E81" w:rsidRPr="007D608B">
        <w:t>КБ «</w:t>
      </w:r>
      <w:r w:rsidRPr="007D608B">
        <w:t>Гарант-Инвест</w:t>
      </w:r>
      <w:r w:rsidR="00981E81" w:rsidRPr="007D608B">
        <w:t>» (</w:t>
      </w:r>
      <w:r w:rsidR="009B0E4E" w:rsidRPr="007D608B">
        <w:t>АО) выписки по лицевым счетам, открытым на имя Клиента, и отчеты по сделкам, совершенным за счет Клиента на рынке ценных бумаг</w:t>
      </w:r>
      <w:r w:rsidR="00432632">
        <w:t xml:space="preserve"> и срочном рынке</w:t>
      </w:r>
      <w:r w:rsidR="009B0E4E" w:rsidRPr="007D608B">
        <w:t>, а также подписывать все необходимые для этого документы;</w:t>
      </w:r>
    </w:p>
    <w:p w:rsidR="009B0E4E" w:rsidRPr="007D608B" w:rsidRDefault="00E40667" w:rsidP="00671935">
      <w:pPr>
        <w:numPr>
          <w:ilvl w:val="0"/>
          <w:numId w:val="6"/>
        </w:numPr>
        <w:spacing w:after="60"/>
        <w:ind w:left="0" w:firstLine="851"/>
        <w:jc w:val="both"/>
      </w:pPr>
      <w:r w:rsidRPr="007D608B">
        <w:t>получ</w:t>
      </w:r>
      <w:r w:rsidR="000D6D36">
        <w:t>а</w:t>
      </w:r>
      <w:r w:rsidRPr="007D608B">
        <w:t xml:space="preserve">ть в </w:t>
      </w:r>
      <w:r w:rsidR="00981E81" w:rsidRPr="007D608B">
        <w:t>КБ «</w:t>
      </w:r>
      <w:r w:rsidRPr="007D608B">
        <w:t>Гарант-Инвест</w:t>
      </w:r>
      <w:r w:rsidR="00981E81" w:rsidRPr="007D608B">
        <w:t>» (</w:t>
      </w:r>
      <w:r w:rsidR="009B0E4E" w:rsidRPr="007D608B">
        <w:t xml:space="preserve">АО) уведомление о присвоении идентификационного кода и индивидуального пароля, присвоенные Клиенту для дистанционного обмена сообщениями с </w:t>
      </w:r>
      <w:r w:rsidR="00296A69" w:rsidRPr="007D608B">
        <w:t>КБ «</w:t>
      </w:r>
      <w:r w:rsidRPr="007D608B">
        <w:t>Гарант-Инвест</w:t>
      </w:r>
      <w:r w:rsidR="00296A69" w:rsidRPr="007D608B">
        <w:t>» (АО)</w:t>
      </w:r>
      <w:r w:rsidR="009B0E4E" w:rsidRPr="007D608B">
        <w:t>, а также подписать все необходимые для этого документы.</w:t>
      </w:r>
    </w:p>
    <w:p w:rsidR="009B0E4E" w:rsidRPr="007D608B" w:rsidRDefault="009B0E4E" w:rsidP="009B0E4E">
      <w:pPr>
        <w:spacing w:after="60"/>
        <w:ind w:firstLine="720"/>
        <w:jc w:val="both"/>
      </w:pPr>
    </w:p>
    <w:p w:rsidR="009B0E4E" w:rsidRPr="007D608B" w:rsidRDefault="009B0E4E" w:rsidP="009B0E4E">
      <w:pPr>
        <w:spacing w:after="60"/>
        <w:ind w:firstLine="720"/>
        <w:jc w:val="both"/>
      </w:pPr>
      <w:r w:rsidRPr="007D608B">
        <w:t>Настоящая доверенность выдана на срок до «____»___________20__года без права передоверия третьим лицам.</w:t>
      </w:r>
    </w:p>
    <w:p w:rsidR="009B0E4E" w:rsidRPr="007D608B" w:rsidRDefault="009B0E4E" w:rsidP="009B0E4E">
      <w:pPr>
        <w:spacing w:after="60"/>
        <w:ind w:firstLine="720"/>
        <w:jc w:val="both"/>
      </w:pPr>
    </w:p>
    <w:p w:rsidR="009B0E4E" w:rsidRPr="007D608B" w:rsidRDefault="009B0E4E" w:rsidP="009B0E4E">
      <w:pPr>
        <w:spacing w:after="60"/>
        <w:ind w:firstLine="720"/>
        <w:jc w:val="both"/>
      </w:pPr>
      <w:r w:rsidRPr="007D608B">
        <w:t xml:space="preserve">В течение срока действия настоящей доверенности указанные выше документы должны считаться действительными и приниматься в </w:t>
      </w:r>
      <w:r w:rsidR="00296A69" w:rsidRPr="007D608B">
        <w:t>КБ «</w:t>
      </w:r>
      <w:r w:rsidR="00E40667" w:rsidRPr="007D608B">
        <w:t>Гарант-Инвест</w:t>
      </w:r>
      <w:r w:rsidR="00296A69" w:rsidRPr="007D608B">
        <w:t>» (АО)</w:t>
      </w:r>
      <w:r w:rsidRPr="007D608B">
        <w:t xml:space="preserve"> без ограничений за подписью гражданина </w:t>
      </w:r>
      <w:r w:rsidRPr="007D608B">
        <w:rPr>
          <w:i/>
          <w:u w:val="single"/>
        </w:rPr>
        <w:t xml:space="preserve">&lt;фамилия, имя, </w:t>
      </w:r>
      <w:proofErr w:type="spellStart"/>
      <w:r w:rsidRPr="007D608B">
        <w:rPr>
          <w:i/>
          <w:u w:val="single"/>
        </w:rPr>
        <w:t>отчествосотрудника</w:t>
      </w:r>
      <w:proofErr w:type="spellEnd"/>
      <w:r w:rsidRPr="007D608B">
        <w:rPr>
          <w:i/>
          <w:u w:val="single"/>
        </w:rPr>
        <w:t>&gt;</w:t>
      </w:r>
      <w:r w:rsidRPr="007D608B">
        <w:t xml:space="preserve"> без печати Клиента</w:t>
      </w:r>
      <w:r w:rsidR="000D6D36">
        <w:t xml:space="preserve"> (для юридических лиц)</w:t>
      </w:r>
      <w:r w:rsidRPr="007D608B">
        <w:t>.</w:t>
      </w:r>
    </w:p>
    <w:p w:rsidR="009B0E4E" w:rsidRPr="007D608B" w:rsidRDefault="009B0E4E" w:rsidP="009B0E4E">
      <w:pPr>
        <w:ind w:right="-1"/>
        <w:jc w:val="both"/>
      </w:pPr>
    </w:p>
    <w:p w:rsidR="009B0E4E" w:rsidRPr="007D608B" w:rsidRDefault="009B0E4E" w:rsidP="009B0E4E">
      <w:pPr>
        <w:spacing w:after="60"/>
        <w:ind w:firstLine="720"/>
        <w:jc w:val="both"/>
      </w:pPr>
      <w:r w:rsidRPr="007D608B">
        <w:t xml:space="preserve">Образец подписи </w:t>
      </w:r>
      <w:r w:rsidRPr="007D608B">
        <w:rPr>
          <w:i/>
          <w:u w:val="single"/>
        </w:rPr>
        <w:t>&lt;фамилия, имя, отчество &gt;</w:t>
      </w:r>
      <w:r w:rsidRPr="007D608B">
        <w:t xml:space="preserve">    ____________________ удостоверяем</w:t>
      </w:r>
      <w:proofErr w:type="gramStart"/>
      <w:r w:rsidR="000D6D36">
        <w:t xml:space="preserve"> (-</w:t>
      </w:r>
      <w:proofErr w:type="spellStart"/>
      <w:proofErr w:type="gramEnd"/>
      <w:r w:rsidR="000D6D36">
        <w:t>ю</w:t>
      </w:r>
      <w:proofErr w:type="spellEnd"/>
      <w:r w:rsidR="000D6D36">
        <w:t>).</w:t>
      </w:r>
    </w:p>
    <w:p w:rsidR="009B0E4E" w:rsidRPr="000D6D36" w:rsidRDefault="009B144D" w:rsidP="009B0E4E">
      <w:pPr>
        <w:spacing w:after="60"/>
        <w:ind w:firstLine="720"/>
        <w:jc w:val="both"/>
      </w:pPr>
      <w:r>
        <w:t xml:space="preserve">                                                                                               (подпись)</w:t>
      </w:r>
    </w:p>
    <w:p w:rsidR="009B0E4E" w:rsidRPr="007D608B" w:rsidRDefault="009B0E4E" w:rsidP="009B0E4E">
      <w:pPr>
        <w:spacing w:after="60"/>
        <w:jc w:val="both"/>
      </w:pPr>
    </w:p>
    <w:p w:rsidR="009B0E4E" w:rsidRPr="007D608B" w:rsidRDefault="009B0E4E" w:rsidP="009B0E4E">
      <w:pPr>
        <w:spacing w:after="60"/>
        <w:ind w:firstLine="720"/>
        <w:jc w:val="both"/>
        <w:rPr>
          <w:i/>
          <w:u w:val="single"/>
        </w:rPr>
      </w:pPr>
    </w:p>
    <w:p w:rsidR="009B0E4E" w:rsidRPr="000D6D36" w:rsidRDefault="000D6D36" w:rsidP="009B0E4E">
      <w:pPr>
        <w:spacing w:after="60"/>
        <w:ind w:firstLine="720"/>
        <w:jc w:val="both"/>
      </w:pPr>
      <w:r w:rsidRPr="000D6D36">
        <w:t>Для юридических лиц:</w:t>
      </w:r>
    </w:p>
    <w:p w:rsidR="000D6D36" w:rsidRPr="007D608B" w:rsidRDefault="000D6D36" w:rsidP="009B0E4E">
      <w:pPr>
        <w:spacing w:after="60"/>
        <w:ind w:firstLine="720"/>
        <w:jc w:val="both"/>
        <w:rPr>
          <w:i/>
          <w:u w:val="single"/>
        </w:rPr>
      </w:pPr>
    </w:p>
    <w:p w:rsidR="009B0E4E" w:rsidRPr="007D608B" w:rsidRDefault="009B0E4E" w:rsidP="009B0E4E">
      <w:pPr>
        <w:spacing w:after="60"/>
        <w:ind w:firstLine="720"/>
        <w:jc w:val="both"/>
        <w:rPr>
          <w:b/>
        </w:rPr>
      </w:pPr>
      <w:r w:rsidRPr="007D608B">
        <w:rPr>
          <w:i/>
          <w:u w:val="single"/>
        </w:rPr>
        <w:t>&lt;должность единоличного исполнительного органа&gt;</w:t>
      </w:r>
      <w:r w:rsidRPr="007D608B">
        <w:rPr>
          <w:b/>
        </w:rPr>
        <w:t xml:space="preserve">:  </w:t>
      </w:r>
      <w:r w:rsidRPr="00EE4361">
        <w:t>__________________ / _____________________ /</w:t>
      </w:r>
    </w:p>
    <w:p w:rsidR="009B0E4E" w:rsidRPr="007D608B" w:rsidRDefault="009B0E4E" w:rsidP="009B0E4E">
      <w:pPr>
        <w:spacing w:after="60"/>
        <w:ind w:firstLine="720"/>
        <w:jc w:val="both"/>
        <w:rPr>
          <w:b/>
        </w:rPr>
      </w:pPr>
    </w:p>
    <w:p w:rsidR="009B0E4E" w:rsidRPr="000D6D36" w:rsidRDefault="006D791F" w:rsidP="009B0E4E">
      <w:pPr>
        <w:spacing w:after="60"/>
        <w:ind w:firstLine="720"/>
        <w:jc w:val="both"/>
      </w:pPr>
      <w:r w:rsidRPr="006D791F">
        <w:rPr>
          <w:i/>
        </w:rPr>
        <w:t>Главный бухгалтер:</w:t>
      </w:r>
      <w:r w:rsidR="009B0E4E" w:rsidRPr="000D6D36">
        <w:t xml:space="preserve">                                                          __________________ / _____________________ /</w:t>
      </w:r>
    </w:p>
    <w:p w:rsidR="009B0E4E" w:rsidRPr="000D6D36" w:rsidRDefault="009B0E4E" w:rsidP="009B0E4E">
      <w:pPr>
        <w:ind w:left="5040" w:right="-1" w:firstLine="720"/>
      </w:pPr>
    </w:p>
    <w:p w:rsidR="009B0E4E" w:rsidRPr="000D6D36" w:rsidRDefault="009B0E4E" w:rsidP="009B0E4E">
      <w:pPr>
        <w:ind w:left="5040" w:right="-1" w:firstLine="720"/>
      </w:pPr>
      <w:r w:rsidRPr="000D6D36">
        <w:t xml:space="preserve">                                                    М.П.</w:t>
      </w:r>
    </w:p>
    <w:p w:rsidR="009B0E4E" w:rsidRDefault="000D6D36" w:rsidP="000D6D36">
      <w:pPr>
        <w:spacing w:after="60"/>
        <w:ind w:firstLine="720"/>
        <w:jc w:val="both"/>
      </w:pPr>
      <w:r>
        <w:t>Для физически</w:t>
      </w:r>
      <w:r w:rsidR="00B77DCF">
        <w:t>х</w:t>
      </w:r>
      <w:r>
        <w:t xml:space="preserve"> лиц: </w:t>
      </w:r>
    </w:p>
    <w:p w:rsidR="000D6D36" w:rsidRDefault="000D6D36" w:rsidP="000D6D36">
      <w:pPr>
        <w:spacing w:after="60"/>
        <w:ind w:firstLine="720"/>
        <w:jc w:val="both"/>
      </w:pPr>
    </w:p>
    <w:p w:rsidR="000D6D36" w:rsidRDefault="000D6D36" w:rsidP="000D6D36">
      <w:pPr>
        <w:spacing w:after="60"/>
        <w:ind w:firstLine="720"/>
        <w:jc w:val="both"/>
      </w:pPr>
      <w:r>
        <w:t>_______________________________ /__________________________/</w:t>
      </w: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Pr="007D608B" w:rsidRDefault="000D6D36" w:rsidP="000D6D36">
      <w:pPr>
        <w:spacing w:after="60"/>
        <w:ind w:firstLine="720"/>
        <w:jc w:val="both"/>
      </w:pPr>
      <w:r>
        <w:t>Юридические лица оформляют доверенность на бланке организации.</w:t>
      </w:r>
    </w:p>
    <w:p w:rsidR="00EB1476" w:rsidRPr="007D608B" w:rsidRDefault="009B0E4E" w:rsidP="008C5F5D">
      <w:r w:rsidRPr="007D608B">
        <w:br w:type="page"/>
      </w:r>
    </w:p>
    <w:p w:rsidR="00C9141C" w:rsidRPr="007D608B" w:rsidRDefault="00C9141C" w:rsidP="00C9141C">
      <w:pPr>
        <w:tabs>
          <w:tab w:val="left" w:pos="8175"/>
        </w:tabs>
        <w:jc w:val="right"/>
        <w:rPr>
          <w:b/>
          <w:sz w:val="16"/>
          <w:szCs w:val="16"/>
        </w:rPr>
      </w:pPr>
      <w:r w:rsidRPr="007D608B">
        <w:rPr>
          <w:b/>
          <w:sz w:val="16"/>
          <w:szCs w:val="16"/>
        </w:rPr>
        <w:lastRenderedPageBreak/>
        <w:t xml:space="preserve">Приложение № </w:t>
      </w:r>
      <w:r w:rsidR="00047B37" w:rsidRPr="007D608B">
        <w:rPr>
          <w:b/>
          <w:sz w:val="16"/>
          <w:szCs w:val="16"/>
        </w:rPr>
        <w:t>4</w:t>
      </w:r>
    </w:p>
    <w:p w:rsidR="00C9141C" w:rsidRPr="007D608B" w:rsidRDefault="00C9141C" w:rsidP="00C9141C">
      <w:pPr>
        <w:jc w:val="right"/>
        <w:rPr>
          <w:b/>
          <w:sz w:val="16"/>
          <w:szCs w:val="16"/>
        </w:rPr>
      </w:pPr>
      <w:r w:rsidRPr="007D608B">
        <w:rPr>
          <w:b/>
          <w:sz w:val="16"/>
          <w:szCs w:val="16"/>
        </w:rPr>
        <w:t xml:space="preserve">к </w:t>
      </w:r>
      <w:r w:rsidR="0030575C" w:rsidRPr="007D608B">
        <w:rPr>
          <w:b/>
          <w:sz w:val="16"/>
          <w:szCs w:val="16"/>
        </w:rPr>
        <w:t>Регламенту</w:t>
      </w:r>
      <w:r w:rsidR="00530103">
        <w:rPr>
          <w:b/>
          <w:sz w:val="16"/>
          <w:szCs w:val="16"/>
        </w:rPr>
        <w:t xml:space="preserve"> оказания </w:t>
      </w:r>
      <w:r w:rsidRPr="007D608B">
        <w:rPr>
          <w:b/>
          <w:sz w:val="16"/>
          <w:szCs w:val="16"/>
        </w:rPr>
        <w:t xml:space="preserve"> брокерск</w:t>
      </w:r>
      <w:r w:rsidR="00530103">
        <w:rPr>
          <w:b/>
          <w:sz w:val="16"/>
          <w:szCs w:val="16"/>
        </w:rPr>
        <w:t>их</w:t>
      </w:r>
      <w:r w:rsidRPr="007D608B">
        <w:rPr>
          <w:b/>
          <w:sz w:val="16"/>
          <w:szCs w:val="16"/>
        </w:rPr>
        <w:t xml:space="preserve"> </w:t>
      </w:r>
      <w:r w:rsidR="00530103">
        <w:rPr>
          <w:b/>
          <w:sz w:val="16"/>
          <w:szCs w:val="16"/>
        </w:rPr>
        <w:t xml:space="preserve"> услуг </w:t>
      </w:r>
      <w:r w:rsidR="00296A69" w:rsidRPr="007D608B">
        <w:rPr>
          <w:b/>
          <w:sz w:val="16"/>
          <w:szCs w:val="16"/>
        </w:rPr>
        <w:t>КБ «</w:t>
      </w:r>
      <w:r w:rsidR="0030575C" w:rsidRPr="007D608B">
        <w:rPr>
          <w:b/>
          <w:sz w:val="16"/>
          <w:szCs w:val="16"/>
        </w:rPr>
        <w:t>Гарант-Инвест</w:t>
      </w:r>
      <w:r w:rsidR="00296A69" w:rsidRPr="007D608B">
        <w:rPr>
          <w:b/>
          <w:sz w:val="16"/>
          <w:szCs w:val="16"/>
        </w:rPr>
        <w:t>» (АО)</w:t>
      </w:r>
      <w:r w:rsidR="00530103">
        <w:rPr>
          <w:b/>
          <w:sz w:val="16"/>
          <w:szCs w:val="16"/>
        </w:rPr>
        <w:t xml:space="preserve"> на рынке ценных бумаг и срочном рынке</w:t>
      </w:r>
    </w:p>
    <w:p w:rsidR="009B0E4E" w:rsidRPr="007D608B" w:rsidRDefault="009B0E4E" w:rsidP="009B0E4E">
      <w:pPr>
        <w:rPr>
          <w:b/>
        </w:rPr>
      </w:pPr>
    </w:p>
    <w:p w:rsidR="009B0E4E" w:rsidRPr="007D608B" w:rsidRDefault="009B0E4E" w:rsidP="009B0E4E">
      <w:pPr>
        <w:rPr>
          <w:b/>
        </w:rPr>
      </w:pPr>
    </w:p>
    <w:p w:rsidR="00E71307" w:rsidRDefault="00883162" w:rsidP="006F0A74">
      <w:pPr>
        <w:jc w:val="center"/>
        <w:rPr>
          <w:b/>
        </w:rPr>
      </w:pPr>
      <w:r>
        <w:rPr>
          <w:b/>
          <w:noProof/>
        </w:rPr>
        <w:drawing>
          <wp:anchor distT="0" distB="0" distL="114300" distR="114300" simplePos="0" relativeHeight="251674112" behindDoc="0" locked="0" layoutInCell="1" allowOverlap="1">
            <wp:simplePos x="0" y="0"/>
            <wp:positionH relativeFrom="column">
              <wp:posOffset>2179375</wp:posOffset>
            </wp:positionH>
            <wp:positionV relativeFrom="paragraph">
              <wp:posOffset>60740</wp:posOffset>
            </wp:positionV>
            <wp:extent cx="2286828" cy="1184744"/>
            <wp:effectExtent l="19050" t="0" r="0" b="0"/>
            <wp:wrapNone/>
            <wp:docPr id="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8" cy="1184744"/>
                    </a:xfrm>
                    <a:prstGeom prst="rect">
                      <a:avLst/>
                    </a:prstGeom>
                    <a:noFill/>
                  </pic:spPr>
                </pic:pic>
              </a:graphicData>
            </a:graphic>
          </wp:anchor>
        </w:drawing>
      </w: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9B0E4E" w:rsidRPr="007D608B" w:rsidRDefault="009B0E4E" w:rsidP="006F0A74">
      <w:pPr>
        <w:jc w:val="center"/>
        <w:rPr>
          <w:b/>
        </w:rPr>
      </w:pPr>
      <w:r w:rsidRPr="007D608B">
        <w:rPr>
          <w:b/>
        </w:rPr>
        <w:t>ПРОТОКОЛ</w:t>
      </w:r>
    </w:p>
    <w:p w:rsidR="009B0E4E" w:rsidRPr="007D608B" w:rsidRDefault="001B6369" w:rsidP="009B0E4E">
      <w:r w:rsidRPr="007D608B">
        <w:rPr>
          <w:b/>
        </w:rPr>
        <w:t xml:space="preserve">                                                                                  </w:t>
      </w:r>
      <w:r w:rsidR="009B0E4E" w:rsidRPr="007D608B">
        <w:rPr>
          <w:b/>
        </w:rPr>
        <w:t>идентификации сообщений</w:t>
      </w:r>
      <w:r w:rsidR="009B0E4E" w:rsidRPr="007D608B">
        <w:tab/>
      </w:r>
      <w:r w:rsidR="009B0E4E" w:rsidRPr="007D608B">
        <w:tab/>
      </w:r>
      <w:r w:rsidR="00C9141C" w:rsidRPr="007D608B">
        <w:t xml:space="preserve">   </w:t>
      </w:r>
      <w:r w:rsidR="009B0E4E" w:rsidRPr="007D608B">
        <w:tab/>
      </w:r>
      <w:r w:rsidR="009B0E4E" w:rsidRPr="007D608B">
        <w:tab/>
      </w:r>
      <w:r w:rsidR="009B0E4E" w:rsidRPr="007D608B">
        <w:tab/>
        <w:t xml:space="preserve">«____» __________ _____ </w:t>
      </w:r>
      <w:proofErr w:type="gramStart"/>
      <w:r w:rsidR="009B0E4E" w:rsidRPr="007D608B">
        <w:t>г</w:t>
      </w:r>
      <w:proofErr w:type="gramEnd"/>
      <w:r w:rsidR="009B0E4E" w:rsidRPr="007D608B">
        <w:t>.</w:t>
      </w:r>
    </w:p>
    <w:p w:rsidR="009B0E4E" w:rsidRPr="007D608B" w:rsidRDefault="009B0E4E" w:rsidP="009B0E4E"/>
    <w:p w:rsidR="009B0E4E" w:rsidRPr="007D608B" w:rsidRDefault="009B0E4E" w:rsidP="009B0E4E"/>
    <w:p w:rsidR="009B0E4E" w:rsidRPr="007D608B" w:rsidRDefault="009B0E4E" w:rsidP="009B0E4E"/>
    <w:p w:rsidR="009B0E4E" w:rsidRPr="007D608B" w:rsidRDefault="00BF1556" w:rsidP="009B0E4E">
      <w:r w:rsidRPr="001C2164">
        <w:t>Соглашение</w:t>
      </w:r>
      <w:r w:rsidR="009B0E4E" w:rsidRPr="001C2164">
        <w:t xml:space="preserve"> о </w:t>
      </w:r>
      <w:r w:rsidR="001C2164" w:rsidRPr="001C2164">
        <w:t xml:space="preserve">присоединении к Регламенту оказания брокерских услуг КБ «Гарант-Инвест» (АО) на рынке ценных бумаг и срочном рынке </w:t>
      </w:r>
      <w:r w:rsidR="009B0E4E" w:rsidRPr="007D608B">
        <w:t xml:space="preserve"> № _____ от «___»_________ ____ г.</w:t>
      </w:r>
    </w:p>
    <w:p w:rsidR="009B0E4E" w:rsidRPr="007D608B" w:rsidRDefault="009B0E4E" w:rsidP="009B0E4E"/>
    <w:p w:rsidR="009B0E4E" w:rsidRPr="007D608B" w:rsidRDefault="009B0E4E" w:rsidP="009B0E4E">
      <w:pPr>
        <w:jc w:val="both"/>
      </w:pPr>
      <w:r w:rsidRPr="007D608B">
        <w:t>Настоящим (Клиент) _________________________________________ назначает следующий пароль  для идентификации сообщений, подаваемых от своего имени:</w:t>
      </w:r>
    </w:p>
    <w:p w:rsidR="009B0E4E" w:rsidRPr="007D608B" w:rsidRDefault="009B0E4E" w:rsidP="009B0E4E">
      <w:pPr>
        <w:jc w:val="both"/>
      </w:pPr>
    </w:p>
    <w:p w:rsidR="009B0E4E" w:rsidRPr="007D608B" w:rsidRDefault="009B0E4E" w:rsidP="00262E1B">
      <w:pPr>
        <w:jc w:val="both"/>
        <w:rPr>
          <w:sz w:val="40"/>
          <w:szCs w:val="40"/>
        </w:rPr>
      </w:pPr>
      <w:r w:rsidRPr="007D608B">
        <w:t xml:space="preserve">по голосовой телефонной связи   </w:t>
      </w:r>
      <w:r w:rsidRPr="007D608B">
        <w:tab/>
      </w:r>
      <w:r w:rsidRPr="007D608B">
        <w:tab/>
      </w:r>
      <w:r w:rsidRPr="007D608B">
        <w:tab/>
        <w:t xml:space="preserve">пароль: </w:t>
      </w:r>
      <w:r w:rsidR="006F0A74" w:rsidRPr="007D608B">
        <w:rPr>
          <w:sz w:val="72"/>
          <w:szCs w:val="72"/>
        </w:rPr>
        <w:sym w:font="Symbol" w:char="F093"/>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p>
    <w:p w:rsidR="009B0E4E" w:rsidRPr="007D608B" w:rsidRDefault="009B0E4E" w:rsidP="009B0E4E">
      <w:pPr>
        <w:jc w:val="both"/>
        <w:rPr>
          <w:sz w:val="16"/>
          <w:szCs w:val="16"/>
        </w:rPr>
      </w:pPr>
      <w:r w:rsidRPr="007D608B">
        <w:t xml:space="preserve">                                                                                         </w:t>
      </w:r>
      <w:r w:rsidRPr="007D608B">
        <w:rPr>
          <w:sz w:val="16"/>
          <w:szCs w:val="16"/>
        </w:rPr>
        <w:t>печатными буквами</w:t>
      </w:r>
    </w:p>
    <w:p w:rsidR="009B0E4E" w:rsidRPr="007D608B" w:rsidRDefault="009B0E4E" w:rsidP="009B0E4E">
      <w:pPr>
        <w:jc w:val="both"/>
      </w:pPr>
    </w:p>
    <w:p w:rsidR="009B0E4E" w:rsidRPr="007D608B" w:rsidRDefault="009B0E4E" w:rsidP="009B0E4E">
      <w:pPr>
        <w:jc w:val="both"/>
      </w:pPr>
      <w:r w:rsidRPr="007D608B">
        <w:t>Клиент информирован и подтверждает, что ответственность за сохранение конфиденциальности информации о вышеуказанных паролях полностью возлагается на Клиента. Брокер не принимает претензий по поводу ущерба от несанкционированного использования паролей, если только не будет прямо доказана вина Брокера в упомянутом ущербе.</w:t>
      </w:r>
    </w:p>
    <w:p w:rsidR="009B0E4E" w:rsidRPr="007D608B" w:rsidRDefault="009B0E4E" w:rsidP="009B0E4E">
      <w:pPr>
        <w:jc w:val="both"/>
      </w:pPr>
      <w:r w:rsidRPr="007D608B">
        <w:t>Брокер рекомендует Клиенту максимально ограничить круг лиц, обладающих сведениями о паролях!</w:t>
      </w: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E16988" w:rsidRPr="007D608B" w:rsidRDefault="00E16988" w:rsidP="00E16988">
      <w:pPr>
        <w:rPr>
          <w:b/>
        </w:rPr>
      </w:pPr>
      <w:r w:rsidRPr="007D608B">
        <w:rPr>
          <w:b/>
        </w:rPr>
        <w:t>Подпись Клиента:</w:t>
      </w:r>
    </w:p>
    <w:p w:rsidR="00E16988" w:rsidRPr="007D608B" w:rsidRDefault="00E16988" w:rsidP="00E16988"/>
    <w:p w:rsidR="00E16988" w:rsidRPr="007D608B" w:rsidRDefault="00E16988" w:rsidP="00E16988">
      <w:pPr>
        <w:tabs>
          <w:tab w:val="left" w:pos="5775"/>
        </w:tabs>
        <w:jc w:val="both"/>
        <w:rPr>
          <w:b/>
        </w:rPr>
      </w:pPr>
      <w:r w:rsidRPr="007D608B">
        <w:rPr>
          <w:b/>
        </w:rPr>
        <w:t>Для юридических лиц:</w:t>
      </w:r>
    </w:p>
    <w:p w:rsidR="00E16988" w:rsidRPr="007D608B" w:rsidRDefault="00E16988" w:rsidP="00E16988">
      <w:pPr>
        <w:tabs>
          <w:tab w:val="left" w:pos="5775"/>
        </w:tabs>
        <w:jc w:val="both"/>
        <w:rPr>
          <w:b/>
        </w:rPr>
      </w:pPr>
    </w:p>
    <w:p w:rsidR="00E16988" w:rsidRPr="007D608B" w:rsidRDefault="00E16988" w:rsidP="00E16988">
      <w:pPr>
        <w:tabs>
          <w:tab w:val="left" w:pos="5775"/>
        </w:tabs>
        <w:jc w:val="both"/>
        <w:rPr>
          <w:b/>
        </w:rPr>
      </w:pPr>
      <w:r w:rsidRPr="007D608B">
        <w:rPr>
          <w:b/>
        </w:rPr>
        <w:t>_____________________________________ _______________________________          /_________________________/</w:t>
      </w:r>
    </w:p>
    <w:p w:rsidR="00E16988" w:rsidRPr="007D608B" w:rsidRDefault="00E16988" w:rsidP="00E16988">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Default="00E16988" w:rsidP="00E16988">
      <w:pPr>
        <w:tabs>
          <w:tab w:val="left" w:pos="5775"/>
        </w:tabs>
        <w:jc w:val="both"/>
      </w:pPr>
    </w:p>
    <w:p w:rsidR="00E16988" w:rsidRPr="007D608B" w:rsidRDefault="00E16988" w:rsidP="00E16988">
      <w:pPr>
        <w:tabs>
          <w:tab w:val="left" w:pos="5775"/>
        </w:tabs>
        <w:jc w:val="both"/>
        <w:rPr>
          <w:b/>
        </w:rPr>
      </w:pPr>
      <w:r>
        <w:t xml:space="preserve">                                                                      </w:t>
      </w:r>
      <w:r w:rsidRPr="00E16988">
        <w:t>М.П.</w:t>
      </w:r>
    </w:p>
    <w:p w:rsidR="00E16988" w:rsidRPr="007D608B" w:rsidRDefault="00E16988" w:rsidP="00E16988"/>
    <w:p w:rsidR="00E16988" w:rsidRPr="007D608B" w:rsidRDefault="00E16988" w:rsidP="00E16988">
      <w:pPr>
        <w:tabs>
          <w:tab w:val="left" w:pos="5775"/>
        </w:tabs>
        <w:jc w:val="both"/>
        <w:rPr>
          <w:b/>
        </w:rPr>
      </w:pPr>
      <w:r w:rsidRPr="007D608B">
        <w:rPr>
          <w:b/>
        </w:rPr>
        <w:t>Либо для физических лиц:</w:t>
      </w:r>
    </w:p>
    <w:p w:rsidR="00E16988" w:rsidRPr="007D608B" w:rsidRDefault="00E16988" w:rsidP="00E16988"/>
    <w:p w:rsidR="00E16988" w:rsidRPr="007D608B" w:rsidRDefault="00E16988" w:rsidP="00E16988"/>
    <w:p w:rsidR="00E16988" w:rsidRPr="007D608B" w:rsidRDefault="00E16988" w:rsidP="00E16988">
      <w:pPr>
        <w:tabs>
          <w:tab w:val="left" w:pos="5775"/>
        </w:tabs>
        <w:jc w:val="both"/>
        <w:rPr>
          <w:b/>
        </w:rPr>
      </w:pPr>
      <w:r w:rsidRPr="007D608B">
        <w:rPr>
          <w:b/>
        </w:rPr>
        <w:t>_________________________________              /___________________________________/</w:t>
      </w:r>
    </w:p>
    <w:p w:rsidR="00E16988" w:rsidRPr="007D608B" w:rsidRDefault="00E16988" w:rsidP="00E16988">
      <w:pPr>
        <w:tabs>
          <w:tab w:val="left" w:pos="5775"/>
        </w:tabs>
        <w:jc w:val="both"/>
        <w:rPr>
          <w:sz w:val="16"/>
          <w:szCs w:val="16"/>
        </w:rPr>
      </w:pPr>
      <w:r w:rsidRPr="007D608B">
        <w:rPr>
          <w:sz w:val="16"/>
          <w:szCs w:val="16"/>
        </w:rPr>
        <w:t xml:space="preserve">                          (Подпись)                                                                                                (Ф.И.О.)</w:t>
      </w:r>
    </w:p>
    <w:p w:rsidR="009B0E4E" w:rsidRPr="007D608B" w:rsidRDefault="009B0E4E" w:rsidP="009B0E4E">
      <w:pPr>
        <w:rPr>
          <w:i/>
        </w:rPr>
      </w:pPr>
      <w:r w:rsidRPr="007D608B">
        <w:rPr>
          <w:i/>
        </w:rPr>
        <w:tab/>
      </w:r>
    </w:p>
    <w:p w:rsidR="009B0E4E" w:rsidRPr="007D608B" w:rsidRDefault="009B0E4E" w:rsidP="009B0E4E">
      <w:pPr>
        <w:jc w:val="both"/>
      </w:pPr>
    </w:p>
    <w:p w:rsidR="009B0E4E" w:rsidRPr="007D608B" w:rsidRDefault="009B0E4E" w:rsidP="009B0E4E">
      <w:pPr>
        <w:ind w:left="6372"/>
        <w:jc w:val="both"/>
        <w:rPr>
          <w:u w:val="single"/>
        </w:rPr>
      </w:pPr>
    </w:p>
    <w:p w:rsidR="009B0E4E" w:rsidRPr="007D608B" w:rsidRDefault="009B0E4E" w:rsidP="009B0E4E">
      <w:pPr>
        <w:ind w:left="6372"/>
        <w:jc w:val="both"/>
        <w:rPr>
          <w:u w:val="single"/>
        </w:rPr>
      </w:pPr>
    </w:p>
    <w:p w:rsidR="009B0E4E" w:rsidRPr="007D608B" w:rsidRDefault="009B0E4E" w:rsidP="009B0E4E">
      <w:pPr>
        <w:ind w:left="6372"/>
        <w:jc w:val="both"/>
        <w:rPr>
          <w:u w:val="single"/>
        </w:rPr>
      </w:pPr>
    </w:p>
    <w:p w:rsidR="009B0E4E" w:rsidRPr="007D608B" w:rsidRDefault="009B0E4E" w:rsidP="009B0E4E">
      <w:pPr>
        <w:rPr>
          <w:u w:val="single"/>
        </w:rPr>
      </w:pPr>
      <w:r w:rsidRPr="007D608B">
        <w:rPr>
          <w:u w:val="single"/>
        </w:rPr>
        <w:t>Заполняется Брокером</w:t>
      </w: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r w:rsidRPr="007D608B">
        <w:t xml:space="preserve">Протокол идентификации сообщений принял «____»_____________ </w:t>
      </w:r>
      <w:proofErr w:type="spellStart"/>
      <w:r w:rsidRPr="007D608B">
        <w:t>____</w:t>
      </w:r>
      <w:proofErr w:type="gramStart"/>
      <w:r w:rsidRPr="007D608B">
        <w:t>г</w:t>
      </w:r>
      <w:proofErr w:type="spellEnd"/>
      <w:proofErr w:type="gramEnd"/>
      <w:r w:rsidRPr="007D608B">
        <w:t>.</w:t>
      </w:r>
    </w:p>
    <w:p w:rsidR="009B0E4E" w:rsidRPr="007D608B" w:rsidRDefault="009B0E4E" w:rsidP="009B0E4E">
      <w:pPr>
        <w:jc w:val="both"/>
      </w:pPr>
    </w:p>
    <w:p w:rsidR="009B0E4E" w:rsidRPr="007D608B" w:rsidRDefault="009B0E4E" w:rsidP="009B0E4E">
      <w:r w:rsidRPr="007D608B">
        <w:t>_______________________________      ____________________</w:t>
      </w:r>
    </w:p>
    <w:p w:rsidR="009B0E4E" w:rsidRPr="007D608B" w:rsidRDefault="009B0E4E" w:rsidP="009B0E4E">
      <w:r w:rsidRPr="007D608B">
        <w:t xml:space="preserve"> </w:t>
      </w:r>
      <w:r w:rsidRPr="007D608B">
        <w:tab/>
      </w:r>
      <w:r w:rsidR="0088368B">
        <w:t xml:space="preserve">     </w:t>
      </w:r>
      <w:r w:rsidRPr="007D608B">
        <w:rPr>
          <w:i/>
          <w:vertAlign w:val="superscript"/>
        </w:rPr>
        <w:t>Должность и фамилия, имя, отчество</w:t>
      </w:r>
      <w:r w:rsidRPr="007D608B">
        <w:rPr>
          <w:vertAlign w:val="superscript"/>
        </w:rPr>
        <w:tab/>
        <w:t xml:space="preserve"> </w:t>
      </w:r>
      <w:r w:rsidRPr="007D608B">
        <w:t xml:space="preserve">                  </w:t>
      </w:r>
      <w:r w:rsidR="0088368B">
        <w:t xml:space="preserve">      </w:t>
      </w:r>
      <w:r w:rsidRPr="007D608B">
        <w:rPr>
          <w:i/>
          <w:vertAlign w:val="superscript"/>
        </w:rPr>
        <w:t>Подпись</w:t>
      </w:r>
      <w:r w:rsidRPr="007D608B">
        <w:t xml:space="preserve">                                           </w:t>
      </w:r>
    </w:p>
    <w:p w:rsidR="009B0E4E" w:rsidRPr="007D608B" w:rsidRDefault="009B0E4E"/>
    <w:p w:rsidR="00C9141C" w:rsidRPr="007D608B" w:rsidRDefault="00C9141C" w:rsidP="00C9141C">
      <w:pPr>
        <w:tabs>
          <w:tab w:val="left" w:pos="8175"/>
        </w:tabs>
        <w:jc w:val="right"/>
        <w:rPr>
          <w:b/>
          <w:sz w:val="16"/>
          <w:szCs w:val="16"/>
        </w:rPr>
      </w:pPr>
      <w:r w:rsidRPr="007D608B">
        <w:rPr>
          <w:b/>
          <w:sz w:val="16"/>
          <w:szCs w:val="16"/>
        </w:rPr>
        <w:lastRenderedPageBreak/>
        <w:t xml:space="preserve">Приложение № </w:t>
      </w:r>
      <w:r w:rsidR="00047B37" w:rsidRPr="007D608B">
        <w:rPr>
          <w:b/>
          <w:sz w:val="16"/>
          <w:szCs w:val="16"/>
        </w:rPr>
        <w:t>5</w:t>
      </w:r>
    </w:p>
    <w:p w:rsidR="00C9141C" w:rsidRPr="007D608B" w:rsidRDefault="00C9141C" w:rsidP="00C9141C">
      <w:pPr>
        <w:jc w:val="right"/>
        <w:rPr>
          <w:b/>
          <w:sz w:val="16"/>
          <w:szCs w:val="16"/>
        </w:rPr>
      </w:pPr>
      <w:r w:rsidRPr="007D608B">
        <w:rPr>
          <w:b/>
          <w:sz w:val="16"/>
          <w:szCs w:val="16"/>
        </w:rPr>
        <w:t xml:space="preserve">к </w:t>
      </w:r>
      <w:r w:rsidR="00561D62" w:rsidRPr="007D608B">
        <w:rPr>
          <w:b/>
          <w:sz w:val="16"/>
          <w:szCs w:val="16"/>
        </w:rPr>
        <w:t>Регламенту</w:t>
      </w:r>
      <w:r w:rsidRPr="007D608B">
        <w:rPr>
          <w:b/>
          <w:sz w:val="16"/>
          <w:szCs w:val="16"/>
        </w:rPr>
        <w:t xml:space="preserve"> </w:t>
      </w:r>
      <w:r w:rsidR="00EF195E">
        <w:rPr>
          <w:b/>
          <w:sz w:val="16"/>
          <w:szCs w:val="16"/>
        </w:rPr>
        <w:t xml:space="preserve">оказания </w:t>
      </w:r>
      <w:r w:rsidRPr="007D608B">
        <w:rPr>
          <w:b/>
          <w:sz w:val="16"/>
          <w:szCs w:val="16"/>
        </w:rPr>
        <w:t>брокерск</w:t>
      </w:r>
      <w:r w:rsidR="00EF195E">
        <w:rPr>
          <w:b/>
          <w:sz w:val="16"/>
          <w:szCs w:val="16"/>
        </w:rPr>
        <w:t>их</w:t>
      </w:r>
      <w:r w:rsidRPr="007D608B">
        <w:rPr>
          <w:b/>
          <w:sz w:val="16"/>
          <w:szCs w:val="16"/>
        </w:rPr>
        <w:t xml:space="preserve"> </w:t>
      </w:r>
      <w:r w:rsidR="00EF195E">
        <w:rPr>
          <w:b/>
          <w:sz w:val="16"/>
          <w:szCs w:val="16"/>
        </w:rPr>
        <w:t xml:space="preserve">услуг </w:t>
      </w:r>
      <w:r w:rsidR="00296A69" w:rsidRPr="007D608B">
        <w:rPr>
          <w:b/>
          <w:sz w:val="16"/>
          <w:szCs w:val="16"/>
        </w:rPr>
        <w:t>КБ «</w:t>
      </w:r>
      <w:r w:rsidR="00561D62" w:rsidRPr="007D608B">
        <w:rPr>
          <w:b/>
          <w:sz w:val="16"/>
          <w:szCs w:val="16"/>
        </w:rPr>
        <w:t>Гарант-Инвест</w:t>
      </w:r>
      <w:r w:rsidR="00296A69" w:rsidRPr="007D608B">
        <w:rPr>
          <w:b/>
          <w:sz w:val="16"/>
          <w:szCs w:val="16"/>
        </w:rPr>
        <w:t>» (АО)</w:t>
      </w:r>
      <w:r w:rsidR="00EF195E">
        <w:rPr>
          <w:b/>
          <w:sz w:val="16"/>
          <w:szCs w:val="16"/>
        </w:rPr>
        <w:t xml:space="preserve"> на рынке ценных бумаг и срочном рынке</w:t>
      </w:r>
    </w:p>
    <w:p w:rsidR="009B0E4E" w:rsidRPr="007D608B" w:rsidRDefault="009B0E4E"/>
    <w:p w:rsidR="009B0E4E" w:rsidRPr="007D608B" w:rsidRDefault="00883162" w:rsidP="009B0E4E">
      <w:pPr>
        <w:ind w:right="-3"/>
        <w:jc w:val="center"/>
        <w:outlineLvl w:val="0"/>
        <w:rPr>
          <w:b/>
        </w:rPr>
      </w:pPr>
      <w:r>
        <w:rPr>
          <w:b/>
          <w:noProof/>
        </w:rPr>
        <w:drawing>
          <wp:anchor distT="0" distB="0" distL="114300" distR="114300" simplePos="0" relativeHeight="251676160" behindDoc="0" locked="0" layoutInCell="1" allowOverlap="1">
            <wp:simplePos x="0" y="0"/>
            <wp:positionH relativeFrom="column">
              <wp:posOffset>2330449</wp:posOffset>
            </wp:positionH>
            <wp:positionV relativeFrom="paragraph">
              <wp:posOffset>65764</wp:posOffset>
            </wp:positionV>
            <wp:extent cx="2135753" cy="1106494"/>
            <wp:effectExtent l="19050" t="0" r="0" b="0"/>
            <wp:wrapNone/>
            <wp:docPr id="3"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148582" cy="1113141"/>
                    </a:xfrm>
                    <a:prstGeom prst="rect">
                      <a:avLst/>
                    </a:prstGeom>
                    <a:noFill/>
                  </pic:spPr>
                </pic:pic>
              </a:graphicData>
            </a:graphic>
          </wp:anchor>
        </w:drawing>
      </w: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FA0739" w:rsidRPr="007D608B" w:rsidRDefault="00FA0739" w:rsidP="00FA0739">
      <w:pPr>
        <w:ind w:right="-3"/>
        <w:jc w:val="center"/>
        <w:outlineLvl w:val="0"/>
        <w:rPr>
          <w:b/>
        </w:rPr>
      </w:pPr>
      <w:r w:rsidRPr="007D608B">
        <w:rPr>
          <w:b/>
        </w:rPr>
        <w:t xml:space="preserve">ПОРУЧЕНИЕ </w:t>
      </w:r>
    </w:p>
    <w:p w:rsidR="00FA0739" w:rsidRPr="007D608B" w:rsidRDefault="00FA0739" w:rsidP="00FA0739">
      <w:pPr>
        <w:ind w:right="-3"/>
        <w:jc w:val="center"/>
        <w:rPr>
          <w:b/>
        </w:rPr>
      </w:pPr>
      <w:r w:rsidRPr="007D608B">
        <w:rPr>
          <w:b/>
        </w:rPr>
        <w:t>на совершение сделок с ценными бумагами</w:t>
      </w:r>
    </w:p>
    <w:p w:rsidR="00FA0739" w:rsidRPr="007D608B" w:rsidRDefault="00FA0739" w:rsidP="00FA0739">
      <w:pPr>
        <w:ind w:right="-3"/>
        <w:jc w:val="center"/>
        <w:rPr>
          <w:b/>
        </w:rPr>
      </w:pPr>
      <w:r w:rsidRPr="007D608B">
        <w:rPr>
          <w:b/>
        </w:rPr>
        <w:t>№ _________</w:t>
      </w:r>
    </w:p>
    <w:p w:rsidR="00FA0739" w:rsidRPr="007D608B" w:rsidRDefault="00FA0739" w:rsidP="00FA0739"/>
    <w:p w:rsidR="00FA0739" w:rsidRPr="007D608B" w:rsidRDefault="00FA0739" w:rsidP="00FA0739">
      <w:pPr>
        <w:tabs>
          <w:tab w:val="left" w:pos="10431"/>
        </w:tabs>
      </w:pPr>
      <w:r w:rsidRPr="007D608B">
        <w:t>«____» ____________ 20___ г</w:t>
      </w:r>
    </w:p>
    <w:p w:rsidR="00FA0739" w:rsidRPr="007D608B" w:rsidRDefault="00FA0739" w:rsidP="00FA0739">
      <w:pPr>
        <w:rPr>
          <w:b/>
        </w:rPr>
      </w:pPr>
      <w:r w:rsidRPr="007D608B">
        <w:rPr>
          <w:b/>
        </w:rPr>
        <w:t xml:space="preserve">   </w:t>
      </w:r>
    </w:p>
    <w:p w:rsidR="006B6AB0" w:rsidRPr="007D608B" w:rsidRDefault="00FA0739" w:rsidP="00FA0739">
      <w:r w:rsidRPr="007D608B">
        <w:rPr>
          <w:b/>
        </w:rPr>
        <w:t>Клиент</w:t>
      </w:r>
      <w:r w:rsidRPr="007D608B">
        <w:t xml:space="preserve"> </w:t>
      </w:r>
      <w:proofErr w:type="spellStart"/>
      <w:r w:rsidR="006B6AB0" w:rsidRPr="007D608B">
        <w:t>___________________________________н</w:t>
      </w:r>
      <w:r w:rsidRPr="007D608B">
        <w:t>а</w:t>
      </w:r>
      <w:proofErr w:type="spellEnd"/>
      <w:r w:rsidRPr="007D608B">
        <w:t xml:space="preserve"> основании </w:t>
      </w:r>
      <w:r w:rsidR="00561D62" w:rsidRPr="007D608B">
        <w:t>Соглашения</w:t>
      </w:r>
      <w:r w:rsidRPr="007D608B">
        <w:t xml:space="preserve"> № ____________ от «___» _________ 20___ г.</w:t>
      </w:r>
      <w:r w:rsidR="006B6AB0" w:rsidRPr="007D608B">
        <w:t xml:space="preserve">                  </w:t>
      </w:r>
    </w:p>
    <w:p w:rsidR="00FA0739" w:rsidRPr="007D608B" w:rsidRDefault="006B6AB0" w:rsidP="006B6AB0">
      <w:pPr>
        <w:jc w:val="both"/>
      </w:pPr>
      <w:r w:rsidRPr="007D608B">
        <w:rPr>
          <w:i/>
          <w:vertAlign w:val="superscript"/>
        </w:rPr>
        <w:t xml:space="preserve">                        &lt;наименование организации&gt; либо Ф.И.О. полностью</w:t>
      </w:r>
    </w:p>
    <w:p w:rsidR="00FA0739" w:rsidRPr="007D608B" w:rsidRDefault="00FA0739" w:rsidP="00FA0739">
      <w:r w:rsidRPr="007D608B">
        <w:t xml:space="preserve">поручает </w:t>
      </w:r>
      <w:r w:rsidRPr="007D608B">
        <w:rPr>
          <w:b/>
        </w:rPr>
        <w:t>КБ «</w:t>
      </w:r>
      <w:r w:rsidR="00561D62" w:rsidRPr="007D608B">
        <w:rPr>
          <w:b/>
        </w:rPr>
        <w:t>Гарант-Инвест</w:t>
      </w:r>
      <w:r w:rsidRPr="007D608B">
        <w:rPr>
          <w:b/>
        </w:rPr>
        <w:t>» (АО)</w:t>
      </w:r>
      <w:r w:rsidRPr="007D608B">
        <w:t xml:space="preserve"> за счет Клиента заключить сделку на следующих условиях:</w:t>
      </w:r>
    </w:p>
    <w:p w:rsidR="00FA0739" w:rsidRPr="007D608B" w:rsidRDefault="00FA0739" w:rsidP="00FA0739"/>
    <w:p w:rsidR="00FA0739" w:rsidRPr="007D608B" w:rsidRDefault="00FA0739" w:rsidP="00FA0739">
      <w:pPr>
        <w:outlineLvl w:val="0"/>
        <w:rPr>
          <w:u w:val="single"/>
        </w:rPr>
      </w:pPr>
      <w:r w:rsidRPr="007D608B">
        <w:rPr>
          <w:b/>
        </w:rPr>
        <w:t>Торговая система</w:t>
      </w:r>
      <w:r w:rsidR="00D7424A">
        <w:rPr>
          <w:b/>
        </w:rPr>
        <w:t>:</w:t>
      </w:r>
      <w:r w:rsidRPr="007D608B">
        <w:t xml:space="preserve"> ______________________________________ </w:t>
      </w:r>
      <w:r w:rsidRPr="007D608B">
        <w:rPr>
          <w:b/>
        </w:rPr>
        <w:t>Срок действия поручения:</w:t>
      </w:r>
      <w:r w:rsidR="00B21C65" w:rsidRPr="00B21C65">
        <w:t xml:space="preserve"> ________________________</w:t>
      </w:r>
    </w:p>
    <w:p w:rsidR="00FA0739" w:rsidRPr="007D608B" w:rsidRDefault="00FA0739" w:rsidP="00FA0739"/>
    <w:tbl>
      <w:tblPr>
        <w:tblW w:w="10632" w:type="dxa"/>
        <w:tblInd w:w="70" w:type="dxa"/>
        <w:tblLayout w:type="fixed"/>
        <w:tblCellMar>
          <w:left w:w="70" w:type="dxa"/>
          <w:right w:w="70" w:type="dxa"/>
        </w:tblCellMar>
        <w:tblLook w:val="0000"/>
      </w:tblPr>
      <w:tblGrid>
        <w:gridCol w:w="1701"/>
        <w:gridCol w:w="1134"/>
        <w:gridCol w:w="1134"/>
        <w:gridCol w:w="1134"/>
        <w:gridCol w:w="1134"/>
        <w:gridCol w:w="1417"/>
        <w:gridCol w:w="1417"/>
        <w:gridCol w:w="1561"/>
      </w:tblGrid>
      <w:tr w:rsidR="00FA0739" w:rsidRPr="007D608B" w:rsidTr="00E360C2">
        <w:trPr>
          <w:cantSplit/>
        </w:trPr>
        <w:tc>
          <w:tcPr>
            <w:tcW w:w="1701"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 xml:space="preserve">Наименование финансового инструмента </w:t>
            </w:r>
          </w:p>
          <w:p w:rsidR="00FA0739" w:rsidRPr="007D608B" w:rsidRDefault="00FA0739" w:rsidP="004E34C8">
            <w:pPr>
              <w:jc w:val="center"/>
            </w:pPr>
            <w:r w:rsidRPr="007D608B">
              <w:t>(эмитент, вид, категория, форма выпуска, транш, серия ЦБ)</w:t>
            </w:r>
          </w:p>
        </w:tc>
        <w:tc>
          <w:tcPr>
            <w:tcW w:w="1134"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Тип поручения*</w:t>
            </w:r>
          </w:p>
        </w:tc>
        <w:tc>
          <w:tcPr>
            <w:tcW w:w="1134"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Цена</w:t>
            </w:r>
          </w:p>
          <w:p w:rsidR="00FA0739" w:rsidRPr="007D608B" w:rsidRDefault="00FA0739" w:rsidP="004E34C8">
            <w:pPr>
              <w:jc w:val="center"/>
            </w:pPr>
            <w:r w:rsidRPr="007D608B">
              <w:t>Вал./%</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Количество</w:t>
            </w:r>
          </w:p>
          <w:p w:rsidR="00FA0739" w:rsidRPr="007D608B" w:rsidRDefault="00FA0739" w:rsidP="004E34C8">
            <w:pPr>
              <w:jc w:val="center"/>
            </w:pPr>
            <w:r w:rsidRPr="007D608B">
              <w:t>ценных бумаг</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Сумма поручения</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Срок РЕПО или</w:t>
            </w:r>
          </w:p>
          <w:p w:rsidR="00FA0739" w:rsidRPr="007D608B" w:rsidRDefault="00FA0739" w:rsidP="004E34C8">
            <w:pPr>
              <w:jc w:val="center"/>
            </w:pPr>
            <w:r w:rsidRPr="007D608B">
              <w:t>Дата исполнения второй части сделки РЕПО</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Ставка РЕПО</w:t>
            </w:r>
          </w:p>
          <w:p w:rsidR="00FA0739" w:rsidRPr="007D608B" w:rsidRDefault="00FA0739" w:rsidP="004E34C8">
            <w:pPr>
              <w:jc w:val="center"/>
            </w:pPr>
            <w:r w:rsidRPr="007D608B">
              <w:t>или</w:t>
            </w:r>
          </w:p>
          <w:p w:rsidR="00FA0739" w:rsidRPr="007D608B" w:rsidRDefault="00FA0739" w:rsidP="004E34C8">
            <w:pPr>
              <w:jc w:val="center"/>
            </w:pPr>
            <w:r w:rsidRPr="007D608B">
              <w:t xml:space="preserve">Цена одной ЦБ по второй части сделки РЕПО </w:t>
            </w:r>
          </w:p>
        </w:tc>
        <w:tc>
          <w:tcPr>
            <w:tcW w:w="1561" w:type="dxa"/>
            <w:tcBorders>
              <w:top w:val="single" w:sz="6" w:space="0" w:color="auto"/>
              <w:left w:val="single" w:sz="6" w:space="0" w:color="auto"/>
              <w:bottom w:val="single" w:sz="6" w:space="0" w:color="auto"/>
              <w:right w:val="single" w:sz="6" w:space="0" w:color="auto"/>
            </w:tcBorders>
            <w:shd w:val="pct10" w:color="auto" w:fill="auto"/>
            <w:vAlign w:val="center"/>
          </w:tcPr>
          <w:p w:rsidR="00EA10E7" w:rsidRPr="007D608B" w:rsidRDefault="00EA10E7" w:rsidP="00E360C2">
            <w:pPr>
              <w:jc w:val="center"/>
            </w:pPr>
            <w:r w:rsidRPr="007D608B">
              <w:t>Код Клиента</w:t>
            </w:r>
          </w:p>
        </w:tc>
      </w:tr>
      <w:tr w:rsidR="00FA0739" w:rsidRPr="007D608B"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r>
      <w:tr w:rsidR="00FA0739" w:rsidRPr="007D608B"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r>
    </w:tbl>
    <w:p w:rsidR="00FA0739" w:rsidRPr="007D608B" w:rsidRDefault="00FA0739" w:rsidP="00FA0739"/>
    <w:p w:rsidR="00FA0739" w:rsidRPr="007D608B" w:rsidRDefault="00FA0739" w:rsidP="00FA0739">
      <w:pPr>
        <w:jc w:val="both"/>
        <w:rPr>
          <w:b/>
          <w:i/>
        </w:rPr>
      </w:pPr>
      <w:r w:rsidRPr="007D608B">
        <w:rPr>
          <w:b/>
          <w:i/>
        </w:rPr>
        <w:t>* В колонке «Тип поручения» указывается вид сделки: покупка, продажа, покупка с обратной продажей (РЕПО), продажа с обратной покупкой (РЕПО).</w:t>
      </w:r>
    </w:p>
    <w:p w:rsidR="00FA0739" w:rsidRPr="007D608B" w:rsidRDefault="00FA0739" w:rsidP="00FA0739">
      <w:pPr>
        <w:rPr>
          <w:b/>
          <w:i/>
        </w:rPr>
      </w:pPr>
    </w:p>
    <w:p w:rsidR="00FA0739" w:rsidRPr="007D608B" w:rsidRDefault="00FA0739" w:rsidP="00FA0739">
      <w:r w:rsidRPr="007D608B">
        <w:rPr>
          <w:b/>
        </w:rPr>
        <w:t>Дополнительные инструкции для Брокера:</w:t>
      </w:r>
      <w:r w:rsidRPr="007D608B">
        <w:t xml:space="preserve"> </w:t>
      </w:r>
    </w:p>
    <w:p w:rsidR="00FA0739" w:rsidRPr="007D608B" w:rsidRDefault="00FA0739" w:rsidP="00FA0739">
      <w:pPr>
        <w:tabs>
          <w:tab w:val="left" w:pos="10431"/>
        </w:tabs>
        <w:rPr>
          <w:u w:val="single"/>
        </w:rPr>
      </w:pPr>
      <w:r w:rsidRPr="007D608B">
        <w:rPr>
          <w:u w:val="single"/>
        </w:rPr>
        <w:tab/>
      </w:r>
    </w:p>
    <w:p w:rsidR="00FA0739" w:rsidRPr="007D608B" w:rsidRDefault="00FA0739" w:rsidP="00FA0739">
      <w:pPr>
        <w:tabs>
          <w:tab w:val="left" w:pos="10431"/>
        </w:tabs>
        <w:rPr>
          <w:u w:val="single"/>
        </w:rPr>
      </w:pPr>
      <w:r w:rsidRPr="007D608B">
        <w:rPr>
          <w:u w:val="single"/>
        </w:rPr>
        <w:tab/>
      </w:r>
    </w:p>
    <w:p w:rsidR="00FA0739" w:rsidRPr="007D608B" w:rsidRDefault="00FA0739" w:rsidP="00FA0739">
      <w:pPr>
        <w:tabs>
          <w:tab w:val="left" w:pos="10431"/>
        </w:tabs>
        <w:rPr>
          <w:u w:val="single"/>
        </w:rPr>
      </w:pPr>
      <w:r w:rsidRPr="007D608B">
        <w:rPr>
          <w:u w:val="single"/>
        </w:rPr>
        <w:tab/>
      </w:r>
    </w:p>
    <w:p w:rsidR="00FA0739" w:rsidRPr="007D608B" w:rsidRDefault="00FA0739" w:rsidP="00FA0739"/>
    <w:p w:rsidR="00E16988" w:rsidRPr="007D608B" w:rsidRDefault="00E16988" w:rsidP="00E16988">
      <w:pPr>
        <w:rPr>
          <w:b/>
        </w:rPr>
      </w:pPr>
      <w:r w:rsidRPr="007D608B">
        <w:rPr>
          <w:b/>
        </w:rPr>
        <w:t>Подпись Клиента:</w:t>
      </w:r>
    </w:p>
    <w:p w:rsidR="00E16988" w:rsidRPr="007D608B" w:rsidRDefault="00E16988" w:rsidP="00FA0739"/>
    <w:p w:rsidR="00FA0739" w:rsidRPr="007D608B" w:rsidRDefault="00FA0739" w:rsidP="00FA0739">
      <w:pPr>
        <w:tabs>
          <w:tab w:val="left" w:pos="5775"/>
        </w:tabs>
        <w:jc w:val="both"/>
        <w:rPr>
          <w:b/>
        </w:rPr>
      </w:pPr>
      <w:r w:rsidRPr="007D608B">
        <w:rPr>
          <w:b/>
        </w:rPr>
        <w:t xml:space="preserve">Для </w:t>
      </w:r>
      <w:r w:rsidR="00567B51" w:rsidRPr="007D608B">
        <w:rPr>
          <w:b/>
        </w:rPr>
        <w:t>юридических лиц</w:t>
      </w:r>
      <w:r w:rsidRPr="007D608B">
        <w:rPr>
          <w:b/>
        </w:rPr>
        <w:t>:</w:t>
      </w:r>
    </w:p>
    <w:p w:rsidR="00FA0739" w:rsidRPr="007D608B" w:rsidRDefault="00FA0739" w:rsidP="00FA0739">
      <w:pPr>
        <w:tabs>
          <w:tab w:val="left" w:pos="5775"/>
        </w:tabs>
        <w:jc w:val="both"/>
        <w:rPr>
          <w:b/>
        </w:rPr>
      </w:pPr>
    </w:p>
    <w:p w:rsidR="00FA0739" w:rsidRPr="007D608B" w:rsidRDefault="00FA0739" w:rsidP="00FA0739">
      <w:pPr>
        <w:tabs>
          <w:tab w:val="left" w:pos="5775"/>
        </w:tabs>
        <w:jc w:val="both"/>
        <w:rPr>
          <w:b/>
        </w:rPr>
      </w:pPr>
      <w:r w:rsidRPr="007D608B">
        <w:rPr>
          <w:b/>
        </w:rPr>
        <w:t>_____________________________________ _______________________________          /_________________________/</w:t>
      </w:r>
    </w:p>
    <w:p w:rsidR="00FA0739" w:rsidRPr="007D608B" w:rsidRDefault="00FA0739" w:rsidP="00FA0739">
      <w:pPr>
        <w:tabs>
          <w:tab w:val="left" w:pos="5775"/>
        </w:tabs>
        <w:jc w:val="both"/>
        <w:rPr>
          <w:sz w:val="16"/>
          <w:szCs w:val="16"/>
        </w:rPr>
      </w:pPr>
      <w:r w:rsidRPr="007D608B">
        <w:rPr>
          <w:sz w:val="16"/>
          <w:szCs w:val="16"/>
        </w:rPr>
        <w:t xml:space="preserve"> (Должность руководителя организаци</w:t>
      </w:r>
      <w:r w:rsidR="006B6AB0" w:rsidRPr="007D608B">
        <w:rPr>
          <w:sz w:val="16"/>
          <w:szCs w:val="16"/>
        </w:rPr>
        <w:t xml:space="preserve">и)                                                             </w:t>
      </w:r>
      <w:r w:rsidRPr="007D608B">
        <w:rPr>
          <w:sz w:val="16"/>
          <w:szCs w:val="16"/>
        </w:rPr>
        <w:t xml:space="preserve">(Подпись)                                                </w:t>
      </w:r>
      <w:r w:rsidR="006B6AB0" w:rsidRPr="007D608B">
        <w:rPr>
          <w:sz w:val="16"/>
          <w:szCs w:val="16"/>
        </w:rPr>
        <w:t xml:space="preserve">           </w:t>
      </w:r>
      <w:r w:rsidRPr="007D608B">
        <w:rPr>
          <w:sz w:val="16"/>
          <w:szCs w:val="16"/>
        </w:rPr>
        <w:t xml:space="preserve">       (Ф.И.О.)</w:t>
      </w:r>
    </w:p>
    <w:p w:rsidR="00E16988" w:rsidRDefault="00E16988" w:rsidP="00FA0739">
      <w:pPr>
        <w:tabs>
          <w:tab w:val="left" w:pos="5775"/>
        </w:tabs>
        <w:jc w:val="both"/>
      </w:pPr>
    </w:p>
    <w:p w:rsidR="00FA0739" w:rsidRPr="007D608B" w:rsidRDefault="00E16988" w:rsidP="00FA0739">
      <w:pPr>
        <w:tabs>
          <w:tab w:val="left" w:pos="5775"/>
        </w:tabs>
        <w:jc w:val="both"/>
        <w:rPr>
          <w:b/>
        </w:rPr>
      </w:pPr>
      <w:r>
        <w:t xml:space="preserve">                                                                      </w:t>
      </w:r>
      <w:r w:rsidRPr="00E16988">
        <w:t>М.П.</w:t>
      </w:r>
    </w:p>
    <w:p w:rsidR="00FA0739" w:rsidRPr="007D608B" w:rsidRDefault="00FA0739" w:rsidP="00FA0739">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FA0739" w:rsidRPr="007D608B" w:rsidRDefault="00FA0739" w:rsidP="00FA0739"/>
    <w:p w:rsidR="00FA0739" w:rsidRPr="007D608B" w:rsidRDefault="00FA0739" w:rsidP="00FA0739">
      <w:pPr>
        <w:tabs>
          <w:tab w:val="left" w:pos="5775"/>
        </w:tabs>
        <w:jc w:val="both"/>
        <w:rPr>
          <w:b/>
        </w:rPr>
      </w:pPr>
      <w:r w:rsidRPr="007D608B">
        <w:rPr>
          <w:b/>
        </w:rPr>
        <w:t>_________________________________              /___________________________________/</w:t>
      </w:r>
    </w:p>
    <w:p w:rsidR="00FA0739" w:rsidRPr="007D608B" w:rsidRDefault="00FA0739" w:rsidP="00FA0739">
      <w:pPr>
        <w:tabs>
          <w:tab w:val="left" w:pos="5775"/>
        </w:tabs>
        <w:jc w:val="both"/>
        <w:rPr>
          <w:sz w:val="16"/>
          <w:szCs w:val="16"/>
        </w:rPr>
      </w:pPr>
      <w:r w:rsidRPr="007D608B">
        <w:rPr>
          <w:sz w:val="16"/>
          <w:szCs w:val="16"/>
        </w:rPr>
        <w:t xml:space="preserve">                          (Подпись)                                                                      </w:t>
      </w:r>
      <w:r w:rsidR="006B6AB0" w:rsidRPr="007D608B">
        <w:rPr>
          <w:sz w:val="16"/>
          <w:szCs w:val="16"/>
        </w:rPr>
        <w:t xml:space="preserve">                       </w:t>
      </w:r>
      <w:r w:rsidRPr="007D608B">
        <w:rPr>
          <w:sz w:val="16"/>
          <w:szCs w:val="16"/>
        </w:rPr>
        <w:t xml:space="preserve">   (Ф.И.О.)</w:t>
      </w:r>
    </w:p>
    <w:p w:rsidR="00FA0739" w:rsidRPr="007D608B" w:rsidRDefault="00FA0739" w:rsidP="00FA07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FA0739" w:rsidRPr="007D608B" w:rsidTr="00EA10E7">
        <w:trPr>
          <w:cantSplit/>
          <w:trHeight w:val="20"/>
        </w:trPr>
        <w:tc>
          <w:tcPr>
            <w:tcW w:w="5000" w:type="pct"/>
          </w:tcPr>
          <w:p w:rsidR="00FA0739" w:rsidRPr="007D608B" w:rsidRDefault="00FA0739" w:rsidP="004E34C8">
            <w:pPr>
              <w:jc w:val="both"/>
              <w:rPr>
                <w:b/>
              </w:rPr>
            </w:pPr>
            <w:r w:rsidRPr="007D608B">
              <w:rPr>
                <w:b/>
              </w:rPr>
              <w:t>Для служебных отметок Банка:</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Ответственный сотрудник, принявший Поручение  ___________________________ / ______________________________ /</w:t>
            </w:r>
          </w:p>
        </w:tc>
      </w:tr>
      <w:tr w:rsidR="00FA0739" w:rsidRPr="007D608B" w:rsidTr="00EA10E7">
        <w:trPr>
          <w:cantSplit/>
          <w:trHeight w:val="20"/>
        </w:trPr>
        <w:tc>
          <w:tcPr>
            <w:tcW w:w="5000" w:type="pct"/>
            <w:vAlign w:val="center"/>
          </w:tcPr>
          <w:p w:rsidR="00EA10E7" w:rsidRPr="007D608B" w:rsidRDefault="00FA0739" w:rsidP="00EA10E7">
            <w:pPr>
              <w:spacing w:before="60" w:after="60"/>
            </w:pPr>
            <w:r w:rsidRPr="007D608B">
              <w:t>Входящий № __________</w:t>
            </w:r>
            <w:r w:rsidR="00EA10E7" w:rsidRPr="007D608B">
              <w:t>___________________</w:t>
            </w:r>
          </w:p>
          <w:p w:rsidR="00FA0739" w:rsidRPr="007D608B" w:rsidRDefault="00FA0739" w:rsidP="00EA10E7">
            <w:pPr>
              <w:spacing w:before="60" w:after="60"/>
            </w:pPr>
            <w:r w:rsidRPr="007D608B">
              <w:t>Дата приема поручения: «________» _____________________ 20______ г.</w:t>
            </w:r>
          </w:p>
          <w:p w:rsidR="00FA0739" w:rsidRPr="007D608B" w:rsidRDefault="00FA0739" w:rsidP="00EA10E7">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FA0739" w:rsidRPr="007D608B" w:rsidTr="00EA10E7">
        <w:trPr>
          <w:cantSplit/>
          <w:trHeight w:val="20"/>
        </w:trPr>
        <w:tc>
          <w:tcPr>
            <w:tcW w:w="5000" w:type="pct"/>
            <w:vAlign w:val="center"/>
          </w:tcPr>
          <w:p w:rsidR="00FA0739" w:rsidRPr="007D608B" w:rsidRDefault="00FA0739" w:rsidP="00097CCB">
            <w:pPr>
              <w:spacing w:before="60" w:after="60"/>
              <w:rPr>
                <w:b/>
                <w:u w:val="single"/>
              </w:rPr>
            </w:pPr>
            <w:r w:rsidRPr="007D608B">
              <w:t xml:space="preserve">Ответственный сотрудник, </w:t>
            </w:r>
            <w:r w:rsidR="00FA4D18">
              <w:t>зарегистрировавший</w:t>
            </w:r>
            <w:r w:rsidR="00FA4D18" w:rsidRPr="007D608B">
              <w:t xml:space="preserve"> </w:t>
            </w:r>
            <w:r w:rsidRPr="007D608B">
              <w:t>Поручение  ______________________ / ___________________________ /</w:t>
            </w:r>
          </w:p>
        </w:tc>
      </w:tr>
    </w:tbl>
    <w:p w:rsidR="004B7C89" w:rsidRDefault="004B7C89">
      <w:pPr>
        <w:tabs>
          <w:tab w:val="left" w:pos="8175"/>
        </w:tabs>
        <w:jc w:val="both"/>
        <w:rPr>
          <w:b/>
        </w:rPr>
      </w:pPr>
    </w:p>
    <w:p w:rsidR="004B7C89" w:rsidRDefault="00373856">
      <w:pPr>
        <w:autoSpaceDE w:val="0"/>
        <w:autoSpaceDN w:val="0"/>
        <w:adjustRightInd w:val="0"/>
        <w:jc w:val="both"/>
        <w:rPr>
          <w:i/>
          <w:iCs/>
          <w:color w:val="000000"/>
        </w:rPr>
      </w:pPr>
      <w:r w:rsidRPr="00373856">
        <w:rPr>
          <w:i/>
          <w:iCs/>
          <w:color w:val="000000"/>
        </w:rPr>
        <w:t>Решение о совершении сделки,  указанной в настоящем поручении, принято мною самостоятельно</w:t>
      </w:r>
      <w:r>
        <w:rPr>
          <w:i/>
          <w:iCs/>
          <w:color w:val="000000"/>
        </w:rPr>
        <w:t>.</w:t>
      </w:r>
      <w:r w:rsidR="00CB2B62">
        <w:rPr>
          <w:i/>
          <w:iCs/>
          <w:color w:val="000000"/>
        </w:rPr>
        <w:t xml:space="preserve"> </w:t>
      </w:r>
      <w:r w:rsidRPr="00373856">
        <w:rPr>
          <w:i/>
          <w:iCs/>
          <w:color w:val="000000"/>
        </w:rPr>
        <w:t>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r w:rsidRPr="00373856">
        <w:rPr>
          <w:i/>
        </w:rPr>
        <w:br w:type="page"/>
      </w:r>
    </w:p>
    <w:p w:rsidR="0034000D" w:rsidRPr="007D608B" w:rsidRDefault="008E15B6" w:rsidP="0034000D">
      <w:pPr>
        <w:tabs>
          <w:tab w:val="left" w:pos="8175"/>
        </w:tabs>
        <w:jc w:val="right"/>
        <w:rPr>
          <w:b/>
          <w:sz w:val="16"/>
          <w:szCs w:val="16"/>
        </w:rPr>
      </w:pPr>
      <w:r w:rsidRPr="007D608B">
        <w:rPr>
          <w:b/>
          <w:sz w:val="16"/>
          <w:szCs w:val="16"/>
        </w:rPr>
        <w:lastRenderedPageBreak/>
        <w:t>Приложение №</w:t>
      </w:r>
      <w:r w:rsidR="00EA10E7" w:rsidRPr="007D608B">
        <w:rPr>
          <w:b/>
          <w:sz w:val="16"/>
          <w:szCs w:val="16"/>
        </w:rPr>
        <w:t>5</w:t>
      </w:r>
      <w:r w:rsidR="002E2A89" w:rsidRPr="007D608B">
        <w:rPr>
          <w:b/>
          <w:sz w:val="16"/>
          <w:szCs w:val="16"/>
        </w:rPr>
        <w:t>А</w:t>
      </w:r>
    </w:p>
    <w:p w:rsidR="0034000D" w:rsidRPr="007D608B" w:rsidRDefault="0034000D" w:rsidP="0034000D">
      <w:pPr>
        <w:jc w:val="right"/>
        <w:rPr>
          <w:b/>
          <w:sz w:val="16"/>
          <w:szCs w:val="16"/>
        </w:rPr>
      </w:pPr>
      <w:r w:rsidRPr="007D608B">
        <w:rPr>
          <w:b/>
          <w:sz w:val="16"/>
          <w:szCs w:val="16"/>
        </w:rPr>
        <w:t xml:space="preserve">к </w:t>
      </w:r>
      <w:r w:rsidR="008E15B6" w:rsidRPr="007D608B">
        <w:rPr>
          <w:b/>
          <w:sz w:val="16"/>
          <w:szCs w:val="16"/>
        </w:rPr>
        <w:t>Регламенту</w:t>
      </w:r>
      <w:r w:rsidRPr="007D608B">
        <w:rPr>
          <w:b/>
          <w:sz w:val="16"/>
          <w:szCs w:val="16"/>
        </w:rPr>
        <w:t xml:space="preserve"> </w:t>
      </w:r>
      <w:r w:rsidR="003F4AA1">
        <w:rPr>
          <w:b/>
          <w:sz w:val="16"/>
          <w:szCs w:val="16"/>
        </w:rPr>
        <w:t>оказания</w:t>
      </w:r>
      <w:r w:rsidRPr="007D608B">
        <w:rPr>
          <w:b/>
          <w:sz w:val="16"/>
          <w:szCs w:val="16"/>
        </w:rPr>
        <w:t xml:space="preserve"> брокерск</w:t>
      </w:r>
      <w:r w:rsidR="003F4AA1">
        <w:rPr>
          <w:b/>
          <w:sz w:val="16"/>
          <w:szCs w:val="16"/>
        </w:rPr>
        <w:t>их</w:t>
      </w:r>
      <w:r w:rsidRPr="007D608B">
        <w:rPr>
          <w:b/>
          <w:sz w:val="16"/>
          <w:szCs w:val="16"/>
        </w:rPr>
        <w:t xml:space="preserve"> </w:t>
      </w:r>
      <w:r w:rsidR="003F4AA1">
        <w:rPr>
          <w:b/>
          <w:sz w:val="16"/>
          <w:szCs w:val="16"/>
        </w:rPr>
        <w:t>услуг</w:t>
      </w:r>
      <w:r w:rsidRPr="007D608B">
        <w:rPr>
          <w:b/>
          <w:sz w:val="16"/>
          <w:szCs w:val="16"/>
        </w:rPr>
        <w:t xml:space="preserve"> </w:t>
      </w:r>
      <w:r w:rsidR="00296A69" w:rsidRPr="007D608B">
        <w:rPr>
          <w:b/>
          <w:sz w:val="16"/>
          <w:szCs w:val="16"/>
        </w:rPr>
        <w:t>КБ «</w:t>
      </w:r>
      <w:r w:rsidR="008E15B6" w:rsidRPr="007D608B">
        <w:rPr>
          <w:b/>
          <w:sz w:val="16"/>
          <w:szCs w:val="16"/>
        </w:rPr>
        <w:t>Гарант-Инвест</w:t>
      </w:r>
      <w:r w:rsidR="00296A69" w:rsidRPr="007D608B">
        <w:rPr>
          <w:b/>
          <w:sz w:val="16"/>
          <w:szCs w:val="16"/>
        </w:rPr>
        <w:t>» (АО)</w:t>
      </w:r>
      <w:r w:rsidR="003F4AA1">
        <w:rPr>
          <w:b/>
          <w:sz w:val="16"/>
          <w:szCs w:val="16"/>
        </w:rPr>
        <w:t xml:space="preserve"> на рынке ценных бумаг и срочном рынке</w:t>
      </w:r>
    </w:p>
    <w:p w:rsidR="0034000D" w:rsidRPr="007D608B" w:rsidRDefault="00883162" w:rsidP="00C9141C">
      <w:pPr>
        <w:tabs>
          <w:tab w:val="left" w:pos="8175"/>
        </w:tabs>
        <w:jc w:val="right"/>
      </w:pPr>
      <w:r>
        <w:rPr>
          <w:noProof/>
        </w:rPr>
        <w:drawing>
          <wp:anchor distT="0" distB="0" distL="114300" distR="114300" simplePos="0" relativeHeight="251678208" behindDoc="0" locked="0" layoutInCell="1" allowOverlap="1">
            <wp:simplePos x="0" y="0"/>
            <wp:positionH relativeFrom="column">
              <wp:posOffset>2115185</wp:posOffset>
            </wp:positionH>
            <wp:positionV relativeFrom="paragraph">
              <wp:posOffset>121920</wp:posOffset>
            </wp:positionV>
            <wp:extent cx="2286635" cy="1184275"/>
            <wp:effectExtent l="19050" t="0" r="0" b="0"/>
            <wp:wrapNone/>
            <wp:docPr id="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2E2A89" w:rsidRPr="007D608B" w:rsidRDefault="002E2A89" w:rsidP="00926586">
      <w:pPr>
        <w:pStyle w:val="ac"/>
        <w:ind w:left="0"/>
        <w:jc w:val="center"/>
        <w:rPr>
          <w:rFonts w:ascii="Times New Roman" w:hAnsi="Times New Roman"/>
          <w:b/>
          <w:sz w:val="20"/>
        </w:rPr>
      </w:pPr>
      <w:r w:rsidRPr="007D608B">
        <w:rPr>
          <w:rFonts w:ascii="Times New Roman" w:hAnsi="Times New Roman"/>
          <w:b/>
          <w:sz w:val="20"/>
        </w:rPr>
        <w:t xml:space="preserve">ПОРУЧЕНИЕ </w:t>
      </w:r>
    </w:p>
    <w:p w:rsidR="002E2A89" w:rsidRPr="007D608B" w:rsidRDefault="002E2A89" w:rsidP="00926586">
      <w:pPr>
        <w:jc w:val="center"/>
        <w:rPr>
          <w:b/>
        </w:rPr>
      </w:pPr>
      <w:r w:rsidRPr="007D608B">
        <w:rPr>
          <w:b/>
        </w:rPr>
        <w:t>на совершение срочной сделки</w:t>
      </w:r>
    </w:p>
    <w:p w:rsidR="00E71307" w:rsidRPr="007D608B" w:rsidRDefault="00E71307" w:rsidP="002E2A89"/>
    <w:p w:rsidR="002E2A89" w:rsidRPr="007D608B" w:rsidRDefault="002E2A89" w:rsidP="002E2A89">
      <w:r w:rsidRPr="007D608B">
        <w:t>Клиент: __________________</w:t>
      </w:r>
      <w:r w:rsidR="00D7424A">
        <w:t>___________________________________</w:t>
      </w:r>
      <w:r w:rsidRPr="007D608B">
        <w:t>___________________________</w:t>
      </w:r>
    </w:p>
    <w:p w:rsidR="002E2A89" w:rsidRPr="007D608B" w:rsidRDefault="002E2A89" w:rsidP="002E2A89">
      <w:pPr>
        <w:rPr>
          <w:i/>
        </w:rPr>
      </w:pPr>
      <w:r w:rsidRPr="007D608B">
        <w:tab/>
      </w:r>
      <w:r w:rsidRPr="007D608B">
        <w:tab/>
      </w:r>
      <w:r w:rsidR="006B6AB0" w:rsidRPr="007D608B">
        <w:t xml:space="preserve">                          </w:t>
      </w:r>
      <w:r w:rsidR="00D7424A" w:rsidRPr="007D608B">
        <w:rPr>
          <w:i/>
        </w:rPr>
        <w:t>Н</w:t>
      </w:r>
      <w:r w:rsidRPr="007D608B">
        <w:rPr>
          <w:i/>
        </w:rPr>
        <w:t>аименование</w:t>
      </w:r>
      <w:r w:rsidR="00D7424A">
        <w:rPr>
          <w:i/>
        </w:rPr>
        <w:t xml:space="preserve"> организации либо Ф.И.О. полностью</w:t>
      </w:r>
      <w:r w:rsidRPr="007D608B">
        <w:rPr>
          <w:i/>
        </w:rPr>
        <w:t>/</w:t>
      </w:r>
      <w:r w:rsidR="00D7424A">
        <w:rPr>
          <w:i/>
        </w:rPr>
        <w:t xml:space="preserve"> </w:t>
      </w:r>
      <w:r w:rsidRPr="007D608B">
        <w:rPr>
          <w:i/>
        </w:rPr>
        <w:t>уникальный код</w:t>
      </w:r>
    </w:p>
    <w:p w:rsidR="002E2A89" w:rsidRPr="007D608B" w:rsidRDefault="002E2A89" w:rsidP="002E2A89"/>
    <w:p w:rsidR="002E2A89" w:rsidRPr="007D608B" w:rsidRDefault="008E15B6" w:rsidP="002E2A89">
      <w:r w:rsidRPr="007D608B">
        <w:t>Соглашение</w:t>
      </w:r>
      <w:r w:rsidR="002E2A89" w:rsidRPr="007D608B">
        <w:t xml:space="preserve"> № __________ от «___»________________20__г.</w:t>
      </w:r>
      <w:r w:rsidR="002E2A89" w:rsidRPr="007D608B">
        <w:rPr>
          <w:rStyle w:val="a4"/>
        </w:rPr>
        <w:footnoteReference w:customMarkFollows="1" w:id="1"/>
        <w:t>1</w:t>
      </w:r>
    </w:p>
    <w:p w:rsidR="002E2A89" w:rsidRPr="007D608B" w:rsidRDefault="002E2A89" w:rsidP="002E2A89"/>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75"/>
        <w:gridCol w:w="1037"/>
        <w:gridCol w:w="869"/>
        <w:gridCol w:w="1363"/>
        <w:gridCol w:w="953"/>
        <w:gridCol w:w="1582"/>
        <w:gridCol w:w="1128"/>
        <w:gridCol w:w="1281"/>
      </w:tblGrid>
      <w:tr w:rsidR="002E2A89" w:rsidRPr="007D608B" w:rsidTr="00926586">
        <w:tc>
          <w:tcPr>
            <w:tcW w:w="628" w:type="pct"/>
          </w:tcPr>
          <w:p w:rsidR="002E2A89" w:rsidRPr="007D608B" w:rsidRDefault="002E2A89" w:rsidP="004E34C8">
            <w:pPr>
              <w:jc w:val="center"/>
            </w:pPr>
            <w:r w:rsidRPr="007D608B">
              <w:t>Вид срочной сделки (фьючерсный контракт, опцион)</w:t>
            </w:r>
          </w:p>
        </w:tc>
        <w:tc>
          <w:tcPr>
            <w:tcW w:w="666" w:type="pct"/>
          </w:tcPr>
          <w:p w:rsidR="002E2A89" w:rsidRPr="007D608B" w:rsidRDefault="002E2A89" w:rsidP="004E34C8">
            <w:pPr>
              <w:jc w:val="center"/>
            </w:pPr>
            <w:r w:rsidRPr="007D608B">
              <w:t>Наименование / обозначение фьючерсного контракта (опциона)</w:t>
            </w:r>
          </w:p>
        </w:tc>
        <w:tc>
          <w:tcPr>
            <w:tcW w:w="468" w:type="pct"/>
          </w:tcPr>
          <w:p w:rsidR="002E2A89" w:rsidRPr="007D608B" w:rsidRDefault="002E2A89" w:rsidP="004E34C8">
            <w:pPr>
              <w:jc w:val="center"/>
            </w:pPr>
            <w:r w:rsidRPr="007D608B">
              <w:t>Вид сделки (покупка, продажа)</w:t>
            </w:r>
          </w:p>
        </w:tc>
        <w:tc>
          <w:tcPr>
            <w:tcW w:w="392" w:type="pct"/>
          </w:tcPr>
          <w:p w:rsidR="002E2A89" w:rsidRPr="007D608B" w:rsidRDefault="002E2A89" w:rsidP="004E34C8">
            <w:pPr>
              <w:jc w:val="center"/>
            </w:pPr>
            <w:r w:rsidRPr="007D608B">
              <w:t>Валюта цены</w:t>
            </w:r>
          </w:p>
        </w:tc>
        <w:tc>
          <w:tcPr>
            <w:tcW w:w="615" w:type="pct"/>
          </w:tcPr>
          <w:p w:rsidR="002E2A89" w:rsidRPr="007D608B" w:rsidRDefault="002E2A89" w:rsidP="004E34C8">
            <w:pPr>
              <w:jc w:val="center"/>
            </w:pPr>
            <w:r w:rsidRPr="007D608B">
              <w:t>Цена одного фьючерсного контракта / цена исполнения по опциону или однозначные  условия ее определения</w:t>
            </w:r>
          </w:p>
        </w:tc>
        <w:tc>
          <w:tcPr>
            <w:tcW w:w="430" w:type="pct"/>
          </w:tcPr>
          <w:p w:rsidR="002E2A89" w:rsidRPr="007D608B" w:rsidRDefault="002E2A89" w:rsidP="004E34C8">
            <w:pPr>
              <w:jc w:val="center"/>
            </w:pPr>
            <w:r w:rsidRPr="007D608B">
              <w:t>Размер премии по опциону</w:t>
            </w:r>
          </w:p>
        </w:tc>
        <w:tc>
          <w:tcPr>
            <w:tcW w:w="714" w:type="pct"/>
          </w:tcPr>
          <w:p w:rsidR="002E2A89" w:rsidRPr="007D608B" w:rsidRDefault="002E2A89" w:rsidP="004E34C8">
            <w:pPr>
              <w:jc w:val="center"/>
            </w:pPr>
            <w:r w:rsidRPr="007D608B">
              <w:t>Количество фьючерсных контрактов/опционов или однозначные условия его определения</w:t>
            </w:r>
          </w:p>
        </w:tc>
        <w:tc>
          <w:tcPr>
            <w:tcW w:w="509" w:type="pct"/>
          </w:tcPr>
          <w:p w:rsidR="002E2A89" w:rsidRPr="007D608B" w:rsidRDefault="002E2A89" w:rsidP="004E34C8">
            <w:pPr>
              <w:jc w:val="center"/>
            </w:pPr>
            <w:r w:rsidRPr="007D608B">
              <w:t>Срок действия поручения</w:t>
            </w:r>
          </w:p>
        </w:tc>
        <w:tc>
          <w:tcPr>
            <w:tcW w:w="578" w:type="pct"/>
          </w:tcPr>
          <w:p w:rsidR="002E2A89" w:rsidRPr="007D608B" w:rsidRDefault="002E2A89" w:rsidP="004E34C8">
            <w:pPr>
              <w:jc w:val="center"/>
            </w:pPr>
            <w:r w:rsidRPr="007D608B">
              <w:t>Иная информация</w:t>
            </w:r>
          </w:p>
        </w:tc>
      </w:tr>
      <w:tr w:rsidR="002E2A89" w:rsidRPr="007D608B" w:rsidTr="00926586">
        <w:tc>
          <w:tcPr>
            <w:tcW w:w="628" w:type="pct"/>
          </w:tcPr>
          <w:p w:rsidR="002E2A89" w:rsidRPr="007D608B" w:rsidRDefault="002E2A89" w:rsidP="004E34C8"/>
        </w:tc>
        <w:tc>
          <w:tcPr>
            <w:tcW w:w="666" w:type="pct"/>
          </w:tcPr>
          <w:p w:rsidR="002E2A89" w:rsidRPr="007D608B" w:rsidRDefault="002E2A89" w:rsidP="004E34C8"/>
        </w:tc>
        <w:tc>
          <w:tcPr>
            <w:tcW w:w="468" w:type="pct"/>
          </w:tcPr>
          <w:p w:rsidR="002E2A89" w:rsidRPr="007D608B" w:rsidRDefault="002E2A89" w:rsidP="004E34C8"/>
        </w:tc>
        <w:tc>
          <w:tcPr>
            <w:tcW w:w="392" w:type="pct"/>
          </w:tcPr>
          <w:p w:rsidR="002E2A89" w:rsidRPr="007D608B" w:rsidRDefault="002E2A89" w:rsidP="004E34C8"/>
        </w:tc>
        <w:tc>
          <w:tcPr>
            <w:tcW w:w="615" w:type="pct"/>
          </w:tcPr>
          <w:p w:rsidR="002E2A89" w:rsidRPr="007D608B" w:rsidRDefault="002E2A89" w:rsidP="004E34C8"/>
        </w:tc>
        <w:tc>
          <w:tcPr>
            <w:tcW w:w="430" w:type="pct"/>
          </w:tcPr>
          <w:p w:rsidR="002E2A89" w:rsidRPr="007D608B" w:rsidRDefault="002E2A89" w:rsidP="004E34C8"/>
        </w:tc>
        <w:tc>
          <w:tcPr>
            <w:tcW w:w="714" w:type="pct"/>
          </w:tcPr>
          <w:p w:rsidR="002E2A89" w:rsidRPr="007D608B" w:rsidRDefault="002E2A89" w:rsidP="004E34C8"/>
        </w:tc>
        <w:tc>
          <w:tcPr>
            <w:tcW w:w="509" w:type="pct"/>
          </w:tcPr>
          <w:p w:rsidR="002E2A89" w:rsidRPr="007D608B" w:rsidRDefault="002E2A89" w:rsidP="004E34C8"/>
        </w:tc>
        <w:tc>
          <w:tcPr>
            <w:tcW w:w="578" w:type="pct"/>
          </w:tcPr>
          <w:p w:rsidR="002E2A89" w:rsidRPr="007D608B" w:rsidRDefault="002E2A89" w:rsidP="004E34C8"/>
        </w:tc>
      </w:tr>
      <w:tr w:rsidR="002E2A89" w:rsidRPr="007D608B" w:rsidTr="00926586">
        <w:tc>
          <w:tcPr>
            <w:tcW w:w="628" w:type="pct"/>
          </w:tcPr>
          <w:p w:rsidR="002E2A89" w:rsidRPr="007D608B" w:rsidRDefault="002E2A89" w:rsidP="004E34C8"/>
        </w:tc>
        <w:tc>
          <w:tcPr>
            <w:tcW w:w="666" w:type="pct"/>
          </w:tcPr>
          <w:p w:rsidR="002E2A89" w:rsidRPr="007D608B" w:rsidRDefault="002E2A89" w:rsidP="004E34C8"/>
        </w:tc>
        <w:tc>
          <w:tcPr>
            <w:tcW w:w="468" w:type="pct"/>
          </w:tcPr>
          <w:p w:rsidR="002E2A89" w:rsidRPr="007D608B" w:rsidRDefault="002E2A89" w:rsidP="004E34C8"/>
        </w:tc>
        <w:tc>
          <w:tcPr>
            <w:tcW w:w="392" w:type="pct"/>
          </w:tcPr>
          <w:p w:rsidR="002E2A89" w:rsidRPr="007D608B" w:rsidRDefault="002E2A89" w:rsidP="004E34C8"/>
        </w:tc>
        <w:tc>
          <w:tcPr>
            <w:tcW w:w="615" w:type="pct"/>
          </w:tcPr>
          <w:p w:rsidR="002E2A89" w:rsidRPr="007D608B" w:rsidRDefault="002E2A89" w:rsidP="004E34C8"/>
        </w:tc>
        <w:tc>
          <w:tcPr>
            <w:tcW w:w="430" w:type="pct"/>
          </w:tcPr>
          <w:p w:rsidR="002E2A89" w:rsidRPr="007D608B" w:rsidRDefault="002E2A89" w:rsidP="004E34C8"/>
        </w:tc>
        <w:tc>
          <w:tcPr>
            <w:tcW w:w="714" w:type="pct"/>
          </w:tcPr>
          <w:p w:rsidR="002E2A89" w:rsidRPr="007D608B" w:rsidRDefault="002E2A89" w:rsidP="004E34C8"/>
        </w:tc>
        <w:tc>
          <w:tcPr>
            <w:tcW w:w="509" w:type="pct"/>
          </w:tcPr>
          <w:p w:rsidR="002E2A89" w:rsidRPr="007D608B" w:rsidRDefault="002E2A89" w:rsidP="004E34C8"/>
        </w:tc>
        <w:tc>
          <w:tcPr>
            <w:tcW w:w="578" w:type="pct"/>
          </w:tcPr>
          <w:p w:rsidR="002E2A89" w:rsidRPr="007D608B" w:rsidRDefault="002E2A89" w:rsidP="004E34C8"/>
        </w:tc>
      </w:tr>
    </w:tbl>
    <w:p w:rsidR="002E2A89" w:rsidRPr="007D608B" w:rsidRDefault="002E2A89" w:rsidP="002E2A89">
      <w:pPr>
        <w:ind w:right="566"/>
        <w:rPr>
          <w:lang w:val="en-US"/>
        </w:rPr>
      </w:pPr>
    </w:p>
    <w:p w:rsidR="00EA10E7" w:rsidRPr="007D608B" w:rsidRDefault="00EA10E7" w:rsidP="00EA10E7">
      <w:r w:rsidRPr="007D608B">
        <w:rPr>
          <w:b/>
        </w:rPr>
        <w:t>Дополнительные инструкции для Брокера:</w:t>
      </w:r>
      <w:r w:rsidRPr="007D608B">
        <w:t xml:space="preserve"> </w:t>
      </w:r>
    </w:p>
    <w:p w:rsidR="00EA10E7" w:rsidRPr="007D608B" w:rsidRDefault="00EA10E7" w:rsidP="00EA10E7">
      <w:pPr>
        <w:tabs>
          <w:tab w:val="left" w:pos="10431"/>
        </w:tabs>
        <w:rPr>
          <w:u w:val="single"/>
        </w:rPr>
      </w:pPr>
      <w:r w:rsidRPr="007D608B">
        <w:rPr>
          <w:u w:val="single"/>
        </w:rPr>
        <w:tab/>
      </w:r>
    </w:p>
    <w:p w:rsidR="00EA10E7" w:rsidRPr="007D608B" w:rsidRDefault="00EA10E7" w:rsidP="00EA10E7">
      <w:pPr>
        <w:tabs>
          <w:tab w:val="left" w:pos="10431"/>
        </w:tabs>
        <w:rPr>
          <w:u w:val="single"/>
        </w:rPr>
      </w:pPr>
      <w:r w:rsidRPr="007D608B">
        <w:rPr>
          <w:u w:val="single"/>
        </w:rPr>
        <w:tab/>
      </w:r>
    </w:p>
    <w:p w:rsidR="00EA10E7" w:rsidRPr="007D608B" w:rsidRDefault="00EA10E7" w:rsidP="00EA10E7">
      <w:pPr>
        <w:tabs>
          <w:tab w:val="left" w:pos="10431"/>
        </w:tabs>
        <w:rPr>
          <w:u w:val="single"/>
        </w:rPr>
      </w:pPr>
      <w:r w:rsidRPr="007D608B">
        <w:rPr>
          <w:u w:val="single"/>
        </w:rPr>
        <w:tab/>
      </w:r>
    </w:p>
    <w:p w:rsidR="00EA10E7" w:rsidRPr="007D608B" w:rsidRDefault="00EA10E7" w:rsidP="00EA10E7"/>
    <w:p w:rsidR="00EA10E7" w:rsidRPr="007D608B" w:rsidRDefault="00EA10E7" w:rsidP="00EA10E7">
      <w:pPr>
        <w:tabs>
          <w:tab w:val="left" w:pos="5775"/>
        </w:tabs>
        <w:jc w:val="both"/>
        <w:rPr>
          <w:b/>
        </w:rPr>
      </w:pPr>
      <w:r w:rsidRPr="007D608B">
        <w:rPr>
          <w:b/>
        </w:rPr>
        <w:t xml:space="preserve">Для </w:t>
      </w:r>
      <w:r w:rsidR="00567B51" w:rsidRPr="007D608B">
        <w:rPr>
          <w:b/>
        </w:rPr>
        <w:t>юридических лиц</w:t>
      </w:r>
      <w:r w:rsidRPr="007D608B">
        <w:rPr>
          <w:b/>
        </w:rPr>
        <w:t>:</w:t>
      </w:r>
    </w:p>
    <w:p w:rsidR="00EA10E7" w:rsidRPr="007D608B" w:rsidRDefault="00EA10E7" w:rsidP="00EA10E7">
      <w:pPr>
        <w:tabs>
          <w:tab w:val="left" w:pos="5775"/>
        </w:tabs>
        <w:jc w:val="both"/>
        <w:rPr>
          <w:b/>
        </w:rPr>
      </w:pPr>
    </w:p>
    <w:p w:rsidR="00EA10E7" w:rsidRPr="007D608B" w:rsidRDefault="00EA10E7" w:rsidP="00EA10E7">
      <w:pPr>
        <w:tabs>
          <w:tab w:val="left" w:pos="5775"/>
        </w:tabs>
        <w:jc w:val="both"/>
        <w:rPr>
          <w:b/>
        </w:rPr>
      </w:pPr>
      <w:r w:rsidRPr="007D608B">
        <w:rPr>
          <w:b/>
        </w:rPr>
        <w:t>_____________________________________ _______________________________          /_________________________/</w:t>
      </w:r>
    </w:p>
    <w:p w:rsidR="00EA10E7" w:rsidRPr="007D608B" w:rsidRDefault="00EA10E7" w:rsidP="00EA10E7">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Default="00E16988" w:rsidP="00EA10E7">
      <w:pPr>
        <w:tabs>
          <w:tab w:val="left" w:pos="5775"/>
        </w:tabs>
        <w:jc w:val="both"/>
        <w:rPr>
          <w:b/>
        </w:rPr>
      </w:pPr>
      <w:r>
        <w:t xml:space="preserve">                                                                       </w:t>
      </w:r>
      <w:r w:rsidRPr="00E16988">
        <w:t>М.П.</w:t>
      </w:r>
    </w:p>
    <w:p w:rsidR="00E16988" w:rsidRDefault="00E16988" w:rsidP="00EA10E7">
      <w:pPr>
        <w:tabs>
          <w:tab w:val="left" w:pos="5775"/>
        </w:tabs>
        <w:jc w:val="both"/>
        <w:rPr>
          <w:b/>
        </w:rPr>
      </w:pPr>
    </w:p>
    <w:p w:rsidR="00EA10E7" w:rsidRPr="007D608B" w:rsidRDefault="00EA10E7" w:rsidP="00EA10E7">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EA10E7" w:rsidRPr="007D608B" w:rsidRDefault="00EA10E7" w:rsidP="00EA10E7"/>
    <w:p w:rsidR="00EA10E7" w:rsidRPr="007D608B" w:rsidRDefault="00EA10E7" w:rsidP="00EA10E7">
      <w:pPr>
        <w:tabs>
          <w:tab w:val="left" w:pos="5775"/>
        </w:tabs>
        <w:jc w:val="both"/>
        <w:rPr>
          <w:b/>
        </w:rPr>
      </w:pPr>
      <w:r w:rsidRPr="007D608B">
        <w:rPr>
          <w:b/>
        </w:rPr>
        <w:t>_________________________________              /___________________________________/</w:t>
      </w:r>
    </w:p>
    <w:p w:rsidR="00EA10E7" w:rsidRPr="007D608B" w:rsidRDefault="00EA10E7" w:rsidP="00EA10E7">
      <w:pPr>
        <w:tabs>
          <w:tab w:val="left" w:pos="5775"/>
        </w:tabs>
        <w:jc w:val="both"/>
        <w:rPr>
          <w:sz w:val="16"/>
          <w:szCs w:val="16"/>
        </w:rPr>
      </w:pPr>
      <w:r w:rsidRPr="007D608B">
        <w:rPr>
          <w:sz w:val="16"/>
          <w:szCs w:val="16"/>
        </w:rPr>
        <w:t xml:space="preserve">                          (Подпись)                                                                                                (Ф.И.О.)</w:t>
      </w:r>
    </w:p>
    <w:p w:rsidR="002E2A89" w:rsidRPr="007D608B" w:rsidRDefault="002E2A89" w:rsidP="002E2A89"/>
    <w:p w:rsidR="00E360C2" w:rsidRPr="00203792" w:rsidRDefault="00E360C2" w:rsidP="002E2A89"/>
    <w:p w:rsidR="00E360C2" w:rsidRPr="00203792" w:rsidRDefault="00E360C2" w:rsidP="002E2A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EA10E7" w:rsidRPr="007D608B" w:rsidTr="00EA10E7">
        <w:trPr>
          <w:cantSplit/>
          <w:trHeight w:val="20"/>
        </w:trPr>
        <w:tc>
          <w:tcPr>
            <w:tcW w:w="5000" w:type="pct"/>
          </w:tcPr>
          <w:p w:rsidR="00EA10E7" w:rsidRPr="007D608B" w:rsidRDefault="00EA10E7" w:rsidP="00EA10E7">
            <w:pPr>
              <w:jc w:val="both"/>
              <w:rPr>
                <w:b/>
              </w:rPr>
            </w:pPr>
            <w:r w:rsidRPr="007D608B">
              <w:rPr>
                <w:b/>
              </w:rPr>
              <w:t>Для служебных отметок Банка:</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Ответственный сотрудник, принявший Поручение  ___________________________ / ______________________________ /</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Входящий № _____________________________</w:t>
            </w:r>
          </w:p>
          <w:p w:rsidR="00FA4D18" w:rsidRPr="007D608B" w:rsidRDefault="00FA4D18" w:rsidP="00EA10E7">
            <w:pPr>
              <w:spacing w:before="60" w:after="60"/>
            </w:pPr>
            <w:r w:rsidRPr="007D608B">
              <w:t>Дата приема поручения: «________» _____________________ 20______ г.</w:t>
            </w:r>
          </w:p>
          <w:p w:rsidR="00FA4D18" w:rsidRPr="007D608B" w:rsidRDefault="00FA4D18" w:rsidP="00EA10E7">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FA4D18" w:rsidRPr="007D608B" w:rsidTr="00EA10E7">
        <w:trPr>
          <w:cantSplit/>
          <w:trHeight w:val="20"/>
        </w:trPr>
        <w:tc>
          <w:tcPr>
            <w:tcW w:w="5000" w:type="pct"/>
            <w:vAlign w:val="center"/>
          </w:tcPr>
          <w:p w:rsidR="00FA4D18" w:rsidRPr="007D608B" w:rsidRDefault="00FA4D18" w:rsidP="00097CCB">
            <w:pPr>
              <w:spacing w:before="60" w:after="60"/>
              <w:rPr>
                <w:b/>
                <w:u w:val="single"/>
              </w:rPr>
            </w:pPr>
            <w:r w:rsidRPr="007D608B">
              <w:t xml:space="preserve">Ответственный сотрудник, </w:t>
            </w:r>
            <w:r>
              <w:t xml:space="preserve">зарегистрировавший </w:t>
            </w:r>
            <w:r w:rsidRPr="007D608B">
              <w:t>Поручение  _______________________ / __________________________ /</w:t>
            </w:r>
          </w:p>
        </w:tc>
      </w:tr>
    </w:tbl>
    <w:p w:rsidR="00EA10E7" w:rsidRPr="007D608B" w:rsidRDefault="00EA10E7" w:rsidP="002E2A89"/>
    <w:p w:rsidR="004B7C89" w:rsidRDefault="00CB2B62">
      <w:pPr>
        <w:tabs>
          <w:tab w:val="left" w:pos="8175"/>
        </w:tabs>
        <w:rPr>
          <w:b/>
          <w:sz w:val="16"/>
          <w:szCs w:val="16"/>
        </w:rPr>
      </w:pPr>
      <w:r w:rsidRPr="00CB2B62">
        <w:rPr>
          <w:i/>
          <w:iCs/>
          <w:color w:val="000000"/>
        </w:rPr>
        <w:t>Решение о совершении сделки,  указанной в настоящем поручении, принято мною самостоятельно</w:t>
      </w:r>
      <w:r>
        <w:rPr>
          <w:i/>
          <w:iCs/>
          <w:color w:val="000000"/>
        </w:rPr>
        <w:t xml:space="preserve">. </w:t>
      </w:r>
      <w:r w:rsidRPr="00CB2B62">
        <w:rPr>
          <w:i/>
          <w:iCs/>
          <w:color w:val="000000"/>
        </w:rPr>
        <w:t>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r w:rsidR="00115180">
        <w:rPr>
          <w:b/>
          <w:sz w:val="16"/>
          <w:szCs w:val="16"/>
        </w:rPr>
        <w:br w:type="page"/>
      </w:r>
      <w:r w:rsidR="00B8462F">
        <w:rPr>
          <w:b/>
          <w:sz w:val="16"/>
          <w:szCs w:val="16"/>
        </w:rPr>
        <w:lastRenderedPageBreak/>
        <w:t xml:space="preserve">                                                                                                                                                                                                                                     </w:t>
      </w:r>
      <w:r w:rsidR="00C9141C" w:rsidRPr="007D608B">
        <w:rPr>
          <w:b/>
          <w:sz w:val="16"/>
          <w:szCs w:val="16"/>
        </w:rPr>
        <w:t xml:space="preserve">Приложение № </w:t>
      </w:r>
      <w:r w:rsidR="00EA10E7" w:rsidRPr="007D608B">
        <w:rPr>
          <w:b/>
          <w:sz w:val="16"/>
          <w:szCs w:val="16"/>
        </w:rPr>
        <w:t>6</w:t>
      </w:r>
    </w:p>
    <w:p w:rsidR="00C9141C" w:rsidRPr="007D608B" w:rsidRDefault="00C9141C" w:rsidP="00C9141C">
      <w:pPr>
        <w:jc w:val="right"/>
        <w:rPr>
          <w:b/>
          <w:sz w:val="16"/>
          <w:szCs w:val="16"/>
        </w:rPr>
      </w:pPr>
      <w:r w:rsidRPr="007D608B">
        <w:rPr>
          <w:b/>
          <w:sz w:val="16"/>
          <w:szCs w:val="16"/>
        </w:rPr>
        <w:t xml:space="preserve">к </w:t>
      </w:r>
      <w:r w:rsidR="00086941" w:rsidRPr="007D608B">
        <w:rPr>
          <w:b/>
          <w:sz w:val="16"/>
          <w:szCs w:val="16"/>
        </w:rPr>
        <w:t>Регламенту</w:t>
      </w:r>
      <w:r w:rsidRPr="007D608B">
        <w:rPr>
          <w:b/>
          <w:sz w:val="16"/>
          <w:szCs w:val="16"/>
        </w:rPr>
        <w:t xml:space="preserve"> </w:t>
      </w:r>
      <w:r w:rsidR="00227610">
        <w:rPr>
          <w:b/>
          <w:sz w:val="16"/>
          <w:szCs w:val="16"/>
        </w:rPr>
        <w:t xml:space="preserve">оказания </w:t>
      </w:r>
      <w:r w:rsidRPr="007D608B">
        <w:rPr>
          <w:b/>
          <w:sz w:val="16"/>
          <w:szCs w:val="16"/>
        </w:rPr>
        <w:t>брокерск</w:t>
      </w:r>
      <w:r w:rsidR="00227610">
        <w:rPr>
          <w:b/>
          <w:sz w:val="16"/>
          <w:szCs w:val="16"/>
        </w:rPr>
        <w:t>их</w:t>
      </w:r>
      <w:r w:rsidRPr="007D608B">
        <w:rPr>
          <w:b/>
          <w:sz w:val="16"/>
          <w:szCs w:val="16"/>
        </w:rPr>
        <w:t xml:space="preserve"> </w:t>
      </w:r>
      <w:r w:rsidR="00227610">
        <w:rPr>
          <w:b/>
          <w:sz w:val="16"/>
          <w:szCs w:val="16"/>
        </w:rPr>
        <w:t xml:space="preserve">услуг </w:t>
      </w:r>
      <w:r w:rsidR="00296A69" w:rsidRPr="007D608B">
        <w:rPr>
          <w:b/>
          <w:sz w:val="16"/>
          <w:szCs w:val="16"/>
        </w:rPr>
        <w:t>КБ «</w:t>
      </w:r>
      <w:r w:rsidR="00086941" w:rsidRPr="007D608B">
        <w:rPr>
          <w:b/>
          <w:sz w:val="16"/>
          <w:szCs w:val="16"/>
        </w:rPr>
        <w:t>Гарант-Инвест</w:t>
      </w:r>
      <w:r w:rsidR="00296A69" w:rsidRPr="007D608B">
        <w:rPr>
          <w:b/>
          <w:sz w:val="16"/>
          <w:szCs w:val="16"/>
        </w:rPr>
        <w:t>» (АО)</w:t>
      </w:r>
      <w:r w:rsidR="00227610">
        <w:rPr>
          <w:b/>
          <w:sz w:val="16"/>
          <w:szCs w:val="16"/>
        </w:rPr>
        <w:t xml:space="preserve"> на рынке ценных бумаг и срочном рынке</w:t>
      </w:r>
    </w:p>
    <w:p w:rsidR="009B0E4E" w:rsidRPr="007D608B" w:rsidRDefault="009B0E4E"/>
    <w:p w:rsidR="00E71307" w:rsidRDefault="00883162" w:rsidP="009B0E4E">
      <w:pPr>
        <w:ind w:right="-3"/>
        <w:jc w:val="center"/>
        <w:outlineLvl w:val="0"/>
        <w:rPr>
          <w:b/>
        </w:rPr>
      </w:pPr>
      <w:r>
        <w:rPr>
          <w:b/>
          <w:noProof/>
        </w:rPr>
        <w:drawing>
          <wp:anchor distT="0" distB="0" distL="114300" distR="114300" simplePos="0" relativeHeight="251680256" behindDoc="0" locked="0" layoutInCell="1" allowOverlap="1">
            <wp:simplePos x="0" y="0"/>
            <wp:positionH relativeFrom="column">
              <wp:posOffset>2330450</wp:posOffset>
            </wp:positionH>
            <wp:positionV relativeFrom="paragraph">
              <wp:posOffset>23495</wp:posOffset>
            </wp:positionV>
            <wp:extent cx="2286635" cy="1184275"/>
            <wp:effectExtent l="19050" t="0" r="0" b="0"/>
            <wp:wrapNone/>
            <wp:docPr id="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9B0E4E" w:rsidRPr="007D608B" w:rsidRDefault="009B0E4E" w:rsidP="009B0E4E">
      <w:pPr>
        <w:ind w:right="-3"/>
        <w:jc w:val="center"/>
        <w:outlineLvl w:val="0"/>
        <w:rPr>
          <w:b/>
        </w:rPr>
      </w:pPr>
      <w:r w:rsidRPr="007D608B">
        <w:rPr>
          <w:b/>
        </w:rPr>
        <w:t xml:space="preserve">ПОРУЧЕНИЕ </w:t>
      </w:r>
    </w:p>
    <w:p w:rsidR="009B0E4E" w:rsidRPr="007D608B" w:rsidRDefault="009B0E4E" w:rsidP="009B0E4E">
      <w:pPr>
        <w:ind w:right="-3"/>
        <w:jc w:val="center"/>
        <w:rPr>
          <w:b/>
        </w:rPr>
      </w:pPr>
      <w:r w:rsidRPr="007D608B">
        <w:rPr>
          <w:b/>
        </w:rPr>
        <w:t>на перевод денежных средств</w:t>
      </w:r>
    </w:p>
    <w:p w:rsidR="009B0E4E" w:rsidRPr="007D608B" w:rsidRDefault="009B0E4E" w:rsidP="009B0E4E">
      <w:pPr>
        <w:ind w:right="-3"/>
        <w:jc w:val="center"/>
        <w:rPr>
          <w:b/>
        </w:rPr>
      </w:pPr>
      <w:r w:rsidRPr="007D608B">
        <w:rPr>
          <w:b/>
        </w:rPr>
        <w:t>№ _________</w:t>
      </w:r>
    </w:p>
    <w:p w:rsidR="009B0E4E" w:rsidRPr="007D608B" w:rsidRDefault="009B0E4E" w:rsidP="009B0E4E"/>
    <w:p w:rsidR="009B0E4E" w:rsidRPr="007D608B" w:rsidRDefault="009B0E4E" w:rsidP="009B0E4E">
      <w:pPr>
        <w:tabs>
          <w:tab w:val="left" w:pos="10431"/>
        </w:tabs>
      </w:pPr>
      <w:r w:rsidRPr="007D608B">
        <w:t xml:space="preserve">«____» ____________ 20___ г.                                   </w:t>
      </w:r>
      <w:r w:rsidR="006B6AB0" w:rsidRPr="007D608B">
        <w:t xml:space="preserve">           </w:t>
      </w:r>
      <w:r w:rsidRPr="007D608B">
        <w:t xml:space="preserve">              </w:t>
      </w:r>
      <w:r w:rsidRPr="007D608B">
        <w:rPr>
          <w:b/>
        </w:rPr>
        <w:t>Уникальный код Клиента</w:t>
      </w:r>
      <w:r w:rsidR="000744EF" w:rsidRPr="007D608B">
        <w:t xml:space="preserve"> ______________________</w:t>
      </w:r>
    </w:p>
    <w:p w:rsidR="009B0E4E" w:rsidRPr="007D608B" w:rsidRDefault="009B0E4E" w:rsidP="009B0E4E">
      <w:pPr>
        <w:tabs>
          <w:tab w:val="left" w:pos="10431"/>
        </w:tabs>
      </w:pPr>
    </w:p>
    <w:p w:rsidR="009B0E4E" w:rsidRPr="007D608B" w:rsidRDefault="009B0E4E" w:rsidP="009B0E4E">
      <w:pPr>
        <w:tabs>
          <w:tab w:val="left" w:pos="10431"/>
        </w:tabs>
      </w:pPr>
    </w:p>
    <w:p w:rsidR="006B6AB0" w:rsidRPr="007D608B" w:rsidRDefault="009B0E4E" w:rsidP="006B6AB0">
      <w:pPr>
        <w:jc w:val="both"/>
      </w:pPr>
      <w:r w:rsidRPr="007D608B">
        <w:rPr>
          <w:b/>
        </w:rPr>
        <w:t xml:space="preserve">   Клиент</w:t>
      </w:r>
      <w:r w:rsidR="006B6AB0" w:rsidRPr="007D608B">
        <w:rPr>
          <w:b/>
        </w:rPr>
        <w:t xml:space="preserve"> </w:t>
      </w:r>
      <w:proofErr w:type="spellStart"/>
      <w:r w:rsidR="006B6AB0" w:rsidRPr="007D608B">
        <w:rPr>
          <w:b/>
        </w:rPr>
        <w:t>_______________________________</w:t>
      </w:r>
      <w:r w:rsidR="006B6AB0" w:rsidRPr="007D608B">
        <w:t>н</w:t>
      </w:r>
      <w:r w:rsidRPr="007D608B">
        <w:t>а</w:t>
      </w:r>
      <w:proofErr w:type="spellEnd"/>
      <w:r w:rsidRPr="007D608B">
        <w:t xml:space="preserve"> основании </w:t>
      </w:r>
      <w:r w:rsidR="00E03D54">
        <w:rPr>
          <w:b/>
        </w:rPr>
        <w:t>Соглашения</w:t>
      </w:r>
      <w:r w:rsidRPr="007D608B">
        <w:rPr>
          <w:b/>
        </w:rPr>
        <w:t xml:space="preserve"> № _____________ от «___» __________ 20___ г.</w:t>
      </w:r>
      <w:r w:rsidRPr="007D608B">
        <w:t xml:space="preserve"> </w:t>
      </w:r>
    </w:p>
    <w:p w:rsidR="006B6AB0" w:rsidRPr="007D608B" w:rsidRDefault="006B6AB0" w:rsidP="006B6AB0">
      <w:pPr>
        <w:jc w:val="both"/>
        <w:rPr>
          <w:i/>
          <w:vertAlign w:val="superscript"/>
        </w:rPr>
      </w:pPr>
      <w:r w:rsidRPr="007D608B">
        <w:t xml:space="preserve">                  </w:t>
      </w:r>
      <w:r w:rsidR="003A663A" w:rsidRPr="007D608B">
        <w:rPr>
          <w:i/>
          <w:vertAlign w:val="superscript"/>
        </w:rPr>
        <w:t>&lt;</w:t>
      </w:r>
      <w:r w:rsidRPr="007D608B">
        <w:rPr>
          <w:i/>
          <w:vertAlign w:val="superscript"/>
        </w:rPr>
        <w:t xml:space="preserve">наименование организации&gt; либо Ф.И.О. полностью </w:t>
      </w:r>
    </w:p>
    <w:p w:rsidR="009B0E4E" w:rsidRPr="007D608B" w:rsidRDefault="009B0E4E" w:rsidP="009B0E4E">
      <w:r w:rsidRPr="007D608B">
        <w:t xml:space="preserve">просит перечислить денежные средства </w:t>
      </w:r>
      <w:proofErr w:type="gramStart"/>
      <w:r w:rsidRPr="007D608B">
        <w:t>с</w:t>
      </w:r>
      <w:proofErr w:type="gramEnd"/>
      <w:r w:rsidRPr="007D608B">
        <w:t>:</w:t>
      </w:r>
    </w:p>
    <w:p w:rsidR="009B0E4E" w:rsidRPr="007D608B" w:rsidRDefault="009B0E4E" w:rsidP="009B0E4E"/>
    <w:p w:rsidR="009B0E4E" w:rsidRPr="007D608B" w:rsidRDefault="009B0E4E" w:rsidP="009B0E4E">
      <w:r w:rsidRPr="007D608B">
        <w:rPr>
          <w:b/>
        </w:rPr>
        <w:t>Лицевого счета №</w:t>
      </w:r>
      <w:r w:rsidRPr="007D608B">
        <w:t xml:space="preserve"> ______________________________________________________________________________________, </w:t>
      </w:r>
    </w:p>
    <w:p w:rsidR="009B0E4E" w:rsidRPr="007D608B" w:rsidRDefault="009B0E4E" w:rsidP="009B0E4E"/>
    <w:p w:rsidR="009B0E4E" w:rsidRPr="007D608B" w:rsidRDefault="009B0E4E" w:rsidP="009B0E4E">
      <w:r w:rsidRPr="007D608B">
        <w:rPr>
          <w:b/>
        </w:rPr>
        <w:t>в сумме</w:t>
      </w:r>
      <w:r w:rsidRPr="007D608B">
        <w:t xml:space="preserve"> ________________________________________________________________ руб. _________________ коп.</w:t>
      </w:r>
    </w:p>
    <w:p w:rsidR="009B0E4E" w:rsidRPr="007D608B" w:rsidRDefault="009B0E4E" w:rsidP="009B0E4E">
      <w:r w:rsidRPr="007D608B">
        <w:t xml:space="preserve">                                                                                                 (цифрами)</w:t>
      </w:r>
    </w:p>
    <w:p w:rsidR="009B0E4E" w:rsidRPr="007D608B" w:rsidRDefault="009B0E4E" w:rsidP="009B0E4E">
      <w:r w:rsidRPr="007D608B">
        <w:t>________________________________________________________________________ руб. _________________ коп.</w:t>
      </w:r>
    </w:p>
    <w:p w:rsidR="009B0E4E" w:rsidRPr="007D608B" w:rsidRDefault="009B0E4E" w:rsidP="009B0E4E">
      <w:r w:rsidRPr="007D608B">
        <w:t xml:space="preserve">                                                                                                (прописью)</w:t>
      </w:r>
    </w:p>
    <w:p w:rsidR="009B0E4E" w:rsidRPr="007D608B" w:rsidRDefault="009B0E4E" w:rsidP="009B0E4E">
      <w:pPr>
        <w:rPr>
          <w:b/>
        </w:rPr>
      </w:pPr>
    </w:p>
    <w:p w:rsidR="009B0E4E" w:rsidRPr="007D608B" w:rsidRDefault="009B0E4E" w:rsidP="009B0E4E">
      <w:pPr>
        <w:rPr>
          <w:b/>
        </w:rPr>
      </w:pPr>
      <w:r w:rsidRPr="007D608B">
        <w:rPr>
          <w:b/>
        </w:rPr>
        <w:t>по следующим реквизитам:</w:t>
      </w:r>
    </w:p>
    <w:p w:rsidR="009B0E4E" w:rsidRPr="007D608B" w:rsidRDefault="009B0E4E" w:rsidP="009B0E4E">
      <w:r w:rsidRPr="007D608B">
        <w:t>Получатель платежа ______________________________________________________________________________________</w:t>
      </w:r>
    </w:p>
    <w:p w:rsidR="009B0E4E" w:rsidRPr="007D608B" w:rsidRDefault="009B0E4E" w:rsidP="009B0E4E">
      <w:r w:rsidRPr="007D608B">
        <w:t>ИНН получателя платежа _________________________________________________________________________________</w:t>
      </w:r>
    </w:p>
    <w:p w:rsidR="009B0E4E" w:rsidRPr="007D608B" w:rsidRDefault="009B0E4E" w:rsidP="009B0E4E">
      <w:r w:rsidRPr="007D608B">
        <w:t>Номер счета получателя платежа ___________________________________________________________________________</w:t>
      </w:r>
    </w:p>
    <w:p w:rsidR="009B0E4E" w:rsidRPr="007D608B" w:rsidRDefault="009B0E4E" w:rsidP="009B0E4E">
      <w:r w:rsidRPr="007D608B">
        <w:t>Наименование банка получателя платежа ____________________________________________________________________</w:t>
      </w:r>
    </w:p>
    <w:p w:rsidR="009B0E4E" w:rsidRPr="007D608B" w:rsidRDefault="009B0E4E" w:rsidP="009B0E4E">
      <w:r w:rsidRPr="007D608B">
        <w:t>Корреспондентский счет банка получателя платежа ___________________________________________________________</w:t>
      </w:r>
    </w:p>
    <w:p w:rsidR="009B0E4E" w:rsidRPr="007D608B" w:rsidRDefault="009B0E4E" w:rsidP="009B0E4E">
      <w:r w:rsidRPr="007D608B">
        <w:t>Банковский идентификационный код (БИК) банка получателя платежа ___________________________________________</w:t>
      </w:r>
    </w:p>
    <w:p w:rsidR="009B0E4E" w:rsidRPr="007D608B" w:rsidRDefault="009B0E4E" w:rsidP="009B0E4E">
      <w:pPr>
        <w:tabs>
          <w:tab w:val="left" w:pos="10440"/>
        </w:tabs>
      </w:pPr>
      <w:r w:rsidRPr="007D608B">
        <w:t xml:space="preserve">Расходы по переводу списать со счета №*: </w:t>
      </w:r>
      <w:r w:rsidRPr="007D608B">
        <w:rPr>
          <w:u w:val="single"/>
        </w:rPr>
        <w:tab/>
      </w:r>
    </w:p>
    <w:p w:rsidR="009B0E4E" w:rsidRPr="007D608B" w:rsidRDefault="009B0E4E" w:rsidP="009B0E4E">
      <w:pPr>
        <w:rPr>
          <w:b/>
        </w:rPr>
      </w:pPr>
      <w:r w:rsidRPr="007D608B">
        <w:rPr>
          <w:b/>
        </w:rPr>
        <w:t>Дополнительные инструкции для Б</w:t>
      </w:r>
      <w:r w:rsidR="002643AE" w:rsidRPr="007D608B">
        <w:rPr>
          <w:b/>
        </w:rPr>
        <w:t>рокера</w:t>
      </w:r>
      <w:r w:rsidRPr="007D608B">
        <w:rPr>
          <w:b/>
        </w:rPr>
        <w:t xml:space="preserve"> ______________________________________________</w:t>
      </w:r>
      <w:r w:rsidR="00E71307">
        <w:rPr>
          <w:b/>
        </w:rPr>
        <w:t>______</w:t>
      </w:r>
      <w:r w:rsidRPr="007D608B">
        <w:rPr>
          <w:b/>
        </w:rPr>
        <w:t>_____________</w:t>
      </w:r>
    </w:p>
    <w:p w:rsidR="009B0E4E" w:rsidRPr="007D608B" w:rsidRDefault="009B0E4E" w:rsidP="009B0E4E">
      <w:pPr>
        <w:rPr>
          <w:b/>
        </w:rPr>
      </w:pPr>
      <w:r w:rsidRPr="007D608B">
        <w:rPr>
          <w:b/>
        </w:rPr>
        <w:t>___________________________________________________________________________________________</w:t>
      </w:r>
      <w:r w:rsidR="00E71307">
        <w:rPr>
          <w:b/>
        </w:rPr>
        <w:t>_______</w:t>
      </w:r>
      <w:r w:rsidRPr="007D608B">
        <w:rPr>
          <w:b/>
        </w:rPr>
        <w:t>______</w:t>
      </w:r>
    </w:p>
    <w:p w:rsidR="009B0E4E" w:rsidRPr="007D608B" w:rsidRDefault="009B0E4E" w:rsidP="009B0E4E">
      <w:pPr>
        <w:rPr>
          <w:b/>
        </w:rPr>
      </w:pPr>
      <w:r w:rsidRPr="007D608B">
        <w:rPr>
          <w:b/>
        </w:rPr>
        <w:t>_________________________________________________________________________________________________</w:t>
      </w:r>
      <w:r w:rsidR="00E71307">
        <w:rPr>
          <w:b/>
        </w:rPr>
        <w:t>_______</w:t>
      </w:r>
    </w:p>
    <w:p w:rsidR="009B0E4E" w:rsidRPr="007D608B" w:rsidRDefault="009B0E4E" w:rsidP="009B0E4E"/>
    <w:p w:rsidR="009B0E4E" w:rsidRPr="007D608B" w:rsidRDefault="009B0E4E" w:rsidP="009B0E4E">
      <w:pPr>
        <w:rPr>
          <w:b/>
        </w:rPr>
      </w:pPr>
      <w:r w:rsidRPr="007D608B">
        <w:rPr>
          <w:b/>
        </w:rPr>
        <w:t>Подпись Клиента:</w:t>
      </w:r>
    </w:p>
    <w:p w:rsidR="009B0E4E" w:rsidRPr="007D608B" w:rsidRDefault="009B0E4E" w:rsidP="009B0E4E"/>
    <w:p w:rsidR="00926586" w:rsidRPr="007D608B" w:rsidRDefault="00926586" w:rsidP="00926586">
      <w:pPr>
        <w:tabs>
          <w:tab w:val="left" w:pos="5775"/>
        </w:tabs>
        <w:jc w:val="both"/>
        <w:rPr>
          <w:b/>
        </w:rPr>
      </w:pPr>
      <w:r w:rsidRPr="007D608B">
        <w:rPr>
          <w:b/>
        </w:rPr>
        <w:t xml:space="preserve">Для </w:t>
      </w:r>
      <w:r w:rsidR="00567B51" w:rsidRPr="007D608B">
        <w:rPr>
          <w:b/>
        </w:rPr>
        <w:t>юридических лиц</w:t>
      </w:r>
      <w:r w:rsidRPr="007D608B">
        <w:rPr>
          <w:b/>
        </w:rPr>
        <w:t>:</w:t>
      </w:r>
    </w:p>
    <w:p w:rsidR="00926586" w:rsidRPr="007D608B" w:rsidRDefault="00926586" w:rsidP="00926586">
      <w:pPr>
        <w:tabs>
          <w:tab w:val="left" w:pos="5775"/>
        </w:tabs>
        <w:jc w:val="both"/>
        <w:rPr>
          <w:b/>
        </w:rPr>
      </w:pPr>
    </w:p>
    <w:p w:rsidR="00926586" w:rsidRPr="007D608B" w:rsidRDefault="00926586" w:rsidP="00926586">
      <w:pPr>
        <w:tabs>
          <w:tab w:val="left" w:pos="5775"/>
        </w:tabs>
        <w:jc w:val="both"/>
        <w:rPr>
          <w:b/>
        </w:rPr>
      </w:pPr>
      <w:r w:rsidRPr="007D608B">
        <w:rPr>
          <w:b/>
        </w:rPr>
        <w:t>_____________________________________ _______________________________          /_________________________/</w:t>
      </w:r>
    </w:p>
    <w:p w:rsidR="00926586" w:rsidRPr="007D608B" w:rsidRDefault="00926586" w:rsidP="00926586">
      <w:pPr>
        <w:tabs>
          <w:tab w:val="left" w:pos="5775"/>
        </w:tabs>
        <w:jc w:val="both"/>
        <w:rPr>
          <w:sz w:val="16"/>
          <w:szCs w:val="16"/>
        </w:rPr>
      </w:pPr>
      <w:r w:rsidRPr="007D608B">
        <w:rPr>
          <w:sz w:val="16"/>
          <w:szCs w:val="16"/>
        </w:rPr>
        <w:t xml:space="preserve"> (Должность руководителя организации)                                                             (Подпись)                                                                  (Ф.И.О.)</w:t>
      </w:r>
    </w:p>
    <w:p w:rsidR="00926586" w:rsidRDefault="00926586" w:rsidP="00926586">
      <w:pPr>
        <w:tabs>
          <w:tab w:val="left" w:pos="5775"/>
        </w:tabs>
        <w:jc w:val="both"/>
        <w:rPr>
          <w:b/>
        </w:rPr>
      </w:pPr>
    </w:p>
    <w:p w:rsidR="00E16988" w:rsidRPr="00E16988" w:rsidRDefault="00E16988" w:rsidP="00926586">
      <w:pPr>
        <w:tabs>
          <w:tab w:val="left" w:pos="5775"/>
        </w:tabs>
        <w:jc w:val="both"/>
      </w:pPr>
      <w:r>
        <w:t xml:space="preserve">                                                                       </w:t>
      </w:r>
      <w:r w:rsidR="006D791F" w:rsidRPr="006D791F">
        <w:t>М.П.</w:t>
      </w:r>
    </w:p>
    <w:p w:rsidR="00926586" w:rsidRPr="007D608B" w:rsidRDefault="00926586" w:rsidP="00926586">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926586" w:rsidRPr="007D608B" w:rsidRDefault="00926586" w:rsidP="00926586"/>
    <w:p w:rsidR="00926586" w:rsidRPr="007D608B" w:rsidRDefault="00926586" w:rsidP="00926586">
      <w:pPr>
        <w:tabs>
          <w:tab w:val="left" w:pos="5775"/>
        </w:tabs>
        <w:jc w:val="both"/>
        <w:rPr>
          <w:b/>
        </w:rPr>
      </w:pPr>
      <w:r w:rsidRPr="007D608B">
        <w:rPr>
          <w:b/>
        </w:rPr>
        <w:t>_________________________________              /___________________________________/</w:t>
      </w:r>
    </w:p>
    <w:p w:rsidR="00926586" w:rsidRPr="007D608B" w:rsidRDefault="00926586" w:rsidP="00926586">
      <w:pPr>
        <w:tabs>
          <w:tab w:val="left" w:pos="5775"/>
        </w:tabs>
        <w:jc w:val="both"/>
        <w:rPr>
          <w:sz w:val="16"/>
          <w:szCs w:val="16"/>
        </w:rPr>
      </w:pPr>
      <w:r w:rsidRPr="007D608B">
        <w:rPr>
          <w:sz w:val="16"/>
          <w:szCs w:val="16"/>
        </w:rPr>
        <w:t xml:space="preserve">                          (Подпись)                                                                                                (Ф.И.О.)</w:t>
      </w:r>
    </w:p>
    <w:p w:rsidR="00926586" w:rsidRPr="007D608B" w:rsidRDefault="00926586" w:rsidP="00926586"/>
    <w:p w:rsidR="009B0E4E" w:rsidRPr="007D608B" w:rsidRDefault="009B0E4E" w:rsidP="009B0E4E">
      <w:pPr>
        <w:pBdr>
          <w:top w:val="single" w:sz="4" w:space="1" w:color="auto"/>
        </w:pBdr>
        <w:rPr>
          <w:i/>
        </w:rPr>
      </w:pPr>
      <w:r w:rsidRPr="007D608B">
        <w:rPr>
          <w:i/>
        </w:rPr>
        <w:t xml:space="preserve">* Указывается номер лицевого счета, с которого Клиент поручает Банку осуществить списание расходов, связанных с осуществлением перевода </w:t>
      </w:r>
      <w:r w:rsidR="00926586" w:rsidRPr="007D608B">
        <w:rPr>
          <w:i/>
        </w:rPr>
        <w:t>денежных средств</w:t>
      </w:r>
      <w:r w:rsidRPr="007D608B">
        <w:rPr>
          <w:i/>
        </w:rPr>
        <w:t>.</w:t>
      </w:r>
    </w:p>
    <w:p w:rsidR="009B0E4E" w:rsidRPr="007D608B"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26586" w:rsidRPr="007D608B" w:rsidTr="00926586">
        <w:trPr>
          <w:cantSplit/>
          <w:trHeight w:val="20"/>
        </w:trPr>
        <w:tc>
          <w:tcPr>
            <w:tcW w:w="5000" w:type="pct"/>
          </w:tcPr>
          <w:p w:rsidR="00926586" w:rsidRPr="007D608B" w:rsidRDefault="00926586" w:rsidP="00926586">
            <w:pPr>
              <w:jc w:val="both"/>
              <w:rPr>
                <w:b/>
              </w:rPr>
            </w:pPr>
            <w:r w:rsidRPr="007D608B">
              <w:rPr>
                <w:b/>
              </w:rPr>
              <w:t>Для служебных отметок Банка:</w:t>
            </w:r>
          </w:p>
        </w:tc>
      </w:tr>
      <w:tr w:rsidR="00FA4D18" w:rsidRPr="007D608B" w:rsidTr="00926586">
        <w:trPr>
          <w:cantSplit/>
          <w:trHeight w:val="20"/>
        </w:trPr>
        <w:tc>
          <w:tcPr>
            <w:tcW w:w="5000" w:type="pct"/>
            <w:vAlign w:val="center"/>
          </w:tcPr>
          <w:p w:rsidR="00FA4D18" w:rsidRPr="007D608B" w:rsidRDefault="00FA4D18" w:rsidP="00926586">
            <w:pPr>
              <w:spacing w:before="60" w:after="60"/>
            </w:pPr>
            <w:r w:rsidRPr="007D608B">
              <w:t>Ответственный сотрудник, принявший Поручение  ___________________________ / ______________________________ /</w:t>
            </w:r>
          </w:p>
        </w:tc>
      </w:tr>
      <w:tr w:rsidR="00926586" w:rsidRPr="007D608B" w:rsidTr="00926586">
        <w:trPr>
          <w:cantSplit/>
          <w:trHeight w:val="20"/>
        </w:trPr>
        <w:tc>
          <w:tcPr>
            <w:tcW w:w="5000" w:type="pct"/>
            <w:vAlign w:val="center"/>
          </w:tcPr>
          <w:p w:rsidR="00926586" w:rsidRPr="007D608B" w:rsidRDefault="00926586" w:rsidP="00926586">
            <w:pPr>
              <w:spacing w:before="60" w:after="60"/>
            </w:pPr>
            <w:r w:rsidRPr="007D608B">
              <w:t>Входящий № _____________________________</w:t>
            </w:r>
          </w:p>
          <w:p w:rsidR="00926586" w:rsidRPr="007D608B" w:rsidRDefault="00926586" w:rsidP="00926586">
            <w:pPr>
              <w:spacing w:before="60" w:after="60"/>
            </w:pPr>
            <w:r w:rsidRPr="007D608B">
              <w:t>Дата приема поручения: «________» _____________________ 20______ г.</w:t>
            </w:r>
          </w:p>
          <w:p w:rsidR="00926586" w:rsidRPr="007D608B" w:rsidRDefault="00926586" w:rsidP="00926586">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926586" w:rsidRPr="007D608B" w:rsidTr="00926586">
        <w:trPr>
          <w:cantSplit/>
          <w:trHeight w:val="20"/>
        </w:trPr>
        <w:tc>
          <w:tcPr>
            <w:tcW w:w="5000" w:type="pct"/>
            <w:vAlign w:val="center"/>
          </w:tcPr>
          <w:p w:rsidR="00926586" w:rsidRPr="007D608B" w:rsidRDefault="00926586" w:rsidP="00097CCB">
            <w:pPr>
              <w:spacing w:before="60" w:after="60"/>
              <w:rPr>
                <w:b/>
                <w:u w:val="single"/>
              </w:rPr>
            </w:pPr>
            <w:r w:rsidRPr="007D608B">
              <w:t xml:space="preserve">Ответственный сотрудник, </w:t>
            </w:r>
            <w:r w:rsidR="00FA4D18">
              <w:t>зарегистрировавший</w:t>
            </w:r>
            <w:r w:rsidR="00FA4D18" w:rsidRPr="007D608B">
              <w:t xml:space="preserve"> </w:t>
            </w:r>
            <w:r w:rsidRPr="007D608B">
              <w:t>Поручение  ______________________ / __________________________ /</w:t>
            </w:r>
          </w:p>
        </w:tc>
      </w:tr>
    </w:tbl>
    <w:p w:rsidR="00CF32AE" w:rsidRPr="007D608B" w:rsidRDefault="009B0E4E" w:rsidP="00CF32AE">
      <w:pPr>
        <w:tabs>
          <w:tab w:val="left" w:pos="8175"/>
        </w:tabs>
        <w:jc w:val="right"/>
        <w:rPr>
          <w:b/>
          <w:sz w:val="16"/>
          <w:szCs w:val="16"/>
        </w:rPr>
      </w:pPr>
      <w:r w:rsidRPr="007D608B">
        <w:br w:type="page"/>
      </w:r>
      <w:r w:rsidR="00CF32AE" w:rsidRPr="007D608B">
        <w:rPr>
          <w:b/>
          <w:sz w:val="16"/>
          <w:szCs w:val="16"/>
        </w:rPr>
        <w:lastRenderedPageBreak/>
        <w:t xml:space="preserve">Приложение № </w:t>
      </w:r>
      <w:r w:rsidR="00926586" w:rsidRPr="007D608B">
        <w:rPr>
          <w:b/>
          <w:sz w:val="16"/>
          <w:szCs w:val="16"/>
        </w:rPr>
        <w:t>7</w:t>
      </w:r>
    </w:p>
    <w:p w:rsidR="00CF32AE" w:rsidRPr="007D608B" w:rsidRDefault="00CF32AE" w:rsidP="00CF32AE">
      <w:pPr>
        <w:jc w:val="right"/>
        <w:rPr>
          <w:b/>
          <w:sz w:val="16"/>
          <w:szCs w:val="16"/>
        </w:rPr>
      </w:pPr>
      <w:r w:rsidRPr="007D608B">
        <w:rPr>
          <w:b/>
          <w:sz w:val="16"/>
          <w:szCs w:val="16"/>
        </w:rPr>
        <w:t xml:space="preserve">к </w:t>
      </w:r>
      <w:r w:rsidR="00086941" w:rsidRPr="007D608B">
        <w:rPr>
          <w:b/>
          <w:sz w:val="16"/>
          <w:szCs w:val="16"/>
        </w:rPr>
        <w:t>Регламенту</w:t>
      </w:r>
      <w:r w:rsidRPr="007D608B">
        <w:rPr>
          <w:b/>
          <w:sz w:val="16"/>
          <w:szCs w:val="16"/>
        </w:rPr>
        <w:t xml:space="preserve"> </w:t>
      </w:r>
      <w:r w:rsidR="00ED5A1F">
        <w:rPr>
          <w:b/>
          <w:sz w:val="16"/>
          <w:szCs w:val="16"/>
        </w:rPr>
        <w:t>оказания</w:t>
      </w:r>
      <w:r w:rsidRPr="007D608B">
        <w:rPr>
          <w:b/>
          <w:sz w:val="16"/>
          <w:szCs w:val="16"/>
        </w:rPr>
        <w:t xml:space="preserve"> брокерск</w:t>
      </w:r>
      <w:r w:rsidR="00ED5A1F">
        <w:rPr>
          <w:b/>
          <w:sz w:val="16"/>
          <w:szCs w:val="16"/>
        </w:rPr>
        <w:t>их</w:t>
      </w:r>
      <w:r w:rsidRPr="007D608B">
        <w:rPr>
          <w:b/>
          <w:sz w:val="16"/>
          <w:szCs w:val="16"/>
        </w:rPr>
        <w:t xml:space="preserve"> </w:t>
      </w:r>
      <w:r w:rsidR="00ED5A1F">
        <w:rPr>
          <w:b/>
          <w:sz w:val="16"/>
          <w:szCs w:val="16"/>
        </w:rPr>
        <w:t>услуг</w:t>
      </w:r>
      <w:r w:rsidR="00ED5A1F" w:rsidRPr="007D608B">
        <w:rPr>
          <w:b/>
          <w:sz w:val="16"/>
          <w:szCs w:val="16"/>
        </w:rPr>
        <w:t xml:space="preserve"> </w:t>
      </w:r>
      <w:r w:rsidR="00296A69" w:rsidRPr="007D608B">
        <w:rPr>
          <w:b/>
          <w:sz w:val="16"/>
          <w:szCs w:val="16"/>
        </w:rPr>
        <w:t>КБ «</w:t>
      </w:r>
      <w:r w:rsidR="00086941" w:rsidRPr="007D608B">
        <w:rPr>
          <w:b/>
          <w:sz w:val="16"/>
          <w:szCs w:val="16"/>
        </w:rPr>
        <w:t>Гарант-Инвест</w:t>
      </w:r>
      <w:r w:rsidR="00296A69" w:rsidRPr="007D608B">
        <w:rPr>
          <w:b/>
          <w:sz w:val="16"/>
          <w:szCs w:val="16"/>
        </w:rPr>
        <w:t>» (АО)</w:t>
      </w:r>
      <w:r w:rsidR="00ED5A1F">
        <w:rPr>
          <w:b/>
          <w:sz w:val="16"/>
          <w:szCs w:val="16"/>
        </w:rPr>
        <w:t xml:space="preserve"> на рынке ценных бумаг и срочном рынке</w:t>
      </w:r>
    </w:p>
    <w:p w:rsidR="009B0E4E" w:rsidRPr="007D608B" w:rsidRDefault="009B0E4E">
      <w:pPr>
        <w:pStyle w:val="-1"/>
        <w:tabs>
          <w:tab w:val="left" w:pos="240"/>
          <w:tab w:val="right" w:pos="10206"/>
        </w:tabs>
        <w:ind w:right="141"/>
        <w:jc w:val="left"/>
        <w:rPr>
          <w:sz w:val="20"/>
          <w:szCs w:val="20"/>
        </w:rPr>
      </w:pPr>
    </w:p>
    <w:p w:rsidR="009B0E4E" w:rsidRDefault="00883162" w:rsidP="00E71307">
      <w:pPr>
        <w:pStyle w:val="-0"/>
      </w:pPr>
      <w:r>
        <w:rPr>
          <w:noProof/>
        </w:rPr>
        <w:drawing>
          <wp:anchor distT="0" distB="0" distL="114300" distR="114300" simplePos="0" relativeHeight="251682304" behindDoc="0" locked="0" layoutInCell="1" allowOverlap="1">
            <wp:simplePos x="0" y="0"/>
            <wp:positionH relativeFrom="column">
              <wp:posOffset>2282190</wp:posOffset>
            </wp:positionH>
            <wp:positionV relativeFrom="paragraph">
              <wp:posOffset>24130</wp:posOffset>
            </wp:positionV>
            <wp:extent cx="2286635" cy="1184275"/>
            <wp:effectExtent l="19050" t="0" r="0" b="0"/>
            <wp:wrapNone/>
            <wp:docPr id="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Pr="007D608B" w:rsidRDefault="00E71307" w:rsidP="00E71307">
      <w:pPr>
        <w:pStyle w:val="-0"/>
      </w:pPr>
    </w:p>
    <w:p w:rsidR="00E71307" w:rsidRDefault="00E71307" w:rsidP="005751B4">
      <w:pPr>
        <w:pStyle w:val="1"/>
        <w:numPr>
          <w:ilvl w:val="0"/>
          <w:numId w:val="0"/>
        </w:numPr>
        <w:ind w:left="284"/>
        <w:jc w:val="left"/>
      </w:pPr>
    </w:p>
    <w:p w:rsidR="009B0E4E" w:rsidRPr="007D608B" w:rsidRDefault="005751B4" w:rsidP="005751B4">
      <w:pPr>
        <w:pStyle w:val="1"/>
        <w:numPr>
          <w:ilvl w:val="0"/>
          <w:numId w:val="0"/>
        </w:numPr>
        <w:ind w:left="284"/>
        <w:jc w:val="left"/>
      </w:pPr>
      <w:r w:rsidRPr="007D608B">
        <w:t xml:space="preserve">«____»_________20___ </w:t>
      </w:r>
      <w:r w:rsidR="00926586" w:rsidRPr="007D608B">
        <w:rPr>
          <w:caps w:val="0"/>
        </w:rPr>
        <w:t>года</w:t>
      </w:r>
    </w:p>
    <w:p w:rsidR="009B0E4E" w:rsidRPr="007D608B" w:rsidRDefault="009B0E4E" w:rsidP="00CF32AE">
      <w:pPr>
        <w:pStyle w:val="1"/>
        <w:numPr>
          <w:ilvl w:val="0"/>
          <w:numId w:val="0"/>
        </w:numPr>
        <w:ind w:left="284"/>
      </w:pPr>
    </w:p>
    <w:p w:rsidR="009B0E4E" w:rsidRPr="007D608B" w:rsidRDefault="009B0E4E" w:rsidP="00CF32AE">
      <w:pPr>
        <w:pStyle w:val="1"/>
        <w:numPr>
          <w:ilvl w:val="0"/>
          <w:numId w:val="0"/>
        </w:numPr>
        <w:ind w:left="284"/>
        <w:jc w:val="center"/>
      </w:pPr>
      <w:r w:rsidRPr="007D608B">
        <w:t>УВЕДОМЛЕНИЕ</w:t>
      </w:r>
    </w:p>
    <w:p w:rsidR="009B0E4E" w:rsidRPr="007D608B" w:rsidRDefault="009B0E4E"/>
    <w:p w:rsidR="00092FD4" w:rsidRDefault="009B0E4E" w:rsidP="00A05C9C">
      <w:pPr>
        <w:pStyle w:val="ac"/>
        <w:ind w:left="0" w:firstLine="567"/>
        <w:rPr>
          <w:rFonts w:ascii="Times New Roman" w:hAnsi="Times New Roman"/>
          <w:sz w:val="20"/>
        </w:rPr>
      </w:pPr>
      <w:proofErr w:type="gramStart"/>
      <w:r w:rsidRPr="007D608B">
        <w:rPr>
          <w:rFonts w:ascii="Times New Roman" w:hAnsi="Times New Roman"/>
          <w:sz w:val="20"/>
        </w:rPr>
        <w:t xml:space="preserve">Настоящим </w:t>
      </w:r>
      <w:r w:rsidR="00296A69" w:rsidRPr="007D608B">
        <w:rPr>
          <w:rFonts w:ascii="Times New Roman" w:hAnsi="Times New Roman"/>
          <w:sz w:val="20"/>
        </w:rPr>
        <w:t>КБ «</w:t>
      </w:r>
      <w:r w:rsidR="00086941" w:rsidRPr="007D608B">
        <w:rPr>
          <w:rFonts w:ascii="Times New Roman" w:hAnsi="Times New Roman"/>
          <w:sz w:val="20"/>
        </w:rPr>
        <w:t>Гарант-Инвест</w:t>
      </w:r>
      <w:r w:rsidR="00296A69" w:rsidRPr="007D608B">
        <w:rPr>
          <w:rFonts w:ascii="Times New Roman" w:hAnsi="Times New Roman"/>
          <w:sz w:val="20"/>
        </w:rPr>
        <w:t>» (АО)</w:t>
      </w:r>
      <w:r w:rsidR="00BD6703" w:rsidRPr="007D608B">
        <w:rPr>
          <w:rFonts w:ascii="Times New Roman" w:hAnsi="Times New Roman"/>
          <w:sz w:val="20"/>
        </w:rPr>
        <w:t xml:space="preserve"> (находящийся по адресу: 127051</w:t>
      </w:r>
      <w:r w:rsidR="00BD2C50" w:rsidRPr="007D608B">
        <w:rPr>
          <w:rFonts w:ascii="Times New Roman" w:hAnsi="Times New Roman"/>
          <w:sz w:val="20"/>
        </w:rPr>
        <w:t xml:space="preserve">, г. Москва, </w:t>
      </w:r>
      <w:r w:rsidR="00BD6703" w:rsidRPr="007D608B">
        <w:rPr>
          <w:rFonts w:ascii="Times New Roman" w:hAnsi="Times New Roman"/>
          <w:sz w:val="20"/>
        </w:rPr>
        <w:t>1-ый Колобовский пер., д. 23</w:t>
      </w:r>
      <w:r w:rsidRPr="007D608B">
        <w:rPr>
          <w:rFonts w:ascii="Times New Roman" w:hAnsi="Times New Roman"/>
          <w:sz w:val="20"/>
        </w:rPr>
        <w:t>, уведомляет ________________</w:t>
      </w:r>
      <w:r w:rsidR="00B31F9D" w:rsidRPr="007D608B">
        <w:rPr>
          <w:rFonts w:ascii="Times New Roman" w:hAnsi="Times New Roman"/>
          <w:sz w:val="20"/>
        </w:rPr>
        <w:t>___________</w:t>
      </w:r>
      <w:r w:rsidRPr="007D608B">
        <w:rPr>
          <w:rFonts w:ascii="Times New Roman" w:hAnsi="Times New Roman"/>
          <w:sz w:val="20"/>
        </w:rPr>
        <w:t>__, далее по тексту – «Клиент»</w:t>
      </w:r>
      <w:r w:rsidR="00092FD4">
        <w:rPr>
          <w:rFonts w:ascii="Times New Roman" w:hAnsi="Times New Roman"/>
          <w:sz w:val="20"/>
        </w:rPr>
        <w:t>:</w:t>
      </w:r>
      <w:proofErr w:type="gramEnd"/>
    </w:p>
    <w:p w:rsidR="00092FD4" w:rsidRDefault="00092FD4" w:rsidP="00A05C9C">
      <w:pPr>
        <w:pStyle w:val="ac"/>
        <w:ind w:left="0" w:firstLine="567"/>
        <w:rPr>
          <w:rFonts w:ascii="Times New Roman" w:hAnsi="Times New Roman"/>
          <w:sz w:val="20"/>
        </w:rPr>
      </w:pPr>
    </w:p>
    <w:p w:rsidR="00B053A4" w:rsidRPr="007D608B" w:rsidRDefault="00092FD4" w:rsidP="00A05C9C">
      <w:pPr>
        <w:pStyle w:val="ac"/>
        <w:ind w:left="0" w:firstLine="567"/>
        <w:rPr>
          <w:rFonts w:ascii="Times New Roman" w:hAnsi="Times New Roman"/>
          <w:sz w:val="20"/>
        </w:rPr>
      </w:pPr>
      <w:r>
        <w:rPr>
          <w:rFonts w:ascii="Times New Roman" w:hAnsi="Times New Roman"/>
          <w:sz w:val="20"/>
          <w:lang w:val="en-US"/>
        </w:rPr>
        <w:t>I</w:t>
      </w:r>
      <w:r>
        <w:rPr>
          <w:rFonts w:ascii="Times New Roman" w:hAnsi="Times New Roman"/>
          <w:sz w:val="20"/>
        </w:rPr>
        <w:t>.</w:t>
      </w:r>
      <w:r w:rsidR="009B0E4E" w:rsidRPr="007D608B">
        <w:rPr>
          <w:rFonts w:ascii="Times New Roman" w:hAnsi="Times New Roman"/>
          <w:sz w:val="20"/>
        </w:rPr>
        <w:t xml:space="preserve"> о присоединении к </w:t>
      </w:r>
      <w:r w:rsidR="00353EB2" w:rsidRPr="00ED5A1F">
        <w:rPr>
          <w:rFonts w:ascii="Times New Roman" w:hAnsi="Times New Roman"/>
          <w:sz w:val="20"/>
        </w:rPr>
        <w:t>Регламенту</w:t>
      </w:r>
      <w:r w:rsidR="009B0E4E" w:rsidRPr="00ED5A1F">
        <w:rPr>
          <w:rFonts w:ascii="Times New Roman" w:hAnsi="Times New Roman"/>
          <w:sz w:val="20"/>
        </w:rPr>
        <w:t xml:space="preserve"> </w:t>
      </w:r>
      <w:r w:rsidR="00ED5A1F" w:rsidRPr="00ED5A1F">
        <w:rPr>
          <w:rFonts w:ascii="Times New Roman" w:hAnsi="Times New Roman"/>
          <w:sz w:val="20"/>
        </w:rPr>
        <w:t xml:space="preserve">оказания </w:t>
      </w:r>
      <w:r w:rsidR="009B0E4E" w:rsidRPr="00ED5A1F">
        <w:rPr>
          <w:rFonts w:ascii="Times New Roman" w:hAnsi="Times New Roman"/>
          <w:sz w:val="20"/>
        </w:rPr>
        <w:t>брокерск</w:t>
      </w:r>
      <w:r w:rsidR="00ED5A1F" w:rsidRPr="00ED5A1F">
        <w:rPr>
          <w:rFonts w:ascii="Times New Roman" w:hAnsi="Times New Roman"/>
          <w:sz w:val="20"/>
        </w:rPr>
        <w:t>их</w:t>
      </w:r>
      <w:r w:rsidR="009B0E4E" w:rsidRPr="00ED5A1F">
        <w:rPr>
          <w:rFonts w:ascii="Times New Roman" w:hAnsi="Times New Roman"/>
          <w:sz w:val="20"/>
        </w:rPr>
        <w:t xml:space="preserve"> </w:t>
      </w:r>
      <w:r w:rsidR="00ED5A1F" w:rsidRPr="00ED5A1F">
        <w:rPr>
          <w:rFonts w:ascii="Times New Roman" w:hAnsi="Times New Roman"/>
          <w:sz w:val="20"/>
        </w:rPr>
        <w:t xml:space="preserve">услуг  </w:t>
      </w:r>
      <w:r w:rsidR="00296A69" w:rsidRPr="00ED5A1F">
        <w:rPr>
          <w:rFonts w:ascii="Times New Roman" w:hAnsi="Times New Roman"/>
          <w:sz w:val="20"/>
        </w:rPr>
        <w:t>КБ «</w:t>
      </w:r>
      <w:r w:rsidR="00353EB2" w:rsidRPr="00ED5A1F">
        <w:rPr>
          <w:rFonts w:ascii="Times New Roman" w:hAnsi="Times New Roman"/>
          <w:sz w:val="20"/>
        </w:rPr>
        <w:t>Гарант-Инвест</w:t>
      </w:r>
      <w:r w:rsidR="00296A69" w:rsidRPr="00ED5A1F">
        <w:rPr>
          <w:rFonts w:ascii="Times New Roman" w:hAnsi="Times New Roman"/>
          <w:sz w:val="20"/>
        </w:rPr>
        <w:t>» (АО)</w:t>
      </w:r>
      <w:r w:rsidR="00B053A4" w:rsidRPr="007D608B">
        <w:rPr>
          <w:rFonts w:ascii="Times New Roman" w:hAnsi="Times New Roman"/>
          <w:sz w:val="20"/>
        </w:rPr>
        <w:t xml:space="preserve"> на рынке ценных бумаг и срочном рынке</w:t>
      </w:r>
      <w:r w:rsidR="009B0E4E" w:rsidRPr="007D608B">
        <w:rPr>
          <w:rFonts w:ascii="Times New Roman" w:hAnsi="Times New Roman"/>
          <w:sz w:val="20"/>
        </w:rPr>
        <w:t xml:space="preserve"> </w:t>
      </w:r>
      <w:r w:rsidR="00353EB2" w:rsidRPr="007D608B">
        <w:rPr>
          <w:rFonts w:ascii="Times New Roman" w:hAnsi="Times New Roman"/>
          <w:sz w:val="20"/>
        </w:rPr>
        <w:t xml:space="preserve">на основании Соглашения № </w:t>
      </w:r>
      <w:r>
        <w:rPr>
          <w:rFonts w:ascii="Times New Roman" w:hAnsi="Times New Roman"/>
          <w:sz w:val="20"/>
        </w:rPr>
        <w:t xml:space="preserve">_____ </w:t>
      </w:r>
      <w:r w:rsidR="009B0E4E" w:rsidRPr="007D608B">
        <w:rPr>
          <w:rFonts w:ascii="Times New Roman" w:hAnsi="Times New Roman"/>
          <w:sz w:val="20"/>
        </w:rPr>
        <w:t>от «___» ____________ 20 __ года</w:t>
      </w:r>
      <w:r>
        <w:rPr>
          <w:rFonts w:ascii="Times New Roman" w:hAnsi="Times New Roman"/>
          <w:sz w:val="20"/>
        </w:rPr>
        <w:t>.</w:t>
      </w:r>
      <w:r w:rsidR="009B0E4E" w:rsidRPr="007D608B">
        <w:rPr>
          <w:rFonts w:ascii="Times New Roman" w:hAnsi="Times New Roman"/>
          <w:sz w:val="20"/>
        </w:rPr>
        <w:t xml:space="preserve"> </w:t>
      </w:r>
    </w:p>
    <w:p w:rsidR="00CA321D" w:rsidRPr="007D608B" w:rsidRDefault="00CA321D" w:rsidP="00B13C96">
      <w:pPr>
        <w:pStyle w:val="ac"/>
        <w:ind w:left="567"/>
        <w:rPr>
          <w:rFonts w:ascii="Times New Roman" w:hAnsi="Times New Roman"/>
          <w:sz w:val="20"/>
        </w:rPr>
      </w:pPr>
    </w:p>
    <w:p w:rsidR="00B053A4" w:rsidRPr="007D608B" w:rsidRDefault="00B053A4" w:rsidP="00A05C9C">
      <w:pPr>
        <w:pStyle w:val="ac"/>
        <w:ind w:left="0" w:firstLine="567"/>
        <w:rPr>
          <w:rFonts w:ascii="Times New Roman" w:hAnsi="Times New Roman"/>
          <w:sz w:val="20"/>
        </w:rPr>
      </w:pPr>
      <w:r w:rsidRPr="007D608B">
        <w:rPr>
          <w:rFonts w:ascii="Times New Roman" w:hAnsi="Times New Roman"/>
          <w:sz w:val="20"/>
        </w:rPr>
        <w:t xml:space="preserve">В </w:t>
      </w:r>
      <w:proofErr w:type="gramStart"/>
      <w:r w:rsidR="00CA321D" w:rsidRPr="007D608B">
        <w:rPr>
          <w:rFonts w:ascii="Times New Roman" w:hAnsi="Times New Roman"/>
          <w:sz w:val="20"/>
        </w:rPr>
        <w:t>связи</w:t>
      </w:r>
      <w:proofErr w:type="gramEnd"/>
      <w:r w:rsidR="00CA321D" w:rsidRPr="007D608B">
        <w:rPr>
          <w:rFonts w:ascii="Times New Roman" w:hAnsi="Times New Roman"/>
          <w:sz w:val="20"/>
        </w:rPr>
        <w:t xml:space="preserve"> с</w:t>
      </w:r>
      <w:r w:rsidR="00BD6703" w:rsidRPr="007D608B">
        <w:rPr>
          <w:rFonts w:ascii="Times New Roman" w:hAnsi="Times New Roman"/>
          <w:sz w:val="20"/>
        </w:rPr>
        <w:t xml:space="preserve"> </w:t>
      </w:r>
      <w:r w:rsidR="00CA321D" w:rsidRPr="007D608B">
        <w:rPr>
          <w:rFonts w:ascii="Times New Roman" w:hAnsi="Times New Roman"/>
          <w:sz w:val="20"/>
        </w:rPr>
        <w:t>чем</w:t>
      </w:r>
      <w:r w:rsidRPr="007D608B">
        <w:rPr>
          <w:rFonts w:ascii="Times New Roman" w:hAnsi="Times New Roman"/>
          <w:sz w:val="20"/>
        </w:rPr>
        <w:t xml:space="preserve"> </w:t>
      </w:r>
      <w:r w:rsidRPr="007D608B">
        <w:rPr>
          <w:rFonts w:ascii="Times New Roman" w:hAnsi="Times New Roman"/>
          <w:b/>
          <w:sz w:val="20"/>
        </w:rPr>
        <w:t>Клиенту</w:t>
      </w:r>
      <w:r w:rsidR="00B13C96" w:rsidRPr="007D608B">
        <w:rPr>
          <w:rFonts w:ascii="Times New Roman" w:hAnsi="Times New Roman"/>
          <w:b/>
          <w:sz w:val="20"/>
        </w:rPr>
        <w:t>:</w:t>
      </w:r>
      <w:r w:rsidRPr="007D608B">
        <w:rPr>
          <w:rFonts w:ascii="Times New Roman" w:hAnsi="Times New Roman"/>
          <w:sz w:val="20"/>
        </w:rPr>
        <w:t xml:space="preserve"> </w:t>
      </w:r>
    </w:p>
    <w:p w:rsidR="00B053A4" w:rsidRPr="007D608B" w:rsidRDefault="00B13C96" w:rsidP="00671935">
      <w:pPr>
        <w:pStyle w:val="ac"/>
        <w:numPr>
          <w:ilvl w:val="0"/>
          <w:numId w:val="16"/>
        </w:numPr>
        <w:ind w:left="0" w:firstLine="567"/>
        <w:rPr>
          <w:rFonts w:ascii="Times New Roman" w:hAnsi="Times New Roman"/>
          <w:sz w:val="20"/>
        </w:rPr>
      </w:pPr>
      <w:r w:rsidRPr="007D608B">
        <w:rPr>
          <w:rFonts w:ascii="Times New Roman" w:hAnsi="Times New Roman"/>
          <w:sz w:val="20"/>
        </w:rPr>
        <w:t>присвоен</w:t>
      </w:r>
      <w:r w:rsidRPr="007D608B">
        <w:rPr>
          <w:rFonts w:ascii="Times New Roman" w:hAnsi="Times New Roman"/>
          <w:b/>
          <w:sz w:val="20"/>
        </w:rPr>
        <w:t xml:space="preserve"> </w:t>
      </w:r>
      <w:r w:rsidR="00B053A4" w:rsidRPr="007D608B">
        <w:rPr>
          <w:rFonts w:ascii="Times New Roman" w:hAnsi="Times New Roman"/>
          <w:b/>
          <w:sz w:val="20"/>
        </w:rPr>
        <w:t>Уникальный код</w:t>
      </w:r>
      <w:r w:rsidR="00B053A4" w:rsidRPr="007D608B">
        <w:rPr>
          <w:rFonts w:ascii="Times New Roman" w:hAnsi="Times New Roman"/>
          <w:sz w:val="20"/>
        </w:rPr>
        <w:t>: ________________</w:t>
      </w:r>
    </w:p>
    <w:p w:rsidR="009B0E4E" w:rsidRPr="007D608B" w:rsidRDefault="000019D6" w:rsidP="00671935">
      <w:pPr>
        <w:pStyle w:val="ac"/>
        <w:numPr>
          <w:ilvl w:val="0"/>
          <w:numId w:val="16"/>
        </w:numPr>
        <w:ind w:left="0" w:firstLine="567"/>
        <w:rPr>
          <w:rFonts w:ascii="Times New Roman" w:hAnsi="Times New Roman"/>
          <w:sz w:val="20"/>
        </w:rPr>
      </w:pPr>
      <w:r w:rsidRPr="007D608B">
        <w:rPr>
          <w:rFonts w:ascii="Times New Roman" w:hAnsi="Times New Roman"/>
          <w:sz w:val="20"/>
        </w:rPr>
        <w:t>о</w:t>
      </w:r>
      <w:r w:rsidR="009B0E4E" w:rsidRPr="007D608B">
        <w:rPr>
          <w:rFonts w:ascii="Times New Roman" w:hAnsi="Times New Roman"/>
          <w:sz w:val="20"/>
        </w:rPr>
        <w:t>ткрыт</w:t>
      </w:r>
      <w:r w:rsidR="00B31F9D" w:rsidRPr="007D608B">
        <w:rPr>
          <w:rFonts w:ascii="Times New Roman" w:hAnsi="Times New Roman"/>
          <w:sz w:val="20"/>
        </w:rPr>
        <w:t>ы</w:t>
      </w:r>
      <w:r w:rsidR="009B0E4E" w:rsidRPr="007D608B">
        <w:rPr>
          <w:rFonts w:ascii="Times New Roman" w:hAnsi="Times New Roman"/>
          <w:sz w:val="20"/>
        </w:rPr>
        <w:t xml:space="preserve"> </w:t>
      </w:r>
      <w:r w:rsidR="00B31F9D" w:rsidRPr="007D608B">
        <w:rPr>
          <w:rFonts w:ascii="Times New Roman" w:hAnsi="Times New Roman"/>
          <w:b/>
          <w:sz w:val="20"/>
        </w:rPr>
        <w:t xml:space="preserve">следующие </w:t>
      </w:r>
      <w:r w:rsidR="00B13C96" w:rsidRPr="007D608B">
        <w:rPr>
          <w:rFonts w:ascii="Times New Roman" w:hAnsi="Times New Roman"/>
          <w:b/>
          <w:sz w:val="20"/>
        </w:rPr>
        <w:t>б</w:t>
      </w:r>
      <w:r w:rsidR="00B053A4" w:rsidRPr="007D608B">
        <w:rPr>
          <w:rFonts w:ascii="Times New Roman" w:hAnsi="Times New Roman"/>
          <w:b/>
          <w:sz w:val="20"/>
        </w:rPr>
        <w:t>рокерские (</w:t>
      </w:r>
      <w:r w:rsidR="00B13C96" w:rsidRPr="007D608B">
        <w:rPr>
          <w:rFonts w:ascii="Times New Roman" w:hAnsi="Times New Roman"/>
          <w:b/>
          <w:sz w:val="20"/>
        </w:rPr>
        <w:t>л</w:t>
      </w:r>
      <w:r w:rsidR="009B0E4E" w:rsidRPr="007D608B">
        <w:rPr>
          <w:rFonts w:ascii="Times New Roman" w:hAnsi="Times New Roman"/>
          <w:b/>
          <w:sz w:val="20"/>
        </w:rPr>
        <w:t>ицев</w:t>
      </w:r>
      <w:r w:rsidR="00B31F9D" w:rsidRPr="007D608B">
        <w:rPr>
          <w:rFonts w:ascii="Times New Roman" w:hAnsi="Times New Roman"/>
          <w:b/>
          <w:sz w:val="20"/>
        </w:rPr>
        <w:t>ые</w:t>
      </w:r>
      <w:r w:rsidR="00B053A4" w:rsidRPr="007D608B">
        <w:rPr>
          <w:rFonts w:ascii="Times New Roman" w:hAnsi="Times New Roman"/>
          <w:b/>
          <w:sz w:val="20"/>
        </w:rPr>
        <w:t>)</w:t>
      </w:r>
      <w:r w:rsidR="009B0E4E" w:rsidRPr="007D608B">
        <w:rPr>
          <w:rFonts w:ascii="Times New Roman" w:hAnsi="Times New Roman"/>
          <w:b/>
          <w:sz w:val="20"/>
        </w:rPr>
        <w:t xml:space="preserve"> счет</w:t>
      </w:r>
      <w:r w:rsidR="00B31F9D" w:rsidRPr="007D608B">
        <w:rPr>
          <w:rFonts w:ascii="Times New Roman" w:hAnsi="Times New Roman"/>
          <w:b/>
          <w:sz w:val="20"/>
        </w:rPr>
        <w:t>а</w:t>
      </w:r>
      <w:r w:rsidR="003A663A">
        <w:rPr>
          <w:rFonts w:ascii="Times New Roman" w:hAnsi="Times New Roman"/>
          <w:b/>
          <w:sz w:val="20"/>
        </w:rPr>
        <w:t>:</w:t>
      </w:r>
      <w:r w:rsidR="009B0E4E" w:rsidRPr="007D608B">
        <w:rPr>
          <w:rFonts w:ascii="Times New Roman" w:hAnsi="Times New Roman"/>
          <w:sz w:val="20"/>
        </w:rPr>
        <w:t xml:space="preserve"> </w:t>
      </w:r>
      <w:r w:rsidR="009B0E4E" w:rsidRPr="007D608B">
        <w:rPr>
          <w:rFonts w:ascii="Times New Roman" w:hAnsi="Times New Roman"/>
          <w:b/>
          <w:bCs/>
          <w:sz w:val="20"/>
        </w:rPr>
        <w:t xml:space="preserve">______________________ </w:t>
      </w:r>
      <w:r w:rsidR="009B0E4E" w:rsidRPr="007D608B">
        <w:rPr>
          <w:rFonts w:ascii="Times New Roman" w:hAnsi="Times New Roman"/>
          <w:sz w:val="20"/>
        </w:rPr>
        <w:t xml:space="preserve">в _________ </w:t>
      </w:r>
      <w:r w:rsidR="009B0E4E" w:rsidRPr="007D608B">
        <w:rPr>
          <w:rFonts w:ascii="Times New Roman" w:hAnsi="Times New Roman"/>
          <w:i/>
          <w:sz w:val="20"/>
        </w:rPr>
        <w:t>/наименование валюты/</w:t>
      </w:r>
      <w:r w:rsidR="009B0E4E" w:rsidRPr="007D608B">
        <w:rPr>
          <w:rFonts w:ascii="Times New Roman" w:hAnsi="Times New Roman"/>
          <w:sz w:val="20"/>
        </w:rPr>
        <w:t xml:space="preserve"> для расчетов по сделкам с ценными бумагами</w:t>
      </w:r>
      <w:r w:rsidR="00B31F9D" w:rsidRPr="007D608B">
        <w:rPr>
          <w:rFonts w:ascii="Times New Roman" w:hAnsi="Times New Roman"/>
          <w:sz w:val="20"/>
        </w:rPr>
        <w:t xml:space="preserve"> и производными финансовыми инструментами (ПФИ)</w:t>
      </w:r>
      <w:r w:rsidR="009B0E4E" w:rsidRPr="007D608B">
        <w:rPr>
          <w:rFonts w:ascii="Times New Roman" w:hAnsi="Times New Roman"/>
          <w:sz w:val="20"/>
        </w:rPr>
        <w:t>.</w:t>
      </w:r>
      <w:r w:rsidR="009B0E4E" w:rsidRPr="007D608B">
        <w:rPr>
          <w:rFonts w:ascii="Times New Roman" w:hAnsi="Times New Roman"/>
          <w:b/>
          <w:sz w:val="20"/>
        </w:rPr>
        <w:t xml:space="preserve"> </w:t>
      </w:r>
    </w:p>
    <w:p w:rsidR="009B0E4E" w:rsidRPr="007D608B" w:rsidRDefault="009B0E4E">
      <w:pPr>
        <w:pStyle w:val="ac"/>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427"/>
        <w:gridCol w:w="2406"/>
        <w:gridCol w:w="2376"/>
      </w:tblGrid>
      <w:tr w:rsidR="00B13C96" w:rsidRPr="007D608B" w:rsidTr="00A43ABB">
        <w:tc>
          <w:tcPr>
            <w:tcW w:w="2390"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Дата открытия</w:t>
            </w:r>
          </w:p>
        </w:tc>
        <w:tc>
          <w:tcPr>
            <w:tcW w:w="2427"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Наименование торговой системы</w:t>
            </w:r>
          </w:p>
        </w:tc>
        <w:tc>
          <w:tcPr>
            <w:tcW w:w="2406"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Брокерский (лицевой) счет</w:t>
            </w:r>
          </w:p>
        </w:tc>
        <w:tc>
          <w:tcPr>
            <w:tcW w:w="2376"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Валюта счета</w:t>
            </w:r>
          </w:p>
        </w:tc>
      </w:tr>
      <w:tr w:rsidR="00B13C96" w:rsidRPr="007D608B" w:rsidTr="00A43ABB">
        <w:tc>
          <w:tcPr>
            <w:tcW w:w="2390" w:type="dxa"/>
          </w:tcPr>
          <w:p w:rsidR="00B13C96" w:rsidRPr="007D608B" w:rsidRDefault="00B13C96" w:rsidP="00D10D82">
            <w:pPr>
              <w:pStyle w:val="ac"/>
              <w:ind w:left="0"/>
              <w:rPr>
                <w:rFonts w:ascii="Times New Roman" w:hAnsi="Times New Roman"/>
                <w:sz w:val="20"/>
              </w:rPr>
            </w:pPr>
          </w:p>
        </w:tc>
        <w:tc>
          <w:tcPr>
            <w:tcW w:w="2427" w:type="dxa"/>
          </w:tcPr>
          <w:p w:rsidR="00B13C96" w:rsidRPr="007D608B" w:rsidRDefault="00B13C96" w:rsidP="00D10D82">
            <w:pPr>
              <w:pStyle w:val="ac"/>
              <w:ind w:left="0"/>
              <w:rPr>
                <w:rFonts w:ascii="Times New Roman" w:hAnsi="Times New Roman"/>
                <w:sz w:val="20"/>
              </w:rPr>
            </w:pPr>
          </w:p>
        </w:tc>
        <w:tc>
          <w:tcPr>
            <w:tcW w:w="2406" w:type="dxa"/>
          </w:tcPr>
          <w:p w:rsidR="00B13C96" w:rsidRPr="007D608B" w:rsidRDefault="00B13C96" w:rsidP="00D10D82">
            <w:pPr>
              <w:pStyle w:val="ac"/>
              <w:ind w:left="0"/>
              <w:rPr>
                <w:rFonts w:ascii="Times New Roman" w:hAnsi="Times New Roman"/>
                <w:sz w:val="20"/>
              </w:rPr>
            </w:pPr>
          </w:p>
        </w:tc>
        <w:tc>
          <w:tcPr>
            <w:tcW w:w="2376" w:type="dxa"/>
          </w:tcPr>
          <w:p w:rsidR="00B13C96" w:rsidRPr="007D608B" w:rsidRDefault="00B13C96" w:rsidP="00D10D82">
            <w:pPr>
              <w:pStyle w:val="ac"/>
              <w:ind w:left="0"/>
              <w:rPr>
                <w:rFonts w:ascii="Times New Roman" w:hAnsi="Times New Roman"/>
                <w:sz w:val="20"/>
              </w:rPr>
            </w:pPr>
          </w:p>
        </w:tc>
      </w:tr>
      <w:tr w:rsidR="00B13C96" w:rsidRPr="007D608B" w:rsidTr="00A43ABB">
        <w:tc>
          <w:tcPr>
            <w:tcW w:w="2390" w:type="dxa"/>
          </w:tcPr>
          <w:p w:rsidR="00B13C96" w:rsidRPr="007D608B" w:rsidRDefault="00B13C96" w:rsidP="00D10D82">
            <w:pPr>
              <w:pStyle w:val="ac"/>
              <w:ind w:left="0"/>
              <w:rPr>
                <w:rFonts w:ascii="Times New Roman" w:hAnsi="Times New Roman"/>
                <w:sz w:val="20"/>
              </w:rPr>
            </w:pPr>
          </w:p>
        </w:tc>
        <w:tc>
          <w:tcPr>
            <w:tcW w:w="2427" w:type="dxa"/>
          </w:tcPr>
          <w:p w:rsidR="00B13C96" w:rsidRPr="007D608B" w:rsidRDefault="00B13C96" w:rsidP="00D10D82">
            <w:pPr>
              <w:pStyle w:val="ac"/>
              <w:ind w:left="0"/>
              <w:rPr>
                <w:rFonts w:ascii="Times New Roman" w:hAnsi="Times New Roman"/>
                <w:sz w:val="20"/>
              </w:rPr>
            </w:pPr>
          </w:p>
        </w:tc>
        <w:tc>
          <w:tcPr>
            <w:tcW w:w="2406" w:type="dxa"/>
          </w:tcPr>
          <w:p w:rsidR="00B13C96" w:rsidRPr="007D608B" w:rsidRDefault="00B13C96" w:rsidP="00D10D82">
            <w:pPr>
              <w:pStyle w:val="ac"/>
              <w:ind w:left="0"/>
              <w:rPr>
                <w:rFonts w:ascii="Times New Roman" w:hAnsi="Times New Roman"/>
                <w:sz w:val="20"/>
              </w:rPr>
            </w:pPr>
          </w:p>
        </w:tc>
        <w:tc>
          <w:tcPr>
            <w:tcW w:w="2376" w:type="dxa"/>
          </w:tcPr>
          <w:p w:rsidR="00B13C96" w:rsidRPr="007D608B" w:rsidRDefault="00B13C96" w:rsidP="00D10D82">
            <w:pPr>
              <w:pStyle w:val="ac"/>
              <w:ind w:left="0"/>
              <w:rPr>
                <w:rFonts w:ascii="Times New Roman" w:hAnsi="Times New Roman"/>
                <w:sz w:val="20"/>
              </w:rPr>
            </w:pPr>
          </w:p>
        </w:tc>
      </w:tr>
    </w:tbl>
    <w:p w:rsidR="00B31F9D" w:rsidRPr="007D608B" w:rsidRDefault="00B31F9D">
      <w:pPr>
        <w:pStyle w:val="ac"/>
        <w:rPr>
          <w:rFonts w:ascii="Times New Roman" w:hAnsi="Times New Roman"/>
          <w:sz w:val="20"/>
        </w:rPr>
      </w:pPr>
    </w:p>
    <w:p w:rsidR="009B0E4E" w:rsidRPr="007D608B" w:rsidRDefault="009B0E4E">
      <w:pPr>
        <w:pStyle w:val="ac"/>
        <w:ind w:firstLine="567"/>
        <w:rPr>
          <w:rFonts w:ascii="Times New Roman" w:hAnsi="Times New Roman"/>
          <w:sz w:val="20"/>
        </w:rPr>
      </w:pPr>
    </w:p>
    <w:p w:rsidR="003C535F" w:rsidRDefault="00092FD4">
      <w:pPr>
        <w:pStyle w:val="ac"/>
        <w:rPr>
          <w:rFonts w:ascii="Times New Roman" w:hAnsi="Times New Roman"/>
          <w:sz w:val="20"/>
        </w:rPr>
      </w:pPr>
      <w:r>
        <w:rPr>
          <w:rFonts w:ascii="Times New Roman" w:hAnsi="Times New Roman"/>
          <w:sz w:val="20"/>
        </w:rPr>
        <w:t xml:space="preserve">  </w:t>
      </w:r>
      <w:r>
        <w:rPr>
          <w:rFonts w:ascii="Times New Roman" w:hAnsi="Times New Roman"/>
          <w:sz w:val="20"/>
          <w:lang w:val="en-US"/>
        </w:rPr>
        <w:t>II</w:t>
      </w:r>
      <w:r>
        <w:rPr>
          <w:rFonts w:ascii="Times New Roman" w:hAnsi="Times New Roman"/>
          <w:sz w:val="20"/>
        </w:rPr>
        <w:t>. о присоединении к Условиям осуществления депозитарной деятельности КБ «Гарант-Инвест» (АО) на основании Депозитарного договора № _____ от «___» _______________ 20 __ года.</w:t>
      </w:r>
    </w:p>
    <w:p w:rsidR="003C535F" w:rsidRDefault="003C535F">
      <w:pPr>
        <w:pStyle w:val="ac"/>
        <w:rPr>
          <w:rFonts w:ascii="Times New Roman" w:hAnsi="Times New Roman"/>
          <w:sz w:val="20"/>
        </w:rPr>
      </w:pPr>
    </w:p>
    <w:p w:rsidR="003C535F" w:rsidRDefault="00092FD4">
      <w:pPr>
        <w:pStyle w:val="ac"/>
        <w:ind w:left="0" w:firstLine="567"/>
        <w:rPr>
          <w:rFonts w:ascii="Times New Roman" w:hAnsi="Times New Roman"/>
          <w:b/>
          <w:sz w:val="20"/>
        </w:rPr>
      </w:pPr>
      <w:r>
        <w:rPr>
          <w:rFonts w:ascii="Times New Roman" w:hAnsi="Times New Roman"/>
          <w:sz w:val="20"/>
        </w:rPr>
        <w:t xml:space="preserve">В </w:t>
      </w:r>
      <w:proofErr w:type="gramStart"/>
      <w:r>
        <w:rPr>
          <w:rFonts w:ascii="Times New Roman" w:hAnsi="Times New Roman"/>
          <w:sz w:val="20"/>
        </w:rPr>
        <w:t>связи</w:t>
      </w:r>
      <w:proofErr w:type="gramEnd"/>
      <w:r>
        <w:rPr>
          <w:rFonts w:ascii="Times New Roman" w:hAnsi="Times New Roman"/>
          <w:sz w:val="20"/>
        </w:rPr>
        <w:t xml:space="preserve"> с чем </w:t>
      </w:r>
      <w:r w:rsidR="006D791F" w:rsidRPr="006D791F">
        <w:rPr>
          <w:rFonts w:ascii="Times New Roman" w:hAnsi="Times New Roman"/>
          <w:b/>
          <w:sz w:val="20"/>
        </w:rPr>
        <w:t>Клиенту:</w:t>
      </w:r>
    </w:p>
    <w:p w:rsidR="003C535F" w:rsidRDefault="00092FD4">
      <w:pPr>
        <w:pStyle w:val="ac"/>
        <w:numPr>
          <w:ilvl w:val="0"/>
          <w:numId w:val="164"/>
        </w:numPr>
        <w:rPr>
          <w:rFonts w:ascii="Times New Roman" w:hAnsi="Times New Roman"/>
          <w:sz w:val="20"/>
        </w:rPr>
      </w:pPr>
      <w:r>
        <w:rPr>
          <w:rFonts w:ascii="Times New Roman" w:hAnsi="Times New Roman"/>
          <w:sz w:val="20"/>
        </w:rPr>
        <w:t>открыты следующие счета депо</w:t>
      </w:r>
      <w:r w:rsidR="00AC754E">
        <w:rPr>
          <w:rFonts w:ascii="Times New Roman" w:hAnsi="Times New Roman"/>
          <w:sz w:val="20"/>
        </w:rPr>
        <w:t>:</w:t>
      </w:r>
    </w:p>
    <w:p w:rsidR="003C535F" w:rsidRDefault="003C535F">
      <w:pPr>
        <w:pStyle w:val="ac"/>
        <w:ind w:left="927"/>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427"/>
        <w:gridCol w:w="2406"/>
        <w:gridCol w:w="2376"/>
      </w:tblGrid>
      <w:tr w:rsidR="00AC754E" w:rsidRPr="007D608B" w:rsidTr="008A5F2B">
        <w:tc>
          <w:tcPr>
            <w:tcW w:w="2390" w:type="dxa"/>
          </w:tcPr>
          <w:p w:rsidR="00AC754E" w:rsidRPr="007D608B" w:rsidRDefault="00AC754E" w:rsidP="008A5F2B">
            <w:pPr>
              <w:pStyle w:val="ac"/>
              <w:ind w:left="0"/>
              <w:jc w:val="center"/>
              <w:rPr>
                <w:rFonts w:ascii="Times New Roman" w:hAnsi="Times New Roman"/>
                <w:b/>
                <w:sz w:val="20"/>
              </w:rPr>
            </w:pPr>
            <w:r w:rsidRPr="007D608B">
              <w:rPr>
                <w:rFonts w:ascii="Times New Roman" w:hAnsi="Times New Roman"/>
                <w:b/>
                <w:sz w:val="20"/>
              </w:rPr>
              <w:t>Дата открытия</w:t>
            </w:r>
            <w:r>
              <w:rPr>
                <w:rFonts w:ascii="Times New Roman" w:hAnsi="Times New Roman"/>
                <w:b/>
                <w:sz w:val="20"/>
              </w:rPr>
              <w:t xml:space="preserve"> </w:t>
            </w:r>
          </w:p>
        </w:tc>
        <w:tc>
          <w:tcPr>
            <w:tcW w:w="2427"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Номер счета депо</w:t>
            </w:r>
          </w:p>
        </w:tc>
        <w:tc>
          <w:tcPr>
            <w:tcW w:w="2406"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Тип счета депо</w:t>
            </w:r>
          </w:p>
        </w:tc>
        <w:tc>
          <w:tcPr>
            <w:tcW w:w="2376"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 xml:space="preserve">Клиринговая организация </w:t>
            </w:r>
          </w:p>
        </w:tc>
      </w:tr>
      <w:tr w:rsidR="00AC754E" w:rsidRPr="007D608B" w:rsidTr="008A5F2B">
        <w:tc>
          <w:tcPr>
            <w:tcW w:w="2390" w:type="dxa"/>
          </w:tcPr>
          <w:p w:rsidR="00AC754E" w:rsidRPr="007D608B" w:rsidRDefault="00AC754E" w:rsidP="008A5F2B">
            <w:pPr>
              <w:pStyle w:val="ac"/>
              <w:ind w:left="0"/>
              <w:rPr>
                <w:rFonts w:ascii="Times New Roman" w:hAnsi="Times New Roman"/>
                <w:sz w:val="20"/>
              </w:rPr>
            </w:pPr>
          </w:p>
        </w:tc>
        <w:tc>
          <w:tcPr>
            <w:tcW w:w="2427" w:type="dxa"/>
          </w:tcPr>
          <w:p w:rsidR="00AC754E" w:rsidRPr="007D608B" w:rsidRDefault="00AC754E" w:rsidP="008A5F2B">
            <w:pPr>
              <w:pStyle w:val="ac"/>
              <w:ind w:left="0"/>
              <w:rPr>
                <w:rFonts w:ascii="Times New Roman" w:hAnsi="Times New Roman"/>
                <w:sz w:val="20"/>
              </w:rPr>
            </w:pPr>
          </w:p>
        </w:tc>
        <w:tc>
          <w:tcPr>
            <w:tcW w:w="2406" w:type="dxa"/>
          </w:tcPr>
          <w:p w:rsidR="00AC754E" w:rsidRPr="007D608B" w:rsidRDefault="00AC754E" w:rsidP="008A5F2B">
            <w:pPr>
              <w:pStyle w:val="ac"/>
              <w:ind w:left="0"/>
              <w:rPr>
                <w:rFonts w:ascii="Times New Roman" w:hAnsi="Times New Roman"/>
                <w:sz w:val="20"/>
              </w:rPr>
            </w:pPr>
          </w:p>
        </w:tc>
        <w:tc>
          <w:tcPr>
            <w:tcW w:w="2376" w:type="dxa"/>
          </w:tcPr>
          <w:p w:rsidR="00AC754E" w:rsidRPr="007D608B" w:rsidRDefault="00AC754E" w:rsidP="008A5F2B">
            <w:pPr>
              <w:pStyle w:val="ac"/>
              <w:ind w:left="0"/>
              <w:rPr>
                <w:rFonts w:ascii="Times New Roman" w:hAnsi="Times New Roman"/>
                <w:sz w:val="20"/>
              </w:rPr>
            </w:pPr>
          </w:p>
        </w:tc>
      </w:tr>
      <w:tr w:rsidR="00AC754E" w:rsidRPr="007D608B" w:rsidTr="008A5F2B">
        <w:tc>
          <w:tcPr>
            <w:tcW w:w="2390" w:type="dxa"/>
          </w:tcPr>
          <w:p w:rsidR="00AC754E" w:rsidRPr="007D608B" w:rsidRDefault="00AC754E" w:rsidP="008A5F2B">
            <w:pPr>
              <w:pStyle w:val="ac"/>
              <w:ind w:left="0"/>
              <w:rPr>
                <w:rFonts w:ascii="Times New Roman" w:hAnsi="Times New Roman"/>
                <w:sz w:val="20"/>
              </w:rPr>
            </w:pPr>
          </w:p>
        </w:tc>
        <w:tc>
          <w:tcPr>
            <w:tcW w:w="2427" w:type="dxa"/>
          </w:tcPr>
          <w:p w:rsidR="00AC754E" w:rsidRPr="007D608B" w:rsidRDefault="00AC754E" w:rsidP="008A5F2B">
            <w:pPr>
              <w:pStyle w:val="ac"/>
              <w:ind w:left="0"/>
              <w:rPr>
                <w:rFonts w:ascii="Times New Roman" w:hAnsi="Times New Roman"/>
                <w:sz w:val="20"/>
              </w:rPr>
            </w:pPr>
          </w:p>
        </w:tc>
        <w:tc>
          <w:tcPr>
            <w:tcW w:w="2406" w:type="dxa"/>
          </w:tcPr>
          <w:p w:rsidR="00AC754E" w:rsidRPr="007D608B" w:rsidRDefault="00AC754E" w:rsidP="008A5F2B">
            <w:pPr>
              <w:pStyle w:val="ac"/>
              <w:ind w:left="0"/>
              <w:rPr>
                <w:rFonts w:ascii="Times New Roman" w:hAnsi="Times New Roman"/>
                <w:sz w:val="20"/>
              </w:rPr>
            </w:pPr>
          </w:p>
        </w:tc>
        <w:tc>
          <w:tcPr>
            <w:tcW w:w="2376" w:type="dxa"/>
          </w:tcPr>
          <w:p w:rsidR="00AC754E" w:rsidRPr="007D608B" w:rsidRDefault="00AC754E" w:rsidP="008A5F2B">
            <w:pPr>
              <w:pStyle w:val="ac"/>
              <w:ind w:left="0"/>
              <w:rPr>
                <w:rFonts w:ascii="Times New Roman" w:hAnsi="Times New Roman"/>
                <w:sz w:val="20"/>
              </w:rPr>
            </w:pPr>
          </w:p>
        </w:tc>
      </w:tr>
    </w:tbl>
    <w:p w:rsidR="003C535F" w:rsidRDefault="003C535F">
      <w:pPr>
        <w:pStyle w:val="ac"/>
        <w:ind w:left="92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r w:rsidRPr="007D608B">
        <w:rPr>
          <w:rFonts w:ascii="Times New Roman" w:hAnsi="Times New Roman"/>
          <w:sz w:val="20"/>
        </w:rPr>
        <w:t>________________          ______________________          /_______________________/</w:t>
      </w:r>
    </w:p>
    <w:p w:rsidR="009B0E4E" w:rsidRPr="007D608B" w:rsidRDefault="009B0E4E">
      <w:pPr>
        <w:pStyle w:val="ac"/>
        <w:ind w:firstLine="567"/>
        <w:rPr>
          <w:rFonts w:ascii="Times New Roman" w:hAnsi="Times New Roman"/>
          <w:sz w:val="20"/>
        </w:rPr>
      </w:pPr>
      <w:r w:rsidRPr="007D608B">
        <w:rPr>
          <w:rFonts w:ascii="Times New Roman" w:hAnsi="Times New Roman"/>
          <w:sz w:val="20"/>
        </w:rPr>
        <w:t xml:space="preserve"> (должность)                                      (подпись)                                </w:t>
      </w:r>
      <w:r w:rsidR="00AC754E">
        <w:rPr>
          <w:rFonts w:ascii="Times New Roman" w:hAnsi="Times New Roman"/>
          <w:sz w:val="20"/>
        </w:rPr>
        <w:t xml:space="preserve">   </w:t>
      </w:r>
      <w:r w:rsidRPr="007D608B">
        <w:rPr>
          <w:rFonts w:ascii="Times New Roman" w:hAnsi="Times New Roman"/>
          <w:sz w:val="20"/>
        </w:rPr>
        <w:t xml:space="preserve">  (Ф.И.О.)</w:t>
      </w: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8D4F08" w:rsidRPr="007D608B" w:rsidRDefault="008D4F08" w:rsidP="008D4F08">
      <w:pPr>
        <w:tabs>
          <w:tab w:val="left" w:pos="8175"/>
        </w:tabs>
        <w:jc w:val="right"/>
        <w:rPr>
          <w:b/>
          <w:sz w:val="16"/>
          <w:szCs w:val="16"/>
        </w:rPr>
      </w:pPr>
      <w:r w:rsidRPr="007D608B">
        <w:rPr>
          <w:b/>
          <w:sz w:val="16"/>
          <w:szCs w:val="16"/>
        </w:rPr>
        <w:lastRenderedPageBreak/>
        <w:t>Приложение № 8</w:t>
      </w:r>
    </w:p>
    <w:p w:rsidR="008D4F08" w:rsidRPr="007D608B" w:rsidRDefault="008D4F08" w:rsidP="008D4F08">
      <w:pPr>
        <w:jc w:val="right"/>
        <w:rPr>
          <w:b/>
          <w:sz w:val="16"/>
          <w:szCs w:val="16"/>
        </w:rPr>
      </w:pPr>
      <w:r w:rsidRPr="007D608B">
        <w:rPr>
          <w:b/>
          <w:sz w:val="16"/>
          <w:szCs w:val="16"/>
        </w:rPr>
        <w:t xml:space="preserve">к Регламенту </w:t>
      </w:r>
      <w:r>
        <w:rPr>
          <w:b/>
          <w:sz w:val="16"/>
          <w:szCs w:val="16"/>
        </w:rPr>
        <w:t xml:space="preserve">оказания </w:t>
      </w:r>
      <w:r w:rsidRPr="007D608B">
        <w:rPr>
          <w:b/>
          <w:sz w:val="16"/>
          <w:szCs w:val="16"/>
        </w:rPr>
        <w:t>брокерск</w:t>
      </w:r>
      <w:r>
        <w:rPr>
          <w:b/>
          <w:sz w:val="16"/>
          <w:szCs w:val="16"/>
        </w:rPr>
        <w:t>их</w:t>
      </w:r>
      <w:r w:rsidRPr="007D608B">
        <w:rPr>
          <w:b/>
          <w:sz w:val="16"/>
          <w:szCs w:val="16"/>
        </w:rPr>
        <w:t xml:space="preserve"> </w:t>
      </w:r>
      <w:r>
        <w:rPr>
          <w:b/>
          <w:sz w:val="16"/>
          <w:szCs w:val="16"/>
        </w:rPr>
        <w:t>услуг</w:t>
      </w:r>
      <w:r w:rsidRPr="007D608B">
        <w:rPr>
          <w:b/>
          <w:sz w:val="16"/>
          <w:szCs w:val="16"/>
        </w:rPr>
        <w:t xml:space="preserve"> КБ «Гарант-Инвест» (АО)</w:t>
      </w:r>
      <w:r>
        <w:rPr>
          <w:b/>
          <w:sz w:val="16"/>
          <w:szCs w:val="16"/>
        </w:rPr>
        <w:t xml:space="preserve"> на рынке ценных бумаг и срочном рынке</w:t>
      </w:r>
    </w:p>
    <w:p w:rsidR="008D4F08" w:rsidRDefault="008D4F08" w:rsidP="008D4F08">
      <w:pPr>
        <w:pStyle w:val="aff"/>
        <w:rPr>
          <w:sz w:val="16"/>
          <w:szCs w:val="16"/>
        </w:rPr>
      </w:pPr>
    </w:p>
    <w:p w:rsidR="008D4F08" w:rsidRDefault="00DC4693" w:rsidP="008D4F08">
      <w:pPr>
        <w:pStyle w:val="aff"/>
        <w:rPr>
          <w:sz w:val="16"/>
          <w:szCs w:val="16"/>
        </w:rPr>
      </w:pPr>
      <w:r>
        <w:rPr>
          <w:noProof/>
          <w:sz w:val="16"/>
          <w:szCs w:val="16"/>
        </w:rPr>
        <w:drawing>
          <wp:anchor distT="0" distB="0" distL="114300" distR="114300" simplePos="0" relativeHeight="251739648" behindDoc="0" locked="0" layoutInCell="1" allowOverlap="1">
            <wp:simplePos x="0" y="0"/>
            <wp:positionH relativeFrom="column">
              <wp:posOffset>2297430</wp:posOffset>
            </wp:positionH>
            <wp:positionV relativeFrom="paragraph">
              <wp:posOffset>3810</wp:posOffset>
            </wp:positionV>
            <wp:extent cx="2286000" cy="1185545"/>
            <wp:effectExtent l="19050" t="0" r="0" b="0"/>
            <wp:wrapNone/>
            <wp:docPr id="1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5545"/>
                    </a:xfrm>
                    <a:prstGeom prst="rect">
                      <a:avLst/>
                    </a:prstGeom>
                    <a:noFill/>
                  </pic:spPr>
                </pic:pic>
              </a:graphicData>
            </a:graphic>
          </wp:anchor>
        </w:drawing>
      </w: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pStyle w:val="aff"/>
        <w:rPr>
          <w:sz w:val="16"/>
          <w:szCs w:val="16"/>
        </w:rPr>
      </w:pPr>
    </w:p>
    <w:p w:rsidR="008D4F08" w:rsidRDefault="008D4F08" w:rsidP="008D4F08">
      <w:pPr>
        <w:tabs>
          <w:tab w:val="left" w:pos="233"/>
          <w:tab w:val="left" w:pos="8175"/>
        </w:tabs>
        <w:rPr>
          <w:sz w:val="18"/>
          <w:szCs w:val="18"/>
        </w:rPr>
      </w:pPr>
      <w:r w:rsidRPr="0033508F">
        <w:rPr>
          <w:sz w:val="18"/>
          <w:szCs w:val="18"/>
        </w:rPr>
        <w:t>Дата составления: «___» _________ 20__ г.</w:t>
      </w:r>
    </w:p>
    <w:p w:rsidR="008D4F08" w:rsidRDefault="008D4F08" w:rsidP="008D4F08">
      <w:pPr>
        <w:pStyle w:val="aff"/>
        <w:rPr>
          <w:sz w:val="16"/>
          <w:szCs w:val="16"/>
        </w:rPr>
      </w:pPr>
    </w:p>
    <w:tbl>
      <w:tblPr>
        <w:tblW w:w="5000" w:type="pct"/>
        <w:tblLayout w:type="fixed"/>
        <w:tblLook w:val="0000"/>
      </w:tblPr>
      <w:tblGrid>
        <w:gridCol w:w="434"/>
        <w:gridCol w:w="69"/>
        <w:gridCol w:w="142"/>
        <w:gridCol w:w="198"/>
        <w:gridCol w:w="161"/>
        <w:gridCol w:w="30"/>
        <w:gridCol w:w="34"/>
        <w:gridCol w:w="192"/>
        <w:gridCol w:w="118"/>
        <w:gridCol w:w="112"/>
        <w:gridCol w:w="174"/>
        <w:gridCol w:w="161"/>
        <w:gridCol w:w="110"/>
        <w:gridCol w:w="56"/>
        <w:gridCol w:w="95"/>
        <w:gridCol w:w="418"/>
        <w:gridCol w:w="19"/>
        <w:gridCol w:w="221"/>
        <w:gridCol w:w="212"/>
        <w:gridCol w:w="73"/>
        <w:gridCol w:w="140"/>
        <w:gridCol w:w="217"/>
        <w:gridCol w:w="155"/>
        <w:gridCol w:w="276"/>
        <w:gridCol w:w="237"/>
        <w:gridCol w:w="62"/>
        <w:gridCol w:w="131"/>
        <w:gridCol w:w="319"/>
        <w:gridCol w:w="112"/>
        <w:gridCol w:w="385"/>
        <w:gridCol w:w="24"/>
        <w:gridCol w:w="34"/>
        <w:gridCol w:w="431"/>
        <w:gridCol w:w="47"/>
        <w:gridCol w:w="62"/>
        <w:gridCol w:w="35"/>
        <w:gridCol w:w="286"/>
        <w:gridCol w:w="39"/>
        <w:gridCol w:w="93"/>
        <w:gridCol w:w="304"/>
        <w:gridCol w:w="209"/>
        <w:gridCol w:w="222"/>
        <w:gridCol w:w="121"/>
        <w:gridCol w:w="170"/>
        <w:gridCol w:w="140"/>
        <w:gridCol w:w="177"/>
        <w:gridCol w:w="196"/>
        <w:gridCol w:w="58"/>
        <w:gridCol w:w="204"/>
        <w:gridCol w:w="226"/>
        <w:gridCol w:w="24"/>
        <w:gridCol w:w="60"/>
        <w:gridCol w:w="347"/>
        <w:gridCol w:w="105"/>
        <w:gridCol w:w="185"/>
        <w:gridCol w:w="140"/>
        <w:gridCol w:w="125"/>
        <w:gridCol w:w="62"/>
        <w:gridCol w:w="243"/>
        <w:gridCol w:w="269"/>
        <w:gridCol w:w="108"/>
        <w:gridCol w:w="54"/>
        <w:gridCol w:w="351"/>
        <w:gridCol w:w="80"/>
        <w:gridCol w:w="469"/>
      </w:tblGrid>
      <w:tr w:rsidR="008D4F08" w:rsidRPr="00905B96" w:rsidTr="00BC339A">
        <w:trPr>
          <w:trHeight w:val="20"/>
        </w:trPr>
        <w:tc>
          <w:tcPr>
            <w:tcW w:w="5000" w:type="pct"/>
            <w:gridSpan w:val="65"/>
          </w:tcPr>
          <w:p w:rsidR="008D4F08" w:rsidRPr="00905B96" w:rsidRDefault="008D4F08" w:rsidP="00BC339A">
            <w:pPr>
              <w:shd w:val="clear" w:color="auto" w:fill="FFFFFF"/>
              <w:tabs>
                <w:tab w:val="left" w:pos="10488"/>
              </w:tabs>
              <w:spacing w:line="252" w:lineRule="exact"/>
              <w:ind w:right="-2"/>
              <w:jc w:val="center"/>
              <w:rPr>
                <w:b/>
                <w:bCs/>
              </w:rPr>
            </w:pPr>
            <w:r w:rsidRPr="00905B96">
              <w:rPr>
                <w:b/>
                <w:bCs/>
              </w:rPr>
              <w:t>Отчет</w:t>
            </w:r>
          </w:p>
        </w:tc>
      </w:tr>
      <w:tr w:rsidR="008D4F08" w:rsidRPr="00905B96" w:rsidTr="00BC339A">
        <w:trPr>
          <w:trHeight w:val="20"/>
        </w:trPr>
        <w:tc>
          <w:tcPr>
            <w:tcW w:w="5000" w:type="pct"/>
            <w:gridSpan w:val="65"/>
          </w:tcPr>
          <w:p w:rsidR="008D4F08" w:rsidRPr="00905B96" w:rsidRDefault="008D4F08" w:rsidP="00BC339A">
            <w:pPr>
              <w:shd w:val="clear" w:color="auto" w:fill="FFFFFF"/>
              <w:tabs>
                <w:tab w:val="left" w:pos="10488"/>
              </w:tabs>
              <w:spacing w:line="252" w:lineRule="exact"/>
              <w:ind w:right="-2"/>
              <w:jc w:val="center"/>
              <w:rPr>
                <w:b/>
                <w:bCs/>
              </w:rPr>
            </w:pPr>
            <w:r w:rsidRPr="00905B96">
              <w:rPr>
                <w:b/>
                <w:bCs/>
              </w:rPr>
              <w:t>по сделкам с ценными бумагами, заключенным по поручению Клиента, и операциям, с ними связанным</w:t>
            </w:r>
          </w:p>
        </w:tc>
      </w:tr>
      <w:tr w:rsidR="008D4F08" w:rsidRPr="00905B96" w:rsidDel="00EA2819" w:rsidTr="00BC339A">
        <w:trPr>
          <w:trHeight w:val="20"/>
        </w:trPr>
        <w:tc>
          <w:tcPr>
            <w:tcW w:w="5000" w:type="pct"/>
            <w:gridSpan w:val="65"/>
          </w:tcPr>
          <w:p w:rsidR="008D4F08" w:rsidRPr="00905B96" w:rsidDel="00EA2819" w:rsidRDefault="008D4F08" w:rsidP="00BC339A">
            <w:pPr>
              <w:jc w:val="center"/>
              <w:rPr>
                <w:b/>
                <w:bCs/>
              </w:rPr>
            </w:pPr>
            <w:r w:rsidRPr="00905B96">
              <w:rPr>
                <w:b/>
                <w:bCs/>
              </w:rPr>
              <w:t xml:space="preserve">за период с </w:t>
            </w:r>
            <w:r w:rsidRPr="00905B96">
              <w:rPr>
                <w:b/>
              </w:rPr>
              <w:t>"___" ______20__г. по "___" ______20__г.</w:t>
            </w:r>
          </w:p>
        </w:tc>
      </w:tr>
      <w:tr w:rsidR="008D4F08" w:rsidRPr="00652309" w:rsidDel="00EA2819" w:rsidTr="00BC339A">
        <w:trPr>
          <w:trHeight w:val="20"/>
        </w:trPr>
        <w:tc>
          <w:tcPr>
            <w:tcW w:w="5000" w:type="pct"/>
            <w:gridSpan w:val="65"/>
          </w:tcPr>
          <w:p w:rsidR="008D4F08" w:rsidRPr="00652309" w:rsidRDefault="008D4F08" w:rsidP="00BC339A"/>
        </w:tc>
      </w:tr>
      <w:tr w:rsidR="008D4F08" w:rsidRPr="00652309" w:rsidTr="0059435C">
        <w:trPr>
          <w:trHeight w:val="20"/>
        </w:trPr>
        <w:tc>
          <w:tcPr>
            <w:tcW w:w="641" w:type="pct"/>
            <w:gridSpan w:val="9"/>
            <w:shd w:val="clear" w:color="auto" w:fill="auto"/>
            <w:noWrap/>
            <w:vAlign w:val="bottom"/>
          </w:tcPr>
          <w:p w:rsidR="008D4F08" w:rsidRPr="00652309" w:rsidRDefault="008D4F08" w:rsidP="00BC339A">
            <w:pPr>
              <w:rPr>
                <w:bCs/>
              </w:rPr>
            </w:pPr>
            <w:r w:rsidRPr="00652309">
              <w:t>Клиент</w:t>
            </w:r>
          </w:p>
        </w:tc>
        <w:tc>
          <w:tcPr>
            <w:tcW w:w="208" w:type="pct"/>
            <w:gridSpan w:val="3"/>
          </w:tcPr>
          <w:p w:rsidR="008D4F08" w:rsidRPr="00652309" w:rsidRDefault="008D4F08" w:rsidP="00BC339A">
            <w:pPr>
              <w:rPr>
                <w:bCs/>
              </w:rPr>
            </w:pPr>
          </w:p>
        </w:tc>
        <w:tc>
          <w:tcPr>
            <w:tcW w:w="4152" w:type="pct"/>
            <w:gridSpan w:val="53"/>
            <w:tcBorders>
              <w:bottom w:val="single" w:sz="4" w:space="0" w:color="auto"/>
            </w:tcBorders>
            <w:shd w:val="clear" w:color="auto" w:fill="auto"/>
            <w:noWrap/>
            <w:vAlign w:val="bottom"/>
          </w:tcPr>
          <w:p w:rsidR="008D4F08" w:rsidRPr="00652309" w:rsidRDefault="008D4F08" w:rsidP="00BC339A">
            <w:pPr>
              <w:rPr>
                <w:bCs/>
              </w:rPr>
            </w:pPr>
          </w:p>
        </w:tc>
      </w:tr>
      <w:tr w:rsidR="008D4F08" w:rsidRPr="007D608B" w:rsidTr="0059435C">
        <w:trPr>
          <w:trHeight w:val="20"/>
        </w:trPr>
        <w:tc>
          <w:tcPr>
            <w:tcW w:w="300" w:type="pct"/>
            <w:gridSpan w:val="3"/>
            <w:shd w:val="clear" w:color="auto" w:fill="auto"/>
            <w:noWrap/>
            <w:vAlign w:val="bottom"/>
          </w:tcPr>
          <w:p w:rsidR="008D4F08" w:rsidRPr="007D608B" w:rsidRDefault="008D4F08" w:rsidP="00BC339A">
            <w:pPr>
              <w:rPr>
                <w:sz w:val="16"/>
                <w:szCs w:val="16"/>
              </w:rPr>
            </w:pPr>
          </w:p>
        </w:tc>
        <w:tc>
          <w:tcPr>
            <w:tcW w:w="341" w:type="pct"/>
            <w:gridSpan w:val="6"/>
          </w:tcPr>
          <w:p w:rsidR="008D4F08" w:rsidRDefault="008D4F08" w:rsidP="00BC339A">
            <w:pPr>
              <w:rPr>
                <w:i/>
                <w:iCs/>
                <w:sz w:val="16"/>
                <w:szCs w:val="16"/>
              </w:rPr>
            </w:pPr>
          </w:p>
        </w:tc>
        <w:tc>
          <w:tcPr>
            <w:tcW w:w="208" w:type="pct"/>
            <w:gridSpan w:val="3"/>
          </w:tcPr>
          <w:p w:rsidR="008D4F08" w:rsidRDefault="008D4F08" w:rsidP="00BC339A">
            <w:pPr>
              <w:rPr>
                <w:i/>
                <w:iCs/>
                <w:sz w:val="16"/>
                <w:szCs w:val="16"/>
              </w:rPr>
            </w:pPr>
          </w:p>
        </w:tc>
        <w:tc>
          <w:tcPr>
            <w:tcW w:w="4152" w:type="pct"/>
            <w:gridSpan w:val="53"/>
            <w:shd w:val="clear" w:color="auto" w:fill="auto"/>
            <w:noWrap/>
            <w:vAlign w:val="bottom"/>
          </w:tcPr>
          <w:p w:rsidR="008D4F08" w:rsidRDefault="008D4F08" w:rsidP="00BC339A">
            <w:pPr>
              <w:rPr>
                <w:i/>
                <w:iCs/>
                <w:sz w:val="16"/>
                <w:szCs w:val="16"/>
              </w:rPr>
            </w:pPr>
            <w:r w:rsidRPr="007D608B">
              <w:rPr>
                <w:i/>
                <w:iCs/>
                <w:sz w:val="16"/>
                <w:szCs w:val="16"/>
              </w:rPr>
              <w:t xml:space="preserve">Наименование </w:t>
            </w:r>
            <w:r>
              <w:rPr>
                <w:i/>
                <w:iCs/>
                <w:sz w:val="16"/>
                <w:szCs w:val="16"/>
              </w:rPr>
              <w:t>организации, Ф.И.О. полностью и/</w:t>
            </w:r>
            <w:r w:rsidRPr="007D608B">
              <w:rPr>
                <w:i/>
                <w:iCs/>
                <w:sz w:val="16"/>
                <w:szCs w:val="16"/>
              </w:rPr>
              <w:t>или уникальный код Клиента</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pPr>
              <w:rPr>
                <w:i/>
                <w:iCs/>
              </w:rPr>
            </w:pPr>
            <w:r w:rsidRPr="00652309">
              <w:t>Соглашение № ___________ от ___.___. 20__ г.</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r w:rsidRPr="007D608B">
              <w:rPr>
                <w:b/>
                <w:bCs/>
              </w:rPr>
              <w:t xml:space="preserve">Сведения о заключенных </w:t>
            </w:r>
            <w:r>
              <w:rPr>
                <w:b/>
                <w:bCs/>
              </w:rPr>
              <w:t xml:space="preserve">в отчетный период </w:t>
            </w:r>
            <w:r w:rsidRPr="007D608B">
              <w:rPr>
                <w:b/>
                <w:bCs/>
              </w:rPr>
              <w:t>сделках</w:t>
            </w: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38"/>
        </w:trPr>
        <w:tc>
          <w:tcPr>
            <w:tcW w:w="202" w:type="pct"/>
            <w:textDirection w:val="btLr"/>
            <w:vAlign w:val="center"/>
          </w:tcPr>
          <w:p w:rsidR="008D4F08" w:rsidRPr="007D608B" w:rsidRDefault="008D4F08" w:rsidP="00BC339A">
            <w:pPr>
              <w:ind w:left="113" w:right="113"/>
              <w:jc w:val="center"/>
              <w:rPr>
                <w:bCs/>
                <w:sz w:val="16"/>
                <w:szCs w:val="16"/>
              </w:rPr>
            </w:pPr>
            <w:r w:rsidRPr="007D608B">
              <w:rPr>
                <w:bCs/>
                <w:sz w:val="16"/>
                <w:szCs w:val="16"/>
              </w:rPr>
              <w:t>№ Поручения Клиента</w:t>
            </w:r>
          </w:p>
        </w:tc>
        <w:tc>
          <w:tcPr>
            <w:tcW w:w="190"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Поручения Клиента</w:t>
            </w:r>
          </w:p>
        </w:tc>
        <w:tc>
          <w:tcPr>
            <w:tcW w:w="194"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сделки</w:t>
            </w:r>
          </w:p>
        </w:tc>
        <w:tc>
          <w:tcPr>
            <w:tcW w:w="18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Время сделки</w:t>
            </w:r>
          </w:p>
        </w:tc>
        <w:tc>
          <w:tcPr>
            <w:tcW w:w="196"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оплаты</w:t>
            </w:r>
          </w:p>
        </w:tc>
        <w:tc>
          <w:tcPr>
            <w:tcW w:w="203"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поставки</w:t>
            </w:r>
          </w:p>
        </w:tc>
        <w:tc>
          <w:tcPr>
            <w:tcW w:w="201"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200"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200"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Вид, тип, категория, выпуск, транш, серия, номер ЦБ</w:t>
            </w:r>
          </w:p>
        </w:tc>
        <w:tc>
          <w:tcPr>
            <w:tcW w:w="200"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расчетов</w:t>
            </w:r>
          </w:p>
        </w:tc>
        <w:tc>
          <w:tcPr>
            <w:tcW w:w="200"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цены</w:t>
            </w:r>
          </w:p>
        </w:tc>
        <w:tc>
          <w:tcPr>
            <w:tcW w:w="206"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Цена 1 ЦБ</w:t>
            </w:r>
          </w:p>
        </w:tc>
        <w:tc>
          <w:tcPr>
            <w:tcW w:w="200" w:type="pct"/>
            <w:textDirection w:val="btLr"/>
            <w:vAlign w:val="center"/>
          </w:tcPr>
          <w:p w:rsidR="008D4F08" w:rsidRPr="007D608B" w:rsidRDefault="008D4F08" w:rsidP="00BC339A">
            <w:pPr>
              <w:ind w:left="113" w:right="113"/>
              <w:jc w:val="center"/>
              <w:rPr>
                <w:bCs/>
                <w:sz w:val="16"/>
                <w:szCs w:val="16"/>
              </w:rPr>
            </w:pPr>
            <w:r w:rsidRPr="007D608B">
              <w:rPr>
                <w:bCs/>
                <w:sz w:val="16"/>
                <w:szCs w:val="16"/>
              </w:rPr>
              <w:t xml:space="preserve">Количество </w:t>
            </w:r>
            <w:r>
              <w:rPr>
                <w:bCs/>
                <w:sz w:val="16"/>
                <w:szCs w:val="16"/>
              </w:rPr>
              <w:t>ЦБ</w:t>
            </w:r>
            <w:r w:rsidRPr="007D608B">
              <w:rPr>
                <w:bCs/>
                <w:sz w:val="16"/>
                <w:szCs w:val="16"/>
              </w:rPr>
              <w:t>, шт.</w:t>
            </w:r>
          </w:p>
        </w:tc>
        <w:tc>
          <w:tcPr>
            <w:tcW w:w="200" w:type="pct"/>
            <w:gridSpan w:val="4"/>
            <w:textDirection w:val="btLr"/>
            <w:vAlign w:val="center"/>
          </w:tcPr>
          <w:p w:rsidR="008D4F08" w:rsidRDefault="008D4F08" w:rsidP="00BC339A">
            <w:pPr>
              <w:ind w:left="113" w:right="113"/>
              <w:jc w:val="center"/>
              <w:rPr>
                <w:bCs/>
                <w:sz w:val="16"/>
                <w:szCs w:val="16"/>
              </w:rPr>
            </w:pPr>
            <w:r w:rsidRPr="007D608B">
              <w:rPr>
                <w:bCs/>
                <w:sz w:val="16"/>
                <w:szCs w:val="16"/>
              </w:rPr>
              <w:t>Сумма сделки</w:t>
            </w:r>
          </w:p>
        </w:tc>
        <w:tc>
          <w:tcPr>
            <w:tcW w:w="202" w:type="pct"/>
            <w:gridSpan w:val="3"/>
            <w:textDirection w:val="btLr"/>
            <w:vAlign w:val="center"/>
          </w:tcPr>
          <w:p w:rsidR="008D4F08" w:rsidRDefault="008D4F08" w:rsidP="00BC339A">
            <w:pPr>
              <w:ind w:left="113" w:right="113"/>
              <w:jc w:val="center"/>
              <w:rPr>
                <w:bCs/>
                <w:sz w:val="16"/>
                <w:szCs w:val="16"/>
              </w:rPr>
            </w:pPr>
            <w:r w:rsidRPr="007D608B">
              <w:rPr>
                <w:bCs/>
                <w:sz w:val="16"/>
                <w:szCs w:val="16"/>
              </w:rPr>
              <w:t xml:space="preserve">Сумма сделки с учетом </w:t>
            </w:r>
            <w:r>
              <w:rPr>
                <w:bCs/>
                <w:sz w:val="16"/>
                <w:szCs w:val="16"/>
              </w:rPr>
              <w:t>П</w:t>
            </w:r>
            <w:r w:rsidRPr="007D608B">
              <w:rPr>
                <w:bCs/>
                <w:sz w:val="16"/>
                <w:szCs w:val="16"/>
              </w:rPr>
              <w:t xml:space="preserve">КД </w:t>
            </w:r>
          </w:p>
        </w:tc>
        <w:tc>
          <w:tcPr>
            <w:tcW w:w="200" w:type="pct"/>
            <w:gridSpan w:val="2"/>
            <w:textDirection w:val="btLr"/>
            <w:vAlign w:val="center"/>
          </w:tcPr>
          <w:p w:rsidR="008D4F08" w:rsidRDefault="008D4F08" w:rsidP="00BC339A">
            <w:pPr>
              <w:ind w:left="113" w:right="113"/>
              <w:jc w:val="center"/>
              <w:rPr>
                <w:bCs/>
                <w:sz w:val="16"/>
                <w:szCs w:val="16"/>
              </w:rPr>
            </w:pPr>
            <w:r>
              <w:rPr>
                <w:bCs/>
                <w:sz w:val="16"/>
                <w:szCs w:val="16"/>
              </w:rPr>
              <w:t>П</w:t>
            </w:r>
            <w:r w:rsidRPr="007D608B">
              <w:rPr>
                <w:bCs/>
                <w:sz w:val="16"/>
                <w:szCs w:val="16"/>
              </w:rPr>
              <w:t>КД</w:t>
            </w:r>
          </w:p>
        </w:tc>
        <w:tc>
          <w:tcPr>
            <w:tcW w:w="200" w:type="pct"/>
            <w:gridSpan w:val="3"/>
            <w:textDirection w:val="btLr"/>
          </w:tcPr>
          <w:p w:rsidR="008D4F08" w:rsidRPr="007D608B" w:rsidRDefault="008D4F08" w:rsidP="00BC339A">
            <w:pPr>
              <w:ind w:left="113" w:right="113"/>
              <w:jc w:val="center"/>
              <w:rPr>
                <w:bCs/>
                <w:sz w:val="16"/>
                <w:szCs w:val="16"/>
              </w:rPr>
            </w:pPr>
            <w:r>
              <w:rPr>
                <w:bCs/>
                <w:sz w:val="16"/>
                <w:szCs w:val="16"/>
              </w:rPr>
              <w:t>Ставка РЕПО, %</w:t>
            </w:r>
          </w:p>
        </w:tc>
        <w:tc>
          <w:tcPr>
            <w:tcW w:w="200"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 xml:space="preserve">Комиссия </w:t>
            </w:r>
            <w:r>
              <w:rPr>
                <w:bCs/>
                <w:sz w:val="16"/>
                <w:szCs w:val="16"/>
              </w:rPr>
              <w:t>за организацию торгов</w:t>
            </w:r>
          </w:p>
        </w:tc>
        <w:tc>
          <w:tcPr>
            <w:tcW w:w="200"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Комиссия</w:t>
            </w:r>
            <w:r>
              <w:rPr>
                <w:bCs/>
                <w:sz w:val="16"/>
                <w:szCs w:val="16"/>
              </w:rPr>
              <w:t xml:space="preserve"> за клиринговое обслуживание</w:t>
            </w:r>
          </w:p>
        </w:tc>
        <w:tc>
          <w:tcPr>
            <w:tcW w:w="200" w:type="pct"/>
            <w:gridSpan w:val="3"/>
            <w:textDirection w:val="btLr"/>
          </w:tcPr>
          <w:p w:rsidR="008D4F08" w:rsidRDefault="008D4F08" w:rsidP="00BC339A">
            <w:pPr>
              <w:ind w:left="113" w:right="113"/>
              <w:jc w:val="center"/>
              <w:rPr>
                <w:bCs/>
                <w:sz w:val="16"/>
                <w:szCs w:val="16"/>
              </w:rPr>
            </w:pPr>
            <w:r>
              <w:rPr>
                <w:bCs/>
                <w:sz w:val="16"/>
                <w:szCs w:val="16"/>
              </w:rPr>
              <w:t>Комиссия Банка (Брокера)</w:t>
            </w:r>
          </w:p>
        </w:tc>
        <w:tc>
          <w:tcPr>
            <w:tcW w:w="200" w:type="pct"/>
            <w:gridSpan w:val="3"/>
            <w:textDirection w:val="btLr"/>
            <w:vAlign w:val="center"/>
          </w:tcPr>
          <w:p w:rsidR="008D4F08" w:rsidRPr="007D608B" w:rsidRDefault="008D4F08" w:rsidP="00BC339A">
            <w:pPr>
              <w:ind w:left="113" w:right="113"/>
              <w:jc w:val="center"/>
              <w:rPr>
                <w:bCs/>
                <w:sz w:val="16"/>
                <w:szCs w:val="16"/>
              </w:rPr>
            </w:pPr>
            <w:r>
              <w:rPr>
                <w:bCs/>
                <w:sz w:val="16"/>
                <w:szCs w:val="16"/>
              </w:rPr>
              <w:t>Комиссия вышестоящего Брокера</w:t>
            </w:r>
          </w:p>
        </w:tc>
        <w:tc>
          <w:tcPr>
            <w:tcW w:w="200" w:type="pct"/>
            <w:gridSpan w:val="3"/>
            <w:textDirection w:val="btLr"/>
          </w:tcPr>
          <w:p w:rsidR="008D4F08" w:rsidRPr="007D608B" w:rsidRDefault="008D4F08" w:rsidP="00BC339A">
            <w:pPr>
              <w:ind w:left="113" w:right="113"/>
              <w:jc w:val="center"/>
              <w:rPr>
                <w:bCs/>
                <w:sz w:val="16"/>
                <w:szCs w:val="16"/>
              </w:rPr>
            </w:pPr>
            <w:r w:rsidRPr="007D608B">
              <w:rPr>
                <w:bCs/>
                <w:sz w:val="16"/>
                <w:szCs w:val="16"/>
              </w:rPr>
              <w:t>Место заключения сделки</w:t>
            </w:r>
          </w:p>
        </w:tc>
        <w:tc>
          <w:tcPr>
            <w:tcW w:w="200" w:type="pct"/>
            <w:gridSpan w:val="3"/>
            <w:textDirection w:val="btLr"/>
          </w:tcPr>
          <w:p w:rsidR="008D4F08" w:rsidRPr="007D608B" w:rsidRDefault="008D4F08" w:rsidP="00BC339A">
            <w:pPr>
              <w:ind w:left="113" w:right="113"/>
              <w:jc w:val="center"/>
              <w:rPr>
                <w:bCs/>
                <w:sz w:val="16"/>
                <w:szCs w:val="16"/>
              </w:rPr>
            </w:pPr>
            <w:r>
              <w:rPr>
                <w:bCs/>
                <w:sz w:val="16"/>
                <w:szCs w:val="16"/>
              </w:rPr>
              <w:t>Режим торгов</w:t>
            </w:r>
          </w:p>
        </w:tc>
        <w:tc>
          <w:tcPr>
            <w:tcW w:w="200" w:type="pct"/>
            <w:gridSpan w:val="2"/>
            <w:textDirection w:val="btLr"/>
          </w:tcPr>
          <w:p w:rsidR="008D4F08" w:rsidRDefault="008D4F08" w:rsidP="00BC339A">
            <w:pPr>
              <w:ind w:left="113" w:right="113"/>
              <w:jc w:val="center"/>
              <w:rPr>
                <w:bCs/>
                <w:sz w:val="16"/>
                <w:szCs w:val="16"/>
              </w:rPr>
            </w:pPr>
            <w:r>
              <w:rPr>
                <w:bCs/>
                <w:sz w:val="16"/>
                <w:szCs w:val="16"/>
              </w:rPr>
              <w:t>Номер сделки</w:t>
            </w:r>
          </w:p>
        </w:tc>
        <w:tc>
          <w:tcPr>
            <w:tcW w:w="217" w:type="pct"/>
            <w:textDirection w:val="btLr"/>
          </w:tcPr>
          <w:p w:rsidR="008D4F08" w:rsidRDefault="008D4F08" w:rsidP="00BC339A">
            <w:pPr>
              <w:ind w:left="113" w:right="113"/>
              <w:jc w:val="center"/>
              <w:rPr>
                <w:bCs/>
                <w:sz w:val="16"/>
                <w:szCs w:val="16"/>
              </w:rPr>
            </w:pPr>
            <w:r>
              <w:rPr>
                <w:bCs/>
                <w:sz w:val="16"/>
                <w:szCs w:val="16"/>
              </w:rPr>
              <w:t>Контрагент</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shd w:val="clear" w:color="auto" w:fill="auto"/>
            <w:noWrap/>
            <w:vAlign w:val="bottom"/>
          </w:tcPr>
          <w:p w:rsidR="008D4F08" w:rsidRPr="007D608B" w:rsidRDefault="008D4F08" w:rsidP="00BC339A">
            <w:pPr>
              <w:rPr>
                <w:b/>
                <w:bCs/>
              </w:rPr>
            </w:pPr>
            <w:r w:rsidRPr="007D608B">
              <w:rPr>
                <w:b/>
                <w:bCs/>
              </w:rPr>
              <w:t>Сведения о сделках, не</w:t>
            </w:r>
            <w:r>
              <w:rPr>
                <w:b/>
                <w:bCs/>
              </w:rPr>
              <w:t xml:space="preserve"> </w:t>
            </w:r>
            <w:r w:rsidRPr="007D608B">
              <w:rPr>
                <w:b/>
                <w:bCs/>
              </w:rPr>
              <w:t>завершенных в отчетном периоде</w:t>
            </w: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266"/>
        </w:trPr>
        <w:tc>
          <w:tcPr>
            <w:tcW w:w="234"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 Поручения Клиента</w:t>
            </w:r>
          </w:p>
        </w:tc>
        <w:tc>
          <w:tcPr>
            <w:tcW w:w="233"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Поручения Клиента</w:t>
            </w:r>
          </w:p>
        </w:tc>
        <w:tc>
          <w:tcPr>
            <w:tcW w:w="226" w:type="pct"/>
            <w:gridSpan w:val="5"/>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сделки</w:t>
            </w:r>
          </w:p>
        </w:tc>
        <w:tc>
          <w:tcPr>
            <w:tcW w:w="233"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Время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оплаты</w:t>
            </w:r>
          </w:p>
        </w:tc>
        <w:tc>
          <w:tcPr>
            <w:tcW w:w="244"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поставки</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Вид, тип, категория, выпуск, транш, серия, номер ЦБ</w:t>
            </w:r>
          </w:p>
        </w:tc>
        <w:tc>
          <w:tcPr>
            <w:tcW w:w="242"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расчетов</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цены</w:t>
            </w:r>
          </w:p>
        </w:tc>
        <w:tc>
          <w:tcPr>
            <w:tcW w:w="239" w:type="pct"/>
            <w:gridSpan w:val="5"/>
            <w:textDirection w:val="btLr"/>
            <w:vAlign w:val="center"/>
          </w:tcPr>
          <w:p w:rsidR="008D4F08" w:rsidRPr="007D608B" w:rsidRDefault="008D4F08" w:rsidP="00BC339A">
            <w:pPr>
              <w:ind w:left="113" w:right="113"/>
              <w:jc w:val="center"/>
              <w:rPr>
                <w:bCs/>
                <w:sz w:val="16"/>
                <w:szCs w:val="16"/>
              </w:rPr>
            </w:pPr>
            <w:r w:rsidRPr="007D608B">
              <w:rPr>
                <w:bCs/>
                <w:sz w:val="16"/>
                <w:szCs w:val="16"/>
              </w:rPr>
              <w:t>Цена 1 ЦБ</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 xml:space="preserve">Количество </w:t>
            </w:r>
            <w:r>
              <w:rPr>
                <w:bCs/>
                <w:sz w:val="16"/>
                <w:szCs w:val="16"/>
              </w:rPr>
              <w:t>ЦБ</w:t>
            </w:r>
            <w:r w:rsidRPr="007D608B">
              <w:rPr>
                <w:bCs/>
                <w:sz w:val="16"/>
                <w:szCs w:val="16"/>
              </w:rPr>
              <w:t>, шт.</w:t>
            </w:r>
          </w:p>
        </w:tc>
        <w:tc>
          <w:tcPr>
            <w:tcW w:w="238" w:type="pct"/>
            <w:gridSpan w:val="3"/>
            <w:textDirection w:val="btLr"/>
            <w:vAlign w:val="center"/>
          </w:tcPr>
          <w:p w:rsidR="008D4F08" w:rsidRDefault="008D4F08" w:rsidP="00BC339A">
            <w:pPr>
              <w:ind w:left="113" w:right="113"/>
              <w:jc w:val="center"/>
              <w:rPr>
                <w:bCs/>
                <w:sz w:val="16"/>
                <w:szCs w:val="16"/>
              </w:rPr>
            </w:pPr>
            <w:r w:rsidRPr="007D608B">
              <w:rPr>
                <w:bCs/>
                <w:sz w:val="16"/>
                <w:szCs w:val="16"/>
              </w:rPr>
              <w:t>Сумма сделки</w:t>
            </w:r>
          </w:p>
        </w:tc>
        <w:tc>
          <w:tcPr>
            <w:tcW w:w="238" w:type="pct"/>
            <w:gridSpan w:val="3"/>
            <w:textDirection w:val="btLr"/>
            <w:vAlign w:val="center"/>
          </w:tcPr>
          <w:p w:rsidR="008D4F08" w:rsidRDefault="008D4F08" w:rsidP="00BC339A">
            <w:pPr>
              <w:ind w:left="113" w:right="113"/>
              <w:jc w:val="center"/>
              <w:rPr>
                <w:bCs/>
                <w:sz w:val="16"/>
                <w:szCs w:val="16"/>
              </w:rPr>
            </w:pPr>
            <w:r w:rsidRPr="007D608B">
              <w:rPr>
                <w:bCs/>
                <w:sz w:val="16"/>
                <w:szCs w:val="16"/>
              </w:rPr>
              <w:t xml:space="preserve">Сумма сделки с учетом </w:t>
            </w:r>
            <w:r>
              <w:rPr>
                <w:bCs/>
                <w:sz w:val="16"/>
                <w:szCs w:val="16"/>
              </w:rPr>
              <w:t>П</w:t>
            </w:r>
            <w:r w:rsidRPr="007D608B">
              <w:rPr>
                <w:bCs/>
                <w:sz w:val="16"/>
                <w:szCs w:val="16"/>
              </w:rPr>
              <w:t>КД</w:t>
            </w:r>
          </w:p>
        </w:tc>
        <w:tc>
          <w:tcPr>
            <w:tcW w:w="238" w:type="pct"/>
            <w:gridSpan w:val="4"/>
            <w:textDirection w:val="btLr"/>
            <w:vAlign w:val="center"/>
          </w:tcPr>
          <w:p w:rsidR="008D4F08" w:rsidRDefault="008D4F08" w:rsidP="00BC339A">
            <w:pPr>
              <w:ind w:left="113" w:right="113"/>
              <w:jc w:val="center"/>
              <w:rPr>
                <w:bCs/>
                <w:sz w:val="16"/>
                <w:szCs w:val="16"/>
              </w:rPr>
            </w:pPr>
            <w:r>
              <w:rPr>
                <w:bCs/>
                <w:sz w:val="16"/>
                <w:szCs w:val="16"/>
              </w:rPr>
              <w:t>П</w:t>
            </w:r>
            <w:r w:rsidRPr="007D608B">
              <w:rPr>
                <w:bCs/>
                <w:sz w:val="16"/>
                <w:szCs w:val="16"/>
              </w:rPr>
              <w:t>КД</w:t>
            </w:r>
          </w:p>
        </w:tc>
        <w:tc>
          <w:tcPr>
            <w:tcW w:w="238" w:type="pct"/>
            <w:gridSpan w:val="3"/>
            <w:textDirection w:val="btLr"/>
            <w:vAlign w:val="center"/>
          </w:tcPr>
          <w:p w:rsidR="008D4F08" w:rsidRPr="007D608B" w:rsidRDefault="008D4F08" w:rsidP="00BC339A">
            <w:pPr>
              <w:ind w:left="113" w:right="113"/>
              <w:jc w:val="center"/>
              <w:rPr>
                <w:bCs/>
                <w:sz w:val="16"/>
                <w:szCs w:val="16"/>
              </w:rPr>
            </w:pPr>
            <w:r>
              <w:rPr>
                <w:bCs/>
                <w:sz w:val="16"/>
                <w:szCs w:val="16"/>
              </w:rPr>
              <w:t>Ставка РЕПО, %</w:t>
            </w:r>
          </w:p>
        </w:tc>
        <w:tc>
          <w:tcPr>
            <w:tcW w:w="238"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Место заключения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Pr>
                <w:bCs/>
                <w:sz w:val="16"/>
                <w:szCs w:val="16"/>
              </w:rPr>
              <w:t>Режим торгов</w:t>
            </w:r>
          </w:p>
        </w:tc>
        <w:tc>
          <w:tcPr>
            <w:tcW w:w="238" w:type="pct"/>
            <w:gridSpan w:val="3"/>
            <w:tcBorders>
              <w:right w:val="single" w:sz="4" w:space="0" w:color="auto"/>
            </w:tcBorders>
            <w:textDirection w:val="btLr"/>
            <w:vAlign w:val="center"/>
          </w:tcPr>
          <w:p w:rsidR="008D4F08" w:rsidRDefault="008D4F08" w:rsidP="00BC339A">
            <w:pPr>
              <w:ind w:left="113" w:right="113"/>
              <w:jc w:val="center"/>
              <w:rPr>
                <w:bCs/>
                <w:sz w:val="16"/>
                <w:szCs w:val="16"/>
              </w:rPr>
            </w:pPr>
            <w:r>
              <w:rPr>
                <w:bCs/>
                <w:sz w:val="16"/>
                <w:szCs w:val="16"/>
              </w:rPr>
              <w:t>Номер сделки</w:t>
            </w:r>
          </w:p>
        </w:tc>
        <w:tc>
          <w:tcPr>
            <w:tcW w:w="254" w:type="pct"/>
            <w:gridSpan w:val="2"/>
            <w:tcBorders>
              <w:top w:val="single" w:sz="4" w:space="0" w:color="auto"/>
              <w:left w:val="single" w:sz="4" w:space="0" w:color="auto"/>
              <w:bottom w:val="single" w:sz="4" w:space="0" w:color="auto"/>
              <w:right w:val="single" w:sz="4" w:space="0" w:color="auto"/>
            </w:tcBorders>
            <w:textDirection w:val="btLr"/>
            <w:vAlign w:val="center"/>
          </w:tcPr>
          <w:p w:rsidR="008D4F08" w:rsidRDefault="008D4F08" w:rsidP="00BC339A">
            <w:pPr>
              <w:ind w:left="113" w:right="113"/>
              <w:jc w:val="center"/>
              <w:rPr>
                <w:bCs/>
                <w:sz w:val="16"/>
                <w:szCs w:val="16"/>
              </w:rPr>
            </w:pPr>
            <w:r>
              <w:rPr>
                <w:bCs/>
                <w:sz w:val="16"/>
                <w:szCs w:val="16"/>
              </w:rPr>
              <w:t>Контрагент</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shd w:val="clear" w:color="auto" w:fill="auto"/>
            <w:noWrap/>
          </w:tcPr>
          <w:p w:rsidR="008D4F08" w:rsidRPr="007D608B" w:rsidRDefault="008D4F08" w:rsidP="00BC339A">
            <w:pPr>
              <w:rPr>
                <w:b/>
                <w:bCs/>
              </w:rPr>
            </w:pPr>
            <w:r w:rsidRPr="007D608B">
              <w:rPr>
                <w:b/>
                <w:bCs/>
              </w:rPr>
              <w:t>Сведения о сделках</w:t>
            </w:r>
            <w:r>
              <w:rPr>
                <w:b/>
                <w:bCs/>
              </w:rPr>
              <w:t>, завершенных в отчетном периоде</w:t>
            </w: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222"/>
        </w:trPr>
        <w:tc>
          <w:tcPr>
            <w:tcW w:w="234"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 Поручения Клиента</w:t>
            </w:r>
          </w:p>
        </w:tc>
        <w:tc>
          <w:tcPr>
            <w:tcW w:w="233"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Поручения Клиента</w:t>
            </w:r>
          </w:p>
        </w:tc>
        <w:tc>
          <w:tcPr>
            <w:tcW w:w="226" w:type="pct"/>
            <w:gridSpan w:val="5"/>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сделки</w:t>
            </w:r>
          </w:p>
        </w:tc>
        <w:tc>
          <w:tcPr>
            <w:tcW w:w="233"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Время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оплаты</w:t>
            </w:r>
          </w:p>
        </w:tc>
        <w:tc>
          <w:tcPr>
            <w:tcW w:w="244"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Дата поставки</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Вид, тип, категория, выпуск, транш, серия, номер ЦБ</w:t>
            </w:r>
          </w:p>
        </w:tc>
        <w:tc>
          <w:tcPr>
            <w:tcW w:w="242"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расчетов</w:t>
            </w:r>
          </w:p>
        </w:tc>
        <w:tc>
          <w:tcPr>
            <w:tcW w:w="238" w:type="pct"/>
            <w:gridSpan w:val="3"/>
            <w:textDirection w:val="btLr"/>
            <w:vAlign w:val="center"/>
          </w:tcPr>
          <w:p w:rsidR="008D4F08" w:rsidRPr="007D608B" w:rsidRDefault="008D4F08" w:rsidP="00BC339A">
            <w:pPr>
              <w:ind w:left="113" w:right="113"/>
              <w:jc w:val="center"/>
              <w:rPr>
                <w:bCs/>
                <w:sz w:val="16"/>
                <w:szCs w:val="16"/>
              </w:rPr>
            </w:pPr>
            <w:r w:rsidRPr="007D608B">
              <w:rPr>
                <w:bCs/>
                <w:sz w:val="16"/>
                <w:szCs w:val="16"/>
              </w:rPr>
              <w:t>Валюта цены</w:t>
            </w:r>
          </w:p>
        </w:tc>
        <w:tc>
          <w:tcPr>
            <w:tcW w:w="239" w:type="pct"/>
            <w:gridSpan w:val="5"/>
            <w:textDirection w:val="btLr"/>
            <w:vAlign w:val="center"/>
          </w:tcPr>
          <w:p w:rsidR="008D4F08" w:rsidRPr="007D608B" w:rsidRDefault="008D4F08" w:rsidP="00BC339A">
            <w:pPr>
              <w:ind w:left="113" w:right="113"/>
              <w:jc w:val="center"/>
              <w:rPr>
                <w:bCs/>
                <w:sz w:val="16"/>
                <w:szCs w:val="16"/>
              </w:rPr>
            </w:pPr>
            <w:r w:rsidRPr="007D608B">
              <w:rPr>
                <w:bCs/>
                <w:sz w:val="16"/>
                <w:szCs w:val="16"/>
              </w:rPr>
              <w:t>Цена 1 ЦБ</w:t>
            </w:r>
          </w:p>
        </w:tc>
        <w:tc>
          <w:tcPr>
            <w:tcW w:w="238" w:type="pct"/>
            <w:gridSpan w:val="2"/>
            <w:textDirection w:val="btLr"/>
            <w:vAlign w:val="center"/>
          </w:tcPr>
          <w:p w:rsidR="008D4F08" w:rsidRPr="007D608B" w:rsidRDefault="008D4F08" w:rsidP="00BC339A">
            <w:pPr>
              <w:ind w:left="113" w:right="113"/>
              <w:jc w:val="center"/>
              <w:rPr>
                <w:bCs/>
                <w:sz w:val="16"/>
                <w:szCs w:val="16"/>
              </w:rPr>
            </w:pPr>
            <w:r w:rsidRPr="007D608B">
              <w:rPr>
                <w:bCs/>
                <w:sz w:val="16"/>
                <w:szCs w:val="16"/>
              </w:rPr>
              <w:t xml:space="preserve">Количество </w:t>
            </w:r>
            <w:r>
              <w:rPr>
                <w:bCs/>
                <w:sz w:val="16"/>
                <w:szCs w:val="16"/>
              </w:rPr>
              <w:t>ЦБ</w:t>
            </w:r>
            <w:r w:rsidRPr="007D608B">
              <w:rPr>
                <w:bCs/>
                <w:sz w:val="16"/>
                <w:szCs w:val="16"/>
              </w:rPr>
              <w:t>, шт.</w:t>
            </w:r>
          </w:p>
        </w:tc>
        <w:tc>
          <w:tcPr>
            <w:tcW w:w="238" w:type="pct"/>
            <w:gridSpan w:val="3"/>
            <w:textDirection w:val="btLr"/>
            <w:vAlign w:val="center"/>
          </w:tcPr>
          <w:p w:rsidR="008D4F08" w:rsidRDefault="008D4F08" w:rsidP="00BC339A">
            <w:pPr>
              <w:ind w:left="113" w:right="113"/>
              <w:jc w:val="center"/>
              <w:rPr>
                <w:bCs/>
                <w:sz w:val="16"/>
                <w:szCs w:val="16"/>
              </w:rPr>
            </w:pPr>
            <w:r w:rsidRPr="007D608B">
              <w:rPr>
                <w:bCs/>
                <w:sz w:val="16"/>
                <w:szCs w:val="16"/>
              </w:rPr>
              <w:t>Сумма сделки</w:t>
            </w:r>
          </w:p>
        </w:tc>
        <w:tc>
          <w:tcPr>
            <w:tcW w:w="238" w:type="pct"/>
            <w:gridSpan w:val="3"/>
            <w:textDirection w:val="btLr"/>
            <w:vAlign w:val="center"/>
          </w:tcPr>
          <w:p w:rsidR="008D4F08" w:rsidRDefault="008D4F08" w:rsidP="00BC339A">
            <w:pPr>
              <w:ind w:left="113" w:right="113"/>
              <w:jc w:val="center"/>
              <w:rPr>
                <w:bCs/>
                <w:sz w:val="16"/>
                <w:szCs w:val="16"/>
              </w:rPr>
            </w:pPr>
            <w:r w:rsidRPr="007D608B">
              <w:rPr>
                <w:bCs/>
                <w:sz w:val="16"/>
                <w:szCs w:val="16"/>
              </w:rPr>
              <w:t xml:space="preserve">Сумма сделки с учетом </w:t>
            </w:r>
            <w:r>
              <w:rPr>
                <w:bCs/>
                <w:sz w:val="16"/>
                <w:szCs w:val="16"/>
              </w:rPr>
              <w:t>П</w:t>
            </w:r>
            <w:r w:rsidRPr="007D608B">
              <w:rPr>
                <w:bCs/>
                <w:sz w:val="16"/>
                <w:szCs w:val="16"/>
              </w:rPr>
              <w:t>КД</w:t>
            </w:r>
          </w:p>
        </w:tc>
        <w:tc>
          <w:tcPr>
            <w:tcW w:w="238" w:type="pct"/>
            <w:gridSpan w:val="4"/>
            <w:textDirection w:val="btLr"/>
            <w:vAlign w:val="center"/>
          </w:tcPr>
          <w:p w:rsidR="008D4F08" w:rsidRDefault="008D4F08" w:rsidP="00BC339A">
            <w:pPr>
              <w:ind w:left="113" w:right="113"/>
              <w:jc w:val="center"/>
              <w:rPr>
                <w:bCs/>
                <w:sz w:val="16"/>
                <w:szCs w:val="16"/>
              </w:rPr>
            </w:pPr>
            <w:r>
              <w:rPr>
                <w:bCs/>
                <w:sz w:val="16"/>
                <w:szCs w:val="16"/>
              </w:rPr>
              <w:t>П</w:t>
            </w:r>
            <w:r w:rsidRPr="007D608B">
              <w:rPr>
                <w:bCs/>
                <w:sz w:val="16"/>
                <w:szCs w:val="16"/>
              </w:rPr>
              <w:t>КД</w:t>
            </w:r>
          </w:p>
        </w:tc>
        <w:tc>
          <w:tcPr>
            <w:tcW w:w="238" w:type="pct"/>
            <w:gridSpan w:val="3"/>
            <w:textDirection w:val="btLr"/>
            <w:vAlign w:val="center"/>
          </w:tcPr>
          <w:p w:rsidR="008D4F08" w:rsidRPr="007D608B" w:rsidRDefault="008D4F08" w:rsidP="00BC339A">
            <w:pPr>
              <w:ind w:left="113" w:right="113"/>
              <w:jc w:val="center"/>
              <w:rPr>
                <w:bCs/>
                <w:sz w:val="16"/>
                <w:szCs w:val="16"/>
              </w:rPr>
            </w:pPr>
            <w:r>
              <w:rPr>
                <w:bCs/>
                <w:sz w:val="16"/>
                <w:szCs w:val="16"/>
              </w:rPr>
              <w:t>Ставка РЕПО, %</w:t>
            </w:r>
          </w:p>
        </w:tc>
        <w:tc>
          <w:tcPr>
            <w:tcW w:w="238" w:type="pct"/>
            <w:gridSpan w:val="4"/>
            <w:textDirection w:val="btLr"/>
            <w:vAlign w:val="center"/>
          </w:tcPr>
          <w:p w:rsidR="008D4F08" w:rsidRPr="007D608B" w:rsidRDefault="008D4F08" w:rsidP="00BC339A">
            <w:pPr>
              <w:ind w:left="113" w:right="113"/>
              <w:jc w:val="center"/>
              <w:rPr>
                <w:bCs/>
                <w:sz w:val="16"/>
                <w:szCs w:val="16"/>
              </w:rPr>
            </w:pPr>
            <w:r w:rsidRPr="007D608B">
              <w:rPr>
                <w:bCs/>
                <w:sz w:val="16"/>
                <w:szCs w:val="16"/>
              </w:rPr>
              <w:t>Место заключения сделки</w:t>
            </w:r>
          </w:p>
        </w:tc>
        <w:tc>
          <w:tcPr>
            <w:tcW w:w="238" w:type="pct"/>
            <w:gridSpan w:val="2"/>
            <w:textDirection w:val="btLr"/>
            <w:vAlign w:val="center"/>
          </w:tcPr>
          <w:p w:rsidR="008D4F08" w:rsidRPr="007D608B" w:rsidRDefault="008D4F08" w:rsidP="00BC339A">
            <w:pPr>
              <w:ind w:left="113" w:right="113"/>
              <w:jc w:val="center"/>
              <w:rPr>
                <w:bCs/>
                <w:sz w:val="16"/>
                <w:szCs w:val="16"/>
              </w:rPr>
            </w:pPr>
            <w:r>
              <w:rPr>
                <w:bCs/>
                <w:sz w:val="16"/>
                <w:szCs w:val="16"/>
              </w:rPr>
              <w:t>Режим торгов</w:t>
            </w:r>
          </w:p>
        </w:tc>
        <w:tc>
          <w:tcPr>
            <w:tcW w:w="238" w:type="pct"/>
            <w:gridSpan w:val="3"/>
            <w:textDirection w:val="btLr"/>
            <w:vAlign w:val="center"/>
          </w:tcPr>
          <w:p w:rsidR="008D4F08" w:rsidRDefault="008D4F08" w:rsidP="00BC339A">
            <w:pPr>
              <w:ind w:left="113" w:right="113"/>
              <w:jc w:val="center"/>
              <w:rPr>
                <w:bCs/>
                <w:sz w:val="16"/>
                <w:szCs w:val="16"/>
              </w:rPr>
            </w:pPr>
            <w:r>
              <w:rPr>
                <w:bCs/>
                <w:sz w:val="16"/>
                <w:szCs w:val="16"/>
              </w:rPr>
              <w:t>Номер сделки</w:t>
            </w:r>
          </w:p>
        </w:tc>
        <w:tc>
          <w:tcPr>
            <w:tcW w:w="254" w:type="pct"/>
            <w:gridSpan w:val="2"/>
            <w:tcBorders>
              <w:right w:val="single" w:sz="4" w:space="0" w:color="auto"/>
            </w:tcBorders>
            <w:textDirection w:val="btLr"/>
            <w:vAlign w:val="center"/>
          </w:tcPr>
          <w:p w:rsidR="008D4F08" w:rsidRDefault="008D4F08" w:rsidP="00BC339A">
            <w:pPr>
              <w:ind w:left="113" w:right="113"/>
              <w:jc w:val="center"/>
              <w:rPr>
                <w:bCs/>
                <w:sz w:val="16"/>
                <w:szCs w:val="16"/>
              </w:rPr>
            </w:pPr>
            <w:r>
              <w:rPr>
                <w:bCs/>
                <w:sz w:val="16"/>
                <w:szCs w:val="16"/>
              </w:rPr>
              <w:t>Контрагент</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7D608B" w:rsidTr="00BC339A">
        <w:trPr>
          <w:trHeight w:val="20"/>
        </w:trPr>
        <w:tc>
          <w:tcPr>
            <w:tcW w:w="5000" w:type="pct"/>
            <w:gridSpan w:val="65"/>
          </w:tcPr>
          <w:p w:rsidR="008D4F08" w:rsidRPr="007D608B" w:rsidRDefault="008D4F08" w:rsidP="00BC339A">
            <w:r w:rsidRPr="007D608B">
              <w:rPr>
                <w:b/>
                <w:bCs/>
              </w:rPr>
              <w:t>Информация о движении денежных средств</w:t>
            </w:r>
          </w:p>
        </w:tc>
      </w:tr>
      <w:tr w:rsidR="008D4F08" w:rsidRPr="007D608B" w:rsidTr="0059435C">
        <w:trPr>
          <w:trHeight w:val="20"/>
        </w:trPr>
        <w:tc>
          <w:tcPr>
            <w:tcW w:w="641" w:type="pct"/>
            <w:gridSpan w:val="9"/>
          </w:tcPr>
          <w:p w:rsidR="008D4F08" w:rsidRPr="00B72E12" w:rsidRDefault="008D4F08" w:rsidP="00BC339A">
            <w:pPr>
              <w:rPr>
                <w:sz w:val="18"/>
                <w:szCs w:val="18"/>
              </w:rPr>
            </w:pPr>
            <w:r>
              <w:rPr>
                <w:sz w:val="18"/>
                <w:szCs w:val="18"/>
              </w:rPr>
              <w:t>Н</w:t>
            </w:r>
            <w:r w:rsidRPr="007D608B">
              <w:rPr>
                <w:sz w:val="18"/>
                <w:szCs w:val="18"/>
              </w:rPr>
              <w:t>омер</w:t>
            </w:r>
            <w:r>
              <w:rPr>
                <w:sz w:val="18"/>
                <w:szCs w:val="18"/>
              </w:rPr>
              <w:t xml:space="preserve"> счета</w:t>
            </w:r>
          </w:p>
        </w:tc>
        <w:tc>
          <w:tcPr>
            <w:tcW w:w="4359" w:type="pct"/>
            <w:gridSpan w:val="56"/>
            <w:tcBorders>
              <w:bottom w:val="single" w:sz="4" w:space="0" w:color="auto"/>
            </w:tcBorders>
          </w:tcPr>
          <w:p w:rsidR="008D4F08" w:rsidRPr="00B72E12" w:rsidRDefault="008D4F08" w:rsidP="00BC339A">
            <w:pPr>
              <w:rPr>
                <w:sz w:val="18"/>
                <w:szCs w:val="18"/>
              </w:rPr>
            </w:pPr>
          </w:p>
        </w:tc>
      </w:tr>
      <w:tr w:rsidR="008D4F08" w:rsidRPr="007D608B" w:rsidTr="0059435C">
        <w:trPr>
          <w:trHeight w:val="20"/>
        </w:trPr>
        <w:tc>
          <w:tcPr>
            <w:tcW w:w="641" w:type="pct"/>
            <w:gridSpan w:val="9"/>
          </w:tcPr>
          <w:p w:rsidR="008D4F08" w:rsidRPr="00B72E12" w:rsidRDefault="008D4F08" w:rsidP="00BC339A">
            <w:pPr>
              <w:rPr>
                <w:sz w:val="18"/>
                <w:szCs w:val="18"/>
              </w:rPr>
            </w:pPr>
            <w:r>
              <w:rPr>
                <w:sz w:val="18"/>
                <w:szCs w:val="18"/>
              </w:rPr>
              <w:t>Валюта счета</w:t>
            </w:r>
          </w:p>
        </w:tc>
        <w:tc>
          <w:tcPr>
            <w:tcW w:w="4359" w:type="pct"/>
            <w:gridSpan w:val="56"/>
            <w:tcBorders>
              <w:top w:val="single" w:sz="4" w:space="0" w:color="auto"/>
              <w:bottom w:val="single" w:sz="4" w:space="0" w:color="auto"/>
            </w:tcBorders>
          </w:tcPr>
          <w:p w:rsidR="008D4F08" w:rsidRPr="00B72E12"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Входящий остаток</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Ввод/вывод денежных средств</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Продажа/покупка ценных бумаг (с учет</w:t>
            </w:r>
            <w:r>
              <w:rPr>
                <w:sz w:val="18"/>
                <w:szCs w:val="18"/>
              </w:rPr>
              <w:t>ом</w:t>
            </w:r>
            <w:r w:rsidRPr="007D608B">
              <w:rPr>
                <w:sz w:val="18"/>
                <w:szCs w:val="18"/>
              </w:rPr>
              <w:t xml:space="preserve"> </w:t>
            </w:r>
            <w:r>
              <w:rPr>
                <w:sz w:val="18"/>
                <w:szCs w:val="18"/>
              </w:rPr>
              <w:t>П</w:t>
            </w:r>
            <w:r w:rsidRPr="007D608B">
              <w:rPr>
                <w:sz w:val="18"/>
                <w:szCs w:val="18"/>
              </w:rPr>
              <w:t>КД)</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 xml:space="preserve">Полученный/уплаченный </w:t>
            </w:r>
            <w:r>
              <w:rPr>
                <w:sz w:val="18"/>
                <w:szCs w:val="18"/>
              </w:rPr>
              <w:t>П</w:t>
            </w:r>
            <w:r w:rsidRPr="007D608B">
              <w:rPr>
                <w:sz w:val="18"/>
                <w:szCs w:val="18"/>
              </w:rPr>
              <w:t>КД</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Комиссия</w:t>
            </w:r>
            <w:r>
              <w:rPr>
                <w:sz w:val="18"/>
                <w:szCs w:val="18"/>
              </w:rPr>
              <w:t xml:space="preserve"> </w:t>
            </w:r>
            <w:r w:rsidRPr="007F640D">
              <w:rPr>
                <w:bCs/>
                <w:sz w:val="18"/>
                <w:szCs w:val="18"/>
              </w:rPr>
              <w:t>за организацию торгов</w:t>
            </w:r>
            <w:r w:rsidRPr="007D608B" w:rsidDel="007F640D">
              <w:rPr>
                <w:sz w:val="18"/>
                <w:szCs w:val="18"/>
              </w:rPr>
              <w:t xml:space="preserve"> </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 xml:space="preserve">Комиссия </w:t>
            </w:r>
            <w:r>
              <w:rPr>
                <w:sz w:val="18"/>
                <w:szCs w:val="18"/>
              </w:rPr>
              <w:t xml:space="preserve">за клиринговое обслуживание </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lastRenderedPageBreak/>
              <w:t>Выплаты по ценным бумагам (дивиденды, погашение купонов и пр.)</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t>Налог удержанный</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Вознаграждения Банка по торговым операциям</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Вознаграждение Банка по Неторговым операциям</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Вознаграждение Банка за оказание информационных услуг</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Комиссия Депозитария</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3D6114" w:rsidRDefault="008D4F08" w:rsidP="00BC339A">
            <w:pPr>
              <w:rPr>
                <w:sz w:val="18"/>
                <w:szCs w:val="18"/>
              </w:rPr>
            </w:pPr>
            <w:r>
              <w:rPr>
                <w:sz w:val="18"/>
                <w:szCs w:val="18"/>
              </w:rPr>
              <w:t>Вознаграждение</w:t>
            </w:r>
            <w:r w:rsidRPr="003D6114">
              <w:rPr>
                <w:sz w:val="18"/>
                <w:szCs w:val="18"/>
              </w:rPr>
              <w:t xml:space="preserve"> вышестоящего Брокера</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t xml:space="preserve">Возмещение расходов </w:t>
            </w:r>
            <w:r w:rsidRPr="003D6114">
              <w:rPr>
                <w:sz w:val="18"/>
                <w:szCs w:val="18"/>
              </w:rPr>
              <w:t xml:space="preserve">вышестоящего </w:t>
            </w:r>
            <w:r>
              <w:rPr>
                <w:sz w:val="18"/>
                <w:szCs w:val="18"/>
              </w:rPr>
              <w:t>Депозитария</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184FE4" w:rsidRDefault="008D4F08" w:rsidP="00BC339A">
            <w:pPr>
              <w:rPr>
                <w:i/>
                <w:sz w:val="18"/>
                <w:szCs w:val="18"/>
              </w:rPr>
            </w:pPr>
            <w:r w:rsidRPr="00184FE4">
              <w:rPr>
                <w:i/>
                <w:sz w:val="18"/>
                <w:szCs w:val="18"/>
              </w:rPr>
              <w:t>Возможно дополнение</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t xml:space="preserve">Требования/обязательства Клиента </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Pr>
                <w:sz w:val="18"/>
                <w:szCs w:val="18"/>
              </w:rPr>
              <w:t>Исходящий остаток (план.)</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7D608B"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2647" w:type="pct"/>
            <w:gridSpan w:val="36"/>
          </w:tcPr>
          <w:p w:rsidR="008D4F08" w:rsidRPr="007D608B" w:rsidRDefault="008D4F08" w:rsidP="00BC339A">
            <w:pPr>
              <w:rPr>
                <w:sz w:val="18"/>
                <w:szCs w:val="18"/>
              </w:rPr>
            </w:pPr>
            <w:r w:rsidRPr="007D608B">
              <w:rPr>
                <w:sz w:val="18"/>
                <w:szCs w:val="18"/>
              </w:rPr>
              <w:t>Исходящий остаток</w:t>
            </w:r>
            <w:r>
              <w:rPr>
                <w:sz w:val="18"/>
                <w:szCs w:val="18"/>
              </w:rPr>
              <w:t xml:space="preserve"> (факт.)</w:t>
            </w:r>
          </w:p>
        </w:tc>
        <w:tc>
          <w:tcPr>
            <w:tcW w:w="1174" w:type="pct"/>
            <w:gridSpan w:val="16"/>
          </w:tcPr>
          <w:p w:rsidR="008D4F08" w:rsidRPr="007D608B" w:rsidRDefault="008D4F08" w:rsidP="00BC339A">
            <w:pPr>
              <w:rPr>
                <w:sz w:val="18"/>
                <w:szCs w:val="18"/>
              </w:rPr>
            </w:pPr>
          </w:p>
        </w:tc>
        <w:tc>
          <w:tcPr>
            <w:tcW w:w="1179" w:type="pct"/>
            <w:gridSpan w:val="13"/>
            <w:tcBorders>
              <w:right w:val="single" w:sz="4" w:space="0" w:color="auto"/>
            </w:tcBorders>
          </w:tcPr>
          <w:p w:rsidR="008D4F08" w:rsidRPr="007D608B" w:rsidRDefault="008D4F08" w:rsidP="00BC339A">
            <w:pPr>
              <w:rPr>
                <w:sz w:val="18"/>
                <w:szCs w:val="18"/>
              </w:rPr>
            </w:pP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tcBorders>
              <w:bottom w:val="single" w:sz="4" w:space="0" w:color="auto"/>
            </w:tcBorders>
            <w:shd w:val="clear" w:color="auto" w:fill="auto"/>
            <w:noWrap/>
            <w:vAlign w:val="bottom"/>
          </w:tcPr>
          <w:p w:rsidR="008D4F08" w:rsidRPr="00652309" w:rsidRDefault="008D4F08" w:rsidP="00BC339A">
            <w:r w:rsidRPr="007D608B">
              <w:rPr>
                <w:b/>
                <w:bCs/>
              </w:rPr>
              <w:t>Информация о движении ценных бумаг</w:t>
            </w:r>
          </w:p>
        </w:tc>
      </w:tr>
      <w:tr w:rsidR="008D4F08" w:rsidTr="0059435C">
        <w:trPr>
          <w:trHeight w:val="20"/>
        </w:trPr>
        <w:tc>
          <w:tcPr>
            <w:tcW w:w="481" w:type="pct"/>
            <w:gridSpan w:val="6"/>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jc w:val="center"/>
              <w:rPr>
                <w:sz w:val="16"/>
                <w:szCs w:val="16"/>
              </w:rPr>
            </w:pPr>
            <w:r w:rsidRPr="007D608B">
              <w:rPr>
                <w:bCs/>
                <w:sz w:val="16"/>
                <w:szCs w:val="16"/>
              </w:rPr>
              <w:t>Дата</w:t>
            </w:r>
            <w:r>
              <w:rPr>
                <w:bCs/>
                <w:sz w:val="16"/>
                <w:szCs w:val="16"/>
              </w:rPr>
              <w:t>/период</w:t>
            </w:r>
            <w:r w:rsidRPr="007D608B">
              <w:rPr>
                <w:bCs/>
                <w:sz w:val="16"/>
                <w:szCs w:val="16"/>
              </w:rPr>
              <w:t xml:space="preserve"> совершения операции</w:t>
            </w:r>
          </w:p>
        </w:tc>
        <w:tc>
          <w:tcPr>
            <w:tcW w:w="419" w:type="pct"/>
            <w:gridSpan w:val="7"/>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jc w:val="center"/>
              <w:rPr>
                <w:sz w:val="16"/>
                <w:szCs w:val="16"/>
              </w:rPr>
            </w:pPr>
            <w:r w:rsidRPr="007D608B">
              <w:rPr>
                <w:sz w:val="16"/>
                <w:szCs w:val="16"/>
              </w:rPr>
              <w:t>Место</w:t>
            </w:r>
            <w:r w:rsidRPr="007D608B">
              <w:rPr>
                <w:spacing w:val="-1"/>
                <w:sz w:val="16"/>
                <w:szCs w:val="16"/>
              </w:rPr>
              <w:t xml:space="preserve"> учета ЦБ</w:t>
            </w:r>
          </w:p>
        </w:tc>
        <w:tc>
          <w:tcPr>
            <w:tcW w:w="573" w:type="pct"/>
            <w:gridSpan w:val="8"/>
            <w:tcBorders>
              <w:top w:val="single" w:sz="4" w:space="0" w:color="auto"/>
              <w:left w:val="single" w:sz="4" w:space="0" w:color="auto"/>
              <w:bottom w:val="single" w:sz="4" w:space="0" w:color="auto"/>
              <w:right w:val="single" w:sz="4" w:space="0" w:color="auto"/>
            </w:tcBorders>
          </w:tcPr>
          <w:p w:rsidR="008D4F08" w:rsidRDefault="008D4F08" w:rsidP="00BC339A">
            <w:pPr>
              <w:jc w:val="center"/>
              <w:rPr>
                <w:bCs/>
                <w:sz w:val="16"/>
                <w:szCs w:val="16"/>
              </w:rPr>
            </w:pPr>
            <w:r w:rsidRPr="007D608B">
              <w:rPr>
                <w:bCs/>
                <w:sz w:val="16"/>
                <w:szCs w:val="16"/>
              </w:rPr>
              <w:t>Наименование эмитента/лица, выдавшего ЦБ/ акцептанта</w:t>
            </w:r>
          </w:p>
        </w:tc>
        <w:tc>
          <w:tcPr>
            <w:tcW w:w="440" w:type="pct"/>
            <w:gridSpan w:val="5"/>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jc w:val="center"/>
              <w:rPr>
                <w:sz w:val="16"/>
                <w:szCs w:val="16"/>
              </w:rPr>
            </w:pPr>
            <w:r w:rsidRPr="007D608B">
              <w:rPr>
                <w:bCs/>
                <w:sz w:val="16"/>
                <w:szCs w:val="16"/>
              </w:rPr>
              <w:t>Вид, тип, категория, выпуск, транш, серия, номер ЦБ</w:t>
            </w:r>
          </w:p>
        </w:tc>
        <w:tc>
          <w:tcPr>
            <w:tcW w:w="440" w:type="pct"/>
            <w:gridSpan w:val="4"/>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spacing w:line="205" w:lineRule="exact"/>
              <w:jc w:val="center"/>
              <w:rPr>
                <w:sz w:val="16"/>
                <w:szCs w:val="16"/>
              </w:rPr>
            </w:pPr>
            <w:r w:rsidRPr="007D608B">
              <w:rPr>
                <w:spacing w:val="-2"/>
                <w:sz w:val="16"/>
                <w:szCs w:val="16"/>
              </w:rPr>
              <w:t>Остаток на</w:t>
            </w:r>
            <w:r w:rsidRPr="007D608B">
              <w:rPr>
                <w:sz w:val="16"/>
                <w:szCs w:val="16"/>
              </w:rPr>
              <w:t xml:space="preserve"> начало отчетного периода</w:t>
            </w:r>
            <w:r>
              <w:rPr>
                <w:sz w:val="16"/>
                <w:szCs w:val="16"/>
              </w:rPr>
              <w:t>, шт.</w:t>
            </w:r>
          </w:p>
        </w:tc>
        <w:tc>
          <w:tcPr>
            <w:tcW w:w="445" w:type="pct"/>
            <w:gridSpan w:val="8"/>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jc w:val="center"/>
              <w:rPr>
                <w:sz w:val="16"/>
                <w:szCs w:val="16"/>
              </w:rPr>
            </w:pPr>
            <w:r w:rsidRPr="007D608B">
              <w:rPr>
                <w:sz w:val="16"/>
                <w:szCs w:val="16"/>
              </w:rPr>
              <w:t>Зачислено</w:t>
            </w:r>
            <w:r>
              <w:rPr>
                <w:sz w:val="16"/>
                <w:szCs w:val="16"/>
              </w:rPr>
              <w:t>, шт. (план.)</w:t>
            </w:r>
          </w:p>
        </w:tc>
        <w:tc>
          <w:tcPr>
            <w:tcW w:w="440" w:type="pct"/>
            <w:gridSpan w:val="5"/>
            <w:tcBorders>
              <w:top w:val="single" w:sz="4" w:space="0" w:color="auto"/>
              <w:left w:val="single" w:sz="4" w:space="0" w:color="auto"/>
              <w:bottom w:val="single" w:sz="4" w:space="0" w:color="auto"/>
              <w:right w:val="single" w:sz="4" w:space="0" w:color="auto"/>
            </w:tcBorders>
          </w:tcPr>
          <w:p w:rsidR="008D4F08" w:rsidRPr="007D608B" w:rsidRDefault="008D4F08" w:rsidP="00BC339A">
            <w:pPr>
              <w:shd w:val="clear" w:color="auto" w:fill="FFFFFF"/>
              <w:spacing w:line="205" w:lineRule="exact"/>
              <w:jc w:val="center"/>
              <w:rPr>
                <w:spacing w:val="-1"/>
                <w:sz w:val="16"/>
                <w:szCs w:val="16"/>
              </w:rPr>
            </w:pPr>
            <w:r w:rsidRPr="007D608B">
              <w:rPr>
                <w:sz w:val="16"/>
                <w:szCs w:val="16"/>
              </w:rPr>
              <w:t>Зачислено</w:t>
            </w:r>
            <w:r>
              <w:rPr>
                <w:sz w:val="16"/>
                <w:szCs w:val="16"/>
              </w:rPr>
              <w:t>, шт. (факт.)</w:t>
            </w:r>
          </w:p>
        </w:tc>
        <w:tc>
          <w:tcPr>
            <w:tcW w:w="439" w:type="pct"/>
            <w:gridSpan w:val="6"/>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spacing w:line="205" w:lineRule="exact"/>
              <w:jc w:val="center"/>
              <w:rPr>
                <w:spacing w:val="-1"/>
                <w:sz w:val="16"/>
                <w:szCs w:val="16"/>
              </w:rPr>
            </w:pPr>
            <w:r w:rsidRPr="007D608B">
              <w:rPr>
                <w:spacing w:val="-2"/>
                <w:sz w:val="16"/>
                <w:szCs w:val="16"/>
              </w:rPr>
              <w:t>Списан</w:t>
            </w:r>
            <w:r>
              <w:rPr>
                <w:spacing w:val="-2"/>
                <w:sz w:val="16"/>
                <w:szCs w:val="16"/>
              </w:rPr>
              <w:t>о, шт. (план.)</w:t>
            </w:r>
          </w:p>
        </w:tc>
        <w:tc>
          <w:tcPr>
            <w:tcW w:w="440" w:type="pct"/>
            <w:gridSpan w:val="6"/>
            <w:tcBorders>
              <w:top w:val="single" w:sz="4" w:space="0" w:color="auto"/>
              <w:left w:val="single" w:sz="4" w:space="0" w:color="auto"/>
              <w:bottom w:val="single" w:sz="4" w:space="0" w:color="auto"/>
              <w:right w:val="single" w:sz="4" w:space="0" w:color="auto"/>
            </w:tcBorders>
          </w:tcPr>
          <w:p w:rsidR="008D4F08" w:rsidRPr="007D608B" w:rsidRDefault="008D4F08" w:rsidP="00BC339A">
            <w:pPr>
              <w:shd w:val="clear" w:color="auto" w:fill="FFFFFF"/>
              <w:spacing w:line="205" w:lineRule="exact"/>
              <w:jc w:val="center"/>
              <w:rPr>
                <w:spacing w:val="-1"/>
                <w:sz w:val="16"/>
                <w:szCs w:val="16"/>
              </w:rPr>
            </w:pPr>
            <w:r w:rsidRPr="007D608B">
              <w:rPr>
                <w:spacing w:val="-2"/>
                <w:sz w:val="16"/>
                <w:szCs w:val="16"/>
              </w:rPr>
              <w:t>Списано</w:t>
            </w:r>
            <w:r>
              <w:rPr>
                <w:spacing w:val="-2"/>
                <w:sz w:val="16"/>
                <w:szCs w:val="16"/>
              </w:rPr>
              <w:t>, шт. (факт.)</w:t>
            </w:r>
          </w:p>
        </w:tc>
        <w:tc>
          <w:tcPr>
            <w:tcW w:w="440" w:type="pct"/>
            <w:gridSpan w:val="6"/>
            <w:tcBorders>
              <w:top w:val="single" w:sz="4" w:space="0" w:color="auto"/>
              <w:left w:val="single" w:sz="4" w:space="0" w:color="auto"/>
              <w:bottom w:val="single" w:sz="4" w:space="0" w:color="auto"/>
              <w:right w:val="single" w:sz="4" w:space="0" w:color="auto"/>
            </w:tcBorders>
          </w:tcPr>
          <w:p w:rsidR="008D4F08" w:rsidRPr="007D608B" w:rsidRDefault="008D4F08" w:rsidP="00BC339A">
            <w:pPr>
              <w:shd w:val="clear" w:color="auto" w:fill="FFFFFF"/>
              <w:spacing w:line="205" w:lineRule="exact"/>
              <w:jc w:val="center"/>
              <w:rPr>
                <w:spacing w:val="-1"/>
                <w:sz w:val="16"/>
                <w:szCs w:val="16"/>
              </w:rPr>
            </w:pPr>
            <w:r w:rsidRPr="007D608B">
              <w:rPr>
                <w:spacing w:val="-1"/>
                <w:sz w:val="16"/>
                <w:szCs w:val="16"/>
              </w:rPr>
              <w:t>Остаток на</w:t>
            </w:r>
            <w:r w:rsidRPr="007D608B">
              <w:rPr>
                <w:sz w:val="16"/>
                <w:szCs w:val="16"/>
              </w:rPr>
              <w:t xml:space="preserve"> конец отчетного периода</w:t>
            </w:r>
            <w:r>
              <w:rPr>
                <w:sz w:val="16"/>
                <w:szCs w:val="16"/>
              </w:rPr>
              <w:t>, шт. (план.)</w:t>
            </w:r>
          </w:p>
        </w:tc>
        <w:tc>
          <w:tcPr>
            <w:tcW w:w="441" w:type="pct"/>
            <w:gridSpan w:val="4"/>
            <w:tcBorders>
              <w:top w:val="single" w:sz="4" w:space="0" w:color="auto"/>
              <w:left w:val="single" w:sz="4" w:space="0" w:color="auto"/>
              <w:bottom w:val="single" w:sz="4" w:space="0" w:color="auto"/>
              <w:right w:val="single" w:sz="4" w:space="0" w:color="auto"/>
            </w:tcBorders>
          </w:tcPr>
          <w:p w:rsidR="008D4F08" w:rsidRDefault="008D4F08" w:rsidP="00BC339A">
            <w:pPr>
              <w:shd w:val="clear" w:color="auto" w:fill="FFFFFF"/>
              <w:spacing w:line="205" w:lineRule="exact"/>
              <w:jc w:val="center"/>
              <w:rPr>
                <w:sz w:val="16"/>
                <w:szCs w:val="16"/>
              </w:rPr>
            </w:pPr>
            <w:r w:rsidRPr="007D608B">
              <w:rPr>
                <w:spacing w:val="-1"/>
                <w:sz w:val="16"/>
                <w:szCs w:val="16"/>
              </w:rPr>
              <w:t>Остаток на</w:t>
            </w:r>
            <w:r w:rsidRPr="007D608B">
              <w:rPr>
                <w:sz w:val="16"/>
                <w:szCs w:val="16"/>
              </w:rPr>
              <w:t xml:space="preserve"> конец отчетного периода</w:t>
            </w:r>
            <w:r>
              <w:rPr>
                <w:sz w:val="16"/>
                <w:szCs w:val="16"/>
              </w:rPr>
              <w:t>, шт. (факт.)</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8D4F08" w:rsidRPr="00652309" w:rsidTr="00BC339A">
        <w:trPr>
          <w:trHeight w:val="20"/>
        </w:trPr>
        <w:tc>
          <w:tcPr>
            <w:tcW w:w="5000" w:type="pct"/>
            <w:gridSpan w:val="65"/>
            <w:tcBorders>
              <w:bottom w:val="single" w:sz="4" w:space="0" w:color="auto"/>
            </w:tcBorders>
            <w:shd w:val="clear" w:color="auto" w:fill="auto"/>
            <w:noWrap/>
            <w:vAlign w:val="bottom"/>
          </w:tcPr>
          <w:p w:rsidR="008D4F08" w:rsidRPr="00652309" w:rsidRDefault="008D4F08" w:rsidP="00BC339A">
            <w:r w:rsidRPr="007D608B">
              <w:rPr>
                <w:b/>
                <w:bCs/>
              </w:rPr>
              <w:t>Информация об операциях с денежными средствами</w:t>
            </w:r>
          </w:p>
        </w:tc>
      </w:tr>
      <w:tr w:rsidR="008D4F08" w:rsidRPr="00652309" w:rsidTr="0059435C">
        <w:trPr>
          <w:trHeight w:val="20"/>
        </w:trPr>
        <w:tc>
          <w:tcPr>
            <w:tcW w:w="497" w:type="pct"/>
            <w:gridSpan w:val="7"/>
            <w:tcBorders>
              <w:top w:val="single" w:sz="4" w:space="0" w:color="auto"/>
              <w:left w:val="single" w:sz="4" w:space="0" w:color="auto"/>
              <w:bottom w:val="single" w:sz="4" w:space="0" w:color="auto"/>
              <w:right w:val="single" w:sz="4" w:space="0" w:color="auto"/>
            </w:tcBorders>
            <w:vAlign w:val="bottom"/>
          </w:tcPr>
          <w:p w:rsidR="008D4F08" w:rsidRPr="007D608B" w:rsidRDefault="008D4F08" w:rsidP="00BC339A">
            <w:pPr>
              <w:jc w:val="center"/>
              <w:rPr>
                <w:sz w:val="16"/>
                <w:szCs w:val="16"/>
              </w:rPr>
            </w:pPr>
            <w:r w:rsidRPr="007D608B">
              <w:rPr>
                <w:sz w:val="16"/>
                <w:szCs w:val="16"/>
              </w:rPr>
              <w:t>Дата совершения операции</w:t>
            </w:r>
          </w:p>
        </w:tc>
        <w:tc>
          <w:tcPr>
            <w:tcW w:w="2967" w:type="pct"/>
            <w:gridSpan w:val="39"/>
            <w:tcBorders>
              <w:top w:val="single" w:sz="4" w:space="0" w:color="auto"/>
              <w:left w:val="single" w:sz="4" w:space="0" w:color="auto"/>
              <w:bottom w:val="single" w:sz="4" w:space="0" w:color="auto"/>
              <w:right w:val="single" w:sz="4" w:space="0" w:color="auto"/>
            </w:tcBorders>
          </w:tcPr>
          <w:p w:rsidR="008D4F08" w:rsidRPr="007D608B" w:rsidRDefault="008D4F08" w:rsidP="00BC339A">
            <w:pPr>
              <w:jc w:val="center"/>
              <w:rPr>
                <w:sz w:val="16"/>
                <w:szCs w:val="16"/>
              </w:rPr>
            </w:pPr>
            <w:r w:rsidRPr="007D608B">
              <w:rPr>
                <w:sz w:val="16"/>
                <w:szCs w:val="16"/>
              </w:rPr>
              <w:t>Наименование операции</w:t>
            </w:r>
          </w:p>
        </w:tc>
        <w:tc>
          <w:tcPr>
            <w:tcW w:w="776" w:type="pct"/>
            <w:gridSpan w:val="11"/>
            <w:tcBorders>
              <w:top w:val="single" w:sz="4" w:space="0" w:color="auto"/>
              <w:left w:val="single" w:sz="4" w:space="0" w:color="auto"/>
              <w:bottom w:val="single" w:sz="4" w:space="0" w:color="auto"/>
              <w:right w:val="single" w:sz="4" w:space="0" w:color="auto"/>
            </w:tcBorders>
          </w:tcPr>
          <w:p w:rsidR="008D4F08" w:rsidRPr="007D608B" w:rsidRDefault="008D4F08" w:rsidP="00BC339A">
            <w:pPr>
              <w:jc w:val="center"/>
              <w:rPr>
                <w:sz w:val="16"/>
                <w:szCs w:val="16"/>
              </w:rPr>
            </w:pPr>
            <w:r w:rsidRPr="007D608B">
              <w:rPr>
                <w:sz w:val="16"/>
                <w:szCs w:val="16"/>
              </w:rPr>
              <w:t>Сумма операции</w:t>
            </w:r>
          </w:p>
        </w:tc>
        <w:tc>
          <w:tcPr>
            <w:tcW w:w="760" w:type="pct"/>
            <w:gridSpan w:val="8"/>
            <w:tcBorders>
              <w:top w:val="single" w:sz="4" w:space="0" w:color="auto"/>
              <w:left w:val="single" w:sz="4" w:space="0" w:color="auto"/>
              <w:bottom w:val="single" w:sz="4" w:space="0" w:color="auto"/>
              <w:right w:val="single" w:sz="4" w:space="0" w:color="auto"/>
            </w:tcBorders>
          </w:tcPr>
          <w:p w:rsidR="008D4F08" w:rsidRPr="007D608B" w:rsidRDefault="008D4F08" w:rsidP="00BC339A">
            <w:pPr>
              <w:jc w:val="center"/>
              <w:rPr>
                <w:sz w:val="16"/>
                <w:szCs w:val="16"/>
              </w:rPr>
            </w:pPr>
            <w:r>
              <w:rPr>
                <w:sz w:val="16"/>
                <w:szCs w:val="16"/>
              </w:rPr>
              <w:t>Валюта операции</w:t>
            </w:r>
          </w:p>
        </w:tc>
      </w:tr>
      <w:tr w:rsidR="008D4F08" w:rsidRPr="00652309" w:rsidTr="00BC339A">
        <w:trPr>
          <w:trHeight w:val="20"/>
        </w:trPr>
        <w:tc>
          <w:tcPr>
            <w:tcW w:w="5000" w:type="pct"/>
            <w:gridSpan w:val="65"/>
            <w:shd w:val="clear" w:color="auto" w:fill="auto"/>
            <w:noWrap/>
            <w:vAlign w:val="bottom"/>
          </w:tcPr>
          <w:p w:rsidR="008D4F08" w:rsidRPr="00652309" w:rsidRDefault="008D4F08" w:rsidP="00BC339A"/>
        </w:tc>
      </w:tr>
      <w:tr w:rsidR="0059435C" w:rsidRPr="00652309" w:rsidTr="00BC339A">
        <w:trPr>
          <w:trHeight w:val="20"/>
        </w:trPr>
        <w:tc>
          <w:tcPr>
            <w:tcW w:w="5000" w:type="pct"/>
            <w:gridSpan w:val="65"/>
            <w:tcBorders>
              <w:bottom w:val="single" w:sz="4" w:space="0" w:color="auto"/>
            </w:tcBorders>
            <w:shd w:val="clear" w:color="auto" w:fill="auto"/>
            <w:noWrap/>
            <w:vAlign w:val="bottom"/>
          </w:tcPr>
          <w:p w:rsidR="0059435C" w:rsidRPr="00652309" w:rsidRDefault="0059435C" w:rsidP="00BC339A">
            <w:r w:rsidRPr="007D608B">
              <w:rPr>
                <w:b/>
                <w:bCs/>
              </w:rPr>
              <w:t>Обязательства</w:t>
            </w:r>
            <w:r w:rsidRPr="00B87AEC">
              <w:rPr>
                <w:b/>
                <w:bCs/>
              </w:rPr>
              <w:t>/</w:t>
            </w:r>
            <w:r>
              <w:rPr>
                <w:b/>
                <w:bCs/>
              </w:rPr>
              <w:t>требования</w:t>
            </w:r>
            <w:r w:rsidRPr="007D608B">
              <w:rPr>
                <w:b/>
                <w:bCs/>
              </w:rPr>
              <w:t xml:space="preserve"> </w:t>
            </w:r>
            <w:r>
              <w:rPr>
                <w:b/>
                <w:bCs/>
              </w:rPr>
              <w:t>К</w:t>
            </w:r>
            <w:r w:rsidRPr="007D608B">
              <w:rPr>
                <w:b/>
                <w:bCs/>
              </w:rPr>
              <w:t xml:space="preserve">лиента по </w:t>
            </w:r>
            <w:r>
              <w:rPr>
                <w:b/>
                <w:bCs/>
              </w:rPr>
              <w:t>ценным бумагам</w:t>
            </w:r>
          </w:p>
        </w:tc>
      </w:tr>
      <w:tr w:rsidR="0059435C" w:rsidRPr="00652309" w:rsidTr="0059435C">
        <w:trPr>
          <w:trHeight w:val="20"/>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noWrap/>
          </w:tcPr>
          <w:p w:rsidR="0059435C" w:rsidRPr="00E17DDA" w:rsidRDefault="0059435C" w:rsidP="00BC339A">
            <w:pPr>
              <w:jc w:val="center"/>
              <w:rPr>
                <w:bCs/>
                <w:sz w:val="16"/>
                <w:szCs w:val="16"/>
              </w:rPr>
            </w:pPr>
            <w:r w:rsidRPr="007D608B">
              <w:rPr>
                <w:bCs/>
                <w:sz w:val="16"/>
                <w:szCs w:val="16"/>
              </w:rPr>
              <w:t>Наименование эмитента/лица</w:t>
            </w:r>
            <w:r>
              <w:rPr>
                <w:bCs/>
                <w:sz w:val="16"/>
                <w:szCs w:val="16"/>
              </w:rPr>
              <w:t>,</w:t>
            </w:r>
            <w:r w:rsidRPr="007D608B">
              <w:rPr>
                <w:bCs/>
                <w:sz w:val="16"/>
                <w:szCs w:val="16"/>
              </w:rPr>
              <w:t xml:space="preserve"> выдавшего ЦБ/акцептанта</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rsidR="0059435C" w:rsidRPr="00467A99" w:rsidRDefault="0059435C" w:rsidP="00BC339A">
            <w:pPr>
              <w:jc w:val="center"/>
              <w:rPr>
                <w:sz w:val="16"/>
                <w:szCs w:val="16"/>
              </w:rPr>
            </w:pPr>
            <w:r>
              <w:rPr>
                <w:bCs/>
                <w:sz w:val="16"/>
                <w:szCs w:val="16"/>
              </w:rPr>
              <w:t>Вид, тип, категория</w:t>
            </w:r>
            <w:r w:rsidRPr="007D608B">
              <w:rPr>
                <w:bCs/>
                <w:sz w:val="16"/>
                <w:szCs w:val="16"/>
              </w:rPr>
              <w:t>, выпуск, транш, серия, номер ЦБ</w:t>
            </w:r>
          </w:p>
        </w:tc>
        <w:tc>
          <w:tcPr>
            <w:tcW w:w="2370" w:type="pct"/>
            <w:gridSpan w:val="30"/>
            <w:tcBorders>
              <w:top w:val="single" w:sz="4" w:space="0" w:color="auto"/>
              <w:left w:val="single" w:sz="4" w:space="0" w:color="auto"/>
              <w:bottom w:val="single" w:sz="4" w:space="0" w:color="auto"/>
              <w:right w:val="single" w:sz="4" w:space="0" w:color="auto"/>
            </w:tcBorders>
            <w:shd w:val="clear" w:color="auto" w:fill="auto"/>
          </w:tcPr>
          <w:p w:rsidR="0059435C" w:rsidRPr="007D608B" w:rsidDel="00496CC7" w:rsidRDefault="0059435C" w:rsidP="00BC339A">
            <w:pPr>
              <w:jc w:val="center"/>
              <w:rPr>
                <w:sz w:val="16"/>
                <w:szCs w:val="16"/>
              </w:rPr>
            </w:pPr>
            <w:r>
              <w:rPr>
                <w:sz w:val="16"/>
                <w:szCs w:val="16"/>
              </w:rPr>
              <w:t>Плановые обязательства/требования, шт.</w:t>
            </w:r>
          </w:p>
        </w:tc>
      </w:tr>
      <w:tr w:rsidR="0059435C" w:rsidRPr="00652309" w:rsidTr="00BC339A">
        <w:trPr>
          <w:trHeight w:val="20"/>
        </w:trPr>
        <w:tc>
          <w:tcPr>
            <w:tcW w:w="5000" w:type="pct"/>
            <w:gridSpan w:val="65"/>
            <w:shd w:val="clear" w:color="auto" w:fill="auto"/>
            <w:noWrap/>
            <w:vAlign w:val="bottom"/>
          </w:tcPr>
          <w:p w:rsidR="0059435C" w:rsidRPr="00652309" w:rsidRDefault="0059435C" w:rsidP="00BC339A"/>
        </w:tc>
      </w:tr>
      <w:tr w:rsidR="0059435C" w:rsidRPr="00652309" w:rsidTr="00BC339A">
        <w:trPr>
          <w:trHeight w:val="20"/>
        </w:trPr>
        <w:tc>
          <w:tcPr>
            <w:tcW w:w="5000" w:type="pct"/>
            <w:gridSpan w:val="65"/>
            <w:tcBorders>
              <w:bottom w:val="single" w:sz="4" w:space="0" w:color="auto"/>
            </w:tcBorders>
            <w:shd w:val="clear" w:color="auto" w:fill="auto"/>
            <w:noWrap/>
            <w:vAlign w:val="bottom"/>
          </w:tcPr>
          <w:p w:rsidR="0059435C" w:rsidRPr="00652309" w:rsidRDefault="0059435C" w:rsidP="00BC339A">
            <w:r w:rsidRPr="007D608B">
              <w:rPr>
                <w:b/>
                <w:bCs/>
              </w:rPr>
              <w:t>Обязательства</w:t>
            </w:r>
            <w:r>
              <w:rPr>
                <w:b/>
                <w:bCs/>
              </w:rPr>
              <w:t>/требования</w:t>
            </w:r>
            <w:r w:rsidRPr="007D608B">
              <w:rPr>
                <w:b/>
                <w:bCs/>
              </w:rPr>
              <w:t xml:space="preserve"> </w:t>
            </w:r>
            <w:r>
              <w:rPr>
                <w:b/>
                <w:bCs/>
              </w:rPr>
              <w:t>К</w:t>
            </w:r>
            <w:r w:rsidRPr="007D608B">
              <w:rPr>
                <w:b/>
                <w:bCs/>
              </w:rPr>
              <w:t>лиента по денежны</w:t>
            </w:r>
            <w:r>
              <w:rPr>
                <w:b/>
                <w:bCs/>
              </w:rPr>
              <w:t>м</w:t>
            </w:r>
            <w:r w:rsidRPr="007D608B">
              <w:rPr>
                <w:b/>
                <w:bCs/>
              </w:rPr>
              <w:t xml:space="preserve"> средств</w:t>
            </w:r>
            <w:r>
              <w:rPr>
                <w:b/>
                <w:bCs/>
              </w:rPr>
              <w:t>ам</w:t>
            </w:r>
          </w:p>
        </w:tc>
      </w:tr>
      <w:tr w:rsidR="0059435C" w:rsidRPr="007D608B" w:rsidTr="0059435C">
        <w:trPr>
          <w:trHeight w:val="348"/>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tcPr>
          <w:p w:rsidR="0059435C" w:rsidRDefault="0059435C" w:rsidP="00BC339A">
            <w:pPr>
              <w:jc w:val="center"/>
              <w:rPr>
                <w:sz w:val="16"/>
                <w:szCs w:val="16"/>
              </w:rPr>
            </w:pPr>
            <w:r>
              <w:rPr>
                <w:sz w:val="16"/>
                <w:szCs w:val="16"/>
              </w:rPr>
              <w:t>Наименование обязательства/требования</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rsidR="0059435C" w:rsidRPr="007D608B" w:rsidRDefault="0059435C" w:rsidP="00BC339A">
            <w:pPr>
              <w:jc w:val="center"/>
              <w:rPr>
                <w:sz w:val="16"/>
                <w:szCs w:val="16"/>
              </w:rPr>
            </w:pPr>
            <w:r>
              <w:rPr>
                <w:sz w:val="16"/>
                <w:szCs w:val="16"/>
              </w:rPr>
              <w:t>Плановые обязательства/требования</w:t>
            </w:r>
          </w:p>
        </w:tc>
        <w:tc>
          <w:tcPr>
            <w:tcW w:w="2370" w:type="pct"/>
            <w:gridSpan w:val="30"/>
            <w:tcBorders>
              <w:top w:val="single" w:sz="4" w:space="0" w:color="auto"/>
              <w:left w:val="single" w:sz="4" w:space="0" w:color="auto"/>
              <w:bottom w:val="single" w:sz="4" w:space="0" w:color="auto"/>
              <w:right w:val="single" w:sz="4" w:space="0" w:color="auto"/>
            </w:tcBorders>
          </w:tcPr>
          <w:p w:rsidR="0059435C" w:rsidRPr="007D608B" w:rsidRDefault="0059435C" w:rsidP="00BC339A">
            <w:pPr>
              <w:jc w:val="center"/>
              <w:rPr>
                <w:sz w:val="16"/>
                <w:szCs w:val="16"/>
              </w:rPr>
            </w:pPr>
            <w:r>
              <w:rPr>
                <w:sz w:val="16"/>
                <w:szCs w:val="16"/>
              </w:rPr>
              <w:t xml:space="preserve">Валюта </w:t>
            </w:r>
          </w:p>
        </w:tc>
      </w:tr>
    </w:tbl>
    <w:p w:rsidR="0059435C" w:rsidRDefault="0059435C" w:rsidP="0059435C">
      <w:pPr>
        <w:pStyle w:val="aff"/>
        <w:rPr>
          <w:sz w:val="16"/>
          <w:szCs w:val="16"/>
        </w:rPr>
      </w:pPr>
    </w:p>
    <w:p w:rsidR="008D4F08" w:rsidRDefault="008D4F08" w:rsidP="008D4F08">
      <w:pPr>
        <w:rPr>
          <w:sz w:val="18"/>
          <w:szCs w:val="18"/>
        </w:rPr>
      </w:pPr>
    </w:p>
    <w:p w:rsidR="008D4F08" w:rsidRDefault="008D4F08" w:rsidP="008D4F08">
      <w:pPr>
        <w:tabs>
          <w:tab w:val="left" w:pos="8175"/>
        </w:tabs>
        <w:rPr>
          <w:sz w:val="18"/>
          <w:szCs w:val="18"/>
        </w:rPr>
      </w:pPr>
      <w:r w:rsidRPr="007D608B">
        <w:rPr>
          <w:sz w:val="18"/>
          <w:szCs w:val="18"/>
        </w:rPr>
        <w:t xml:space="preserve">Руководитель ответственного подразделения                         подпись             </w:t>
      </w:r>
      <w:r>
        <w:rPr>
          <w:sz w:val="18"/>
          <w:szCs w:val="18"/>
        </w:rPr>
        <w:t xml:space="preserve"> </w:t>
      </w:r>
      <w:r w:rsidRPr="007D608B">
        <w:rPr>
          <w:sz w:val="18"/>
          <w:szCs w:val="18"/>
        </w:rPr>
        <w:t xml:space="preserve"> /Фамилия И.О.</w:t>
      </w:r>
    </w:p>
    <w:p w:rsidR="008D4F08" w:rsidRDefault="008D4F08" w:rsidP="008D4F08">
      <w:pPr>
        <w:tabs>
          <w:tab w:val="left" w:pos="3402"/>
        </w:tabs>
        <w:rPr>
          <w:sz w:val="18"/>
          <w:szCs w:val="18"/>
        </w:rPr>
      </w:pPr>
      <w:r>
        <w:rPr>
          <w:sz w:val="18"/>
          <w:szCs w:val="18"/>
        </w:rPr>
        <w:tab/>
      </w:r>
      <w:r w:rsidRPr="007D608B">
        <w:rPr>
          <w:sz w:val="18"/>
          <w:szCs w:val="18"/>
        </w:rPr>
        <w:t>М.П.</w:t>
      </w:r>
    </w:p>
    <w:p w:rsidR="008D4F08" w:rsidRDefault="008D4F08" w:rsidP="008D4F08">
      <w:pPr>
        <w:tabs>
          <w:tab w:val="left" w:pos="8175"/>
        </w:tabs>
        <w:rPr>
          <w:sz w:val="18"/>
          <w:szCs w:val="18"/>
        </w:rPr>
      </w:pPr>
    </w:p>
    <w:p w:rsidR="008D4F08" w:rsidRDefault="008D4F08" w:rsidP="008D4F08">
      <w:pPr>
        <w:tabs>
          <w:tab w:val="left" w:pos="8175"/>
        </w:tabs>
        <w:rPr>
          <w:sz w:val="18"/>
          <w:szCs w:val="18"/>
        </w:rPr>
      </w:pPr>
      <w:r>
        <w:rPr>
          <w:sz w:val="18"/>
          <w:szCs w:val="18"/>
        </w:rPr>
        <w:t>Исполнитель</w:t>
      </w:r>
      <w:r w:rsidRPr="007D608B">
        <w:rPr>
          <w:sz w:val="18"/>
          <w:szCs w:val="18"/>
        </w:rPr>
        <w:t xml:space="preserve">                          </w:t>
      </w:r>
      <w:r>
        <w:rPr>
          <w:sz w:val="18"/>
          <w:szCs w:val="18"/>
        </w:rPr>
        <w:t xml:space="preserve">                                                      </w:t>
      </w:r>
      <w:r w:rsidRPr="007D608B">
        <w:rPr>
          <w:sz w:val="18"/>
          <w:szCs w:val="18"/>
        </w:rPr>
        <w:t>подпись              /Фамилия И.О.</w:t>
      </w:r>
    </w:p>
    <w:p w:rsidR="008D4F08" w:rsidRDefault="008D4F08" w:rsidP="008D4F08">
      <w:pPr>
        <w:tabs>
          <w:tab w:val="left" w:pos="233"/>
          <w:tab w:val="left" w:pos="8175"/>
        </w:tabs>
        <w:rPr>
          <w:sz w:val="18"/>
          <w:szCs w:val="18"/>
        </w:rPr>
      </w:pPr>
    </w:p>
    <w:p w:rsidR="008D4F08" w:rsidRDefault="008D4F08" w:rsidP="008D4F08">
      <w:pPr>
        <w:tabs>
          <w:tab w:val="left" w:pos="233"/>
          <w:tab w:val="left" w:pos="8175"/>
        </w:tabs>
        <w:rPr>
          <w:sz w:val="18"/>
          <w:szCs w:val="18"/>
        </w:rPr>
      </w:pPr>
    </w:p>
    <w:p w:rsidR="008D4F08" w:rsidRDefault="008D4F08" w:rsidP="008D4F08">
      <w:pPr>
        <w:tabs>
          <w:tab w:val="left" w:pos="233"/>
          <w:tab w:val="left" w:pos="8175"/>
        </w:tabs>
        <w:rPr>
          <w:sz w:val="18"/>
          <w:szCs w:val="18"/>
        </w:rPr>
      </w:pPr>
    </w:p>
    <w:p w:rsidR="008D4F08" w:rsidRPr="00203792" w:rsidRDefault="008D4F08" w:rsidP="008D4F08">
      <w:pPr>
        <w:tabs>
          <w:tab w:val="left" w:pos="8175"/>
        </w:tabs>
        <w:rPr>
          <w:b/>
          <w:sz w:val="18"/>
          <w:szCs w:val="18"/>
        </w:rPr>
      </w:pPr>
      <w:r>
        <w:rPr>
          <w:sz w:val="18"/>
          <w:szCs w:val="18"/>
        </w:rPr>
        <w:t>Отчет получен ______________________________</w:t>
      </w: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Default="007841D7" w:rsidP="000E3521">
      <w:pPr>
        <w:tabs>
          <w:tab w:val="left" w:pos="8175"/>
        </w:tabs>
        <w:jc w:val="right"/>
        <w:rPr>
          <w:b/>
          <w:sz w:val="18"/>
          <w:szCs w:val="18"/>
        </w:rPr>
      </w:pPr>
    </w:p>
    <w:p w:rsidR="008D4F08" w:rsidRDefault="008D4F08" w:rsidP="000E3521">
      <w:pPr>
        <w:tabs>
          <w:tab w:val="left" w:pos="8175"/>
        </w:tabs>
        <w:jc w:val="right"/>
        <w:rPr>
          <w:b/>
          <w:sz w:val="18"/>
          <w:szCs w:val="18"/>
        </w:rPr>
      </w:pPr>
    </w:p>
    <w:p w:rsidR="00B1586E" w:rsidRPr="00203792" w:rsidRDefault="00B1586E"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866472" w:rsidRPr="002341B3" w:rsidRDefault="00866472" w:rsidP="000E3521">
      <w:pPr>
        <w:tabs>
          <w:tab w:val="left" w:pos="8175"/>
        </w:tabs>
        <w:jc w:val="right"/>
        <w:rPr>
          <w:b/>
          <w:sz w:val="16"/>
          <w:szCs w:val="16"/>
        </w:rPr>
      </w:pPr>
    </w:p>
    <w:p w:rsidR="000E3521" w:rsidRPr="007D608B" w:rsidRDefault="000E3521" w:rsidP="000E3521">
      <w:pPr>
        <w:tabs>
          <w:tab w:val="left" w:pos="8175"/>
        </w:tabs>
        <w:jc w:val="right"/>
        <w:rPr>
          <w:b/>
          <w:sz w:val="16"/>
          <w:szCs w:val="16"/>
        </w:rPr>
      </w:pPr>
      <w:r w:rsidRPr="007D608B">
        <w:rPr>
          <w:b/>
          <w:sz w:val="16"/>
          <w:szCs w:val="16"/>
        </w:rPr>
        <w:t xml:space="preserve">Приложение № </w:t>
      </w:r>
      <w:r w:rsidR="00B56398" w:rsidRPr="007D608B">
        <w:rPr>
          <w:b/>
          <w:sz w:val="16"/>
          <w:szCs w:val="16"/>
        </w:rPr>
        <w:t>9</w:t>
      </w:r>
    </w:p>
    <w:p w:rsidR="000E3521" w:rsidRPr="007D608B" w:rsidRDefault="000E3521" w:rsidP="000E3521">
      <w:pPr>
        <w:jc w:val="right"/>
        <w:rPr>
          <w:b/>
          <w:sz w:val="16"/>
          <w:szCs w:val="16"/>
        </w:rPr>
      </w:pPr>
      <w:r w:rsidRPr="007D608B">
        <w:rPr>
          <w:b/>
          <w:sz w:val="16"/>
          <w:szCs w:val="16"/>
        </w:rPr>
        <w:t xml:space="preserve">к Регламенту </w:t>
      </w:r>
      <w:r w:rsidR="00F95518">
        <w:rPr>
          <w:b/>
          <w:sz w:val="16"/>
          <w:szCs w:val="16"/>
        </w:rPr>
        <w:t xml:space="preserve">оказания </w:t>
      </w:r>
      <w:r w:rsidRPr="007D608B">
        <w:rPr>
          <w:b/>
          <w:sz w:val="16"/>
          <w:szCs w:val="16"/>
        </w:rPr>
        <w:t>брокерск</w:t>
      </w:r>
      <w:r w:rsidR="00F95518">
        <w:rPr>
          <w:b/>
          <w:sz w:val="16"/>
          <w:szCs w:val="16"/>
        </w:rPr>
        <w:t>их</w:t>
      </w:r>
      <w:r w:rsidRPr="007D608B">
        <w:rPr>
          <w:b/>
          <w:sz w:val="16"/>
          <w:szCs w:val="16"/>
        </w:rPr>
        <w:t xml:space="preserve"> </w:t>
      </w:r>
      <w:r w:rsidR="00F95518">
        <w:rPr>
          <w:b/>
          <w:sz w:val="16"/>
          <w:szCs w:val="16"/>
        </w:rPr>
        <w:t>услуг</w:t>
      </w:r>
      <w:r w:rsidR="00F95518" w:rsidRPr="007D608B">
        <w:rPr>
          <w:b/>
          <w:sz w:val="16"/>
          <w:szCs w:val="16"/>
        </w:rPr>
        <w:t xml:space="preserve"> </w:t>
      </w:r>
      <w:r w:rsidRPr="007D608B">
        <w:rPr>
          <w:b/>
          <w:sz w:val="16"/>
          <w:szCs w:val="16"/>
        </w:rPr>
        <w:t>КБ «Гарант-Инвест» (АО)</w:t>
      </w:r>
      <w:r w:rsidR="00F95518">
        <w:rPr>
          <w:b/>
          <w:sz w:val="16"/>
          <w:szCs w:val="16"/>
        </w:rPr>
        <w:t xml:space="preserve"> на рынке ценных бумаг и срочном рынке</w:t>
      </w:r>
    </w:p>
    <w:p w:rsidR="000E3521" w:rsidRDefault="000E3521" w:rsidP="000E3521">
      <w:pPr>
        <w:pStyle w:val="aff"/>
        <w:rPr>
          <w:sz w:val="16"/>
          <w:szCs w:val="16"/>
        </w:rPr>
      </w:pPr>
    </w:p>
    <w:p w:rsidR="00E71307" w:rsidRDefault="00883162" w:rsidP="000E3521">
      <w:pPr>
        <w:pStyle w:val="aff"/>
        <w:rPr>
          <w:sz w:val="16"/>
          <w:szCs w:val="16"/>
        </w:rPr>
      </w:pPr>
      <w:r>
        <w:rPr>
          <w:noProof/>
          <w:sz w:val="16"/>
          <w:szCs w:val="16"/>
        </w:rPr>
        <w:drawing>
          <wp:anchor distT="0" distB="0" distL="114300" distR="114300" simplePos="0" relativeHeight="251686400" behindDoc="0" locked="0" layoutInCell="1" allowOverlap="1">
            <wp:simplePos x="0" y="0"/>
            <wp:positionH relativeFrom="column">
              <wp:posOffset>2338401</wp:posOffset>
            </wp:positionH>
            <wp:positionV relativeFrom="paragraph">
              <wp:posOffset>45168</wp:posOffset>
            </wp:positionV>
            <wp:extent cx="2286829" cy="1184744"/>
            <wp:effectExtent l="19050" t="0" r="0" b="0"/>
            <wp:wrapNone/>
            <wp:docPr id="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9" cy="1184744"/>
                    </a:xfrm>
                    <a:prstGeom prst="rect">
                      <a:avLst/>
                    </a:prstGeom>
                    <a:noFill/>
                  </pic:spPr>
                </pic:pic>
              </a:graphicData>
            </a:graphic>
          </wp:anchor>
        </w:drawing>
      </w: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FB424F" w:rsidRDefault="00FB424F" w:rsidP="00FB424F">
      <w:pPr>
        <w:tabs>
          <w:tab w:val="left" w:pos="233"/>
          <w:tab w:val="left" w:pos="8175"/>
        </w:tabs>
        <w:rPr>
          <w:sz w:val="18"/>
          <w:szCs w:val="18"/>
        </w:rPr>
      </w:pPr>
      <w:r w:rsidRPr="0033508F">
        <w:rPr>
          <w:sz w:val="18"/>
          <w:szCs w:val="18"/>
        </w:rPr>
        <w:t xml:space="preserve">Дата составления: «___» _________ 20__ г.  </w:t>
      </w:r>
      <w:r w:rsidRPr="0033508F">
        <w:rPr>
          <w:sz w:val="18"/>
          <w:szCs w:val="18"/>
        </w:rPr>
        <w:tab/>
      </w:r>
    </w:p>
    <w:p w:rsidR="00FB424F" w:rsidRPr="007D608B" w:rsidRDefault="00FB424F" w:rsidP="000E3521">
      <w:pPr>
        <w:pStyle w:val="aff"/>
        <w:rPr>
          <w:sz w:val="16"/>
          <w:szCs w:val="16"/>
        </w:rPr>
      </w:pPr>
    </w:p>
    <w:tbl>
      <w:tblPr>
        <w:tblW w:w="5000" w:type="pct"/>
        <w:tblLook w:val="0000"/>
      </w:tblPr>
      <w:tblGrid>
        <w:gridCol w:w="884"/>
        <w:gridCol w:w="81"/>
        <w:gridCol w:w="80"/>
        <w:gridCol w:w="58"/>
        <w:gridCol w:w="665"/>
        <w:gridCol w:w="321"/>
        <w:gridCol w:w="164"/>
        <w:gridCol w:w="209"/>
        <w:gridCol w:w="189"/>
        <w:gridCol w:w="480"/>
        <w:gridCol w:w="362"/>
        <w:gridCol w:w="39"/>
        <w:gridCol w:w="168"/>
        <w:gridCol w:w="450"/>
        <w:gridCol w:w="217"/>
        <w:gridCol w:w="743"/>
        <w:gridCol w:w="67"/>
        <w:gridCol w:w="77"/>
        <w:gridCol w:w="172"/>
        <w:gridCol w:w="288"/>
        <w:gridCol w:w="254"/>
        <w:gridCol w:w="73"/>
        <w:gridCol w:w="422"/>
        <w:gridCol w:w="306"/>
        <w:gridCol w:w="133"/>
        <w:gridCol w:w="77"/>
        <w:gridCol w:w="542"/>
        <w:gridCol w:w="41"/>
        <w:gridCol w:w="161"/>
        <w:gridCol w:w="196"/>
        <w:gridCol w:w="441"/>
        <w:gridCol w:w="357"/>
        <w:gridCol w:w="157"/>
        <w:gridCol w:w="37"/>
        <w:gridCol w:w="232"/>
        <w:gridCol w:w="17"/>
        <w:gridCol w:w="478"/>
        <w:gridCol w:w="174"/>
        <w:gridCol w:w="142"/>
        <w:gridCol w:w="809"/>
      </w:tblGrid>
      <w:tr w:rsidR="000E3521" w:rsidRPr="007D608B" w:rsidTr="00B56398">
        <w:trPr>
          <w:trHeight w:val="20"/>
        </w:trPr>
        <w:tc>
          <w:tcPr>
            <w:tcW w:w="5000" w:type="pct"/>
            <w:gridSpan w:val="40"/>
            <w:shd w:val="clear" w:color="auto" w:fill="auto"/>
          </w:tcPr>
          <w:p w:rsidR="000E3521" w:rsidRPr="007D608B" w:rsidRDefault="000E3521" w:rsidP="00B56398">
            <w:pPr>
              <w:shd w:val="clear" w:color="auto" w:fill="FFFFFF"/>
              <w:tabs>
                <w:tab w:val="left" w:pos="10488"/>
              </w:tabs>
              <w:spacing w:line="252" w:lineRule="exact"/>
              <w:ind w:right="-2"/>
              <w:jc w:val="center"/>
              <w:rPr>
                <w:b/>
                <w:bCs/>
              </w:rPr>
            </w:pPr>
            <w:r w:rsidRPr="007D608B">
              <w:rPr>
                <w:b/>
                <w:bCs/>
              </w:rPr>
              <w:t>Отчет по срочным сделкам, заключенным по поручению Клиента</w:t>
            </w:r>
            <w:r w:rsidR="005030FE">
              <w:rPr>
                <w:b/>
                <w:bCs/>
              </w:rPr>
              <w:t>,</w:t>
            </w:r>
            <w:r w:rsidRPr="007D608B">
              <w:rPr>
                <w:b/>
                <w:bCs/>
              </w:rPr>
              <w:t xml:space="preserve"> и операциям</w:t>
            </w:r>
            <w:r w:rsidR="004A7184">
              <w:rPr>
                <w:b/>
                <w:bCs/>
              </w:rPr>
              <w:t>,</w:t>
            </w:r>
            <w:r w:rsidRPr="007D608B">
              <w:rPr>
                <w:b/>
                <w:bCs/>
              </w:rPr>
              <w:t xml:space="preserve"> с ними связанным</w:t>
            </w:r>
          </w:p>
        </w:tc>
      </w:tr>
      <w:tr w:rsidR="000E3521" w:rsidRPr="007D608B" w:rsidTr="00B56398">
        <w:trPr>
          <w:trHeight w:val="20"/>
        </w:trPr>
        <w:tc>
          <w:tcPr>
            <w:tcW w:w="5000" w:type="pct"/>
            <w:gridSpan w:val="40"/>
            <w:shd w:val="clear" w:color="auto" w:fill="auto"/>
          </w:tcPr>
          <w:p w:rsidR="000E3521" w:rsidRPr="00905B96" w:rsidRDefault="00905B96" w:rsidP="00B56398">
            <w:pPr>
              <w:jc w:val="center"/>
              <w:rPr>
                <w:b/>
                <w:bCs/>
              </w:rPr>
            </w:pPr>
            <w:r w:rsidRPr="00905B96">
              <w:rPr>
                <w:b/>
                <w:bCs/>
              </w:rPr>
              <w:t xml:space="preserve">За </w:t>
            </w:r>
            <w:r w:rsidRPr="00905B96">
              <w:rPr>
                <w:b/>
              </w:rPr>
              <w:t xml:space="preserve">"___" ______20__г. / </w:t>
            </w:r>
            <w:r w:rsidR="000E3521" w:rsidRPr="00905B96">
              <w:rPr>
                <w:b/>
                <w:bCs/>
              </w:rPr>
              <w:t xml:space="preserve">За период с </w:t>
            </w:r>
            <w:r w:rsidR="000E3521" w:rsidRPr="00905B96">
              <w:rPr>
                <w:b/>
              </w:rPr>
              <w:t>"___" ______20__г. по "___" ______20__г.</w:t>
            </w:r>
          </w:p>
        </w:tc>
      </w:tr>
      <w:tr w:rsidR="000E3521" w:rsidRPr="007D608B" w:rsidTr="00B56398">
        <w:trPr>
          <w:trHeight w:val="20"/>
        </w:trPr>
        <w:tc>
          <w:tcPr>
            <w:tcW w:w="5000" w:type="pct"/>
            <w:gridSpan w:val="40"/>
            <w:shd w:val="clear" w:color="auto" w:fill="auto"/>
          </w:tcPr>
          <w:p w:rsidR="000E3521" w:rsidRPr="007D608B" w:rsidRDefault="000E3521" w:rsidP="00B56398">
            <w:pPr>
              <w:jc w:val="center"/>
              <w:rPr>
                <w:b/>
                <w:bCs/>
                <w:sz w:val="16"/>
                <w:szCs w:val="16"/>
              </w:rPr>
            </w:pPr>
          </w:p>
        </w:tc>
      </w:tr>
      <w:tr w:rsidR="000E3521" w:rsidRPr="007D608B" w:rsidTr="00B77DCF">
        <w:trPr>
          <w:trHeight w:val="20"/>
        </w:trPr>
        <w:tc>
          <w:tcPr>
            <w:tcW w:w="447" w:type="pct"/>
            <w:gridSpan w:val="2"/>
            <w:shd w:val="clear" w:color="auto" w:fill="auto"/>
            <w:noWrap/>
            <w:vAlign w:val="bottom"/>
          </w:tcPr>
          <w:p w:rsidR="000E3521" w:rsidRPr="007D608B" w:rsidRDefault="000E3521" w:rsidP="00B56398">
            <w:r w:rsidRPr="007D608B">
              <w:t>Клиент</w:t>
            </w:r>
          </w:p>
        </w:tc>
        <w:tc>
          <w:tcPr>
            <w:tcW w:w="4553" w:type="pct"/>
            <w:gridSpan w:val="38"/>
            <w:shd w:val="clear" w:color="auto" w:fill="auto"/>
            <w:noWrap/>
            <w:vAlign w:val="bottom"/>
          </w:tcPr>
          <w:p w:rsidR="000E3521" w:rsidRPr="007D608B" w:rsidRDefault="000E3521" w:rsidP="00B56398">
            <w:r w:rsidRPr="007D608B">
              <w:rPr>
                <w:b/>
                <w:bCs/>
              </w:rPr>
              <w:t>________________________________________</w:t>
            </w:r>
            <w:r w:rsidR="008C7A07">
              <w:rPr>
                <w:b/>
                <w:bCs/>
              </w:rPr>
              <w:t>_____________</w:t>
            </w:r>
            <w:r w:rsidRPr="007D608B">
              <w:rPr>
                <w:b/>
                <w:bCs/>
              </w:rPr>
              <w:t>__</w:t>
            </w:r>
          </w:p>
        </w:tc>
      </w:tr>
      <w:tr w:rsidR="000E3521" w:rsidRPr="007D608B" w:rsidTr="00B77DCF">
        <w:trPr>
          <w:trHeight w:val="20"/>
        </w:trPr>
        <w:tc>
          <w:tcPr>
            <w:tcW w:w="447" w:type="pct"/>
            <w:gridSpan w:val="2"/>
            <w:shd w:val="clear" w:color="auto" w:fill="auto"/>
            <w:noWrap/>
            <w:vAlign w:val="bottom"/>
          </w:tcPr>
          <w:p w:rsidR="000E3521" w:rsidRPr="007D608B" w:rsidRDefault="000E3521" w:rsidP="00B56398">
            <w:pPr>
              <w:rPr>
                <w:sz w:val="16"/>
                <w:szCs w:val="16"/>
              </w:rPr>
            </w:pPr>
          </w:p>
        </w:tc>
        <w:tc>
          <w:tcPr>
            <w:tcW w:w="4553" w:type="pct"/>
            <w:gridSpan w:val="38"/>
            <w:shd w:val="clear" w:color="auto" w:fill="auto"/>
            <w:noWrap/>
            <w:vAlign w:val="bottom"/>
          </w:tcPr>
          <w:p w:rsidR="000E3521" w:rsidRPr="007D608B" w:rsidRDefault="008C7A07" w:rsidP="00B56398">
            <w:pPr>
              <w:rPr>
                <w:sz w:val="16"/>
                <w:szCs w:val="16"/>
              </w:rPr>
            </w:pPr>
            <w:r w:rsidRPr="007D608B">
              <w:rPr>
                <w:i/>
                <w:iCs/>
                <w:sz w:val="16"/>
                <w:szCs w:val="16"/>
              </w:rPr>
              <w:t xml:space="preserve">Наименование </w:t>
            </w:r>
            <w:r>
              <w:rPr>
                <w:i/>
                <w:iCs/>
                <w:sz w:val="16"/>
                <w:szCs w:val="16"/>
              </w:rPr>
              <w:t>организации, Ф.И.О. полностью и/</w:t>
            </w:r>
            <w:r w:rsidRPr="007D608B">
              <w:rPr>
                <w:i/>
                <w:iCs/>
                <w:sz w:val="16"/>
                <w:szCs w:val="16"/>
              </w:rPr>
              <w:t>или уникальный код Клиента</w:t>
            </w:r>
          </w:p>
        </w:tc>
      </w:tr>
      <w:tr w:rsidR="00B77DCF" w:rsidRPr="007D608B" w:rsidTr="00B77DCF">
        <w:trPr>
          <w:trHeight w:val="20"/>
        </w:trPr>
        <w:tc>
          <w:tcPr>
            <w:tcW w:w="5000" w:type="pct"/>
            <w:gridSpan w:val="40"/>
            <w:shd w:val="clear" w:color="auto" w:fill="auto"/>
            <w:noWrap/>
            <w:vAlign w:val="bottom"/>
          </w:tcPr>
          <w:p w:rsidR="00B77DCF" w:rsidRPr="007D608B" w:rsidRDefault="00B77DCF" w:rsidP="00B56398">
            <w:r w:rsidRPr="00F95518">
              <w:t xml:space="preserve">Соглашение </w:t>
            </w:r>
            <w:r>
              <w:t xml:space="preserve"> </w:t>
            </w:r>
            <w:r w:rsidRPr="007D608B">
              <w:t>№ ___________ от ___.___. 20__ г.</w:t>
            </w:r>
          </w:p>
        </w:tc>
      </w:tr>
      <w:tr w:rsidR="000E3521" w:rsidRPr="007D608B" w:rsidTr="00B56398">
        <w:trPr>
          <w:trHeight w:val="20"/>
        </w:trPr>
        <w:tc>
          <w:tcPr>
            <w:tcW w:w="5000" w:type="pct"/>
            <w:gridSpan w:val="40"/>
            <w:shd w:val="clear" w:color="auto" w:fill="auto"/>
            <w:noWrap/>
            <w:vAlign w:val="bottom"/>
          </w:tcPr>
          <w:p w:rsidR="000E3521" w:rsidRPr="007D608B" w:rsidRDefault="000E3521" w:rsidP="00B56398">
            <w:pPr>
              <w:rPr>
                <w:sz w:val="16"/>
                <w:szCs w:val="16"/>
              </w:rPr>
            </w:pPr>
          </w:p>
        </w:tc>
      </w:tr>
      <w:tr w:rsidR="000E3521" w:rsidRPr="007D608B" w:rsidTr="00B56398">
        <w:trPr>
          <w:trHeight w:val="20"/>
        </w:trPr>
        <w:tc>
          <w:tcPr>
            <w:tcW w:w="5000" w:type="pct"/>
            <w:gridSpan w:val="40"/>
            <w:shd w:val="clear" w:color="auto" w:fill="auto"/>
            <w:noWrap/>
            <w:vAlign w:val="bottom"/>
          </w:tcPr>
          <w:p w:rsidR="000E3521" w:rsidRPr="007D608B" w:rsidRDefault="000E3521" w:rsidP="00B56398">
            <w:r w:rsidRPr="007D608B">
              <w:rPr>
                <w:b/>
                <w:bCs/>
              </w:rPr>
              <w:t>Сведения о заключенных сделках</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398"/>
        </w:trPr>
        <w:tc>
          <w:tcPr>
            <w:tcW w:w="484" w:type="pct"/>
            <w:gridSpan w:val="3"/>
            <w:textDirection w:val="btLr"/>
            <w:vAlign w:val="center"/>
          </w:tcPr>
          <w:p w:rsidR="000E3521" w:rsidRPr="007D608B" w:rsidRDefault="000E3521" w:rsidP="00B56398">
            <w:pPr>
              <w:ind w:left="113" w:right="113"/>
              <w:jc w:val="center"/>
              <w:rPr>
                <w:bCs/>
                <w:sz w:val="18"/>
                <w:szCs w:val="18"/>
              </w:rPr>
            </w:pPr>
            <w:r w:rsidRPr="007D608B">
              <w:rPr>
                <w:bCs/>
                <w:sz w:val="18"/>
                <w:szCs w:val="18"/>
              </w:rPr>
              <w:t>№ Поручения Клиента</w:t>
            </w:r>
          </w:p>
        </w:tc>
        <w:tc>
          <w:tcPr>
            <w:tcW w:w="485" w:type="pct"/>
            <w:gridSpan w:val="3"/>
            <w:textDirection w:val="btLr"/>
            <w:vAlign w:val="center"/>
          </w:tcPr>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Дата</w:t>
            </w:r>
          </w:p>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Поручения клиента</w:t>
            </w:r>
          </w:p>
        </w:tc>
        <w:tc>
          <w:tcPr>
            <w:tcW w:w="484"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Дата</w:t>
            </w:r>
          </w:p>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совершения</w:t>
            </w:r>
          </w:p>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сделки</w:t>
            </w:r>
          </w:p>
        </w:tc>
        <w:tc>
          <w:tcPr>
            <w:tcW w:w="473" w:type="pct"/>
            <w:gridSpan w:val="4"/>
            <w:textDirection w:val="btLr"/>
            <w:vAlign w:val="center"/>
          </w:tcPr>
          <w:p w:rsidR="000E3521" w:rsidRPr="007D608B" w:rsidRDefault="000E3521" w:rsidP="00B56398">
            <w:pPr>
              <w:pStyle w:val="28"/>
              <w:shd w:val="clear" w:color="auto" w:fill="auto"/>
              <w:spacing w:line="191" w:lineRule="exact"/>
              <w:ind w:left="113" w:right="113"/>
              <w:jc w:val="center"/>
              <w:rPr>
                <w:rStyle w:val="85pt"/>
                <w:color w:val="auto"/>
                <w:sz w:val="18"/>
                <w:szCs w:val="18"/>
              </w:rPr>
            </w:pPr>
            <w:r w:rsidRPr="007D608B">
              <w:rPr>
                <w:rStyle w:val="85pt"/>
                <w:color w:val="auto"/>
                <w:sz w:val="18"/>
                <w:szCs w:val="18"/>
              </w:rPr>
              <w:t>Время</w:t>
            </w:r>
          </w:p>
          <w:p w:rsidR="000E3521" w:rsidRPr="002F711F" w:rsidRDefault="000E3521" w:rsidP="00B56398">
            <w:pPr>
              <w:pStyle w:val="28"/>
              <w:shd w:val="clear" w:color="auto" w:fill="auto"/>
              <w:spacing w:line="191" w:lineRule="exact"/>
              <w:ind w:left="113" w:right="113"/>
              <w:jc w:val="center"/>
              <w:rPr>
                <w:sz w:val="18"/>
                <w:szCs w:val="18"/>
              </w:rPr>
            </w:pPr>
            <w:r w:rsidRPr="007D608B">
              <w:rPr>
                <w:rStyle w:val="9pt"/>
                <w:color w:val="auto"/>
                <w:shd w:val="clear" w:color="auto" w:fill="auto"/>
              </w:rPr>
              <w:t>совершения сделки</w:t>
            </w:r>
          </w:p>
        </w:tc>
        <w:tc>
          <w:tcPr>
            <w:tcW w:w="446"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Вид срочной сделки (фьючерсный контракт, опцион)</w:t>
            </w:r>
          </w:p>
        </w:tc>
        <w:tc>
          <w:tcPr>
            <w:tcW w:w="433" w:type="pct"/>
            <w:gridSpan w:val="6"/>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Тип сделки (покупка/продажа), описание операции</w:t>
            </w:r>
          </w:p>
        </w:tc>
        <w:tc>
          <w:tcPr>
            <w:tcW w:w="436" w:type="pct"/>
            <w:gridSpan w:val="4"/>
            <w:textDirection w:val="btLr"/>
            <w:vAlign w:val="center"/>
          </w:tcPr>
          <w:p w:rsidR="003C535F" w:rsidRDefault="000E3521">
            <w:pPr>
              <w:pStyle w:val="28"/>
              <w:shd w:val="clear" w:color="auto" w:fill="auto"/>
              <w:spacing w:line="205" w:lineRule="exact"/>
              <w:ind w:left="113" w:right="113"/>
              <w:jc w:val="center"/>
              <w:rPr>
                <w:sz w:val="18"/>
                <w:szCs w:val="18"/>
              </w:rPr>
            </w:pPr>
            <w:r w:rsidRPr="007D608B">
              <w:rPr>
                <w:rStyle w:val="9pt"/>
                <w:color w:val="auto"/>
                <w:shd w:val="clear" w:color="auto" w:fill="auto"/>
              </w:rPr>
              <w:t>Наименование (обозначение) фьючерсного контракта, опциона, принятое у организатора  торговли</w:t>
            </w:r>
          </w:p>
        </w:tc>
        <w:tc>
          <w:tcPr>
            <w:tcW w:w="437"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одного фьючерсного контракта/размер премии по опциону</w:t>
            </w:r>
          </w:p>
        </w:tc>
        <w:tc>
          <w:tcPr>
            <w:tcW w:w="444"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Количество</w:t>
            </w:r>
            <w:r w:rsidRPr="007D608B">
              <w:rPr>
                <w:rStyle w:val="9pt"/>
                <w:rFonts w:eastAsia="Calibri"/>
                <w:color w:val="auto"/>
              </w:rPr>
              <w:t xml:space="preserve"> Ф</w:t>
            </w:r>
            <w:r w:rsidRPr="007D608B">
              <w:rPr>
                <w:rStyle w:val="9pt"/>
                <w:color w:val="auto"/>
                <w:shd w:val="clear" w:color="auto" w:fill="auto"/>
              </w:rPr>
              <w:t>ьючерсных</w:t>
            </w:r>
            <w:r w:rsidRPr="007D608B">
              <w:rPr>
                <w:rStyle w:val="9pt"/>
                <w:rFonts w:eastAsia="Calibri"/>
                <w:color w:val="auto"/>
              </w:rPr>
              <w:t xml:space="preserve"> </w:t>
            </w:r>
            <w:r w:rsidRPr="007D608B">
              <w:rPr>
                <w:rStyle w:val="9pt"/>
                <w:color w:val="auto"/>
                <w:shd w:val="clear" w:color="auto" w:fill="auto"/>
              </w:rPr>
              <w:t>контрактов,</w:t>
            </w:r>
            <w:r w:rsidR="00C0247C">
              <w:rPr>
                <w:rStyle w:val="9pt"/>
                <w:color w:val="auto"/>
                <w:shd w:val="clear" w:color="auto" w:fill="auto"/>
              </w:rPr>
              <w:t xml:space="preserve"> </w:t>
            </w:r>
            <w:r w:rsidRPr="007D608B">
              <w:rPr>
                <w:rStyle w:val="9pt"/>
                <w:color w:val="auto"/>
                <w:shd w:val="clear" w:color="auto" w:fill="auto"/>
              </w:rPr>
              <w:t>опционов</w:t>
            </w:r>
          </w:p>
        </w:tc>
        <w:tc>
          <w:tcPr>
            <w:tcW w:w="436" w:type="pct"/>
            <w:gridSpan w:val="5"/>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исполнения по опциону</w:t>
            </w:r>
          </w:p>
        </w:tc>
        <w:tc>
          <w:tcPr>
            <w:tcW w:w="443"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Место</w:t>
            </w:r>
            <w:r w:rsidRPr="007D608B">
              <w:rPr>
                <w:rStyle w:val="9pt"/>
                <w:rFonts w:eastAsia="Calibri"/>
                <w:color w:val="auto"/>
              </w:rPr>
              <w:t xml:space="preserve"> </w:t>
            </w:r>
            <w:r w:rsidRPr="007D608B">
              <w:rPr>
                <w:rStyle w:val="9pt"/>
                <w:color w:val="auto"/>
                <w:shd w:val="clear" w:color="auto" w:fill="auto"/>
              </w:rPr>
              <w:t>совершения</w:t>
            </w:r>
            <w:r w:rsidRPr="007D608B">
              <w:rPr>
                <w:rStyle w:val="9pt"/>
                <w:rFonts w:eastAsia="Calibri"/>
                <w:color w:val="auto"/>
              </w:rPr>
              <w:t xml:space="preserve"> с</w:t>
            </w:r>
            <w:r w:rsidRPr="007D608B">
              <w:rPr>
                <w:rStyle w:val="9pt"/>
                <w:color w:val="auto"/>
                <w:shd w:val="clear" w:color="auto" w:fill="auto"/>
              </w:rPr>
              <w:t>делки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6"/>
        </w:trPr>
        <w:tc>
          <w:tcPr>
            <w:tcW w:w="484" w:type="pct"/>
            <w:gridSpan w:val="3"/>
          </w:tcPr>
          <w:p w:rsidR="000E3521" w:rsidRPr="007D608B" w:rsidRDefault="000E3521" w:rsidP="00B56398">
            <w:pPr>
              <w:rPr>
                <w:b/>
                <w:bCs/>
                <w:sz w:val="18"/>
                <w:szCs w:val="18"/>
              </w:rPr>
            </w:pPr>
          </w:p>
        </w:tc>
        <w:tc>
          <w:tcPr>
            <w:tcW w:w="485" w:type="pct"/>
            <w:gridSpan w:val="3"/>
          </w:tcPr>
          <w:p w:rsidR="000E3521" w:rsidRPr="007D608B" w:rsidRDefault="000E3521" w:rsidP="00B56398">
            <w:pPr>
              <w:rPr>
                <w:b/>
                <w:bCs/>
                <w:sz w:val="18"/>
                <w:szCs w:val="18"/>
              </w:rPr>
            </w:pPr>
          </w:p>
        </w:tc>
        <w:tc>
          <w:tcPr>
            <w:tcW w:w="484" w:type="pct"/>
            <w:gridSpan w:val="4"/>
          </w:tcPr>
          <w:p w:rsidR="000E3521" w:rsidRPr="007D608B" w:rsidRDefault="000E3521" w:rsidP="00B56398">
            <w:pPr>
              <w:rPr>
                <w:b/>
                <w:bCs/>
                <w:sz w:val="18"/>
                <w:szCs w:val="18"/>
              </w:rPr>
            </w:pPr>
          </w:p>
        </w:tc>
        <w:tc>
          <w:tcPr>
            <w:tcW w:w="473" w:type="pct"/>
            <w:gridSpan w:val="4"/>
          </w:tcPr>
          <w:p w:rsidR="000E3521" w:rsidRPr="007D608B" w:rsidRDefault="000E3521" w:rsidP="00B56398">
            <w:pPr>
              <w:rPr>
                <w:b/>
                <w:bCs/>
                <w:sz w:val="18"/>
                <w:szCs w:val="18"/>
              </w:rPr>
            </w:pPr>
          </w:p>
        </w:tc>
        <w:tc>
          <w:tcPr>
            <w:tcW w:w="446" w:type="pct"/>
            <w:gridSpan w:val="2"/>
          </w:tcPr>
          <w:p w:rsidR="000E3521" w:rsidRPr="007D608B" w:rsidRDefault="000E3521" w:rsidP="00B56398">
            <w:pPr>
              <w:rPr>
                <w:b/>
                <w:bCs/>
                <w:sz w:val="18"/>
                <w:szCs w:val="18"/>
              </w:rPr>
            </w:pPr>
          </w:p>
        </w:tc>
        <w:tc>
          <w:tcPr>
            <w:tcW w:w="433" w:type="pct"/>
            <w:gridSpan w:val="6"/>
          </w:tcPr>
          <w:p w:rsidR="000E3521" w:rsidRPr="007D608B" w:rsidRDefault="000E3521" w:rsidP="00B56398">
            <w:pPr>
              <w:rPr>
                <w:b/>
                <w:bCs/>
                <w:sz w:val="18"/>
                <w:szCs w:val="18"/>
              </w:rPr>
            </w:pPr>
          </w:p>
        </w:tc>
        <w:tc>
          <w:tcPr>
            <w:tcW w:w="436" w:type="pct"/>
            <w:gridSpan w:val="4"/>
          </w:tcPr>
          <w:p w:rsidR="000E3521" w:rsidRPr="007D608B" w:rsidRDefault="000E3521" w:rsidP="00B56398">
            <w:pPr>
              <w:rPr>
                <w:b/>
                <w:bCs/>
                <w:sz w:val="18"/>
                <w:szCs w:val="18"/>
              </w:rPr>
            </w:pPr>
          </w:p>
        </w:tc>
        <w:tc>
          <w:tcPr>
            <w:tcW w:w="437" w:type="pct"/>
            <w:gridSpan w:val="4"/>
          </w:tcPr>
          <w:p w:rsidR="000E3521" w:rsidRPr="007D608B" w:rsidRDefault="000E3521" w:rsidP="00B56398">
            <w:pPr>
              <w:rPr>
                <w:b/>
                <w:bCs/>
                <w:sz w:val="18"/>
                <w:szCs w:val="18"/>
              </w:rPr>
            </w:pPr>
          </w:p>
        </w:tc>
        <w:tc>
          <w:tcPr>
            <w:tcW w:w="444" w:type="pct"/>
            <w:gridSpan w:val="3"/>
          </w:tcPr>
          <w:p w:rsidR="000E3521" w:rsidRPr="007D608B" w:rsidRDefault="000E3521" w:rsidP="00B56398">
            <w:pPr>
              <w:rPr>
                <w:b/>
                <w:bCs/>
                <w:sz w:val="18"/>
                <w:szCs w:val="18"/>
              </w:rPr>
            </w:pPr>
          </w:p>
        </w:tc>
        <w:tc>
          <w:tcPr>
            <w:tcW w:w="436" w:type="pct"/>
            <w:gridSpan w:val="5"/>
          </w:tcPr>
          <w:p w:rsidR="000E3521" w:rsidRPr="007D608B" w:rsidRDefault="000E3521" w:rsidP="00B56398">
            <w:pPr>
              <w:rPr>
                <w:b/>
                <w:bCs/>
                <w:sz w:val="18"/>
                <w:szCs w:val="18"/>
              </w:rPr>
            </w:pPr>
          </w:p>
        </w:tc>
        <w:tc>
          <w:tcPr>
            <w:tcW w:w="443" w:type="pct"/>
            <w:gridSpan w:val="2"/>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Исполнение контрактов:</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95"/>
        </w:trPr>
        <w:tc>
          <w:tcPr>
            <w:tcW w:w="410" w:type="pct"/>
            <w:textDirection w:val="btLr"/>
            <w:vAlign w:val="center"/>
          </w:tcPr>
          <w:p w:rsidR="000E3521" w:rsidRPr="007D608B" w:rsidRDefault="000E3521" w:rsidP="00B56398">
            <w:pPr>
              <w:ind w:left="113" w:right="113"/>
              <w:jc w:val="center"/>
              <w:rPr>
                <w:bCs/>
                <w:sz w:val="18"/>
                <w:szCs w:val="18"/>
              </w:rPr>
            </w:pPr>
            <w:r w:rsidRPr="007D608B">
              <w:rPr>
                <w:bCs/>
                <w:sz w:val="18"/>
                <w:szCs w:val="18"/>
              </w:rPr>
              <w:t>№ Поручения Клиента</w:t>
            </w:r>
          </w:p>
        </w:tc>
        <w:tc>
          <w:tcPr>
            <w:tcW w:w="410" w:type="pct"/>
            <w:gridSpan w:val="4"/>
            <w:textDirection w:val="btLr"/>
            <w:vAlign w:val="center"/>
          </w:tcPr>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Дата</w:t>
            </w:r>
          </w:p>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Поручения клиента</w:t>
            </w:r>
          </w:p>
        </w:tc>
        <w:tc>
          <w:tcPr>
            <w:tcW w:w="410" w:type="pct"/>
            <w:gridSpan w:val="4"/>
            <w:textDirection w:val="btLr"/>
            <w:vAlign w:val="center"/>
          </w:tcPr>
          <w:p w:rsidR="000E3521" w:rsidRPr="002F711F" w:rsidRDefault="000E3521" w:rsidP="00B56398">
            <w:pPr>
              <w:pStyle w:val="28"/>
              <w:shd w:val="clear" w:color="auto" w:fill="auto"/>
              <w:spacing w:line="180" w:lineRule="exact"/>
              <w:ind w:left="180" w:right="113"/>
              <w:jc w:val="center"/>
              <w:rPr>
                <w:sz w:val="18"/>
                <w:szCs w:val="18"/>
              </w:rPr>
            </w:pPr>
            <w:r w:rsidRPr="007D608B">
              <w:rPr>
                <w:rStyle w:val="9pt"/>
                <w:color w:val="auto"/>
                <w:shd w:val="clear" w:color="auto" w:fill="auto"/>
              </w:rPr>
              <w:t>№ сделки</w:t>
            </w:r>
          </w:p>
        </w:tc>
        <w:tc>
          <w:tcPr>
            <w:tcW w:w="409" w:type="pct"/>
            <w:gridSpan w:val="3"/>
            <w:textDirection w:val="btLr"/>
            <w:vAlign w:val="center"/>
          </w:tcPr>
          <w:p w:rsidR="000E3521" w:rsidRPr="002F711F" w:rsidRDefault="000E3521" w:rsidP="00B56398">
            <w:pPr>
              <w:pStyle w:val="28"/>
              <w:shd w:val="clear" w:color="auto" w:fill="auto"/>
              <w:spacing w:line="209" w:lineRule="exact"/>
              <w:ind w:left="113" w:right="113"/>
              <w:jc w:val="center"/>
              <w:rPr>
                <w:sz w:val="18"/>
                <w:szCs w:val="18"/>
              </w:rPr>
            </w:pPr>
            <w:r w:rsidRPr="007D608B">
              <w:rPr>
                <w:rStyle w:val="9pt"/>
                <w:color w:val="auto"/>
                <w:shd w:val="clear" w:color="auto" w:fill="auto"/>
              </w:rPr>
              <w:t>Дата и время исполнения сделки</w:t>
            </w:r>
          </w:p>
        </w:tc>
        <w:tc>
          <w:tcPr>
            <w:tcW w:w="388"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Вид срочной сделки (фьючерсный контракт, опцион)</w:t>
            </w:r>
          </w:p>
        </w:tc>
        <w:tc>
          <w:tcPr>
            <w:tcW w:w="376"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Тип сделки (покупка/продажа), описание операции</w:t>
            </w:r>
          </w:p>
        </w:tc>
        <w:tc>
          <w:tcPr>
            <w:tcW w:w="368"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Наименование (обозначение) фьючерсного контракта, опциона, принятое у организатора</w:t>
            </w:r>
            <w:proofErr w:type="gramStart"/>
            <w:r w:rsidRPr="007D608B">
              <w:rPr>
                <w:rStyle w:val="9pt"/>
                <w:color w:val="auto"/>
                <w:shd w:val="clear" w:color="auto" w:fill="auto"/>
              </w:rPr>
              <w:t xml:space="preserve"> :</w:t>
            </w:r>
            <w:proofErr w:type="gramEnd"/>
            <w:r w:rsidRPr="007D608B">
              <w:rPr>
                <w:rStyle w:val="9pt"/>
                <w:color w:val="auto"/>
                <w:shd w:val="clear" w:color="auto" w:fill="auto"/>
              </w:rPr>
              <w:t xml:space="preserve"> торговли</w:t>
            </w:r>
          </w:p>
        </w:tc>
        <w:tc>
          <w:tcPr>
            <w:tcW w:w="372"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 одного фьючерсного контракта</w:t>
            </w:r>
            <w:r w:rsidRPr="007D608B">
              <w:rPr>
                <w:rStyle w:val="9pt"/>
                <w:rFonts w:eastAsia="Calibri"/>
                <w:color w:val="auto"/>
              </w:rPr>
              <w:t xml:space="preserve"> </w:t>
            </w:r>
            <w:r w:rsidRPr="007D608B">
              <w:rPr>
                <w:rStyle w:val="9pt"/>
                <w:color w:val="auto"/>
                <w:shd w:val="clear" w:color="auto" w:fill="auto"/>
              </w:rPr>
              <w:t>/размер премии по опциону</w:t>
            </w:r>
          </w:p>
        </w:tc>
        <w:tc>
          <w:tcPr>
            <w:tcW w:w="369" w:type="pct"/>
            <w:gridSpan w:val="4"/>
            <w:textDirection w:val="btLr"/>
            <w:vAlign w:val="center"/>
          </w:tcPr>
          <w:p w:rsidR="000E3521" w:rsidRPr="007D608B" w:rsidRDefault="000E3521" w:rsidP="00B56398">
            <w:pPr>
              <w:pStyle w:val="28"/>
              <w:shd w:val="clear" w:color="auto" w:fill="auto"/>
              <w:spacing w:line="180" w:lineRule="exact"/>
              <w:ind w:left="113" w:right="113"/>
              <w:jc w:val="center"/>
              <w:rPr>
                <w:rStyle w:val="9pt"/>
                <w:color w:val="auto"/>
                <w:shd w:val="clear" w:color="auto" w:fill="auto"/>
              </w:rPr>
            </w:pPr>
            <w:r w:rsidRPr="007D608B">
              <w:rPr>
                <w:rStyle w:val="9pt"/>
                <w:color w:val="auto"/>
                <w:shd w:val="clear" w:color="auto" w:fill="auto"/>
              </w:rPr>
              <w:t>Количество фьючерсных: контрактов, опционов</w:t>
            </w:r>
          </w:p>
        </w:tc>
        <w:tc>
          <w:tcPr>
            <w:tcW w:w="371" w:type="pct"/>
            <w:gridSpan w:val="3"/>
            <w:textDirection w:val="btLr"/>
            <w:vAlign w:val="center"/>
          </w:tcPr>
          <w:p w:rsidR="000E3521" w:rsidRPr="002F711F" w:rsidRDefault="000E3521" w:rsidP="00B56398">
            <w:pPr>
              <w:pStyle w:val="28"/>
              <w:shd w:val="clear" w:color="auto" w:fill="auto"/>
              <w:spacing w:line="180" w:lineRule="exact"/>
              <w:ind w:left="113" w:right="113"/>
              <w:jc w:val="center"/>
              <w:rPr>
                <w:sz w:val="18"/>
                <w:szCs w:val="18"/>
              </w:rPr>
            </w:pPr>
            <w:r w:rsidRPr="007D608B">
              <w:rPr>
                <w:rStyle w:val="9pt"/>
                <w:color w:val="auto"/>
                <w:shd w:val="clear" w:color="auto" w:fill="auto"/>
              </w:rPr>
              <w:t>Сумма</w:t>
            </w:r>
          </w:p>
        </w:tc>
        <w:tc>
          <w:tcPr>
            <w:tcW w:w="372" w:type="pct"/>
            <w:gridSpan w:val="5"/>
            <w:textDirection w:val="btLr"/>
            <w:vAlign w:val="center"/>
          </w:tcPr>
          <w:p w:rsidR="000E3521" w:rsidRPr="002F711F" w:rsidRDefault="000E3521" w:rsidP="00B56398">
            <w:pPr>
              <w:pStyle w:val="28"/>
              <w:shd w:val="clear" w:color="auto" w:fill="auto"/>
              <w:spacing w:line="205" w:lineRule="exact"/>
              <w:ind w:left="146" w:right="113" w:hanging="33"/>
              <w:jc w:val="center"/>
              <w:rPr>
                <w:sz w:val="18"/>
                <w:szCs w:val="18"/>
              </w:rPr>
            </w:pPr>
            <w:r w:rsidRPr="007D608B">
              <w:rPr>
                <w:rStyle w:val="9pt"/>
                <w:color w:val="auto"/>
                <w:shd w:val="clear" w:color="auto" w:fill="auto"/>
              </w:rPr>
              <w:t>Комиссия бирж</w:t>
            </w:r>
            <w:r w:rsidR="00147FA0">
              <w:rPr>
                <w:rStyle w:val="9pt"/>
                <w:color w:val="auto"/>
                <w:shd w:val="clear" w:color="auto" w:fill="auto"/>
              </w:rPr>
              <w:t>и</w:t>
            </w:r>
          </w:p>
        </w:tc>
        <w:tc>
          <w:tcPr>
            <w:tcW w:w="369"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Комиссия клиринговая</w:t>
            </w:r>
          </w:p>
        </w:tc>
        <w:tc>
          <w:tcPr>
            <w:tcW w:w="375" w:type="pct"/>
            <w:textDirection w:val="btLr"/>
            <w:vAlign w:val="center"/>
          </w:tcPr>
          <w:p w:rsidR="000E3521" w:rsidRPr="002F711F" w:rsidRDefault="000E3521" w:rsidP="00B56398">
            <w:pPr>
              <w:pStyle w:val="28"/>
              <w:shd w:val="clear" w:color="auto" w:fill="auto"/>
              <w:spacing w:line="209" w:lineRule="exact"/>
              <w:ind w:left="113" w:right="113"/>
              <w:jc w:val="center"/>
              <w:rPr>
                <w:sz w:val="18"/>
                <w:szCs w:val="18"/>
              </w:rPr>
            </w:pPr>
            <w:r w:rsidRPr="007D608B">
              <w:rPr>
                <w:rStyle w:val="9pt"/>
                <w:color w:val="auto"/>
                <w:shd w:val="clear" w:color="auto" w:fill="auto"/>
              </w:rPr>
              <w:t>Комиссия брокера</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6"/>
        </w:trPr>
        <w:tc>
          <w:tcPr>
            <w:tcW w:w="410" w:type="pct"/>
          </w:tcPr>
          <w:p w:rsidR="000E3521" w:rsidRPr="007D608B" w:rsidRDefault="000E3521" w:rsidP="00B56398">
            <w:pPr>
              <w:rPr>
                <w:b/>
                <w:bCs/>
                <w:sz w:val="18"/>
                <w:szCs w:val="18"/>
              </w:rPr>
            </w:pPr>
          </w:p>
        </w:tc>
        <w:tc>
          <w:tcPr>
            <w:tcW w:w="410" w:type="pct"/>
            <w:gridSpan w:val="4"/>
          </w:tcPr>
          <w:p w:rsidR="000E3521" w:rsidRPr="007D608B" w:rsidRDefault="000E3521" w:rsidP="00B56398">
            <w:pPr>
              <w:rPr>
                <w:b/>
                <w:bCs/>
                <w:sz w:val="18"/>
                <w:szCs w:val="18"/>
              </w:rPr>
            </w:pPr>
          </w:p>
        </w:tc>
        <w:tc>
          <w:tcPr>
            <w:tcW w:w="410" w:type="pct"/>
            <w:gridSpan w:val="4"/>
          </w:tcPr>
          <w:p w:rsidR="000E3521" w:rsidRPr="007D608B" w:rsidRDefault="000E3521" w:rsidP="00B56398">
            <w:pPr>
              <w:rPr>
                <w:b/>
                <w:bCs/>
                <w:sz w:val="18"/>
                <w:szCs w:val="18"/>
              </w:rPr>
            </w:pPr>
          </w:p>
        </w:tc>
        <w:tc>
          <w:tcPr>
            <w:tcW w:w="409" w:type="pct"/>
            <w:gridSpan w:val="3"/>
          </w:tcPr>
          <w:p w:rsidR="000E3521" w:rsidRPr="007D608B" w:rsidRDefault="000E3521" w:rsidP="00B56398">
            <w:pPr>
              <w:rPr>
                <w:b/>
                <w:bCs/>
                <w:sz w:val="18"/>
                <w:szCs w:val="18"/>
              </w:rPr>
            </w:pPr>
          </w:p>
        </w:tc>
        <w:tc>
          <w:tcPr>
            <w:tcW w:w="388" w:type="pct"/>
            <w:gridSpan w:val="3"/>
          </w:tcPr>
          <w:p w:rsidR="000E3521" w:rsidRPr="007D608B" w:rsidRDefault="000E3521" w:rsidP="00B56398">
            <w:pPr>
              <w:rPr>
                <w:b/>
                <w:bCs/>
                <w:sz w:val="18"/>
                <w:szCs w:val="18"/>
              </w:rPr>
            </w:pPr>
          </w:p>
        </w:tc>
        <w:tc>
          <w:tcPr>
            <w:tcW w:w="376" w:type="pct"/>
            <w:gridSpan w:val="2"/>
          </w:tcPr>
          <w:p w:rsidR="000E3521" w:rsidRPr="007D608B" w:rsidRDefault="000E3521" w:rsidP="00B56398">
            <w:pPr>
              <w:rPr>
                <w:b/>
                <w:bCs/>
                <w:sz w:val="18"/>
                <w:szCs w:val="18"/>
              </w:rPr>
            </w:pPr>
          </w:p>
        </w:tc>
        <w:tc>
          <w:tcPr>
            <w:tcW w:w="368" w:type="pct"/>
            <w:gridSpan w:val="4"/>
          </w:tcPr>
          <w:p w:rsidR="000E3521" w:rsidRPr="007D608B" w:rsidRDefault="000E3521" w:rsidP="00B56398">
            <w:pPr>
              <w:rPr>
                <w:b/>
                <w:bCs/>
                <w:sz w:val="18"/>
                <w:szCs w:val="18"/>
              </w:rPr>
            </w:pPr>
          </w:p>
        </w:tc>
        <w:tc>
          <w:tcPr>
            <w:tcW w:w="372" w:type="pct"/>
            <w:gridSpan w:val="3"/>
          </w:tcPr>
          <w:p w:rsidR="000E3521" w:rsidRPr="007D608B" w:rsidRDefault="000E3521" w:rsidP="00B56398">
            <w:pPr>
              <w:rPr>
                <w:b/>
                <w:bCs/>
                <w:sz w:val="18"/>
                <w:szCs w:val="18"/>
              </w:rPr>
            </w:pPr>
          </w:p>
        </w:tc>
        <w:tc>
          <w:tcPr>
            <w:tcW w:w="369" w:type="pct"/>
            <w:gridSpan w:val="4"/>
          </w:tcPr>
          <w:p w:rsidR="000E3521" w:rsidRPr="007D608B" w:rsidRDefault="000E3521" w:rsidP="00B56398">
            <w:pPr>
              <w:rPr>
                <w:b/>
                <w:bCs/>
                <w:sz w:val="18"/>
                <w:szCs w:val="18"/>
              </w:rPr>
            </w:pPr>
          </w:p>
        </w:tc>
        <w:tc>
          <w:tcPr>
            <w:tcW w:w="371" w:type="pct"/>
            <w:gridSpan w:val="3"/>
          </w:tcPr>
          <w:p w:rsidR="000E3521" w:rsidRPr="007D608B" w:rsidRDefault="000E3521" w:rsidP="00B56398">
            <w:pPr>
              <w:rPr>
                <w:b/>
                <w:bCs/>
                <w:sz w:val="18"/>
                <w:szCs w:val="18"/>
              </w:rPr>
            </w:pPr>
          </w:p>
        </w:tc>
        <w:tc>
          <w:tcPr>
            <w:tcW w:w="372" w:type="pct"/>
            <w:gridSpan w:val="5"/>
          </w:tcPr>
          <w:p w:rsidR="000E3521" w:rsidRPr="007D608B" w:rsidRDefault="000E3521" w:rsidP="00B56398">
            <w:pPr>
              <w:rPr>
                <w:b/>
                <w:bCs/>
                <w:sz w:val="18"/>
                <w:szCs w:val="18"/>
              </w:rPr>
            </w:pPr>
          </w:p>
        </w:tc>
        <w:tc>
          <w:tcPr>
            <w:tcW w:w="369" w:type="pct"/>
            <w:gridSpan w:val="3"/>
          </w:tcPr>
          <w:p w:rsidR="000E3521" w:rsidRPr="007D608B" w:rsidRDefault="000E3521" w:rsidP="00B56398">
            <w:pPr>
              <w:rPr>
                <w:b/>
                <w:bCs/>
                <w:sz w:val="18"/>
                <w:szCs w:val="18"/>
              </w:rPr>
            </w:pPr>
          </w:p>
        </w:tc>
        <w:tc>
          <w:tcPr>
            <w:tcW w:w="375" w:type="pct"/>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Прочие операции: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1" w:type="pct"/>
            <w:gridSpan w:val="4"/>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 операции</w:t>
            </w:r>
          </w:p>
        </w:tc>
        <w:tc>
          <w:tcPr>
            <w:tcW w:w="631" w:type="pct"/>
            <w:gridSpan w:val="4"/>
            <w:vAlign w:val="center"/>
          </w:tcPr>
          <w:p w:rsidR="000E3521" w:rsidRPr="002F711F" w:rsidRDefault="000E3521" w:rsidP="00B56398">
            <w:pPr>
              <w:pStyle w:val="28"/>
              <w:shd w:val="clear" w:color="auto" w:fill="auto"/>
              <w:spacing w:line="212" w:lineRule="exact"/>
              <w:jc w:val="center"/>
              <w:rPr>
                <w:sz w:val="18"/>
                <w:szCs w:val="18"/>
              </w:rPr>
            </w:pPr>
            <w:r w:rsidRPr="007D608B">
              <w:rPr>
                <w:rStyle w:val="9pt"/>
                <w:color w:val="auto"/>
                <w:shd w:val="clear" w:color="auto" w:fill="auto"/>
              </w:rPr>
              <w:t>Дата и время исполнения операции</w:t>
            </w:r>
          </w:p>
        </w:tc>
        <w:tc>
          <w:tcPr>
            <w:tcW w:w="479" w:type="pct"/>
            <w:gridSpan w:val="3"/>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Вид операции:</w:t>
            </w:r>
          </w:p>
        </w:tc>
        <w:tc>
          <w:tcPr>
            <w:tcW w:w="818" w:type="pct"/>
            <w:gridSpan w:val="7"/>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Списано</w:t>
            </w:r>
          </w:p>
        </w:tc>
        <w:tc>
          <w:tcPr>
            <w:tcW w:w="766" w:type="pct"/>
            <w:gridSpan w:val="7"/>
            <w:tcBorders>
              <w:right w:val="single" w:sz="4" w:space="0" w:color="auto"/>
            </w:tcBorders>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Зачислено</w:t>
            </w:r>
          </w:p>
        </w:tc>
        <w:tc>
          <w:tcPr>
            <w:tcW w:w="934" w:type="pct"/>
            <w:gridSpan w:val="9"/>
            <w:tcBorders>
              <w:top w:val="nil"/>
              <w:left w:val="single" w:sz="4" w:space="0" w:color="auto"/>
              <w:bottom w:val="nil"/>
              <w:right w:val="nil"/>
            </w:tcBorders>
            <w:vAlign w:val="center"/>
          </w:tcPr>
          <w:p w:rsidR="000E3521" w:rsidRPr="007D608B" w:rsidRDefault="000E3521" w:rsidP="00B56398">
            <w:pPr>
              <w:pStyle w:val="28"/>
              <w:shd w:val="clear" w:color="auto" w:fill="auto"/>
              <w:spacing w:line="180" w:lineRule="exact"/>
              <w:jc w:val="center"/>
              <w:rPr>
                <w:rStyle w:val="9pt"/>
                <w:color w:val="auto"/>
                <w:shd w:val="clear" w:color="auto" w:fill="auto"/>
              </w:rPr>
            </w:pPr>
          </w:p>
        </w:tc>
        <w:tc>
          <w:tcPr>
            <w:tcW w:w="860" w:type="pct"/>
            <w:gridSpan w:val="6"/>
            <w:tcBorders>
              <w:top w:val="nil"/>
              <w:left w:val="nil"/>
              <w:bottom w:val="nil"/>
              <w:right w:val="nil"/>
            </w:tcBorders>
            <w:vAlign w:val="center"/>
          </w:tcPr>
          <w:p w:rsidR="000E3521" w:rsidRPr="007D608B" w:rsidRDefault="000E3521" w:rsidP="00B56398">
            <w:pPr>
              <w:pStyle w:val="28"/>
              <w:shd w:val="clear" w:color="auto" w:fill="auto"/>
              <w:spacing w:line="180" w:lineRule="exact"/>
              <w:jc w:val="center"/>
              <w:rPr>
                <w:rStyle w:val="9pt"/>
                <w:color w:val="auto"/>
                <w:shd w:val="clear" w:color="auto" w:fill="auto"/>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1" w:type="pct"/>
            <w:gridSpan w:val="4"/>
          </w:tcPr>
          <w:p w:rsidR="000E3521" w:rsidRPr="007D608B" w:rsidRDefault="000E3521" w:rsidP="00B56398">
            <w:pPr>
              <w:rPr>
                <w:b/>
                <w:bCs/>
                <w:sz w:val="18"/>
                <w:szCs w:val="18"/>
              </w:rPr>
            </w:pPr>
          </w:p>
        </w:tc>
        <w:tc>
          <w:tcPr>
            <w:tcW w:w="631" w:type="pct"/>
            <w:gridSpan w:val="4"/>
          </w:tcPr>
          <w:p w:rsidR="000E3521" w:rsidRPr="007D608B" w:rsidRDefault="000E3521" w:rsidP="00B56398">
            <w:pPr>
              <w:rPr>
                <w:b/>
                <w:bCs/>
                <w:sz w:val="18"/>
                <w:szCs w:val="18"/>
              </w:rPr>
            </w:pPr>
          </w:p>
        </w:tc>
        <w:tc>
          <w:tcPr>
            <w:tcW w:w="479" w:type="pct"/>
            <w:gridSpan w:val="3"/>
          </w:tcPr>
          <w:p w:rsidR="000E3521" w:rsidRPr="007D608B" w:rsidRDefault="000E3521" w:rsidP="00B56398">
            <w:pPr>
              <w:rPr>
                <w:b/>
                <w:bCs/>
                <w:sz w:val="18"/>
                <w:szCs w:val="18"/>
              </w:rPr>
            </w:pPr>
          </w:p>
        </w:tc>
        <w:tc>
          <w:tcPr>
            <w:tcW w:w="818" w:type="pct"/>
            <w:gridSpan w:val="7"/>
          </w:tcPr>
          <w:p w:rsidR="000E3521" w:rsidRPr="007D608B" w:rsidRDefault="000E3521" w:rsidP="00B56398">
            <w:pPr>
              <w:rPr>
                <w:b/>
                <w:bCs/>
                <w:sz w:val="18"/>
                <w:szCs w:val="18"/>
              </w:rPr>
            </w:pPr>
          </w:p>
        </w:tc>
        <w:tc>
          <w:tcPr>
            <w:tcW w:w="766" w:type="pct"/>
            <w:gridSpan w:val="7"/>
            <w:tcBorders>
              <w:right w:val="single" w:sz="4" w:space="0" w:color="auto"/>
            </w:tcBorders>
          </w:tcPr>
          <w:p w:rsidR="000E3521" w:rsidRPr="007D608B" w:rsidRDefault="000E3521" w:rsidP="00B56398">
            <w:pPr>
              <w:rPr>
                <w:b/>
                <w:bCs/>
                <w:sz w:val="18"/>
                <w:szCs w:val="18"/>
              </w:rPr>
            </w:pPr>
          </w:p>
        </w:tc>
        <w:tc>
          <w:tcPr>
            <w:tcW w:w="934" w:type="pct"/>
            <w:gridSpan w:val="9"/>
            <w:tcBorders>
              <w:top w:val="nil"/>
              <w:left w:val="single" w:sz="4" w:space="0" w:color="auto"/>
              <w:bottom w:val="nil"/>
              <w:right w:val="nil"/>
            </w:tcBorders>
          </w:tcPr>
          <w:p w:rsidR="000E3521" w:rsidRPr="007D608B" w:rsidRDefault="000E3521" w:rsidP="00B56398">
            <w:pPr>
              <w:rPr>
                <w:b/>
                <w:bCs/>
                <w:sz w:val="18"/>
                <w:szCs w:val="18"/>
              </w:rPr>
            </w:pPr>
          </w:p>
        </w:tc>
        <w:tc>
          <w:tcPr>
            <w:tcW w:w="860" w:type="pct"/>
            <w:gridSpan w:val="6"/>
            <w:tcBorders>
              <w:top w:val="nil"/>
              <w:left w:val="nil"/>
              <w:bottom w:val="nil"/>
              <w:right w:val="nil"/>
            </w:tcBorders>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Движение контрактов:</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5" w:type="pct"/>
            <w:gridSpan w:val="7"/>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Вид срочной сделки (фьючерсный контракт, опцион)</w:t>
            </w:r>
          </w:p>
        </w:tc>
        <w:tc>
          <w:tcPr>
            <w:tcW w:w="1474" w:type="pct"/>
            <w:gridSpan w:val="12"/>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Наименование (обозначение) фьючерсного контракта, опциона, принятое у организатора</w:t>
            </w:r>
          </w:p>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торговли</w:t>
            </w:r>
          </w:p>
        </w:tc>
        <w:tc>
          <w:tcPr>
            <w:tcW w:w="482" w:type="pct"/>
            <w:gridSpan w:val="4"/>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Расчетная: цена</w:t>
            </w:r>
          </w:p>
        </w:tc>
        <w:tc>
          <w:tcPr>
            <w:tcW w:w="492" w:type="pct"/>
            <w:gridSpan w:val="4"/>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Входящий остаток</w:t>
            </w:r>
          </w:p>
        </w:tc>
        <w:tc>
          <w:tcPr>
            <w:tcW w:w="556" w:type="pct"/>
            <w:gridSpan w:val="5"/>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Зачислено, шт.</w:t>
            </w:r>
          </w:p>
        </w:tc>
        <w:tc>
          <w:tcPr>
            <w:tcW w:w="428" w:type="pct"/>
            <w:gridSpan w:val="5"/>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Списано, шт.</w:t>
            </w:r>
          </w:p>
        </w:tc>
        <w:tc>
          <w:tcPr>
            <w:tcW w:w="523" w:type="pct"/>
            <w:gridSpan w:val="3"/>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Исходящий остаток</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5" w:type="pct"/>
            <w:gridSpan w:val="7"/>
          </w:tcPr>
          <w:p w:rsidR="000E3521" w:rsidRPr="007D608B" w:rsidRDefault="000E3521" w:rsidP="00B56398">
            <w:pPr>
              <w:rPr>
                <w:b/>
                <w:bCs/>
                <w:sz w:val="18"/>
                <w:szCs w:val="18"/>
              </w:rPr>
            </w:pPr>
          </w:p>
        </w:tc>
        <w:tc>
          <w:tcPr>
            <w:tcW w:w="1474" w:type="pct"/>
            <w:gridSpan w:val="12"/>
          </w:tcPr>
          <w:p w:rsidR="000E3521" w:rsidRPr="007D608B" w:rsidRDefault="000E3521" w:rsidP="00B56398">
            <w:pPr>
              <w:rPr>
                <w:b/>
                <w:bCs/>
                <w:sz w:val="18"/>
                <w:szCs w:val="18"/>
              </w:rPr>
            </w:pPr>
          </w:p>
        </w:tc>
        <w:tc>
          <w:tcPr>
            <w:tcW w:w="482" w:type="pct"/>
            <w:gridSpan w:val="4"/>
          </w:tcPr>
          <w:p w:rsidR="000E3521" w:rsidRPr="007D608B" w:rsidRDefault="000E3521" w:rsidP="00B56398">
            <w:pPr>
              <w:rPr>
                <w:b/>
                <w:bCs/>
                <w:sz w:val="18"/>
                <w:szCs w:val="18"/>
              </w:rPr>
            </w:pPr>
          </w:p>
        </w:tc>
        <w:tc>
          <w:tcPr>
            <w:tcW w:w="492" w:type="pct"/>
            <w:gridSpan w:val="4"/>
          </w:tcPr>
          <w:p w:rsidR="000E3521" w:rsidRPr="007D608B" w:rsidRDefault="000E3521" w:rsidP="00B56398">
            <w:pPr>
              <w:rPr>
                <w:b/>
                <w:bCs/>
                <w:sz w:val="18"/>
                <w:szCs w:val="18"/>
              </w:rPr>
            </w:pPr>
          </w:p>
        </w:tc>
        <w:tc>
          <w:tcPr>
            <w:tcW w:w="556" w:type="pct"/>
            <w:gridSpan w:val="5"/>
          </w:tcPr>
          <w:p w:rsidR="000E3521" w:rsidRPr="007D608B" w:rsidRDefault="000E3521" w:rsidP="00B56398">
            <w:pPr>
              <w:rPr>
                <w:b/>
                <w:bCs/>
                <w:sz w:val="18"/>
                <w:szCs w:val="18"/>
              </w:rPr>
            </w:pPr>
          </w:p>
        </w:tc>
        <w:tc>
          <w:tcPr>
            <w:tcW w:w="428" w:type="pct"/>
            <w:gridSpan w:val="5"/>
          </w:tcPr>
          <w:p w:rsidR="000E3521" w:rsidRPr="007D608B" w:rsidRDefault="000E3521" w:rsidP="00B56398">
            <w:pPr>
              <w:rPr>
                <w:b/>
                <w:bCs/>
                <w:sz w:val="18"/>
                <w:szCs w:val="18"/>
              </w:rPr>
            </w:pPr>
          </w:p>
        </w:tc>
        <w:tc>
          <w:tcPr>
            <w:tcW w:w="523" w:type="pct"/>
            <w:gridSpan w:val="3"/>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Информация о состоянии денежной позиции: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Входящая сумма средств на счете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 том числе гарантийное обеспечение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Свободные средства</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Зачислено на счет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Списано со счета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Вариационная маржа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Премия по опционам</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Комиссия Биржи</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Комиссия брокера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lastRenderedPageBreak/>
              <w:t>Исходящий остаток на счете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 том числе гарантийное обеспечение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Свободные средства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Залог брокера (Банка)</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Доступные средства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bl>
    <w:p w:rsidR="000E3521" w:rsidRPr="007D608B" w:rsidRDefault="000E3521" w:rsidP="000E3521">
      <w:pPr>
        <w:pStyle w:val="aff"/>
        <w:rPr>
          <w:sz w:val="16"/>
          <w:szCs w:val="16"/>
        </w:rPr>
      </w:pPr>
    </w:p>
    <w:p w:rsidR="000E3521" w:rsidRPr="007D608B" w:rsidRDefault="000E3521" w:rsidP="000E3521">
      <w:pPr>
        <w:tabs>
          <w:tab w:val="left" w:pos="8175"/>
        </w:tabs>
        <w:rPr>
          <w:sz w:val="18"/>
          <w:szCs w:val="18"/>
        </w:rPr>
      </w:pPr>
      <w:r w:rsidRPr="007D608B">
        <w:rPr>
          <w:sz w:val="18"/>
          <w:szCs w:val="18"/>
        </w:rPr>
        <w:t xml:space="preserve">Руководитель ответственного подразделения                          подпись </w:t>
      </w:r>
      <w:r w:rsidR="00C0247C">
        <w:rPr>
          <w:sz w:val="18"/>
          <w:szCs w:val="18"/>
        </w:rPr>
        <w:t xml:space="preserve">               </w:t>
      </w:r>
      <w:r w:rsidRPr="007D608B">
        <w:rPr>
          <w:sz w:val="18"/>
          <w:szCs w:val="18"/>
        </w:rPr>
        <w:t xml:space="preserve">             /Фамилия И.О.</w:t>
      </w:r>
    </w:p>
    <w:p w:rsidR="000E3521" w:rsidRPr="007D608B" w:rsidRDefault="000E3521" w:rsidP="000E3521">
      <w:pPr>
        <w:tabs>
          <w:tab w:val="left" w:pos="8175"/>
        </w:tabs>
        <w:rPr>
          <w:sz w:val="18"/>
          <w:szCs w:val="18"/>
        </w:rPr>
      </w:pPr>
      <w:r w:rsidRPr="007D608B">
        <w:rPr>
          <w:sz w:val="18"/>
          <w:szCs w:val="18"/>
        </w:rPr>
        <w:t>М.П.</w:t>
      </w:r>
    </w:p>
    <w:p w:rsidR="000E3521" w:rsidRPr="007D608B" w:rsidRDefault="000E3521" w:rsidP="000E3521">
      <w:pPr>
        <w:tabs>
          <w:tab w:val="left" w:pos="8175"/>
        </w:tabs>
        <w:rPr>
          <w:sz w:val="18"/>
          <w:szCs w:val="18"/>
        </w:rPr>
      </w:pPr>
    </w:p>
    <w:p w:rsidR="00115180" w:rsidRDefault="00E055CA" w:rsidP="000E3521">
      <w:pPr>
        <w:tabs>
          <w:tab w:val="left" w:pos="8175"/>
        </w:tabs>
        <w:rPr>
          <w:sz w:val="18"/>
          <w:szCs w:val="18"/>
        </w:rPr>
      </w:pPr>
      <w:r>
        <w:rPr>
          <w:sz w:val="18"/>
          <w:szCs w:val="18"/>
        </w:rPr>
        <w:t>Исполнитель</w:t>
      </w:r>
      <w:r w:rsidR="000E3521" w:rsidRPr="007D608B">
        <w:rPr>
          <w:sz w:val="18"/>
          <w:szCs w:val="18"/>
        </w:rPr>
        <w:t xml:space="preserve">                          </w:t>
      </w:r>
      <w:r w:rsidR="00354924">
        <w:rPr>
          <w:sz w:val="18"/>
          <w:szCs w:val="18"/>
        </w:rPr>
        <w:t xml:space="preserve">                                                     </w:t>
      </w:r>
      <w:r w:rsidR="000E3521" w:rsidRPr="007D608B">
        <w:rPr>
          <w:sz w:val="18"/>
          <w:szCs w:val="18"/>
        </w:rPr>
        <w:t xml:space="preserve"> подпись              </w:t>
      </w:r>
      <w:r w:rsidR="00354924">
        <w:rPr>
          <w:sz w:val="18"/>
          <w:szCs w:val="18"/>
        </w:rPr>
        <w:t xml:space="preserve">  </w:t>
      </w:r>
      <w:r w:rsidR="000E3521" w:rsidRPr="007D608B">
        <w:rPr>
          <w:sz w:val="18"/>
          <w:szCs w:val="18"/>
        </w:rPr>
        <w:t xml:space="preserve">             /Фамилия И.О.</w:t>
      </w:r>
    </w:p>
    <w:p w:rsidR="00EA4832" w:rsidRDefault="00EA4832" w:rsidP="00115180"/>
    <w:p w:rsidR="00EA4832" w:rsidRDefault="00EA4832" w:rsidP="00115180"/>
    <w:p w:rsidR="00EA4832" w:rsidRDefault="00EA4832" w:rsidP="00115180"/>
    <w:p w:rsidR="00467A99" w:rsidRDefault="00BF6A83" w:rsidP="00467A99">
      <w:pPr>
        <w:tabs>
          <w:tab w:val="left" w:pos="8175"/>
        </w:tabs>
        <w:rPr>
          <w:sz w:val="18"/>
          <w:szCs w:val="18"/>
        </w:rPr>
      </w:pPr>
      <w:r>
        <w:rPr>
          <w:sz w:val="18"/>
          <w:szCs w:val="18"/>
        </w:rPr>
        <w:t>Отчет получен ______________________________</w:t>
      </w: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0D1873" w:rsidRPr="007D608B" w:rsidRDefault="000D1873" w:rsidP="000D1873">
      <w:pPr>
        <w:tabs>
          <w:tab w:val="left" w:pos="8175"/>
        </w:tabs>
        <w:jc w:val="right"/>
        <w:rPr>
          <w:b/>
          <w:sz w:val="16"/>
          <w:szCs w:val="16"/>
        </w:rPr>
      </w:pPr>
      <w:r w:rsidRPr="007D608B">
        <w:rPr>
          <w:b/>
          <w:sz w:val="16"/>
          <w:szCs w:val="16"/>
        </w:rPr>
        <w:lastRenderedPageBreak/>
        <w:t xml:space="preserve">Приложение № </w:t>
      </w:r>
      <w:r w:rsidR="00D226B1" w:rsidRPr="007D608B">
        <w:rPr>
          <w:b/>
          <w:sz w:val="16"/>
          <w:szCs w:val="16"/>
        </w:rPr>
        <w:t>1</w:t>
      </w:r>
      <w:r w:rsidR="00B56398" w:rsidRPr="007D608B">
        <w:rPr>
          <w:b/>
          <w:sz w:val="16"/>
          <w:szCs w:val="16"/>
        </w:rPr>
        <w:t>0</w:t>
      </w:r>
    </w:p>
    <w:p w:rsidR="000D1873" w:rsidRPr="007D608B" w:rsidRDefault="000D1873" w:rsidP="000D1873">
      <w:pPr>
        <w:jc w:val="right"/>
        <w:rPr>
          <w:b/>
          <w:sz w:val="16"/>
          <w:szCs w:val="16"/>
        </w:rPr>
      </w:pPr>
      <w:r w:rsidRPr="007D608B">
        <w:rPr>
          <w:b/>
          <w:sz w:val="16"/>
          <w:szCs w:val="16"/>
        </w:rPr>
        <w:t xml:space="preserve">к </w:t>
      </w:r>
      <w:r w:rsidR="00D226B1" w:rsidRPr="007D608B">
        <w:rPr>
          <w:b/>
          <w:sz w:val="16"/>
          <w:szCs w:val="16"/>
        </w:rPr>
        <w:t>Регламенту</w:t>
      </w:r>
      <w:r w:rsidRPr="007D608B">
        <w:rPr>
          <w:b/>
          <w:sz w:val="16"/>
          <w:szCs w:val="16"/>
        </w:rPr>
        <w:t xml:space="preserve"> </w:t>
      </w:r>
      <w:r w:rsidR="00B03228">
        <w:rPr>
          <w:b/>
          <w:sz w:val="16"/>
          <w:szCs w:val="16"/>
        </w:rPr>
        <w:t xml:space="preserve">оказания </w:t>
      </w:r>
      <w:r w:rsidR="00B03228" w:rsidRPr="007D608B">
        <w:rPr>
          <w:b/>
          <w:sz w:val="16"/>
          <w:szCs w:val="16"/>
        </w:rPr>
        <w:t xml:space="preserve"> </w:t>
      </w:r>
      <w:r w:rsidRPr="007D608B">
        <w:rPr>
          <w:b/>
          <w:sz w:val="16"/>
          <w:szCs w:val="16"/>
        </w:rPr>
        <w:t>брокерск</w:t>
      </w:r>
      <w:r w:rsidR="00B03228">
        <w:rPr>
          <w:b/>
          <w:sz w:val="16"/>
          <w:szCs w:val="16"/>
        </w:rPr>
        <w:t>их</w:t>
      </w:r>
      <w:r w:rsidRPr="007D608B">
        <w:rPr>
          <w:b/>
          <w:sz w:val="16"/>
          <w:szCs w:val="16"/>
        </w:rPr>
        <w:t xml:space="preserve"> </w:t>
      </w:r>
      <w:r w:rsidR="00B03228">
        <w:rPr>
          <w:b/>
          <w:sz w:val="16"/>
          <w:szCs w:val="16"/>
        </w:rPr>
        <w:t>услуг</w:t>
      </w:r>
      <w:r w:rsidR="00B03228" w:rsidRPr="007D608B">
        <w:rPr>
          <w:b/>
          <w:sz w:val="16"/>
          <w:szCs w:val="16"/>
        </w:rPr>
        <w:t xml:space="preserve"> </w:t>
      </w:r>
      <w:r w:rsidR="00296A69" w:rsidRPr="007D608B">
        <w:rPr>
          <w:b/>
          <w:sz w:val="16"/>
          <w:szCs w:val="16"/>
        </w:rPr>
        <w:t>КБ «</w:t>
      </w:r>
      <w:r w:rsidR="00D226B1" w:rsidRPr="007D608B">
        <w:rPr>
          <w:b/>
          <w:sz w:val="16"/>
          <w:szCs w:val="16"/>
        </w:rPr>
        <w:t>Гарант-Инвест</w:t>
      </w:r>
      <w:r w:rsidR="00296A69" w:rsidRPr="007D608B">
        <w:rPr>
          <w:b/>
          <w:sz w:val="16"/>
          <w:szCs w:val="16"/>
        </w:rPr>
        <w:t>» (АО)</w:t>
      </w:r>
      <w:r w:rsidR="00B03228">
        <w:rPr>
          <w:b/>
          <w:sz w:val="16"/>
          <w:szCs w:val="16"/>
        </w:rPr>
        <w:t xml:space="preserve"> на рынке ценных бумаг и срочном рынке</w:t>
      </w:r>
    </w:p>
    <w:p w:rsidR="009B0E4E" w:rsidRPr="007D608B" w:rsidRDefault="007914D1" w:rsidP="009B0E4E">
      <w:pPr>
        <w:jc w:val="right"/>
        <w:rPr>
          <w:b/>
          <w:sz w:val="18"/>
          <w:szCs w:val="18"/>
        </w:rPr>
      </w:pPr>
      <w:r>
        <w:rPr>
          <w:b/>
          <w:noProof/>
          <w:sz w:val="18"/>
          <w:szCs w:val="18"/>
        </w:rPr>
        <w:drawing>
          <wp:anchor distT="0" distB="0" distL="114300" distR="114300" simplePos="0" relativeHeight="251700736" behindDoc="0" locked="0" layoutInCell="1" allowOverlap="1">
            <wp:simplePos x="0" y="0"/>
            <wp:positionH relativeFrom="column">
              <wp:posOffset>2760355</wp:posOffset>
            </wp:positionH>
            <wp:positionV relativeFrom="paragraph">
              <wp:posOffset>114300</wp:posOffset>
            </wp:positionV>
            <wp:extent cx="1181953" cy="614149"/>
            <wp:effectExtent l="19050" t="0" r="0" b="0"/>
            <wp:wrapNone/>
            <wp:docPr id="1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81953" cy="614149"/>
                    </a:xfrm>
                    <a:prstGeom prst="rect">
                      <a:avLst/>
                    </a:prstGeom>
                    <a:noFill/>
                  </pic:spPr>
                </pic:pic>
              </a:graphicData>
            </a:graphic>
          </wp:anchor>
        </w:drawing>
      </w:r>
    </w:p>
    <w:p w:rsidR="00E71307" w:rsidRDefault="009B0E4E">
      <w:pPr>
        <w:jc w:val="center"/>
        <w:rPr>
          <w:b/>
          <w:i/>
          <w:sz w:val="18"/>
          <w:szCs w:val="18"/>
        </w:rPr>
      </w:pPr>
      <w:r w:rsidRPr="007D608B">
        <w:rPr>
          <w:b/>
          <w:i/>
          <w:sz w:val="18"/>
          <w:szCs w:val="18"/>
        </w:rPr>
        <w:t xml:space="preserve"> </w:t>
      </w:r>
    </w:p>
    <w:p w:rsidR="00E71307" w:rsidRDefault="00E71307">
      <w:pPr>
        <w:jc w:val="center"/>
        <w:rPr>
          <w:b/>
          <w:i/>
          <w:sz w:val="18"/>
          <w:szCs w:val="18"/>
        </w:rPr>
      </w:pPr>
    </w:p>
    <w:p w:rsidR="00E71307" w:rsidRDefault="00E71307">
      <w:pPr>
        <w:jc w:val="center"/>
        <w:rPr>
          <w:b/>
          <w:i/>
          <w:sz w:val="18"/>
          <w:szCs w:val="18"/>
        </w:rPr>
      </w:pPr>
    </w:p>
    <w:p w:rsidR="00E71307" w:rsidRDefault="00E71307">
      <w:pPr>
        <w:jc w:val="center"/>
        <w:rPr>
          <w:b/>
          <w:i/>
          <w:sz w:val="18"/>
          <w:szCs w:val="18"/>
        </w:rPr>
      </w:pPr>
    </w:p>
    <w:p w:rsidR="0047558C" w:rsidRDefault="0047558C">
      <w:pPr>
        <w:jc w:val="center"/>
        <w:rPr>
          <w:b/>
          <w:i/>
          <w:sz w:val="18"/>
          <w:szCs w:val="18"/>
        </w:rPr>
      </w:pPr>
    </w:p>
    <w:p w:rsidR="009B0E4E" w:rsidRPr="007D608B" w:rsidRDefault="009B0E4E">
      <w:pPr>
        <w:jc w:val="center"/>
        <w:rPr>
          <w:b/>
          <w:i/>
          <w:sz w:val="18"/>
          <w:szCs w:val="18"/>
        </w:rPr>
      </w:pPr>
      <w:r w:rsidRPr="007D608B">
        <w:rPr>
          <w:b/>
          <w:i/>
          <w:sz w:val="18"/>
          <w:szCs w:val="18"/>
        </w:rPr>
        <w:t>ЗАЯВЛЕНИЕ</w:t>
      </w:r>
    </w:p>
    <w:p w:rsidR="009B0E4E" w:rsidRPr="007D608B" w:rsidRDefault="003716A0">
      <w:pPr>
        <w:jc w:val="center"/>
        <w:rPr>
          <w:b/>
          <w:i/>
          <w:sz w:val="18"/>
          <w:szCs w:val="18"/>
        </w:rPr>
      </w:pPr>
      <w:r>
        <w:rPr>
          <w:b/>
          <w:i/>
          <w:sz w:val="18"/>
          <w:szCs w:val="18"/>
        </w:rPr>
        <w:t>о</w:t>
      </w:r>
      <w:r w:rsidRPr="007D608B">
        <w:rPr>
          <w:b/>
          <w:i/>
          <w:sz w:val="18"/>
          <w:szCs w:val="18"/>
        </w:rPr>
        <w:t xml:space="preserve"> расторжени</w:t>
      </w:r>
      <w:r>
        <w:rPr>
          <w:b/>
          <w:i/>
          <w:sz w:val="18"/>
          <w:szCs w:val="18"/>
        </w:rPr>
        <w:t>и</w:t>
      </w:r>
      <w:r w:rsidRPr="007D608B">
        <w:rPr>
          <w:b/>
          <w:i/>
          <w:sz w:val="18"/>
          <w:szCs w:val="18"/>
        </w:rPr>
        <w:t xml:space="preserve"> </w:t>
      </w:r>
      <w:r w:rsidR="00D226B1" w:rsidRPr="007D608B">
        <w:rPr>
          <w:b/>
          <w:i/>
          <w:sz w:val="18"/>
          <w:szCs w:val="18"/>
        </w:rPr>
        <w:t>Соглашения</w:t>
      </w:r>
      <w:r w:rsidR="009B0E4E" w:rsidRPr="007D608B">
        <w:rPr>
          <w:b/>
          <w:i/>
          <w:sz w:val="18"/>
          <w:szCs w:val="18"/>
        </w:rPr>
        <w:t>/</w:t>
      </w:r>
      <w:r w:rsidRPr="007D608B">
        <w:rPr>
          <w:b/>
          <w:i/>
          <w:sz w:val="18"/>
          <w:szCs w:val="18"/>
        </w:rPr>
        <w:t>закрыти</w:t>
      </w:r>
      <w:r>
        <w:rPr>
          <w:b/>
          <w:i/>
          <w:sz w:val="18"/>
          <w:szCs w:val="18"/>
        </w:rPr>
        <w:t>и</w:t>
      </w:r>
      <w:r w:rsidRPr="007D608B">
        <w:rPr>
          <w:b/>
          <w:i/>
          <w:sz w:val="18"/>
          <w:szCs w:val="18"/>
        </w:rPr>
        <w:t xml:space="preserve"> </w:t>
      </w:r>
      <w:r w:rsidR="00212A63">
        <w:rPr>
          <w:b/>
          <w:i/>
          <w:sz w:val="18"/>
          <w:szCs w:val="18"/>
        </w:rPr>
        <w:t>Б</w:t>
      </w:r>
      <w:r w:rsidR="00212A63" w:rsidRPr="007D608B">
        <w:rPr>
          <w:b/>
          <w:i/>
          <w:sz w:val="18"/>
          <w:szCs w:val="18"/>
        </w:rPr>
        <w:t xml:space="preserve">рокерского </w:t>
      </w:r>
      <w:r w:rsidR="001A17AF" w:rsidRPr="007D608B">
        <w:rPr>
          <w:b/>
          <w:i/>
          <w:sz w:val="18"/>
          <w:szCs w:val="18"/>
        </w:rPr>
        <w:t>(л</w:t>
      </w:r>
      <w:r w:rsidR="009B0E4E" w:rsidRPr="007D608B">
        <w:rPr>
          <w:b/>
          <w:i/>
          <w:sz w:val="18"/>
          <w:szCs w:val="18"/>
        </w:rPr>
        <w:t>ицевого</w:t>
      </w:r>
      <w:r w:rsidR="001A17AF" w:rsidRPr="007D608B">
        <w:rPr>
          <w:b/>
          <w:i/>
          <w:sz w:val="18"/>
          <w:szCs w:val="18"/>
        </w:rPr>
        <w:t>)</w:t>
      </w:r>
      <w:r w:rsidR="009B0E4E" w:rsidRPr="007D608B">
        <w:rPr>
          <w:b/>
          <w:i/>
          <w:sz w:val="18"/>
          <w:szCs w:val="18"/>
        </w:rPr>
        <w:t xml:space="preserve"> счета </w:t>
      </w:r>
    </w:p>
    <w:tbl>
      <w:tblPr>
        <w:tblW w:w="5000" w:type="pct"/>
        <w:tblLook w:val="0000"/>
      </w:tblPr>
      <w:tblGrid>
        <w:gridCol w:w="604"/>
        <w:gridCol w:w="1016"/>
        <w:gridCol w:w="3369"/>
        <w:gridCol w:w="758"/>
        <w:gridCol w:w="304"/>
        <w:gridCol w:w="596"/>
        <w:gridCol w:w="409"/>
        <w:gridCol w:w="514"/>
        <w:gridCol w:w="304"/>
        <w:gridCol w:w="758"/>
        <w:gridCol w:w="2131"/>
      </w:tblGrid>
      <w:tr w:rsidR="009B0E4E" w:rsidRPr="007D608B" w:rsidTr="005747CD">
        <w:trPr>
          <w:cantSplit/>
          <w:trHeight w:val="20"/>
        </w:trPr>
        <w:tc>
          <w:tcPr>
            <w:tcW w:w="2318" w:type="pct"/>
            <w:gridSpan w:val="3"/>
          </w:tcPr>
          <w:p w:rsidR="009B0E4E" w:rsidRPr="007D608B" w:rsidRDefault="009B0E4E" w:rsidP="00B56398">
            <w:pPr>
              <w:jc w:val="right"/>
              <w:rPr>
                <w:b/>
                <w:sz w:val="18"/>
                <w:szCs w:val="18"/>
              </w:rPr>
            </w:pPr>
            <w:r w:rsidRPr="007D608B">
              <w:rPr>
                <w:b/>
                <w:sz w:val="18"/>
                <w:szCs w:val="18"/>
              </w:rPr>
              <w:t xml:space="preserve">         Дата</w:t>
            </w:r>
          </w:p>
        </w:tc>
        <w:tc>
          <w:tcPr>
            <w:tcW w:w="352" w:type="pct"/>
            <w:tcBorders>
              <w:bottom w:val="single" w:sz="4" w:space="0" w:color="auto"/>
            </w:tcBorders>
          </w:tcPr>
          <w:p w:rsidR="009B0E4E" w:rsidRPr="007D608B" w:rsidRDefault="009B0E4E" w:rsidP="00B56398">
            <w:pPr>
              <w:jc w:val="both"/>
              <w:rPr>
                <w:sz w:val="18"/>
                <w:szCs w:val="18"/>
              </w:rPr>
            </w:pPr>
          </w:p>
        </w:tc>
        <w:tc>
          <w:tcPr>
            <w:tcW w:w="141" w:type="pct"/>
          </w:tcPr>
          <w:p w:rsidR="009B0E4E" w:rsidRPr="007D608B" w:rsidRDefault="009B0E4E" w:rsidP="00B56398">
            <w:pPr>
              <w:jc w:val="both"/>
              <w:rPr>
                <w:sz w:val="18"/>
                <w:szCs w:val="18"/>
              </w:rPr>
            </w:pPr>
          </w:p>
        </w:tc>
        <w:tc>
          <w:tcPr>
            <w:tcW w:w="706" w:type="pct"/>
            <w:gridSpan w:val="3"/>
            <w:tcBorders>
              <w:bottom w:val="single" w:sz="4" w:space="0" w:color="auto"/>
            </w:tcBorders>
          </w:tcPr>
          <w:p w:rsidR="009B0E4E" w:rsidRPr="007D608B" w:rsidRDefault="009B0E4E" w:rsidP="00B56398">
            <w:pPr>
              <w:jc w:val="both"/>
              <w:rPr>
                <w:sz w:val="18"/>
                <w:szCs w:val="18"/>
              </w:rPr>
            </w:pPr>
          </w:p>
        </w:tc>
        <w:tc>
          <w:tcPr>
            <w:tcW w:w="141" w:type="pct"/>
          </w:tcPr>
          <w:p w:rsidR="009B0E4E" w:rsidRPr="007D608B" w:rsidRDefault="009B0E4E" w:rsidP="00B56398">
            <w:pPr>
              <w:jc w:val="both"/>
              <w:rPr>
                <w:sz w:val="18"/>
                <w:szCs w:val="18"/>
              </w:rPr>
            </w:pPr>
          </w:p>
        </w:tc>
        <w:tc>
          <w:tcPr>
            <w:tcW w:w="352" w:type="pct"/>
            <w:tcBorders>
              <w:bottom w:val="single" w:sz="4" w:space="0" w:color="auto"/>
            </w:tcBorders>
          </w:tcPr>
          <w:p w:rsidR="009B0E4E" w:rsidRPr="007D608B" w:rsidRDefault="009B0E4E" w:rsidP="00B56398">
            <w:pPr>
              <w:jc w:val="both"/>
              <w:rPr>
                <w:sz w:val="18"/>
                <w:szCs w:val="18"/>
              </w:rPr>
            </w:pPr>
          </w:p>
        </w:tc>
        <w:tc>
          <w:tcPr>
            <w:tcW w:w="990" w:type="pct"/>
          </w:tcPr>
          <w:p w:rsidR="009B0E4E" w:rsidRPr="007D608B" w:rsidRDefault="009B0E4E" w:rsidP="00B56398">
            <w:pPr>
              <w:jc w:val="both"/>
              <w:rPr>
                <w:b/>
                <w:sz w:val="18"/>
                <w:szCs w:val="18"/>
              </w:rPr>
            </w:pPr>
            <w:r w:rsidRPr="007D608B">
              <w:rPr>
                <w:b/>
                <w:sz w:val="18"/>
                <w:szCs w:val="18"/>
              </w:rPr>
              <w:t>года</w:t>
            </w:r>
          </w:p>
        </w:tc>
      </w:tr>
      <w:tr w:rsidR="00E437BE" w:rsidRPr="007D608B" w:rsidTr="005747CD">
        <w:trPr>
          <w:cantSplit/>
          <w:trHeight w:val="20"/>
        </w:trPr>
        <w:tc>
          <w:tcPr>
            <w:tcW w:w="753" w:type="pct"/>
            <w:gridSpan w:val="2"/>
          </w:tcPr>
          <w:p w:rsidR="009B0E4E" w:rsidRPr="007D608B" w:rsidRDefault="009B0E4E" w:rsidP="00B56398">
            <w:pPr>
              <w:pStyle w:val="af3"/>
              <w:ind w:left="-108"/>
              <w:rPr>
                <w:b/>
                <w:sz w:val="18"/>
                <w:szCs w:val="18"/>
              </w:rPr>
            </w:pPr>
            <w:r w:rsidRPr="007D608B">
              <w:rPr>
                <w:b/>
                <w:sz w:val="18"/>
                <w:szCs w:val="18"/>
              </w:rPr>
              <w:t>Настоящим</w:t>
            </w:r>
          </w:p>
        </w:tc>
        <w:tc>
          <w:tcPr>
            <w:tcW w:w="2335" w:type="pct"/>
            <w:gridSpan w:val="4"/>
            <w:tcBorders>
              <w:bottom w:val="single" w:sz="4" w:space="0" w:color="auto"/>
            </w:tcBorders>
            <w:vAlign w:val="center"/>
          </w:tcPr>
          <w:p w:rsidR="009B0E4E" w:rsidRPr="007D608B" w:rsidRDefault="009B0E4E" w:rsidP="00B56398">
            <w:pPr>
              <w:jc w:val="center"/>
              <w:rPr>
                <w:b/>
                <w:sz w:val="18"/>
                <w:szCs w:val="18"/>
              </w:rPr>
            </w:pPr>
          </w:p>
        </w:tc>
        <w:tc>
          <w:tcPr>
            <w:tcW w:w="1912" w:type="pct"/>
            <w:gridSpan w:val="5"/>
          </w:tcPr>
          <w:p w:rsidR="009B0E4E" w:rsidRPr="007D608B" w:rsidRDefault="009B0E4E" w:rsidP="00B56398">
            <w:pPr>
              <w:jc w:val="center"/>
              <w:rPr>
                <w:b/>
                <w:sz w:val="18"/>
                <w:szCs w:val="18"/>
              </w:rPr>
            </w:pPr>
            <w:r w:rsidRPr="007D608B">
              <w:rPr>
                <w:b/>
                <w:sz w:val="18"/>
                <w:szCs w:val="18"/>
              </w:rPr>
              <w:t>(далее - Клиент)</w:t>
            </w:r>
          </w:p>
        </w:tc>
      </w:tr>
      <w:tr w:rsidR="00E437BE" w:rsidRPr="007D608B" w:rsidTr="005747CD">
        <w:trPr>
          <w:cantSplit/>
          <w:trHeight w:val="20"/>
        </w:trPr>
        <w:tc>
          <w:tcPr>
            <w:tcW w:w="753" w:type="pct"/>
            <w:gridSpan w:val="2"/>
          </w:tcPr>
          <w:p w:rsidR="009B0E4E" w:rsidRPr="007D608B" w:rsidRDefault="009B0E4E" w:rsidP="00B56398">
            <w:pPr>
              <w:rPr>
                <w:sz w:val="18"/>
                <w:szCs w:val="18"/>
              </w:rPr>
            </w:pPr>
          </w:p>
        </w:tc>
        <w:tc>
          <w:tcPr>
            <w:tcW w:w="2335" w:type="pct"/>
            <w:gridSpan w:val="4"/>
            <w:tcBorders>
              <w:top w:val="single" w:sz="4" w:space="0" w:color="auto"/>
            </w:tcBorders>
          </w:tcPr>
          <w:p w:rsidR="009B0E4E" w:rsidRPr="007D608B" w:rsidRDefault="009B0E4E" w:rsidP="00B56398">
            <w:pPr>
              <w:jc w:val="center"/>
              <w:rPr>
                <w:i/>
                <w:sz w:val="18"/>
                <w:szCs w:val="18"/>
              </w:rPr>
            </w:pPr>
            <w:r w:rsidRPr="007D608B">
              <w:rPr>
                <w:i/>
                <w:sz w:val="18"/>
                <w:szCs w:val="18"/>
              </w:rPr>
              <w:t>Наименование Клиента</w:t>
            </w:r>
            <w:r w:rsidR="003A663A">
              <w:rPr>
                <w:i/>
                <w:sz w:val="18"/>
                <w:szCs w:val="18"/>
              </w:rPr>
              <w:t xml:space="preserve"> или Ф.И.О. полностью</w:t>
            </w:r>
          </w:p>
        </w:tc>
        <w:tc>
          <w:tcPr>
            <w:tcW w:w="1912" w:type="pct"/>
            <w:gridSpan w:val="5"/>
          </w:tcPr>
          <w:p w:rsidR="009B0E4E" w:rsidRPr="007D608B" w:rsidRDefault="009B0E4E" w:rsidP="00B56398">
            <w:pPr>
              <w:jc w:val="center"/>
              <w:rPr>
                <w:i/>
                <w:sz w:val="18"/>
                <w:szCs w:val="18"/>
              </w:rPr>
            </w:pPr>
          </w:p>
        </w:tc>
      </w:tr>
      <w:tr w:rsidR="009B0E4E" w:rsidRPr="007D608B" w:rsidTr="00B56398">
        <w:trPr>
          <w:cantSplit/>
          <w:trHeight w:val="20"/>
        </w:trPr>
        <w:tc>
          <w:tcPr>
            <w:tcW w:w="5000" w:type="pct"/>
            <w:gridSpan w:val="11"/>
            <w:vAlign w:val="center"/>
          </w:tcPr>
          <w:p w:rsidR="009B0E4E" w:rsidRPr="007D608B" w:rsidRDefault="009B0E4E" w:rsidP="00B56398">
            <w:pPr>
              <w:jc w:val="center"/>
              <w:rPr>
                <w:b/>
                <w:sz w:val="18"/>
                <w:szCs w:val="18"/>
              </w:rPr>
            </w:pPr>
            <w:r w:rsidRPr="007D608B">
              <w:rPr>
                <w:b/>
                <w:sz w:val="18"/>
                <w:szCs w:val="18"/>
              </w:rPr>
              <w:t xml:space="preserve">обращается в </w:t>
            </w:r>
            <w:r w:rsidR="00296A69" w:rsidRPr="007D608B">
              <w:rPr>
                <w:b/>
                <w:sz w:val="18"/>
                <w:szCs w:val="18"/>
              </w:rPr>
              <w:t>КБ «</w:t>
            </w:r>
            <w:r w:rsidR="00D226B1" w:rsidRPr="007D608B">
              <w:rPr>
                <w:b/>
                <w:sz w:val="18"/>
                <w:szCs w:val="18"/>
              </w:rPr>
              <w:t>Гарант-Инвест</w:t>
            </w:r>
            <w:r w:rsidR="00296A69" w:rsidRPr="007D608B">
              <w:rPr>
                <w:b/>
                <w:sz w:val="18"/>
                <w:szCs w:val="18"/>
              </w:rPr>
              <w:t>» (АО)</w:t>
            </w:r>
            <w:r w:rsidRPr="007D608B">
              <w:rPr>
                <w:b/>
                <w:sz w:val="18"/>
                <w:szCs w:val="18"/>
              </w:rPr>
              <w:t xml:space="preserve"> с просьбой </w:t>
            </w:r>
          </w:p>
        </w:tc>
      </w:tr>
      <w:tr w:rsidR="009B0E4E" w:rsidRPr="007D608B" w:rsidTr="005747CD">
        <w:trPr>
          <w:cantSplit/>
          <w:trHeight w:val="20"/>
        </w:trPr>
        <w:tc>
          <w:tcPr>
            <w:tcW w:w="281" w:type="pct"/>
          </w:tcPr>
          <w:p w:rsidR="009B0E4E" w:rsidRPr="007D608B" w:rsidRDefault="009B0E4E" w:rsidP="00E437BE">
            <w:pPr>
              <w:jc w:val="center"/>
              <w:rPr>
                <w:b/>
                <w:sz w:val="18"/>
                <w:szCs w:val="18"/>
              </w:rPr>
            </w:pPr>
          </w:p>
        </w:tc>
        <w:tc>
          <w:tcPr>
            <w:tcW w:w="2037" w:type="pct"/>
            <w:gridSpan w:val="2"/>
            <w:vAlign w:val="center"/>
          </w:tcPr>
          <w:p w:rsidR="009B0E4E" w:rsidRPr="007D608B" w:rsidRDefault="009B0E4E" w:rsidP="00B56398">
            <w:pPr>
              <w:jc w:val="center"/>
              <w:rPr>
                <w:b/>
                <w:sz w:val="18"/>
                <w:szCs w:val="18"/>
              </w:rPr>
            </w:pPr>
          </w:p>
        </w:tc>
        <w:tc>
          <w:tcPr>
            <w:tcW w:w="2682" w:type="pct"/>
            <w:gridSpan w:val="8"/>
            <w:vAlign w:val="center"/>
          </w:tcPr>
          <w:p w:rsidR="009B0E4E" w:rsidRPr="007D608B" w:rsidRDefault="009B0E4E" w:rsidP="00B56398">
            <w:pPr>
              <w:jc w:val="center"/>
              <w:rPr>
                <w:b/>
                <w:sz w:val="18"/>
                <w:szCs w:val="18"/>
              </w:rPr>
            </w:pPr>
          </w:p>
        </w:tc>
      </w:tr>
      <w:tr w:rsidR="009B0E4E" w:rsidRPr="007D608B" w:rsidTr="00E437BE">
        <w:trPr>
          <w:cantSplit/>
          <w:trHeight w:val="390"/>
        </w:trPr>
        <w:tc>
          <w:tcPr>
            <w:tcW w:w="281" w:type="pct"/>
          </w:tcPr>
          <w:p w:rsidR="00467A99" w:rsidRDefault="0023698F" w:rsidP="00467A99">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vAlign w:val="center"/>
          </w:tcPr>
          <w:p w:rsidR="009B0E4E" w:rsidRPr="007D608B" w:rsidRDefault="009B0E4E" w:rsidP="00B03228">
            <w:pPr>
              <w:jc w:val="both"/>
              <w:rPr>
                <w:b/>
              </w:rPr>
            </w:pPr>
            <w:r w:rsidRPr="007D608B">
              <w:rPr>
                <w:b/>
              </w:rPr>
              <w:t xml:space="preserve">расторгнуть </w:t>
            </w:r>
            <w:r w:rsidR="00D226B1" w:rsidRPr="00B03228">
              <w:rPr>
                <w:b/>
              </w:rPr>
              <w:t>Соглашение</w:t>
            </w:r>
            <w:r w:rsidRPr="00B03228">
              <w:rPr>
                <w:b/>
                <w:bCs/>
              </w:rPr>
              <w:t xml:space="preserve"> </w:t>
            </w:r>
            <w:r w:rsidRPr="00B03228">
              <w:rPr>
                <w:b/>
              </w:rPr>
              <w:t xml:space="preserve">о </w:t>
            </w:r>
            <w:r w:rsidR="00B03228" w:rsidRPr="00B03228">
              <w:rPr>
                <w:b/>
              </w:rPr>
              <w:t xml:space="preserve">присоединении к Регламенту оказания </w:t>
            </w:r>
            <w:r w:rsidRPr="00B03228">
              <w:rPr>
                <w:b/>
              </w:rPr>
              <w:t xml:space="preserve">брокерских услуг </w:t>
            </w:r>
            <w:r w:rsidR="00B03228" w:rsidRPr="00B03228">
              <w:rPr>
                <w:b/>
              </w:rPr>
              <w:t xml:space="preserve">КБ «Гарант-Инвест» (АО) </w:t>
            </w:r>
            <w:r w:rsidRPr="00B03228">
              <w:rPr>
                <w:b/>
              </w:rPr>
              <w:t>на рынке ценных бумаг</w:t>
            </w:r>
            <w:r w:rsidR="00B03228" w:rsidRPr="00B03228">
              <w:rPr>
                <w:b/>
              </w:rPr>
              <w:t xml:space="preserve"> и срочном рынке</w:t>
            </w:r>
            <w:r w:rsidRPr="00B03228">
              <w:rPr>
                <w:b/>
              </w:rPr>
              <w:t xml:space="preserve"> № ________</w:t>
            </w:r>
            <w:r w:rsidR="009D5715" w:rsidRPr="00B03228">
              <w:rPr>
                <w:b/>
              </w:rPr>
              <w:t>______________</w:t>
            </w:r>
            <w:r w:rsidRPr="00B03228">
              <w:rPr>
                <w:b/>
              </w:rPr>
              <w:t>___</w:t>
            </w:r>
            <w:r w:rsidRPr="007D608B">
              <w:rPr>
                <w:b/>
              </w:rPr>
              <w:t xml:space="preserve"> от «_____» ________20__года.</w:t>
            </w:r>
          </w:p>
        </w:tc>
      </w:tr>
      <w:tr w:rsidR="009B0E4E" w:rsidRPr="007D608B" w:rsidTr="00E437BE">
        <w:trPr>
          <w:cantSplit/>
          <w:trHeight w:val="390"/>
        </w:trPr>
        <w:tc>
          <w:tcPr>
            <w:tcW w:w="281" w:type="pct"/>
          </w:tcPr>
          <w:p w:rsidR="00467A99" w:rsidRDefault="0023698F" w:rsidP="00467A99">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vAlign w:val="center"/>
          </w:tcPr>
          <w:p w:rsidR="00C84168" w:rsidRDefault="009B0E4E" w:rsidP="005747CD">
            <w:pPr>
              <w:jc w:val="both"/>
              <w:rPr>
                <w:b/>
              </w:rPr>
            </w:pPr>
            <w:r w:rsidRPr="007D608B">
              <w:rPr>
                <w:b/>
              </w:rPr>
              <w:t xml:space="preserve">закрыть все </w:t>
            </w:r>
            <w:r w:rsidR="003A663A">
              <w:rPr>
                <w:b/>
              </w:rPr>
              <w:t>Брокерские (л</w:t>
            </w:r>
            <w:r w:rsidRPr="007D608B">
              <w:rPr>
                <w:b/>
              </w:rPr>
              <w:t>ицевые</w:t>
            </w:r>
            <w:r w:rsidR="003A663A">
              <w:rPr>
                <w:b/>
              </w:rPr>
              <w:t>)</w:t>
            </w:r>
            <w:r w:rsidRPr="007D608B">
              <w:rPr>
                <w:b/>
              </w:rPr>
              <w:t xml:space="preserve"> счета, открытые в рамках </w:t>
            </w:r>
            <w:r w:rsidR="00D226B1" w:rsidRPr="00B03228">
              <w:rPr>
                <w:b/>
              </w:rPr>
              <w:t>Соглашения</w:t>
            </w:r>
            <w:r w:rsidRPr="00B03228">
              <w:rPr>
                <w:b/>
                <w:bCs/>
              </w:rPr>
              <w:t xml:space="preserve"> </w:t>
            </w:r>
            <w:r w:rsidR="00B03228" w:rsidRPr="00B03228">
              <w:rPr>
                <w:b/>
                <w:bCs/>
              </w:rPr>
              <w:t xml:space="preserve">о </w:t>
            </w:r>
            <w:r w:rsidR="00B03228" w:rsidRPr="00B03228">
              <w:rPr>
                <w:b/>
              </w:rPr>
              <w:t xml:space="preserve">присоединении к Регламенту оказания </w:t>
            </w:r>
            <w:r w:rsidRPr="00B03228">
              <w:rPr>
                <w:b/>
              </w:rPr>
              <w:t xml:space="preserve">брокерских услуг </w:t>
            </w:r>
            <w:r w:rsidR="00B03228" w:rsidRPr="00B03228">
              <w:rPr>
                <w:b/>
              </w:rPr>
              <w:t xml:space="preserve">КБ «Гарант-Инвест» (АО) </w:t>
            </w:r>
            <w:r w:rsidRPr="00B03228">
              <w:rPr>
                <w:b/>
              </w:rPr>
              <w:t>на рынке ценных бумаг</w:t>
            </w:r>
            <w:r w:rsidR="00B03228" w:rsidRPr="00B03228">
              <w:rPr>
                <w:b/>
              </w:rPr>
              <w:t xml:space="preserve"> и срочном рынке</w:t>
            </w:r>
            <w:r w:rsidRPr="007D608B">
              <w:rPr>
                <w:b/>
              </w:rPr>
              <w:t xml:space="preserve"> № ___________ от «_____» ________20__года.</w:t>
            </w:r>
          </w:p>
        </w:tc>
      </w:tr>
      <w:tr w:rsidR="004B686B" w:rsidRPr="007D608B" w:rsidTr="00E437BE">
        <w:trPr>
          <w:cantSplit/>
          <w:trHeight w:val="20"/>
        </w:trPr>
        <w:tc>
          <w:tcPr>
            <w:tcW w:w="281" w:type="pct"/>
          </w:tcPr>
          <w:p w:rsidR="004B686B" w:rsidRPr="007D608B" w:rsidRDefault="0023698F" w:rsidP="00E437BE">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tcBorders>
              <w:left w:val="nil"/>
            </w:tcBorders>
            <w:vAlign w:val="center"/>
          </w:tcPr>
          <w:p w:rsidR="004B686B" w:rsidRPr="007D608B" w:rsidRDefault="00F27346" w:rsidP="00E437BE">
            <w:pPr>
              <w:jc w:val="both"/>
              <w:rPr>
                <w:b/>
                <w:sz w:val="18"/>
                <w:szCs w:val="18"/>
              </w:rPr>
            </w:pPr>
            <w:r w:rsidRPr="007D608B">
              <w:rPr>
                <w:b/>
              </w:rPr>
              <w:t xml:space="preserve">расторгнуть </w:t>
            </w:r>
            <w:r w:rsidR="00E437BE">
              <w:rPr>
                <w:b/>
              </w:rPr>
              <w:t>Депозитарный договор</w:t>
            </w:r>
            <w:r w:rsidRPr="00B03228">
              <w:rPr>
                <w:b/>
              </w:rPr>
              <w:t xml:space="preserve"> № _________________________</w:t>
            </w:r>
            <w:r w:rsidRPr="007D608B">
              <w:rPr>
                <w:b/>
              </w:rPr>
              <w:t xml:space="preserve"> от «_____» ________20__года.</w:t>
            </w:r>
          </w:p>
        </w:tc>
      </w:tr>
      <w:tr w:rsidR="00F27346" w:rsidRPr="007D608B" w:rsidTr="00E437BE">
        <w:trPr>
          <w:cantSplit/>
          <w:trHeight w:val="20"/>
        </w:trPr>
        <w:tc>
          <w:tcPr>
            <w:tcW w:w="281" w:type="pct"/>
          </w:tcPr>
          <w:p w:rsidR="00F27346" w:rsidRPr="007D608B" w:rsidRDefault="0023698F" w:rsidP="00E437BE">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tcBorders>
              <w:left w:val="nil"/>
            </w:tcBorders>
            <w:vAlign w:val="center"/>
          </w:tcPr>
          <w:p w:rsidR="00F27346" w:rsidRPr="007D608B" w:rsidRDefault="00E437BE" w:rsidP="00E437BE">
            <w:pPr>
              <w:jc w:val="both"/>
              <w:rPr>
                <w:b/>
                <w:sz w:val="18"/>
                <w:szCs w:val="18"/>
              </w:rPr>
            </w:pPr>
            <w:r w:rsidRPr="007D608B">
              <w:rPr>
                <w:b/>
              </w:rPr>
              <w:t>з</w:t>
            </w:r>
            <w:r w:rsidR="00F27346" w:rsidRPr="007D608B">
              <w:rPr>
                <w:b/>
              </w:rPr>
              <w:t>акрыть</w:t>
            </w:r>
            <w:r>
              <w:rPr>
                <w:b/>
              </w:rPr>
              <w:t>:</w:t>
            </w: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vAlign w:val="center"/>
          </w:tcPr>
          <w:p w:rsidR="005747CD" w:rsidRPr="007D608B" w:rsidRDefault="0023698F"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владельца</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23698F"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доверительного управляющего</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23698F"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номинального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23698F"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иностранного номинального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vAlign w:val="center"/>
          </w:tcPr>
          <w:p w:rsidR="005747CD" w:rsidRPr="007D608B" w:rsidRDefault="0023698F"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3C3EF0">
              <w:t> </w:t>
            </w:r>
            <w:r w:rsidR="005747CD" w:rsidRPr="00A321C1">
              <w:t>Счет депо иностранного уполномоченного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E437BE">
        <w:trPr>
          <w:cantSplit/>
          <w:trHeight w:val="20"/>
        </w:trPr>
        <w:tc>
          <w:tcPr>
            <w:tcW w:w="281" w:type="pct"/>
            <w:vAlign w:val="center"/>
          </w:tcPr>
          <w:p w:rsidR="005747CD" w:rsidRPr="007D608B" w:rsidRDefault="005747CD" w:rsidP="00B56398">
            <w:pPr>
              <w:jc w:val="center"/>
              <w:rPr>
                <w:b/>
                <w:sz w:val="18"/>
                <w:szCs w:val="18"/>
              </w:rPr>
            </w:pPr>
          </w:p>
        </w:tc>
        <w:tc>
          <w:tcPr>
            <w:tcW w:w="4719" w:type="pct"/>
            <w:gridSpan w:val="10"/>
            <w:tcBorders>
              <w:left w:val="nil"/>
            </w:tcBorders>
            <w:vAlign w:val="center"/>
          </w:tcPr>
          <w:p w:rsidR="005747CD" w:rsidRPr="007D608B" w:rsidRDefault="005747CD" w:rsidP="00B56398">
            <w:pPr>
              <w:jc w:val="both"/>
              <w:rPr>
                <w:b/>
                <w:sz w:val="18"/>
                <w:szCs w:val="18"/>
              </w:rPr>
            </w:pPr>
          </w:p>
        </w:tc>
      </w:tr>
      <w:tr w:rsidR="005747CD" w:rsidRPr="007D608B" w:rsidTr="00E437BE">
        <w:trPr>
          <w:cantSplit/>
          <w:trHeight w:val="20"/>
        </w:trPr>
        <w:tc>
          <w:tcPr>
            <w:tcW w:w="281" w:type="pct"/>
            <w:vAlign w:val="center"/>
          </w:tcPr>
          <w:p w:rsidR="005747CD" w:rsidRPr="007D608B" w:rsidRDefault="005747CD" w:rsidP="00B56398">
            <w:pPr>
              <w:jc w:val="center"/>
              <w:rPr>
                <w:b/>
                <w:sz w:val="18"/>
                <w:szCs w:val="18"/>
              </w:rPr>
            </w:pPr>
          </w:p>
        </w:tc>
        <w:tc>
          <w:tcPr>
            <w:tcW w:w="4719" w:type="pct"/>
            <w:gridSpan w:val="10"/>
            <w:tcBorders>
              <w:left w:val="nil"/>
            </w:tcBorders>
            <w:vAlign w:val="center"/>
          </w:tcPr>
          <w:p w:rsidR="005747CD" w:rsidRPr="007D608B" w:rsidRDefault="005747CD" w:rsidP="00B56398">
            <w:pPr>
              <w:jc w:val="both"/>
              <w:rPr>
                <w:b/>
                <w:sz w:val="18"/>
                <w:szCs w:val="18"/>
              </w:rPr>
            </w:pPr>
            <w:r w:rsidRPr="00533CAA">
              <w:t>с «__» ____ 20__ г.</w:t>
            </w:r>
          </w:p>
        </w:tc>
      </w:tr>
      <w:tr w:rsidR="005747CD" w:rsidRPr="007D608B" w:rsidTr="00E437BE">
        <w:trPr>
          <w:cantSplit/>
          <w:trHeight w:val="20"/>
        </w:trPr>
        <w:tc>
          <w:tcPr>
            <w:tcW w:w="5000" w:type="pct"/>
            <w:gridSpan w:val="11"/>
            <w:vAlign w:val="center"/>
          </w:tcPr>
          <w:p w:rsidR="005747CD" w:rsidRPr="007D608B" w:rsidRDefault="005747CD" w:rsidP="00B56398">
            <w:pPr>
              <w:jc w:val="both"/>
              <w:rPr>
                <w:b/>
                <w:sz w:val="18"/>
                <w:szCs w:val="18"/>
              </w:rPr>
            </w:pPr>
            <w:r w:rsidRPr="00533CAA">
              <w:t>Обязуюсь погасить все свои Обязательства по Договорам и вывести Имущество</w:t>
            </w:r>
            <w:r>
              <w:t xml:space="preserve">, </w:t>
            </w:r>
            <w:r w:rsidRPr="001B5B30">
              <w:t>подать Банку документы</w:t>
            </w:r>
            <w:r w:rsidRPr="00533CAA">
              <w:t xml:space="preserve">, необходимые для перевода ценных бумаг, учет прав на которые осуществляется по моему </w:t>
            </w:r>
            <w:r>
              <w:t xml:space="preserve">торговому </w:t>
            </w:r>
            <w:r w:rsidRPr="00533CAA">
              <w:t>счету депо, на счет депо в другом депозитарии или на лицевые счета в реестрах владельцев соответствующих ценных бумаг и погасить задолженност</w:t>
            </w:r>
            <w:r>
              <w:t>и</w:t>
            </w:r>
            <w:r w:rsidRPr="00533CAA">
              <w:t xml:space="preserve"> по Д</w:t>
            </w:r>
            <w:r>
              <w:t>оговорам</w:t>
            </w:r>
            <w:r w:rsidRPr="00533CAA">
              <w:t>.</w:t>
            </w:r>
          </w:p>
        </w:tc>
      </w:tr>
      <w:tr w:rsidR="005747CD" w:rsidRPr="007D608B" w:rsidTr="005747CD">
        <w:trPr>
          <w:cantSplit/>
          <w:trHeight w:val="20"/>
        </w:trPr>
        <w:tc>
          <w:tcPr>
            <w:tcW w:w="5000" w:type="pct"/>
            <w:gridSpan w:val="11"/>
            <w:vAlign w:val="center"/>
          </w:tcPr>
          <w:p w:rsidR="005747CD" w:rsidRPr="007D608B" w:rsidRDefault="005747CD" w:rsidP="00F27346">
            <w:pPr>
              <w:jc w:val="both"/>
              <w:rPr>
                <w:b/>
                <w:sz w:val="18"/>
                <w:szCs w:val="18"/>
              </w:rPr>
            </w:pPr>
            <w:r w:rsidRPr="007D608B">
              <w:rPr>
                <w:b/>
                <w:sz w:val="18"/>
                <w:szCs w:val="18"/>
              </w:rPr>
              <w:t>Дополнительные сведения:  ______________________________________________________________________________________</w:t>
            </w:r>
          </w:p>
        </w:tc>
      </w:tr>
    </w:tbl>
    <w:p w:rsidR="00B56398" w:rsidRPr="007D608B" w:rsidRDefault="00B56398" w:rsidP="00B56398">
      <w:pPr>
        <w:rPr>
          <w:b/>
        </w:rPr>
      </w:pPr>
      <w:r w:rsidRPr="007D608B">
        <w:rPr>
          <w:b/>
        </w:rPr>
        <w:t>Подпись Клиента:</w:t>
      </w:r>
    </w:p>
    <w:p w:rsidR="00B56398" w:rsidRPr="007D608B" w:rsidRDefault="00B56398" w:rsidP="00B56398">
      <w:pPr>
        <w:tabs>
          <w:tab w:val="left" w:pos="5775"/>
        </w:tabs>
        <w:jc w:val="both"/>
        <w:rPr>
          <w:b/>
        </w:rPr>
      </w:pPr>
      <w:r w:rsidRPr="007D608B">
        <w:rPr>
          <w:b/>
        </w:rPr>
        <w:t xml:space="preserve">Для </w:t>
      </w:r>
      <w:r w:rsidR="00567B51" w:rsidRPr="007D608B">
        <w:rPr>
          <w:b/>
        </w:rPr>
        <w:t>юридических лиц</w:t>
      </w:r>
      <w:r w:rsidRPr="007D608B">
        <w:rPr>
          <w:b/>
        </w:rPr>
        <w:t>:</w:t>
      </w:r>
    </w:p>
    <w:p w:rsidR="00B56398" w:rsidRPr="007D608B" w:rsidRDefault="00B56398" w:rsidP="00B56398">
      <w:pPr>
        <w:tabs>
          <w:tab w:val="left" w:pos="5775"/>
        </w:tabs>
        <w:jc w:val="both"/>
        <w:rPr>
          <w:b/>
        </w:rPr>
      </w:pPr>
      <w:r w:rsidRPr="007D608B">
        <w:rPr>
          <w:b/>
        </w:rPr>
        <w:t>_____________________________________ _______________________________          /_________________________/</w:t>
      </w:r>
    </w:p>
    <w:p w:rsidR="00B56398" w:rsidRPr="007D608B" w:rsidRDefault="00B56398" w:rsidP="00B56398">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Pr="00E16988" w:rsidRDefault="00E16988" w:rsidP="00B56398">
      <w:pPr>
        <w:tabs>
          <w:tab w:val="left" w:pos="5775"/>
        </w:tabs>
        <w:jc w:val="both"/>
      </w:pPr>
      <w:r>
        <w:t xml:space="preserve">                                                                       </w:t>
      </w:r>
      <w:r w:rsidR="006D791F" w:rsidRPr="006D791F">
        <w:t>М.П.</w:t>
      </w:r>
    </w:p>
    <w:p w:rsidR="00B56398" w:rsidRPr="007D608B" w:rsidRDefault="00B56398" w:rsidP="00B56398">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B56398" w:rsidRPr="007D608B" w:rsidRDefault="00B56398" w:rsidP="00B56398">
      <w:pPr>
        <w:tabs>
          <w:tab w:val="left" w:pos="5775"/>
        </w:tabs>
        <w:jc w:val="both"/>
        <w:rPr>
          <w:b/>
        </w:rPr>
      </w:pPr>
      <w:r w:rsidRPr="007D608B">
        <w:rPr>
          <w:b/>
        </w:rPr>
        <w:t>_________________________________              /___________________________________/</w:t>
      </w:r>
    </w:p>
    <w:p w:rsidR="00B56398" w:rsidRPr="007D608B" w:rsidRDefault="00B56398" w:rsidP="00B56398">
      <w:pPr>
        <w:tabs>
          <w:tab w:val="left" w:pos="5775"/>
        </w:tabs>
        <w:jc w:val="both"/>
        <w:rPr>
          <w:sz w:val="16"/>
          <w:szCs w:val="16"/>
        </w:rPr>
      </w:pPr>
      <w:r w:rsidRPr="007D608B">
        <w:rPr>
          <w:sz w:val="16"/>
          <w:szCs w:val="16"/>
        </w:rPr>
        <w:t xml:space="preserve">                          (Подпись)                                                                                                (Ф.И.О.)</w:t>
      </w:r>
    </w:p>
    <w:tbl>
      <w:tblPr>
        <w:tblStyle w:val="aff8"/>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9"/>
        <w:gridCol w:w="18"/>
        <w:gridCol w:w="798"/>
        <w:gridCol w:w="1766"/>
        <w:gridCol w:w="26"/>
        <w:gridCol w:w="209"/>
        <w:gridCol w:w="1535"/>
        <w:gridCol w:w="582"/>
        <w:gridCol w:w="476"/>
        <w:gridCol w:w="86"/>
        <w:gridCol w:w="2330"/>
        <w:gridCol w:w="298"/>
      </w:tblGrid>
      <w:tr w:rsidR="005747CD" w:rsidRPr="00354924" w:rsidTr="008E4BF0">
        <w:tc>
          <w:tcPr>
            <w:tcW w:w="5000" w:type="pct"/>
            <w:gridSpan w:val="12"/>
            <w:tcBorders>
              <w:top w:val="single" w:sz="4" w:space="0" w:color="auto"/>
              <w:left w:val="single" w:sz="4" w:space="0" w:color="auto"/>
              <w:bottom w:val="single" w:sz="4" w:space="0" w:color="auto"/>
              <w:right w:val="single" w:sz="4" w:space="0" w:color="auto"/>
            </w:tcBorders>
          </w:tcPr>
          <w:p w:rsidR="005747CD" w:rsidRPr="00354924" w:rsidRDefault="00375B6C" w:rsidP="008E4BF0">
            <w:pPr>
              <w:jc w:val="both"/>
            </w:pPr>
            <w:r>
              <w:rPr>
                <w:b/>
              </w:rPr>
              <w:t>Для служебных отметок Банка:</w:t>
            </w:r>
          </w:p>
        </w:tc>
      </w:tr>
      <w:tr w:rsidR="005747CD" w:rsidRPr="00354924" w:rsidTr="008E4BF0">
        <w:tc>
          <w:tcPr>
            <w:tcW w:w="5000" w:type="pct"/>
            <w:gridSpan w:val="12"/>
            <w:tcBorders>
              <w:top w:val="single" w:sz="4" w:space="0" w:color="auto"/>
              <w:left w:val="single" w:sz="4" w:space="0" w:color="auto"/>
              <w:bottom w:val="single" w:sz="4" w:space="0" w:color="auto"/>
              <w:right w:val="single" w:sz="4" w:space="0" w:color="auto"/>
            </w:tcBorders>
          </w:tcPr>
          <w:p w:rsidR="005747CD" w:rsidRPr="00354924" w:rsidRDefault="00375B6C" w:rsidP="008E4BF0">
            <w:pPr>
              <w:jc w:val="both"/>
            </w:pPr>
            <w:r>
              <w:t>Ответственный сотрудник, принявший заявление _________________________ / ___________________________/</w:t>
            </w:r>
          </w:p>
        </w:tc>
      </w:tr>
      <w:tr w:rsidR="005747CD" w:rsidRPr="00354924" w:rsidTr="005747CD">
        <w:tc>
          <w:tcPr>
            <w:tcW w:w="5000" w:type="pct"/>
            <w:gridSpan w:val="12"/>
            <w:tcBorders>
              <w:top w:val="single" w:sz="4" w:space="0" w:color="auto"/>
              <w:left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B351F4">
        <w:tc>
          <w:tcPr>
            <w:tcW w:w="1323" w:type="pct"/>
            <w:gridSpan w:val="2"/>
            <w:tcBorders>
              <w:left w:val="single" w:sz="4" w:space="0" w:color="auto"/>
            </w:tcBorders>
          </w:tcPr>
          <w:p w:rsidR="005747CD" w:rsidRPr="00354924" w:rsidRDefault="00375B6C" w:rsidP="008E4BF0">
            <w:pPr>
              <w:jc w:val="both"/>
            </w:pPr>
            <w:r>
              <w:t>Дата приема заявления:</w:t>
            </w:r>
          </w:p>
        </w:tc>
        <w:tc>
          <w:tcPr>
            <w:tcW w:w="3677" w:type="pct"/>
            <w:gridSpan w:val="10"/>
            <w:tcBorders>
              <w:right w:val="single" w:sz="4" w:space="0" w:color="auto"/>
            </w:tcBorders>
          </w:tcPr>
          <w:p w:rsidR="005747CD" w:rsidRPr="00354924" w:rsidRDefault="00375B6C" w:rsidP="008E4BF0">
            <w:pPr>
              <w:jc w:val="both"/>
            </w:pPr>
            <w:r>
              <w:t>«_____» _______________________________ 20_______ г.</w:t>
            </w:r>
          </w:p>
        </w:tc>
      </w:tr>
      <w:tr w:rsidR="005747CD" w:rsidRPr="00354924" w:rsidTr="008E4BF0">
        <w:tc>
          <w:tcPr>
            <w:tcW w:w="5000" w:type="pct"/>
            <w:gridSpan w:val="12"/>
            <w:tcBorders>
              <w:left w:val="single" w:sz="4" w:space="0" w:color="auto"/>
              <w:bottom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8E4BF0">
        <w:tc>
          <w:tcPr>
            <w:tcW w:w="5000" w:type="pct"/>
            <w:gridSpan w:val="12"/>
            <w:tcBorders>
              <w:top w:val="single" w:sz="4" w:space="0" w:color="auto"/>
              <w:left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B351F4">
        <w:tc>
          <w:tcPr>
            <w:tcW w:w="2486" w:type="pct"/>
            <w:gridSpan w:val="4"/>
            <w:tcBorders>
              <w:left w:val="single" w:sz="4" w:space="0" w:color="auto"/>
            </w:tcBorders>
          </w:tcPr>
          <w:p w:rsidR="005747CD" w:rsidRPr="00354924" w:rsidRDefault="00375B6C" w:rsidP="0065764C">
            <w:pPr>
              <w:jc w:val="both"/>
            </w:pPr>
            <w:r>
              <w:t xml:space="preserve">Ответственный сотрудник, </w:t>
            </w:r>
            <w:r w:rsidR="0065764C">
              <w:t xml:space="preserve">обработавший </w:t>
            </w:r>
            <w:r>
              <w:t>заявление</w:t>
            </w:r>
          </w:p>
        </w:tc>
        <w:tc>
          <w:tcPr>
            <w:tcW w:w="107" w:type="pct"/>
            <w:gridSpan w:val="2"/>
          </w:tcPr>
          <w:p w:rsidR="005747CD" w:rsidRPr="00354924" w:rsidRDefault="005747CD" w:rsidP="008E4BF0">
            <w:pPr>
              <w:jc w:val="both"/>
            </w:pPr>
          </w:p>
        </w:tc>
        <w:tc>
          <w:tcPr>
            <w:tcW w:w="960" w:type="pct"/>
            <w:gridSpan w:val="2"/>
            <w:tcBorders>
              <w:bottom w:val="single" w:sz="4" w:space="0" w:color="auto"/>
            </w:tcBorders>
          </w:tcPr>
          <w:p w:rsidR="005747CD" w:rsidRPr="00354924" w:rsidRDefault="005747CD" w:rsidP="008E4BF0">
            <w:pPr>
              <w:jc w:val="both"/>
            </w:pPr>
          </w:p>
        </w:tc>
        <w:tc>
          <w:tcPr>
            <w:tcW w:w="216" w:type="pct"/>
          </w:tcPr>
          <w:p w:rsidR="005747CD" w:rsidRPr="00354924" w:rsidRDefault="00375B6C" w:rsidP="008E4BF0">
            <w:pPr>
              <w:jc w:val="both"/>
            </w:pPr>
            <w:r>
              <w:t>/</w:t>
            </w:r>
          </w:p>
        </w:tc>
        <w:tc>
          <w:tcPr>
            <w:tcW w:w="1096" w:type="pct"/>
            <w:gridSpan w:val="2"/>
            <w:tcBorders>
              <w:bottom w:val="single" w:sz="4" w:space="0" w:color="auto"/>
            </w:tcBorders>
          </w:tcPr>
          <w:p w:rsidR="005747CD" w:rsidRPr="00354924" w:rsidRDefault="005747CD" w:rsidP="008E4BF0">
            <w:pPr>
              <w:jc w:val="both"/>
            </w:pPr>
          </w:p>
        </w:tc>
        <w:tc>
          <w:tcPr>
            <w:tcW w:w="136" w:type="pct"/>
            <w:tcBorders>
              <w:right w:val="single" w:sz="4" w:space="0" w:color="auto"/>
            </w:tcBorders>
          </w:tcPr>
          <w:p w:rsidR="005747CD" w:rsidRPr="00354924" w:rsidRDefault="00375B6C" w:rsidP="008E4BF0">
            <w:pPr>
              <w:jc w:val="both"/>
            </w:pPr>
            <w:r>
              <w:t>/</w:t>
            </w:r>
          </w:p>
        </w:tc>
      </w:tr>
      <w:tr w:rsidR="005747CD" w:rsidRPr="00354924" w:rsidTr="00B351F4">
        <w:tc>
          <w:tcPr>
            <w:tcW w:w="2486" w:type="pct"/>
            <w:gridSpan w:val="4"/>
            <w:tcBorders>
              <w:left w:val="single" w:sz="4" w:space="0" w:color="auto"/>
            </w:tcBorders>
          </w:tcPr>
          <w:p w:rsidR="00B351F4" w:rsidRDefault="00B351F4" w:rsidP="005747CD">
            <w:pPr>
              <w:jc w:val="both"/>
            </w:pPr>
          </w:p>
          <w:p w:rsidR="005747CD" w:rsidRPr="00354924" w:rsidRDefault="00375B6C" w:rsidP="005747CD">
            <w:pPr>
              <w:jc w:val="both"/>
            </w:pPr>
            <w:r>
              <w:t>Лицо, утвердившее закрытие брокерского (лицевого) счета</w:t>
            </w:r>
          </w:p>
        </w:tc>
        <w:tc>
          <w:tcPr>
            <w:tcW w:w="107" w:type="pct"/>
            <w:gridSpan w:val="2"/>
          </w:tcPr>
          <w:p w:rsidR="005747CD" w:rsidRPr="00354924" w:rsidRDefault="005747CD" w:rsidP="008E4BF0">
            <w:pPr>
              <w:jc w:val="both"/>
            </w:pPr>
          </w:p>
        </w:tc>
        <w:tc>
          <w:tcPr>
            <w:tcW w:w="960" w:type="pct"/>
            <w:gridSpan w:val="2"/>
          </w:tcPr>
          <w:p w:rsidR="00B351F4" w:rsidRDefault="00B351F4" w:rsidP="008E4BF0">
            <w:pPr>
              <w:jc w:val="both"/>
            </w:pPr>
          </w:p>
          <w:p w:rsidR="005747CD" w:rsidRPr="00354924" w:rsidRDefault="00375B6C" w:rsidP="008E4BF0">
            <w:pPr>
              <w:jc w:val="both"/>
            </w:pPr>
            <w:r>
              <w:t>___________________</w:t>
            </w:r>
          </w:p>
        </w:tc>
        <w:tc>
          <w:tcPr>
            <w:tcW w:w="216" w:type="pct"/>
          </w:tcPr>
          <w:p w:rsidR="00B351F4" w:rsidRPr="00B351F4" w:rsidRDefault="00467A99" w:rsidP="008E4BF0">
            <w:pPr>
              <w:jc w:val="both"/>
              <w:rPr>
                <w:sz w:val="16"/>
                <w:szCs w:val="16"/>
              </w:rPr>
            </w:pPr>
            <w:r w:rsidRPr="00467A99">
              <w:rPr>
                <w:sz w:val="16"/>
                <w:szCs w:val="16"/>
              </w:rPr>
              <w:t>МП</w:t>
            </w:r>
          </w:p>
          <w:p w:rsidR="005747CD" w:rsidRPr="00354924" w:rsidRDefault="00375B6C" w:rsidP="008E4BF0">
            <w:pPr>
              <w:jc w:val="both"/>
            </w:pPr>
            <w:r>
              <w:t>/</w:t>
            </w:r>
          </w:p>
        </w:tc>
        <w:tc>
          <w:tcPr>
            <w:tcW w:w="1096" w:type="pct"/>
            <w:gridSpan w:val="2"/>
          </w:tcPr>
          <w:p w:rsidR="00B351F4" w:rsidRDefault="00B351F4" w:rsidP="008E4BF0">
            <w:pPr>
              <w:jc w:val="both"/>
            </w:pPr>
          </w:p>
          <w:p w:rsidR="005747CD" w:rsidRPr="00354924" w:rsidRDefault="00375B6C" w:rsidP="008E4BF0">
            <w:pPr>
              <w:jc w:val="both"/>
            </w:pPr>
            <w:r>
              <w:t>______________________</w:t>
            </w:r>
          </w:p>
        </w:tc>
        <w:tc>
          <w:tcPr>
            <w:tcW w:w="136" w:type="pct"/>
            <w:tcBorders>
              <w:right w:val="single" w:sz="4" w:space="0" w:color="auto"/>
            </w:tcBorders>
          </w:tcPr>
          <w:p w:rsidR="00B351F4" w:rsidRDefault="00B351F4" w:rsidP="008E4BF0">
            <w:pPr>
              <w:jc w:val="both"/>
            </w:pPr>
          </w:p>
          <w:p w:rsidR="005747CD" w:rsidRPr="00354924" w:rsidRDefault="00375B6C" w:rsidP="008E4BF0">
            <w:pPr>
              <w:jc w:val="both"/>
            </w:pPr>
            <w:r>
              <w:t>/</w:t>
            </w:r>
          </w:p>
        </w:tc>
      </w:tr>
      <w:tr w:rsidR="005747CD" w:rsidRPr="00354924" w:rsidTr="008E4BF0">
        <w:trPr>
          <w:trHeight w:val="228"/>
        </w:trPr>
        <w:tc>
          <w:tcPr>
            <w:tcW w:w="5000" w:type="pct"/>
            <w:gridSpan w:val="12"/>
            <w:tcBorders>
              <w:left w:val="single" w:sz="4" w:space="0" w:color="auto"/>
              <w:bottom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auto"/>
              <w:left w:val="nil"/>
              <w:bottom w:val="nil"/>
              <w:right w:val="nil"/>
            </w:tcBorders>
          </w:tcPr>
          <w:p w:rsidR="005747CD" w:rsidRPr="00354924" w:rsidRDefault="005747CD" w:rsidP="008E4BF0">
            <w:pPr>
              <w:jc w:val="both"/>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center"/>
              <w:rPr>
                <w:rFonts w:ascii="Times New Roman" w:hAnsi="Times New Roman"/>
                <w:b/>
                <w:szCs w:val="20"/>
              </w:rPr>
            </w:pPr>
            <w:r>
              <w:rPr>
                <w:rFonts w:ascii="Times New Roman" w:hAnsi="Times New Roman"/>
                <w:b/>
                <w:szCs w:val="20"/>
                <w:lang w:eastAsia="ru-RU"/>
              </w:rPr>
              <w:t>ОТМЕТКИ ДЕПОЗИТАРИЯ</w:t>
            </w:r>
          </w:p>
        </w:tc>
      </w:tr>
      <w:tr w:rsidR="005747CD" w:rsidRPr="00354924" w:rsidTr="00B351F4">
        <w:tc>
          <w:tcPr>
            <w:tcW w:w="1685" w:type="pct"/>
            <w:gridSpan w:val="3"/>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Депозитарный договор</w:t>
            </w:r>
          </w:p>
        </w:tc>
        <w:tc>
          <w:tcPr>
            <w:tcW w:w="1604"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c>
          <w:tcPr>
            <w:tcW w:w="264" w:type="pct"/>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center"/>
              <w:rPr>
                <w:rFonts w:ascii="Times New Roman" w:hAnsi="Times New Roman"/>
                <w:szCs w:val="20"/>
              </w:rPr>
            </w:pPr>
            <w:r>
              <w:rPr>
                <w:rFonts w:ascii="Times New Roman" w:hAnsi="Times New Roman"/>
                <w:szCs w:val="20"/>
              </w:rPr>
              <w:t>от</w:t>
            </w:r>
          </w:p>
        </w:tc>
        <w:tc>
          <w:tcPr>
            <w:tcW w:w="1447"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r>
      <w:tr w:rsidR="005747CD" w:rsidRPr="00354924" w:rsidTr="00B351F4">
        <w:tc>
          <w:tcPr>
            <w:tcW w:w="1685" w:type="pct"/>
            <w:gridSpan w:val="3"/>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расторгнут</w:t>
            </w:r>
          </w:p>
        </w:tc>
        <w:tc>
          <w:tcPr>
            <w:tcW w:w="1604"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c>
          <w:tcPr>
            <w:tcW w:w="264" w:type="pct"/>
            <w:tcBorders>
              <w:top w:val="nil"/>
              <w:left w:val="nil"/>
              <w:bottom w:val="nil"/>
              <w:right w:val="nil"/>
            </w:tcBorders>
            <w:shd w:val="clear" w:color="auto" w:fill="F2F2F2" w:themeFill="background1" w:themeFillShade="F2"/>
            <w:vAlign w:val="bottom"/>
          </w:tcPr>
          <w:p w:rsidR="005747CD" w:rsidRPr="00354924" w:rsidRDefault="005747CD" w:rsidP="008E4BF0">
            <w:pPr>
              <w:pStyle w:val="06"/>
              <w:spacing w:before="0"/>
              <w:jc w:val="center"/>
              <w:rPr>
                <w:rFonts w:ascii="Times New Roman" w:hAnsi="Times New Roman"/>
                <w:szCs w:val="20"/>
              </w:rPr>
            </w:pPr>
          </w:p>
        </w:tc>
        <w:tc>
          <w:tcPr>
            <w:tcW w:w="1447" w:type="pct"/>
            <w:gridSpan w:val="4"/>
            <w:tcBorders>
              <w:top w:val="single" w:sz="4" w:space="0" w:color="auto"/>
              <w:left w:val="nil"/>
              <w:bottom w:val="nil"/>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vAlign w:val="bottom"/>
          </w:tcPr>
          <w:p w:rsidR="005747CD" w:rsidRPr="00B351F4" w:rsidRDefault="005747CD" w:rsidP="008E4BF0">
            <w:pPr>
              <w:pStyle w:val="06"/>
              <w:spacing w:before="0"/>
              <w:jc w:val="center"/>
              <w:rPr>
                <w:rFonts w:ascii="Times New Roman" w:hAnsi="Times New Roman"/>
                <w:b/>
                <w:sz w:val="4"/>
                <w:szCs w:val="4"/>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single" w:sz="4" w:space="0" w:color="auto"/>
              <w:right w:val="nil"/>
            </w:tcBorders>
            <w:shd w:val="clear" w:color="auto" w:fill="F2F2F2" w:themeFill="background1" w:themeFillShade="F2"/>
          </w:tcPr>
          <w:p w:rsidR="005747CD" w:rsidRPr="00354924" w:rsidRDefault="00375B6C" w:rsidP="008E4BF0">
            <w:pPr>
              <w:keepNext/>
              <w:ind w:left="-85" w:right="-85"/>
              <w:rPr>
                <w:b/>
              </w:rPr>
            </w:pPr>
            <w:r>
              <w:rPr>
                <w:b/>
              </w:rPr>
              <w:t>Получено:</w:t>
            </w:r>
          </w:p>
        </w:tc>
      </w:tr>
      <w:tr w:rsidR="005747CD" w:rsidRPr="00354924" w:rsidTr="00B351F4">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ind w:left="-85" w:right="-85"/>
            </w:pPr>
            <w:proofErr w:type="spellStart"/>
            <w:r>
              <w:t>Вх.№</w:t>
            </w:r>
            <w:proofErr w:type="spellEnd"/>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354924" w:rsidRDefault="00375B6C" w:rsidP="008E4BF0">
            <w:pPr>
              <w:keepNext/>
              <w:ind w:left="-85" w:right="-85"/>
              <w:rPr>
                <w:b/>
              </w:rPr>
            </w:pPr>
            <w:r>
              <w:rPr>
                <w:b/>
              </w:rPr>
              <w:t>Закрыть счет депо разрешаю:</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354924" w:rsidRDefault="00375B6C" w:rsidP="008E4BF0">
            <w:pPr>
              <w:keepNext/>
              <w:ind w:left="-85" w:right="-85"/>
              <w:rPr>
                <w:b/>
              </w:rPr>
            </w:pPr>
            <w:r>
              <w:rPr>
                <w:b/>
              </w:rPr>
              <w:t>Исполнено:</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Руководитель подразделения</w:t>
            </w:r>
          </w:p>
        </w:tc>
        <w:tc>
          <w:tcPr>
            <w:tcW w:w="1310" w:type="pct"/>
            <w:gridSpan w:val="5"/>
            <w:tcBorders>
              <w:top w:val="nil"/>
              <w:left w:val="nil"/>
              <w:bottom w:val="single" w:sz="4" w:space="0" w:color="auto"/>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nil"/>
              <w:left w:val="nil"/>
              <w:bottom w:val="single" w:sz="4" w:space="0" w:color="auto"/>
              <w:right w:val="nil"/>
            </w:tcBorders>
            <w:shd w:val="clear" w:color="auto" w:fill="F2F2F2" w:themeFill="background1" w:themeFillShade="F2"/>
            <w:vAlign w:val="bottom"/>
          </w:tcPr>
          <w:p w:rsidR="005747CD" w:rsidRPr="00354924" w:rsidRDefault="00375B6C" w:rsidP="008E4BF0">
            <w:pPr>
              <w:pStyle w:val="06"/>
              <w:spacing w:before="0"/>
              <w:rPr>
                <w:rFonts w:ascii="Times New Roman" w:hAnsi="Times New Roman"/>
                <w:szCs w:val="20"/>
              </w:rPr>
            </w:pPr>
            <w:r>
              <w:rPr>
                <w:rFonts w:ascii="Times New Roman" w:hAnsi="Times New Roman"/>
                <w:szCs w:val="20"/>
              </w:rPr>
              <w:t>/</w:t>
            </w: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B351F4" w:rsidRDefault="005747CD" w:rsidP="008E4BF0">
            <w:pPr>
              <w:pStyle w:val="ID"/>
              <w:rPr>
                <w:rFonts w:ascii="Times New Roman" w:hAnsi="Times New Roman" w:cs="Times New Roman"/>
                <w:sz w:val="4"/>
                <w:szCs w:val="4"/>
              </w:rPr>
            </w:pPr>
          </w:p>
        </w:tc>
        <w:tc>
          <w:tcPr>
            <w:tcW w:w="1310" w:type="pct"/>
            <w:gridSpan w:val="5"/>
            <w:tcBorders>
              <w:top w:val="nil"/>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c>
          <w:tcPr>
            <w:tcW w:w="1193" w:type="pct"/>
            <w:gridSpan w:val="2"/>
            <w:tcBorders>
              <w:top w:val="nil"/>
              <w:left w:val="nil"/>
              <w:bottom w:val="nil"/>
              <w:right w:val="nil"/>
            </w:tcBorders>
            <w:shd w:val="clear" w:color="auto" w:fill="F2F2F2" w:themeFill="background1" w:themeFillShade="F2"/>
            <w:vAlign w:val="bottom"/>
          </w:tcPr>
          <w:p w:rsidR="005747CD" w:rsidRPr="00354924" w:rsidRDefault="00375B6C" w:rsidP="008E4BF0">
            <w:pPr>
              <w:pStyle w:val="ID"/>
              <w:rPr>
                <w:rFonts w:ascii="Times New Roman" w:hAnsi="Times New Roman" w:cs="Times New Roman"/>
                <w:sz w:val="16"/>
                <w:szCs w:val="16"/>
                <w:lang w:val="ru-RU"/>
              </w:rPr>
            </w:pPr>
            <w:r>
              <w:rPr>
                <w:rFonts w:ascii="Times New Roman" w:hAnsi="Times New Roman" w:cs="Times New Roman"/>
                <w:sz w:val="16"/>
                <w:szCs w:val="16"/>
                <w:lang w:val="ru-RU"/>
              </w:rPr>
              <w:t>МП</w:t>
            </w: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Исполнитель</w:t>
            </w:r>
          </w:p>
        </w:tc>
        <w:tc>
          <w:tcPr>
            <w:tcW w:w="1310" w:type="pct"/>
            <w:gridSpan w:val="5"/>
            <w:tcBorders>
              <w:top w:val="nil"/>
              <w:left w:val="nil"/>
              <w:bottom w:val="single" w:sz="4" w:space="0" w:color="auto"/>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nil"/>
              <w:left w:val="nil"/>
              <w:bottom w:val="single" w:sz="4" w:space="0" w:color="auto"/>
              <w:right w:val="nil"/>
            </w:tcBorders>
            <w:shd w:val="clear" w:color="auto" w:fill="F2F2F2" w:themeFill="background1" w:themeFillShade="F2"/>
            <w:vAlign w:val="bottom"/>
          </w:tcPr>
          <w:p w:rsidR="005747CD" w:rsidRPr="00354924" w:rsidRDefault="00375B6C" w:rsidP="008E4BF0">
            <w:pPr>
              <w:pStyle w:val="06"/>
              <w:spacing w:before="0"/>
              <w:rPr>
                <w:rFonts w:ascii="Times New Roman" w:hAnsi="Times New Roman"/>
                <w:color w:val="0000FF"/>
                <w:szCs w:val="20"/>
              </w:rPr>
            </w:pPr>
            <w:r>
              <w:rPr>
                <w:rFonts w:ascii="Times New Roman" w:hAnsi="Times New Roman"/>
                <w:color w:val="0000FF"/>
                <w:szCs w:val="20"/>
              </w:rPr>
              <w:t>/</w:t>
            </w:r>
          </w:p>
        </w:tc>
      </w:tr>
      <w:tr w:rsidR="005747CD" w:rsidRPr="00354924" w:rsidTr="00B351F4">
        <w:tc>
          <w:tcPr>
            <w:tcW w:w="2497" w:type="pct"/>
            <w:gridSpan w:val="5"/>
            <w:tcBorders>
              <w:top w:val="nil"/>
              <w:left w:val="nil"/>
              <w:bottom w:val="nil"/>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c>
          <w:tcPr>
            <w:tcW w:w="1193" w:type="pct"/>
            <w:gridSpan w:val="2"/>
            <w:tcBorders>
              <w:top w:val="single" w:sz="4" w:space="0" w:color="auto"/>
              <w:left w:val="nil"/>
              <w:bottom w:val="nil"/>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color w:val="0000FF"/>
                <w:szCs w:val="20"/>
              </w:rPr>
            </w:pPr>
          </w:p>
        </w:tc>
      </w:tr>
    </w:tbl>
    <w:p w:rsidR="00C80E55" w:rsidRPr="007D608B" w:rsidRDefault="00C80E55" w:rsidP="00C80E55">
      <w:pPr>
        <w:tabs>
          <w:tab w:val="left" w:pos="8175"/>
        </w:tabs>
        <w:jc w:val="right"/>
        <w:rPr>
          <w:b/>
          <w:sz w:val="18"/>
          <w:szCs w:val="18"/>
        </w:rPr>
      </w:pPr>
      <w:r w:rsidRPr="007D608B">
        <w:rPr>
          <w:b/>
          <w:sz w:val="18"/>
          <w:szCs w:val="18"/>
        </w:rPr>
        <w:lastRenderedPageBreak/>
        <w:t xml:space="preserve">Приложение № </w:t>
      </w:r>
      <w:r w:rsidR="00A6629E" w:rsidRPr="007D608B">
        <w:rPr>
          <w:b/>
          <w:sz w:val="18"/>
          <w:szCs w:val="18"/>
        </w:rPr>
        <w:t>1</w:t>
      </w:r>
      <w:r w:rsidR="00944F98" w:rsidRPr="007D608B">
        <w:rPr>
          <w:b/>
          <w:sz w:val="18"/>
          <w:szCs w:val="18"/>
        </w:rPr>
        <w:t>1</w:t>
      </w:r>
    </w:p>
    <w:p w:rsidR="00C80E55" w:rsidRPr="007D608B" w:rsidRDefault="00C80E55" w:rsidP="00C80E55">
      <w:pPr>
        <w:jc w:val="right"/>
        <w:rPr>
          <w:b/>
          <w:sz w:val="18"/>
          <w:szCs w:val="18"/>
        </w:rPr>
      </w:pPr>
      <w:r w:rsidRPr="007D608B">
        <w:rPr>
          <w:b/>
          <w:sz w:val="18"/>
          <w:szCs w:val="18"/>
        </w:rPr>
        <w:t xml:space="preserve">к </w:t>
      </w:r>
      <w:r w:rsidR="002C23D9" w:rsidRPr="007D608B">
        <w:rPr>
          <w:b/>
          <w:sz w:val="18"/>
          <w:szCs w:val="18"/>
        </w:rPr>
        <w:t>Регламенту</w:t>
      </w:r>
      <w:r w:rsidRPr="007D608B">
        <w:rPr>
          <w:b/>
          <w:sz w:val="18"/>
          <w:szCs w:val="18"/>
        </w:rPr>
        <w:t xml:space="preserve"> </w:t>
      </w:r>
      <w:r w:rsidR="006D7CF6">
        <w:rPr>
          <w:b/>
          <w:sz w:val="18"/>
          <w:szCs w:val="18"/>
        </w:rPr>
        <w:t>оказания</w:t>
      </w:r>
      <w:r w:rsidRPr="007D608B">
        <w:rPr>
          <w:b/>
          <w:sz w:val="18"/>
          <w:szCs w:val="18"/>
        </w:rPr>
        <w:t xml:space="preserve"> брокерск</w:t>
      </w:r>
      <w:r w:rsidR="006D7CF6">
        <w:rPr>
          <w:b/>
          <w:sz w:val="18"/>
          <w:szCs w:val="18"/>
        </w:rPr>
        <w:t>их</w:t>
      </w:r>
      <w:r w:rsidRPr="007D608B">
        <w:rPr>
          <w:b/>
          <w:sz w:val="18"/>
          <w:szCs w:val="18"/>
        </w:rPr>
        <w:t xml:space="preserve"> </w:t>
      </w:r>
      <w:r w:rsidR="006D7CF6">
        <w:rPr>
          <w:b/>
          <w:sz w:val="18"/>
          <w:szCs w:val="18"/>
        </w:rPr>
        <w:t xml:space="preserve">услуг </w:t>
      </w:r>
      <w:r w:rsidR="00296A69" w:rsidRPr="007D608B">
        <w:rPr>
          <w:b/>
          <w:sz w:val="18"/>
          <w:szCs w:val="18"/>
        </w:rPr>
        <w:t>КБ «</w:t>
      </w:r>
      <w:r w:rsidR="002C23D9" w:rsidRPr="007D608B">
        <w:rPr>
          <w:b/>
          <w:sz w:val="18"/>
          <w:szCs w:val="18"/>
        </w:rPr>
        <w:t>Гарант-Инвест</w:t>
      </w:r>
      <w:r w:rsidR="00296A69" w:rsidRPr="007D608B">
        <w:rPr>
          <w:b/>
          <w:sz w:val="18"/>
          <w:szCs w:val="18"/>
        </w:rPr>
        <w:t>» (АО)</w:t>
      </w:r>
      <w:r w:rsidR="006D7CF6">
        <w:rPr>
          <w:b/>
          <w:sz w:val="18"/>
          <w:szCs w:val="18"/>
        </w:rPr>
        <w:t xml:space="preserve"> на рынке ценных бумаг и срочном рынке</w:t>
      </w:r>
    </w:p>
    <w:p w:rsidR="009B0E4E" w:rsidRDefault="009B0E4E" w:rsidP="009B0E4E">
      <w:pPr>
        <w:ind w:right="-3"/>
        <w:jc w:val="center"/>
        <w:outlineLvl w:val="0"/>
        <w:rPr>
          <w:b/>
        </w:rPr>
      </w:pPr>
    </w:p>
    <w:p w:rsidR="00E71307" w:rsidRPr="007D608B" w:rsidRDefault="00883162" w:rsidP="009B0E4E">
      <w:pPr>
        <w:ind w:right="-3"/>
        <w:jc w:val="center"/>
        <w:outlineLvl w:val="0"/>
        <w:rPr>
          <w:b/>
        </w:rPr>
      </w:pPr>
      <w:r>
        <w:rPr>
          <w:b/>
          <w:noProof/>
        </w:rPr>
        <w:drawing>
          <wp:anchor distT="0" distB="0" distL="114300" distR="114300" simplePos="0" relativeHeight="251688448" behindDoc="0" locked="0" layoutInCell="1" allowOverlap="1">
            <wp:simplePos x="0" y="0"/>
            <wp:positionH relativeFrom="column">
              <wp:posOffset>2353945</wp:posOffset>
            </wp:positionH>
            <wp:positionV relativeFrom="paragraph">
              <wp:posOffset>81915</wp:posOffset>
            </wp:positionV>
            <wp:extent cx="2286635" cy="1184275"/>
            <wp:effectExtent l="19050" t="0" r="0" b="0"/>
            <wp:wrapNone/>
            <wp:docPr id="9"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9B0E4E" w:rsidRPr="007D608B" w:rsidRDefault="009B0E4E" w:rsidP="009B0E4E">
      <w:pPr>
        <w:ind w:right="-3"/>
        <w:jc w:val="center"/>
        <w:outlineLvl w:val="0"/>
        <w:rPr>
          <w:b/>
        </w:rPr>
      </w:pPr>
    </w:p>
    <w:p w:rsidR="009B0E4E" w:rsidRPr="007D608B" w:rsidRDefault="009B0E4E" w:rsidP="009B0E4E">
      <w:pPr>
        <w:ind w:right="-3"/>
        <w:jc w:val="center"/>
        <w:outlineLvl w:val="0"/>
        <w:rPr>
          <w:b/>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9B0E4E" w:rsidRPr="007D608B" w:rsidRDefault="009B0E4E" w:rsidP="00C80E55">
      <w:pPr>
        <w:pStyle w:val="1"/>
        <w:numPr>
          <w:ilvl w:val="0"/>
          <w:numId w:val="0"/>
        </w:numPr>
        <w:ind w:left="284"/>
        <w:jc w:val="center"/>
        <w:rPr>
          <w:sz w:val="24"/>
          <w:szCs w:val="24"/>
        </w:rPr>
      </w:pPr>
      <w:r w:rsidRPr="007D608B">
        <w:rPr>
          <w:sz w:val="24"/>
          <w:szCs w:val="24"/>
        </w:rPr>
        <w:t>СПИСОК</w:t>
      </w:r>
    </w:p>
    <w:p w:rsidR="009B0E4E" w:rsidRPr="007D608B" w:rsidRDefault="009B0E4E" w:rsidP="00C80E55">
      <w:pPr>
        <w:pStyle w:val="1"/>
        <w:numPr>
          <w:ilvl w:val="0"/>
          <w:numId w:val="0"/>
        </w:numPr>
        <w:ind w:left="284"/>
        <w:jc w:val="center"/>
        <w:rPr>
          <w:i/>
          <w:lang w:val="en-US"/>
        </w:rPr>
      </w:pPr>
      <w:r w:rsidRPr="007D608B">
        <w:rPr>
          <w:i/>
        </w:rPr>
        <w:t>уполномоченных сотрудников Банка</w:t>
      </w:r>
    </w:p>
    <w:p w:rsidR="009B0E4E" w:rsidRPr="007D608B"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1"/>
        <w:gridCol w:w="3156"/>
        <w:gridCol w:w="2583"/>
        <w:gridCol w:w="2153"/>
      </w:tblGrid>
      <w:tr w:rsidR="009B0E4E" w:rsidRPr="007D608B" w:rsidTr="00A74648">
        <w:tc>
          <w:tcPr>
            <w:tcW w:w="1334" w:type="pct"/>
            <w:shd w:val="pct10" w:color="auto" w:fill="auto"/>
            <w:vAlign w:val="center"/>
          </w:tcPr>
          <w:p w:rsidR="009B0E4E" w:rsidRPr="007D608B" w:rsidRDefault="009B0E4E" w:rsidP="00C80E55">
            <w:pPr>
              <w:pStyle w:val="4"/>
              <w:numPr>
                <w:ilvl w:val="0"/>
                <w:numId w:val="0"/>
              </w:numPr>
              <w:ind w:left="284"/>
              <w:rPr>
                <w:b/>
                <w:i/>
                <w:sz w:val="20"/>
              </w:rPr>
            </w:pPr>
            <w:r w:rsidRPr="007D608B">
              <w:rPr>
                <w:b/>
                <w:i/>
                <w:sz w:val="20"/>
              </w:rPr>
              <w:t>Фамилия имя отчество</w:t>
            </w:r>
          </w:p>
        </w:tc>
        <w:tc>
          <w:tcPr>
            <w:tcW w:w="1466" w:type="pct"/>
            <w:shd w:val="pct10" w:color="auto" w:fill="auto"/>
            <w:vAlign w:val="center"/>
          </w:tcPr>
          <w:p w:rsidR="009B0E4E" w:rsidRPr="007D608B" w:rsidRDefault="009B0E4E" w:rsidP="009B0E4E">
            <w:pPr>
              <w:jc w:val="center"/>
              <w:rPr>
                <w:b/>
                <w:i/>
              </w:rPr>
            </w:pPr>
            <w:r w:rsidRPr="007D608B">
              <w:rPr>
                <w:b/>
                <w:i/>
              </w:rPr>
              <w:t>Должность</w:t>
            </w:r>
          </w:p>
        </w:tc>
        <w:tc>
          <w:tcPr>
            <w:tcW w:w="1200" w:type="pct"/>
            <w:shd w:val="pct10" w:color="auto" w:fill="auto"/>
            <w:vAlign w:val="center"/>
          </w:tcPr>
          <w:p w:rsidR="009B0E4E" w:rsidRPr="007D608B" w:rsidRDefault="009B0E4E" w:rsidP="009B0E4E">
            <w:pPr>
              <w:jc w:val="center"/>
              <w:rPr>
                <w:b/>
                <w:i/>
              </w:rPr>
            </w:pPr>
            <w:r w:rsidRPr="007D608B">
              <w:rPr>
                <w:b/>
                <w:i/>
              </w:rPr>
              <w:t>Контактный телефон</w:t>
            </w:r>
          </w:p>
        </w:tc>
        <w:tc>
          <w:tcPr>
            <w:tcW w:w="1000" w:type="pct"/>
            <w:shd w:val="pct10" w:color="auto" w:fill="auto"/>
            <w:vAlign w:val="center"/>
          </w:tcPr>
          <w:p w:rsidR="009B0E4E" w:rsidRPr="007D608B" w:rsidRDefault="009B0E4E" w:rsidP="009B0E4E">
            <w:pPr>
              <w:jc w:val="center"/>
              <w:rPr>
                <w:b/>
                <w:i/>
              </w:rPr>
            </w:pPr>
            <w:proofErr w:type="spellStart"/>
            <w:r w:rsidRPr="007D608B">
              <w:rPr>
                <w:b/>
                <w:i/>
              </w:rPr>
              <w:t>E-mail</w:t>
            </w:r>
            <w:proofErr w:type="spellEnd"/>
          </w:p>
        </w:tc>
      </w:tr>
      <w:tr w:rsidR="009B0E4E" w:rsidRPr="007D608B" w:rsidTr="00A74648">
        <w:trPr>
          <w:trHeight w:val="219"/>
        </w:trPr>
        <w:tc>
          <w:tcPr>
            <w:tcW w:w="1334" w:type="pct"/>
            <w:vAlign w:val="center"/>
          </w:tcPr>
          <w:p w:rsidR="009B0E4E" w:rsidRPr="007D608B" w:rsidRDefault="009B0E4E" w:rsidP="00C80E55">
            <w:pPr>
              <w:pStyle w:val="4"/>
              <w:numPr>
                <w:ilvl w:val="0"/>
                <w:numId w:val="0"/>
              </w:numPr>
              <w:ind w:left="284"/>
              <w:rPr>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rFonts w:eastAsia="Arial Unicode MS"/>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rFonts w:eastAsia="Arial Unicode MS"/>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pPr>
          </w:p>
        </w:tc>
      </w:tr>
    </w:tbl>
    <w:p w:rsidR="009B0E4E" w:rsidRPr="007D608B" w:rsidRDefault="009B0E4E" w:rsidP="009B0E4E"/>
    <w:p w:rsidR="009B0E4E" w:rsidRPr="007D608B" w:rsidRDefault="009B0E4E" w:rsidP="009B0E4E">
      <w:pPr>
        <w:jc w:val="center"/>
        <w:rPr>
          <w:b/>
        </w:rPr>
      </w:pPr>
    </w:p>
    <w:p w:rsidR="009B0E4E" w:rsidRPr="007D608B" w:rsidRDefault="009B0E4E" w:rsidP="009B0E4E">
      <w:pPr>
        <w:pStyle w:val="1"/>
        <w:numPr>
          <w:ilvl w:val="0"/>
          <w:numId w:val="0"/>
        </w:numPr>
        <w:ind w:left="284"/>
        <w:rPr>
          <w:i/>
          <w:iCs/>
          <w:sz w:val="22"/>
          <w:szCs w:val="22"/>
        </w:rPr>
      </w:pPr>
    </w:p>
    <w:p w:rsidR="009B0E4E" w:rsidRPr="007D608B" w:rsidRDefault="009B0E4E"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E409B3" w:rsidRPr="007D608B" w:rsidRDefault="00E409B3" w:rsidP="009B0E4E">
      <w:pPr>
        <w:ind w:right="-3"/>
        <w:jc w:val="center"/>
        <w:outlineLvl w:val="0"/>
        <w:rPr>
          <w:b/>
        </w:rPr>
      </w:pPr>
    </w:p>
    <w:p w:rsidR="00EB1476" w:rsidRPr="007D608B" w:rsidRDefault="00EB147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D959F0" w:rsidRPr="007D608B" w:rsidRDefault="00D959F0" w:rsidP="006F2451">
      <w:pPr>
        <w:tabs>
          <w:tab w:val="left" w:pos="8175"/>
        </w:tabs>
        <w:jc w:val="right"/>
        <w:rPr>
          <w:b/>
          <w:sz w:val="18"/>
          <w:szCs w:val="18"/>
        </w:rPr>
      </w:pPr>
    </w:p>
    <w:p w:rsidR="00D959F0" w:rsidRPr="007D608B" w:rsidRDefault="00D959F0" w:rsidP="006F2451">
      <w:pPr>
        <w:tabs>
          <w:tab w:val="left" w:pos="8175"/>
        </w:tabs>
        <w:jc w:val="right"/>
        <w:rPr>
          <w:b/>
          <w:sz w:val="18"/>
          <w:szCs w:val="18"/>
        </w:rPr>
      </w:pPr>
    </w:p>
    <w:p w:rsidR="006F2451" w:rsidRPr="007D608B" w:rsidRDefault="00115180" w:rsidP="006F2451">
      <w:pPr>
        <w:tabs>
          <w:tab w:val="left" w:pos="8175"/>
        </w:tabs>
        <w:jc w:val="right"/>
        <w:rPr>
          <w:b/>
          <w:sz w:val="18"/>
          <w:szCs w:val="18"/>
        </w:rPr>
      </w:pPr>
      <w:r>
        <w:rPr>
          <w:b/>
          <w:sz w:val="18"/>
          <w:szCs w:val="18"/>
        </w:rPr>
        <w:br w:type="page"/>
      </w:r>
      <w:r w:rsidR="006F2451" w:rsidRPr="007D608B">
        <w:rPr>
          <w:b/>
          <w:sz w:val="18"/>
          <w:szCs w:val="18"/>
        </w:rPr>
        <w:lastRenderedPageBreak/>
        <w:t xml:space="preserve">Приложение № </w:t>
      </w:r>
      <w:r w:rsidR="0003293D" w:rsidRPr="007D608B">
        <w:rPr>
          <w:b/>
          <w:sz w:val="18"/>
          <w:szCs w:val="18"/>
        </w:rPr>
        <w:t>1</w:t>
      </w:r>
      <w:r w:rsidR="00944F98" w:rsidRPr="007D608B">
        <w:rPr>
          <w:b/>
          <w:sz w:val="18"/>
          <w:szCs w:val="18"/>
        </w:rPr>
        <w:t>2</w:t>
      </w:r>
    </w:p>
    <w:p w:rsidR="006F2451" w:rsidRPr="007D608B" w:rsidRDefault="006F2451" w:rsidP="006F2451">
      <w:pPr>
        <w:jc w:val="right"/>
        <w:rPr>
          <w:b/>
          <w:sz w:val="18"/>
          <w:szCs w:val="18"/>
        </w:rPr>
      </w:pPr>
      <w:r w:rsidRPr="007D608B">
        <w:rPr>
          <w:b/>
          <w:sz w:val="18"/>
          <w:szCs w:val="18"/>
        </w:rPr>
        <w:t xml:space="preserve">к </w:t>
      </w:r>
      <w:r w:rsidR="00E7537B" w:rsidRPr="007D608B">
        <w:rPr>
          <w:b/>
          <w:sz w:val="18"/>
          <w:szCs w:val="18"/>
        </w:rPr>
        <w:t>Регламенту</w:t>
      </w:r>
      <w:r w:rsidRPr="007D608B">
        <w:rPr>
          <w:b/>
          <w:sz w:val="18"/>
          <w:szCs w:val="18"/>
        </w:rPr>
        <w:t xml:space="preserve"> </w:t>
      </w:r>
      <w:r w:rsidR="00015B06">
        <w:rPr>
          <w:b/>
          <w:sz w:val="18"/>
          <w:szCs w:val="18"/>
        </w:rPr>
        <w:t xml:space="preserve">оказания </w:t>
      </w:r>
      <w:r w:rsidRPr="007D608B">
        <w:rPr>
          <w:b/>
          <w:sz w:val="18"/>
          <w:szCs w:val="18"/>
        </w:rPr>
        <w:t>брокерск</w:t>
      </w:r>
      <w:r w:rsidR="00015B06">
        <w:rPr>
          <w:b/>
          <w:sz w:val="18"/>
          <w:szCs w:val="18"/>
        </w:rPr>
        <w:t>их</w:t>
      </w:r>
      <w:r w:rsidRPr="007D608B">
        <w:rPr>
          <w:b/>
          <w:sz w:val="18"/>
          <w:szCs w:val="18"/>
        </w:rPr>
        <w:t xml:space="preserve"> </w:t>
      </w:r>
      <w:r w:rsidR="00015B06">
        <w:rPr>
          <w:b/>
          <w:sz w:val="18"/>
          <w:szCs w:val="18"/>
        </w:rPr>
        <w:t>услуг</w:t>
      </w:r>
      <w:r w:rsidR="00015B06" w:rsidRPr="007D608B">
        <w:rPr>
          <w:b/>
          <w:sz w:val="18"/>
          <w:szCs w:val="18"/>
        </w:rPr>
        <w:t xml:space="preserve"> </w:t>
      </w:r>
      <w:r w:rsidR="00296A69" w:rsidRPr="007D608B">
        <w:rPr>
          <w:b/>
          <w:sz w:val="18"/>
          <w:szCs w:val="18"/>
        </w:rPr>
        <w:t>КБ «</w:t>
      </w:r>
      <w:r w:rsidR="00E7537B" w:rsidRPr="007D608B">
        <w:rPr>
          <w:b/>
          <w:sz w:val="18"/>
          <w:szCs w:val="18"/>
        </w:rPr>
        <w:t>Гарант-Инвест</w:t>
      </w:r>
      <w:r w:rsidR="00296A69" w:rsidRPr="007D608B">
        <w:rPr>
          <w:b/>
          <w:sz w:val="18"/>
          <w:szCs w:val="18"/>
        </w:rPr>
        <w:t>» (АО)</w:t>
      </w:r>
      <w:r w:rsidR="00015B06">
        <w:rPr>
          <w:b/>
          <w:sz w:val="18"/>
          <w:szCs w:val="18"/>
        </w:rPr>
        <w:t xml:space="preserve"> на рынке ценных бумаг и срочном рынке</w:t>
      </w:r>
    </w:p>
    <w:p w:rsidR="006F2451" w:rsidRPr="007D608B" w:rsidRDefault="00883162">
      <w:pPr>
        <w:pStyle w:val="aff"/>
        <w:rPr>
          <w:sz w:val="16"/>
          <w:szCs w:val="16"/>
        </w:rPr>
      </w:pPr>
      <w:r>
        <w:rPr>
          <w:noProof/>
          <w:sz w:val="16"/>
          <w:szCs w:val="16"/>
        </w:rPr>
        <w:drawing>
          <wp:anchor distT="0" distB="0" distL="114300" distR="114300" simplePos="0" relativeHeight="251690496" behindDoc="0" locked="0" layoutInCell="1" allowOverlap="1">
            <wp:simplePos x="0" y="0"/>
            <wp:positionH relativeFrom="column">
              <wp:posOffset>2211070</wp:posOffset>
            </wp:positionH>
            <wp:positionV relativeFrom="paragraph">
              <wp:posOffset>108585</wp:posOffset>
            </wp:positionV>
            <wp:extent cx="2286635" cy="1184275"/>
            <wp:effectExtent l="19050" t="0" r="0" b="0"/>
            <wp:wrapNone/>
            <wp:docPr id="1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9B0E4E" w:rsidRPr="007D608B" w:rsidRDefault="009B0E4E">
      <w:pPr>
        <w:pStyle w:val="aff"/>
      </w:pPr>
      <w:r w:rsidRPr="007D608B">
        <w:t xml:space="preserve">ПОРУЧЕНИЕ </w:t>
      </w:r>
    </w:p>
    <w:p w:rsidR="009B0E4E" w:rsidRPr="007D608B" w:rsidRDefault="009B0E4E">
      <w:pPr>
        <w:spacing w:line="360" w:lineRule="auto"/>
        <w:jc w:val="center"/>
        <w:rPr>
          <w:b/>
        </w:rPr>
      </w:pPr>
      <w:r w:rsidRPr="007D608B">
        <w:rPr>
          <w:b/>
        </w:rPr>
        <w:t>на оказание  информационных услуг</w:t>
      </w:r>
    </w:p>
    <w:p w:rsidR="009B0E4E" w:rsidRPr="007D608B" w:rsidRDefault="009B0E4E">
      <w:pPr>
        <w:jc w:val="center"/>
        <w:rPr>
          <w:b/>
        </w:rPr>
      </w:pPr>
      <w:r w:rsidRPr="007D608B">
        <w:rPr>
          <w:b/>
        </w:rPr>
        <w:t>№_______</w:t>
      </w:r>
    </w:p>
    <w:tbl>
      <w:tblPr>
        <w:tblW w:w="5019" w:type="pct"/>
        <w:tblInd w:w="-34" w:type="dxa"/>
        <w:tblLook w:val="0000"/>
      </w:tblPr>
      <w:tblGrid>
        <w:gridCol w:w="36"/>
        <w:gridCol w:w="258"/>
        <w:gridCol w:w="14"/>
        <w:gridCol w:w="557"/>
        <w:gridCol w:w="67"/>
        <w:gridCol w:w="441"/>
        <w:gridCol w:w="73"/>
        <w:gridCol w:w="164"/>
        <w:gridCol w:w="238"/>
        <w:gridCol w:w="207"/>
        <w:gridCol w:w="30"/>
        <w:gridCol w:w="238"/>
        <w:gridCol w:w="238"/>
        <w:gridCol w:w="147"/>
        <w:gridCol w:w="91"/>
        <w:gridCol w:w="333"/>
        <w:gridCol w:w="147"/>
        <w:gridCol w:w="132"/>
        <w:gridCol w:w="130"/>
        <w:gridCol w:w="411"/>
        <w:gridCol w:w="411"/>
        <w:gridCol w:w="188"/>
        <w:gridCol w:w="143"/>
        <w:gridCol w:w="80"/>
        <w:gridCol w:w="255"/>
        <w:gridCol w:w="156"/>
        <w:gridCol w:w="78"/>
        <w:gridCol w:w="281"/>
        <w:gridCol w:w="56"/>
        <w:gridCol w:w="227"/>
        <w:gridCol w:w="173"/>
        <w:gridCol w:w="11"/>
        <w:gridCol w:w="99"/>
        <w:gridCol w:w="22"/>
        <w:gridCol w:w="134"/>
        <w:gridCol w:w="140"/>
        <w:gridCol w:w="19"/>
        <w:gridCol w:w="106"/>
        <w:gridCol w:w="156"/>
        <w:gridCol w:w="149"/>
        <w:gridCol w:w="86"/>
        <w:gridCol w:w="175"/>
        <w:gridCol w:w="149"/>
        <w:gridCol w:w="421"/>
        <w:gridCol w:w="411"/>
        <w:gridCol w:w="411"/>
        <w:gridCol w:w="411"/>
        <w:gridCol w:w="411"/>
        <w:gridCol w:w="214"/>
        <w:gridCol w:w="140"/>
        <w:gridCol w:w="56"/>
        <w:gridCol w:w="348"/>
        <w:gridCol w:w="63"/>
        <w:gridCol w:w="411"/>
        <w:gridCol w:w="261"/>
      </w:tblGrid>
      <w:tr w:rsidR="009B0E4E" w:rsidRPr="007D608B" w:rsidTr="00EB16BC">
        <w:trPr>
          <w:gridBefore w:val="3"/>
          <w:wBefore w:w="144" w:type="pct"/>
          <w:trHeight w:val="20"/>
        </w:trPr>
        <w:tc>
          <w:tcPr>
            <w:tcW w:w="493" w:type="pct"/>
            <w:gridSpan w:val="3"/>
          </w:tcPr>
          <w:p w:rsidR="009B0E4E" w:rsidRPr="007D608B" w:rsidRDefault="009B0E4E" w:rsidP="00944F98">
            <w:pPr>
              <w:ind w:right="-6"/>
              <w:rPr>
                <w:b/>
                <w:i/>
              </w:rPr>
            </w:pPr>
            <w:r w:rsidRPr="007D608B">
              <w:rPr>
                <w:b/>
                <w:i/>
              </w:rPr>
              <w:t>Дата</w:t>
            </w:r>
          </w:p>
        </w:tc>
        <w:tc>
          <w:tcPr>
            <w:tcW w:w="617" w:type="pct"/>
            <w:gridSpan w:val="8"/>
          </w:tcPr>
          <w:p w:rsidR="009B0E4E" w:rsidRPr="007D608B" w:rsidRDefault="009B0E4E" w:rsidP="00944F98">
            <w:pPr>
              <w:ind w:right="-6"/>
              <w:rPr>
                <w:b/>
                <w:i/>
              </w:rPr>
            </w:pPr>
          </w:p>
        </w:tc>
        <w:tc>
          <w:tcPr>
            <w:tcW w:w="1645" w:type="pct"/>
            <w:gridSpan w:val="21"/>
          </w:tcPr>
          <w:p w:rsidR="009B0E4E" w:rsidRPr="007D608B" w:rsidRDefault="009B0E4E" w:rsidP="00944F98">
            <w:pPr>
              <w:ind w:right="-6"/>
              <w:rPr>
                <w:b/>
                <w:i/>
              </w:rPr>
            </w:pPr>
          </w:p>
        </w:tc>
        <w:tc>
          <w:tcPr>
            <w:tcW w:w="1508" w:type="pct"/>
            <w:gridSpan w:val="14"/>
          </w:tcPr>
          <w:p w:rsidR="009B0E4E" w:rsidRPr="007D608B" w:rsidRDefault="009B0E4E" w:rsidP="00944F98">
            <w:pPr>
              <w:ind w:right="-6"/>
              <w:rPr>
                <w:b/>
                <w:i/>
              </w:rPr>
            </w:pPr>
            <w:r w:rsidRPr="007D608B">
              <w:rPr>
                <w:b/>
                <w:i/>
              </w:rPr>
              <w:t>Регистрационный код Клиент:</w:t>
            </w:r>
          </w:p>
        </w:tc>
        <w:tc>
          <w:tcPr>
            <w:tcW w:w="592" w:type="pct"/>
            <w:gridSpan w:val="6"/>
            <w:tcBorders>
              <w:bottom w:val="single" w:sz="4" w:space="0" w:color="auto"/>
            </w:tcBorders>
          </w:tcPr>
          <w:p w:rsidR="009B0E4E" w:rsidRPr="007D608B" w:rsidRDefault="009B0E4E" w:rsidP="00944F98">
            <w:pPr>
              <w:ind w:right="-6"/>
              <w:rPr>
                <w:b/>
                <w:i/>
              </w:rPr>
            </w:pPr>
          </w:p>
        </w:tc>
      </w:tr>
      <w:tr w:rsidR="009B0E4E" w:rsidRPr="007D608B" w:rsidTr="00EB16BC">
        <w:trPr>
          <w:gridBefore w:val="3"/>
          <w:wBefore w:w="144" w:type="pct"/>
          <w:trHeight w:val="20"/>
        </w:trPr>
        <w:tc>
          <w:tcPr>
            <w:tcW w:w="493" w:type="pct"/>
            <w:gridSpan w:val="3"/>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667" w:type="pct"/>
            <w:gridSpan w:val="21"/>
          </w:tcPr>
          <w:p w:rsidR="009B0E4E" w:rsidRPr="007D608B" w:rsidRDefault="009B0E4E" w:rsidP="00944F98">
            <w:pPr>
              <w:ind w:right="-3"/>
              <w:rPr>
                <w:b/>
                <w:sz w:val="6"/>
              </w:rPr>
            </w:pPr>
          </w:p>
        </w:tc>
        <w:tc>
          <w:tcPr>
            <w:tcW w:w="1443" w:type="pct"/>
            <w:gridSpan w:val="13"/>
          </w:tcPr>
          <w:p w:rsidR="009B0E4E" w:rsidRPr="007D608B" w:rsidRDefault="009B0E4E" w:rsidP="00944F98">
            <w:pPr>
              <w:ind w:right="-3"/>
              <w:rPr>
                <w:b/>
                <w:sz w:val="6"/>
              </w:rPr>
            </w:pPr>
          </w:p>
        </w:tc>
        <w:tc>
          <w:tcPr>
            <w:tcW w:w="592" w:type="pct"/>
            <w:gridSpan w:val="6"/>
          </w:tcPr>
          <w:p w:rsidR="009B0E4E" w:rsidRPr="007D608B" w:rsidRDefault="009B0E4E" w:rsidP="00944F98">
            <w:pPr>
              <w:ind w:right="-3"/>
              <w:rPr>
                <w:b/>
                <w:sz w:val="6"/>
              </w:rPr>
            </w:pPr>
          </w:p>
        </w:tc>
      </w:tr>
      <w:tr w:rsidR="009B0E4E" w:rsidRPr="007D608B" w:rsidTr="00EB16BC">
        <w:trPr>
          <w:gridBefore w:val="3"/>
          <w:wBefore w:w="144" w:type="pct"/>
          <w:trHeight w:val="20"/>
        </w:trPr>
        <w:tc>
          <w:tcPr>
            <w:tcW w:w="527" w:type="pct"/>
            <w:gridSpan w:val="4"/>
          </w:tcPr>
          <w:p w:rsidR="009B0E4E" w:rsidRPr="007D608B" w:rsidRDefault="009B0E4E" w:rsidP="00944F98">
            <w:pPr>
              <w:ind w:right="-3"/>
              <w:rPr>
                <w:b/>
                <w:sz w:val="12"/>
              </w:rPr>
            </w:pPr>
          </w:p>
        </w:tc>
        <w:tc>
          <w:tcPr>
            <w:tcW w:w="2614" w:type="pct"/>
            <w:gridSpan w:val="35"/>
          </w:tcPr>
          <w:p w:rsidR="009B0E4E" w:rsidRPr="007D608B" w:rsidRDefault="009B0E4E" w:rsidP="00944F98">
            <w:pPr>
              <w:ind w:right="-3"/>
              <w:jc w:val="center"/>
              <w:rPr>
                <w:b/>
                <w:sz w:val="12"/>
              </w:rPr>
            </w:pPr>
          </w:p>
        </w:tc>
        <w:tc>
          <w:tcPr>
            <w:tcW w:w="1375" w:type="pct"/>
            <w:gridSpan w:val="10"/>
          </w:tcPr>
          <w:p w:rsidR="009B0E4E" w:rsidRPr="007D608B" w:rsidRDefault="009B0E4E" w:rsidP="00944F98">
            <w:pPr>
              <w:ind w:right="-3"/>
              <w:jc w:val="center"/>
              <w:rPr>
                <w:b/>
                <w:sz w:val="12"/>
              </w:rPr>
            </w:pPr>
          </w:p>
        </w:tc>
        <w:tc>
          <w:tcPr>
            <w:tcW w:w="340" w:type="pct"/>
            <w:gridSpan w:val="3"/>
          </w:tcPr>
          <w:p w:rsidR="009B0E4E" w:rsidRPr="007D608B" w:rsidRDefault="009B0E4E" w:rsidP="00944F98">
            <w:pPr>
              <w:ind w:right="-3"/>
              <w:rPr>
                <w:b/>
                <w:sz w:val="12"/>
              </w:rPr>
            </w:pPr>
          </w:p>
        </w:tc>
      </w:tr>
      <w:tr w:rsidR="009B0E4E" w:rsidRPr="007D608B" w:rsidTr="00EB16BC">
        <w:trPr>
          <w:gridBefore w:val="3"/>
          <w:wBefore w:w="144" w:type="pct"/>
          <w:trHeight w:val="20"/>
        </w:trPr>
        <w:tc>
          <w:tcPr>
            <w:tcW w:w="2694" w:type="pct"/>
            <w:gridSpan w:val="31"/>
          </w:tcPr>
          <w:p w:rsidR="009B0E4E" w:rsidRPr="007D608B" w:rsidRDefault="009B0E4E" w:rsidP="00944F98">
            <w:pPr>
              <w:ind w:right="-6"/>
              <w:rPr>
                <w:b/>
                <w:i/>
              </w:rPr>
            </w:pPr>
            <w:r w:rsidRPr="007D608B">
              <w:rPr>
                <w:b/>
                <w:i/>
              </w:rPr>
              <w:t>Настоящим Клиент:</w:t>
            </w:r>
          </w:p>
        </w:tc>
        <w:tc>
          <w:tcPr>
            <w:tcW w:w="2162" w:type="pct"/>
            <w:gridSpan w:val="21"/>
            <w:tcBorders>
              <w:bottom w:val="dotted" w:sz="4" w:space="0" w:color="auto"/>
            </w:tcBorders>
          </w:tcPr>
          <w:p w:rsidR="009B0E4E" w:rsidRPr="007D608B" w:rsidRDefault="009B0E4E" w:rsidP="00944F98">
            <w:pPr>
              <w:ind w:right="-6"/>
              <w:rPr>
                <w:i/>
              </w:rPr>
            </w:pPr>
          </w:p>
        </w:tc>
      </w:tr>
      <w:tr w:rsidR="009B0E4E" w:rsidRPr="007D608B" w:rsidTr="00EB16BC">
        <w:trPr>
          <w:gridBefore w:val="3"/>
          <w:wBefore w:w="144" w:type="pct"/>
          <w:trHeight w:val="20"/>
        </w:trPr>
        <w:tc>
          <w:tcPr>
            <w:tcW w:w="2694" w:type="pct"/>
            <w:gridSpan w:val="31"/>
          </w:tcPr>
          <w:p w:rsidR="009B0E4E" w:rsidRPr="007D608B" w:rsidRDefault="009B0E4E" w:rsidP="00944F98">
            <w:pPr>
              <w:ind w:right="-3"/>
              <w:rPr>
                <w:i/>
                <w:sz w:val="6"/>
              </w:rPr>
            </w:pPr>
          </w:p>
        </w:tc>
        <w:tc>
          <w:tcPr>
            <w:tcW w:w="2162" w:type="pct"/>
            <w:gridSpan w:val="21"/>
          </w:tcPr>
          <w:p w:rsidR="009B0E4E" w:rsidRPr="007D608B" w:rsidRDefault="009B0E4E" w:rsidP="00944F98">
            <w:pPr>
              <w:ind w:right="-3"/>
              <w:jc w:val="center"/>
              <w:rPr>
                <w:i/>
                <w:sz w:val="6"/>
              </w:rPr>
            </w:pPr>
          </w:p>
        </w:tc>
      </w:tr>
      <w:tr w:rsidR="009B0E4E" w:rsidRPr="007D608B" w:rsidTr="00DC74C7">
        <w:trPr>
          <w:gridBefore w:val="3"/>
          <w:wBefore w:w="144" w:type="pct"/>
          <w:trHeight w:val="20"/>
        </w:trPr>
        <w:tc>
          <w:tcPr>
            <w:tcW w:w="1436" w:type="pct"/>
            <w:gridSpan w:val="15"/>
          </w:tcPr>
          <w:p w:rsidR="009B0E4E" w:rsidRPr="007D608B" w:rsidRDefault="009B0E4E" w:rsidP="00944F98">
            <w:pPr>
              <w:ind w:right="-6"/>
              <w:rPr>
                <w:b/>
                <w:i/>
              </w:rPr>
            </w:pPr>
            <w:r w:rsidRPr="007D608B">
              <w:rPr>
                <w:b/>
                <w:i/>
              </w:rPr>
              <w:t xml:space="preserve">на основании </w:t>
            </w:r>
            <w:r w:rsidR="0003293D" w:rsidRPr="007D608B">
              <w:rPr>
                <w:b/>
                <w:i/>
              </w:rPr>
              <w:t>Соглашения</w:t>
            </w:r>
            <w:r w:rsidR="004E721C" w:rsidRPr="007D608B">
              <w:rPr>
                <w:b/>
                <w:i/>
              </w:rPr>
              <w:t xml:space="preserve"> №</w:t>
            </w:r>
            <w:r w:rsidRPr="007D608B">
              <w:rPr>
                <w:b/>
                <w:i/>
              </w:rPr>
              <w:t xml:space="preserve">  </w:t>
            </w:r>
          </w:p>
        </w:tc>
        <w:tc>
          <w:tcPr>
            <w:tcW w:w="593" w:type="pct"/>
            <w:gridSpan w:val="5"/>
            <w:tcBorders>
              <w:bottom w:val="single" w:sz="4" w:space="0" w:color="auto"/>
            </w:tcBorders>
          </w:tcPr>
          <w:p w:rsidR="009B0E4E" w:rsidRPr="007D608B" w:rsidRDefault="009B0E4E" w:rsidP="00944F98">
            <w:pPr>
              <w:tabs>
                <w:tab w:val="left" w:pos="7263"/>
              </w:tabs>
              <w:ind w:right="-6"/>
              <w:rPr>
                <w:i/>
              </w:rPr>
            </w:pPr>
          </w:p>
        </w:tc>
        <w:tc>
          <w:tcPr>
            <w:tcW w:w="261" w:type="pct"/>
            <w:gridSpan w:val="4"/>
          </w:tcPr>
          <w:p w:rsidR="009B0E4E" w:rsidRPr="007D608B" w:rsidRDefault="0003293D" w:rsidP="00944F98">
            <w:pPr>
              <w:tabs>
                <w:tab w:val="left" w:pos="7263"/>
              </w:tabs>
              <w:ind w:right="-6"/>
              <w:rPr>
                <w:b/>
                <w:i/>
              </w:rPr>
            </w:pPr>
            <w:r w:rsidRPr="007D608B">
              <w:rPr>
                <w:b/>
                <w:i/>
              </w:rPr>
              <w:t>о</w:t>
            </w:r>
            <w:r w:rsidR="009B0E4E" w:rsidRPr="007D608B">
              <w:rPr>
                <w:b/>
                <w:i/>
              </w:rPr>
              <w:t>т</w:t>
            </w:r>
          </w:p>
        </w:tc>
        <w:tc>
          <w:tcPr>
            <w:tcW w:w="341" w:type="pct"/>
            <w:gridSpan w:val="4"/>
          </w:tcPr>
          <w:p w:rsidR="009B0E4E" w:rsidRPr="007D608B" w:rsidRDefault="009B0E4E" w:rsidP="00944F98">
            <w:pPr>
              <w:tabs>
                <w:tab w:val="left" w:pos="7263"/>
              </w:tabs>
              <w:ind w:right="-6"/>
              <w:jc w:val="center"/>
              <w:rPr>
                <w:i/>
              </w:rPr>
            </w:pPr>
          </w:p>
        </w:tc>
        <w:tc>
          <w:tcPr>
            <w:tcW w:w="2224" w:type="pct"/>
            <w:gridSpan w:val="24"/>
          </w:tcPr>
          <w:p w:rsidR="009B0E4E" w:rsidRPr="007D608B" w:rsidRDefault="009B0E4E" w:rsidP="00944F98">
            <w:pPr>
              <w:tabs>
                <w:tab w:val="left" w:pos="34"/>
                <w:tab w:val="left" w:pos="7263"/>
              </w:tabs>
              <w:ind w:left="34" w:right="-6" w:hanging="34"/>
              <w:rPr>
                <w:b/>
                <w:i/>
              </w:rPr>
            </w:pPr>
            <w:r w:rsidRPr="007D608B">
              <w:rPr>
                <w:b/>
                <w:i/>
              </w:rPr>
              <w:t xml:space="preserve">                                                                                       </w:t>
            </w:r>
          </w:p>
        </w:tc>
      </w:tr>
      <w:tr w:rsidR="00461D61" w:rsidRPr="007D608B" w:rsidTr="00EB16BC">
        <w:trPr>
          <w:gridBefore w:val="3"/>
          <w:wBefore w:w="144" w:type="pct"/>
          <w:trHeight w:val="20"/>
        </w:trPr>
        <w:tc>
          <w:tcPr>
            <w:tcW w:w="1306" w:type="pct"/>
            <w:gridSpan w:val="13"/>
          </w:tcPr>
          <w:p w:rsidR="009B0E4E" w:rsidRPr="007D608B" w:rsidRDefault="009B0E4E" w:rsidP="00944F98">
            <w:pPr>
              <w:ind w:right="-3"/>
              <w:jc w:val="center"/>
              <w:rPr>
                <w:i/>
                <w:sz w:val="6"/>
              </w:rPr>
            </w:pPr>
            <w:r w:rsidRPr="007D608B">
              <w:rPr>
                <w:i/>
                <w:sz w:val="6"/>
              </w:rPr>
              <w:t>,</w:t>
            </w:r>
          </w:p>
        </w:tc>
        <w:tc>
          <w:tcPr>
            <w:tcW w:w="656" w:type="pct"/>
            <w:gridSpan w:val="6"/>
          </w:tcPr>
          <w:p w:rsidR="009B0E4E" w:rsidRPr="007D608B" w:rsidRDefault="009B0E4E" w:rsidP="00944F98">
            <w:pPr>
              <w:ind w:right="-3"/>
              <w:jc w:val="center"/>
              <w:rPr>
                <w:i/>
                <w:sz w:val="6"/>
              </w:rPr>
            </w:pPr>
          </w:p>
        </w:tc>
        <w:tc>
          <w:tcPr>
            <w:tcW w:w="329" w:type="pct"/>
            <w:gridSpan w:val="5"/>
          </w:tcPr>
          <w:p w:rsidR="009B0E4E" w:rsidRPr="007D608B" w:rsidRDefault="009B0E4E" w:rsidP="00944F98">
            <w:pPr>
              <w:ind w:right="-3"/>
              <w:jc w:val="center"/>
              <w:rPr>
                <w:i/>
                <w:sz w:val="6"/>
              </w:rPr>
            </w:pPr>
          </w:p>
        </w:tc>
        <w:tc>
          <w:tcPr>
            <w:tcW w:w="130" w:type="pct"/>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1" w:type="pct"/>
            <w:gridSpan w:val="2"/>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1"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7"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0"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09" w:type="pct"/>
            <w:gridSpan w:val="2"/>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797" w:type="pct"/>
            <w:gridSpan w:val="14"/>
          </w:tcPr>
          <w:p w:rsidR="009B0E4E" w:rsidRPr="007D608B" w:rsidRDefault="009B0E4E" w:rsidP="00944F98">
            <w:pPr>
              <w:ind w:right="-3"/>
              <w:jc w:val="center"/>
              <w:rPr>
                <w:i/>
                <w:sz w:val="6"/>
              </w:rPr>
            </w:pPr>
          </w:p>
        </w:tc>
      </w:tr>
      <w:tr w:rsidR="009B0E4E" w:rsidRPr="007D608B" w:rsidTr="00EB16BC">
        <w:trPr>
          <w:gridBefore w:val="3"/>
          <w:wBefore w:w="144" w:type="pct"/>
          <w:trHeight w:val="20"/>
        </w:trPr>
        <w:tc>
          <w:tcPr>
            <w:tcW w:w="4856" w:type="pct"/>
            <w:gridSpan w:val="52"/>
          </w:tcPr>
          <w:p w:rsidR="009B0E4E" w:rsidRPr="007D608B" w:rsidRDefault="009B0E4E" w:rsidP="00DC74C7">
            <w:pPr>
              <w:tabs>
                <w:tab w:val="left" w:pos="34"/>
                <w:tab w:val="left" w:pos="7263"/>
              </w:tabs>
              <w:ind w:right="-6"/>
              <w:rPr>
                <w:b/>
                <w:i/>
              </w:rPr>
            </w:pPr>
            <w:r w:rsidRPr="007D608B">
              <w:rPr>
                <w:b/>
                <w:i/>
              </w:rPr>
              <w:t xml:space="preserve">поручает </w:t>
            </w:r>
            <w:r w:rsidR="00296A69" w:rsidRPr="007D608B">
              <w:rPr>
                <w:b/>
                <w:i/>
              </w:rPr>
              <w:t>КБ «</w:t>
            </w:r>
            <w:r w:rsidR="004E721C" w:rsidRPr="007D608B">
              <w:rPr>
                <w:b/>
                <w:i/>
              </w:rPr>
              <w:t>Гарант-Инвест</w:t>
            </w:r>
            <w:r w:rsidR="00296A69" w:rsidRPr="007D608B">
              <w:rPr>
                <w:b/>
                <w:i/>
              </w:rPr>
              <w:t>» (АО)</w:t>
            </w:r>
            <w:r w:rsidRPr="007D608B">
              <w:rPr>
                <w:b/>
                <w:i/>
              </w:rPr>
              <w:t xml:space="preserve"> оказать  следующие информационные услуги:</w:t>
            </w:r>
          </w:p>
        </w:tc>
      </w:tr>
      <w:tr w:rsidR="009B0E4E" w:rsidRPr="007D608B" w:rsidTr="00EB16BC">
        <w:trPr>
          <w:gridBefore w:val="3"/>
          <w:wBefore w:w="144" w:type="pct"/>
          <w:trHeight w:val="20"/>
        </w:trPr>
        <w:tc>
          <w:tcPr>
            <w:tcW w:w="4856" w:type="pct"/>
            <w:gridSpan w:val="52"/>
          </w:tcPr>
          <w:p w:rsidR="009B0E4E" w:rsidRPr="007D608B" w:rsidRDefault="009B0E4E" w:rsidP="00944F98">
            <w:pPr>
              <w:numPr>
                <w:ilvl w:val="0"/>
                <w:numId w:val="8"/>
              </w:numPr>
              <w:tabs>
                <w:tab w:val="left" w:pos="34"/>
                <w:tab w:val="left" w:pos="7263"/>
              </w:tabs>
              <w:ind w:right="-6"/>
              <w:rPr>
                <w:b/>
              </w:rPr>
            </w:pPr>
            <w:r w:rsidRPr="007D608B">
              <w:rPr>
                <w:b/>
              </w:rPr>
              <w:t>Предоставить официальную информацию Торговых систем для участников торгов</w:t>
            </w:r>
            <w:r w:rsidR="006160F7">
              <w:rPr>
                <w:b/>
              </w:rPr>
              <w:t>*</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jc w:val="center"/>
              <w:rPr>
                <w:i/>
                <w:sz w:val="16"/>
              </w:rPr>
            </w:pPr>
            <w:r w:rsidRPr="007D608B">
              <w:rPr>
                <w:i/>
                <w:sz w:val="16"/>
              </w:rPr>
              <w:t>Наименование информации</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jc w:val="center"/>
              <w:rPr>
                <w:i/>
                <w:sz w:val="16"/>
              </w:rPr>
            </w:pPr>
            <w:r w:rsidRPr="007D608B">
              <w:rPr>
                <w:i/>
                <w:sz w:val="16"/>
              </w:rPr>
              <w:t>Примечание</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Официальные сообщения о предстоящих аукционах</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 результатах торгов</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Об изменении в тарифах и условиях работы ТС</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Об изменении в тарифах и условиях работы депозитариев</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 xml:space="preserve">Период </w:t>
            </w:r>
            <w:proofErr w:type="gramStart"/>
            <w:r w:rsidRPr="007D608B">
              <w:rPr>
                <w:i/>
                <w:sz w:val="18"/>
              </w:rPr>
              <w:t>с</w:t>
            </w:r>
            <w:proofErr w:type="gramEnd"/>
            <w:r w:rsidRPr="007D608B">
              <w:rPr>
                <w:i/>
                <w:sz w:val="18"/>
              </w:rPr>
              <w:t xml:space="preserve"> __________ по ___________</w:t>
            </w:r>
          </w:p>
        </w:tc>
      </w:tr>
      <w:tr w:rsidR="009B0E4E" w:rsidRPr="007D608B" w:rsidTr="00461D61">
        <w:trPr>
          <w:gridBefore w:val="1"/>
          <w:wBefore w:w="17" w:type="pct"/>
          <w:trHeight w:val="20"/>
        </w:trPr>
        <w:tc>
          <w:tcPr>
            <w:tcW w:w="4983" w:type="pct"/>
            <w:gridSpan w:val="54"/>
          </w:tcPr>
          <w:p w:rsidR="00F8202F" w:rsidRDefault="00F8202F">
            <w:pPr>
              <w:tabs>
                <w:tab w:val="left" w:pos="34"/>
                <w:tab w:val="left" w:pos="7263"/>
              </w:tabs>
              <w:ind w:left="360" w:right="-6"/>
              <w:rPr>
                <w:b/>
              </w:rPr>
            </w:pPr>
          </w:p>
        </w:tc>
      </w:tr>
      <w:tr w:rsidR="00944F98" w:rsidRPr="007D608B" w:rsidTr="00461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4983" w:type="pct"/>
            <w:gridSpan w:val="54"/>
            <w:tcBorders>
              <w:top w:val="nil"/>
              <w:left w:val="nil"/>
              <w:bottom w:val="nil"/>
              <w:right w:val="nil"/>
            </w:tcBorders>
          </w:tcPr>
          <w:p w:rsidR="00944F98" w:rsidRPr="007D608B" w:rsidRDefault="00944F98" w:rsidP="00944F98">
            <w:pPr>
              <w:numPr>
                <w:ilvl w:val="0"/>
                <w:numId w:val="8"/>
              </w:numPr>
              <w:tabs>
                <w:tab w:val="left" w:pos="34"/>
                <w:tab w:val="left" w:pos="7263"/>
              </w:tabs>
              <w:ind w:right="-6"/>
              <w:rPr>
                <w:b/>
              </w:rPr>
            </w:pPr>
            <w:r w:rsidRPr="007D608B">
              <w:rPr>
                <w:b/>
              </w:rPr>
              <w:t>Срок действия заявки:</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 xml:space="preserve">До выполнения в полном объеме </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 xml:space="preserve">До поступления распоряжения Клиента об отмене исполнения </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551" w:type="pct"/>
            <w:gridSpan w:val="6"/>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Иной</w:t>
            </w:r>
          </w:p>
        </w:tc>
        <w:tc>
          <w:tcPr>
            <w:tcW w:w="4047" w:type="pct"/>
            <w:gridSpan w:val="45"/>
            <w:tcBorders>
              <w:top w:val="nil"/>
              <w:left w:val="nil"/>
              <w:bottom w:val="dotted" w:sz="4" w:space="0" w:color="auto"/>
              <w:right w:val="nil"/>
            </w:tcBorders>
          </w:tcPr>
          <w:p w:rsidR="00944F98" w:rsidRPr="007D608B" w:rsidRDefault="00944F98" w:rsidP="00944F98">
            <w:pPr>
              <w:tabs>
                <w:tab w:val="left" w:pos="34"/>
                <w:tab w:val="left" w:pos="7263"/>
              </w:tabs>
              <w:ind w:right="-6"/>
              <w:rPr>
                <w:i/>
                <w:sz w:val="18"/>
              </w:rPr>
            </w:pPr>
          </w:p>
        </w:tc>
      </w:tr>
      <w:tr w:rsidR="00461D61" w:rsidRPr="007D608B" w:rsidTr="00461D61">
        <w:trPr>
          <w:gridBefore w:val="1"/>
          <w:wBefore w:w="17" w:type="pct"/>
          <w:trHeight w:val="20"/>
        </w:trPr>
        <w:tc>
          <w:tcPr>
            <w:tcW w:w="4983" w:type="pct"/>
            <w:gridSpan w:val="54"/>
          </w:tcPr>
          <w:p w:rsidR="00461D61" w:rsidRPr="007D608B" w:rsidRDefault="00461D61" w:rsidP="00461D61">
            <w:pPr>
              <w:jc w:val="both"/>
              <w:rPr>
                <w:b/>
              </w:rPr>
            </w:pPr>
            <w:r w:rsidRPr="007D608B">
              <w:rPr>
                <w:b/>
              </w:rPr>
              <w:t>Способ предоставления информации:</w:t>
            </w:r>
          </w:p>
        </w:tc>
      </w:tr>
      <w:tr w:rsidR="00461D61" w:rsidRPr="007D608B"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pPr>
          </w:p>
        </w:tc>
        <w:tc>
          <w:tcPr>
            <w:tcW w:w="1382" w:type="pct"/>
            <w:gridSpan w:val="15"/>
            <w:tcBorders>
              <w:left w:val="single" w:sz="4" w:space="0" w:color="auto"/>
            </w:tcBorders>
          </w:tcPr>
          <w:p w:rsidR="00461D61" w:rsidRPr="007D608B" w:rsidRDefault="00461D61" w:rsidP="003B343E">
            <w:pPr>
              <w:jc w:val="both"/>
            </w:pPr>
            <w:r w:rsidRPr="007D608B">
              <w:t>На бумажном носителе</w:t>
            </w:r>
          </w:p>
        </w:tc>
        <w:tc>
          <w:tcPr>
            <w:tcW w:w="3481" w:type="pct"/>
            <w:gridSpan w:val="38"/>
          </w:tcPr>
          <w:p w:rsidR="00461D61" w:rsidRPr="007D608B" w:rsidRDefault="00461D61" w:rsidP="003B343E">
            <w:pPr>
              <w:jc w:val="both"/>
            </w:pPr>
          </w:p>
        </w:tc>
      </w:tr>
      <w:tr w:rsidR="00461D61" w:rsidRPr="007D608B"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pPr>
          </w:p>
        </w:tc>
        <w:tc>
          <w:tcPr>
            <w:tcW w:w="1382" w:type="pct"/>
            <w:gridSpan w:val="15"/>
            <w:tcBorders>
              <w:left w:val="single" w:sz="4" w:space="0" w:color="auto"/>
            </w:tcBorders>
          </w:tcPr>
          <w:p w:rsidR="00461D61" w:rsidRPr="007D608B" w:rsidRDefault="00461D61" w:rsidP="003B343E">
            <w:pPr>
              <w:jc w:val="both"/>
            </w:pPr>
            <w:proofErr w:type="spellStart"/>
            <w:r w:rsidRPr="007D608B">
              <w:t>E-mail</w:t>
            </w:r>
            <w:proofErr w:type="spellEnd"/>
          </w:p>
        </w:tc>
        <w:tc>
          <w:tcPr>
            <w:tcW w:w="3481" w:type="pct"/>
            <w:gridSpan w:val="38"/>
            <w:tcBorders>
              <w:bottom w:val="single" w:sz="4" w:space="0" w:color="auto"/>
            </w:tcBorders>
          </w:tcPr>
          <w:p w:rsidR="00461D61" w:rsidRPr="007D608B" w:rsidRDefault="00461D61" w:rsidP="003B343E">
            <w:pPr>
              <w:jc w:val="both"/>
            </w:pPr>
          </w:p>
        </w:tc>
      </w:tr>
      <w:tr w:rsidR="00461D61" w:rsidRPr="007D608B" w:rsidTr="00461D61">
        <w:trPr>
          <w:gridBefore w:val="1"/>
          <w:wBefore w:w="17" w:type="pct"/>
          <w:trHeight w:val="20"/>
        </w:trPr>
        <w:tc>
          <w:tcPr>
            <w:tcW w:w="4983" w:type="pct"/>
            <w:gridSpan w:val="54"/>
          </w:tcPr>
          <w:p w:rsidR="00461D61" w:rsidRPr="007D608B" w:rsidRDefault="00461D61" w:rsidP="003B343E">
            <w:pPr>
              <w:pStyle w:val="5"/>
              <w:numPr>
                <w:ilvl w:val="0"/>
                <w:numId w:val="0"/>
              </w:numPr>
              <w:spacing w:before="0" w:after="0"/>
              <w:ind w:left="284"/>
            </w:pPr>
            <w:r w:rsidRPr="007D608B">
              <w:rPr>
                <w:b/>
                <w:sz w:val="20"/>
              </w:rPr>
              <w:t xml:space="preserve">Денежные средства прошу списать </w:t>
            </w:r>
            <w:proofErr w:type="gramStart"/>
            <w:r w:rsidRPr="007D608B">
              <w:rPr>
                <w:b/>
                <w:sz w:val="20"/>
              </w:rPr>
              <w:t>с</w:t>
            </w:r>
            <w:proofErr w:type="gramEnd"/>
            <w:r w:rsidR="006555D7">
              <w:rPr>
                <w:b/>
                <w:sz w:val="20"/>
              </w:rPr>
              <w:t>:</w:t>
            </w:r>
          </w:p>
        </w:tc>
      </w:tr>
      <w:tr w:rsidR="00461D61"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1238" w:type="pct"/>
            <w:gridSpan w:val="13"/>
            <w:tcBorders>
              <w:top w:val="nil"/>
              <w:left w:val="nil"/>
              <w:bottom w:val="nil"/>
              <w:right w:val="single" w:sz="4" w:space="0" w:color="auto"/>
            </w:tcBorders>
          </w:tcPr>
          <w:p w:rsidR="00461D61" w:rsidRPr="007D608B" w:rsidRDefault="00461D61" w:rsidP="003B343E">
            <w:pPr>
              <w:jc w:val="both"/>
              <w:rPr>
                <w:i/>
                <w:sz w:val="18"/>
              </w:rPr>
            </w:pPr>
            <w:r w:rsidRPr="007D608B">
              <w:rPr>
                <w:sz w:val="18"/>
              </w:rPr>
              <w:t xml:space="preserve">     Лицевого счета №</w:t>
            </w:r>
          </w:p>
        </w:tc>
        <w:tc>
          <w:tcPr>
            <w:tcW w:w="196"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89"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2"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2" w:type="pct"/>
            <w:gridSpan w:val="5"/>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5"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2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r>
      <w:tr w:rsidR="00461D61"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2311" w:type="pct"/>
            <w:gridSpan w:val="24"/>
            <w:tcBorders>
              <w:top w:val="nil"/>
              <w:left w:val="nil"/>
              <w:bottom w:val="nil"/>
              <w:right w:val="nil"/>
            </w:tcBorders>
            <w:vAlign w:val="bottom"/>
          </w:tcPr>
          <w:p w:rsidR="00461D61" w:rsidRPr="002F711F" w:rsidRDefault="00461D61" w:rsidP="003B343E">
            <w:pPr>
              <w:pStyle w:val="2"/>
              <w:numPr>
                <w:ilvl w:val="0"/>
                <w:numId w:val="0"/>
              </w:numPr>
              <w:spacing w:before="0"/>
              <w:jc w:val="left"/>
            </w:pPr>
            <w:r w:rsidRPr="002F711F">
              <w:t xml:space="preserve">      Дополнительные инструкции для Брокера</w:t>
            </w:r>
          </w:p>
        </w:tc>
        <w:tc>
          <w:tcPr>
            <w:tcW w:w="2672" w:type="pct"/>
            <w:gridSpan w:val="30"/>
            <w:tcBorders>
              <w:top w:val="nil"/>
              <w:left w:val="nil"/>
              <w:bottom w:val="single" w:sz="4" w:space="0" w:color="auto"/>
              <w:right w:val="nil"/>
            </w:tcBorders>
            <w:vAlign w:val="bottom"/>
          </w:tcPr>
          <w:p w:rsidR="00461D61" w:rsidRPr="007D608B" w:rsidRDefault="00461D61" w:rsidP="003B343E"/>
        </w:tc>
      </w:tr>
    </w:tbl>
    <w:p w:rsidR="00E71307" w:rsidRDefault="00E71307" w:rsidP="00944F98">
      <w:pPr>
        <w:rPr>
          <w:b/>
        </w:rPr>
      </w:pPr>
    </w:p>
    <w:p w:rsidR="00467A99" w:rsidRDefault="006160F7" w:rsidP="00467A99">
      <w:pPr>
        <w:jc w:val="both"/>
        <w:rPr>
          <w:b/>
        </w:rPr>
      </w:pPr>
      <w:r>
        <w:rPr>
          <w:szCs w:val="24"/>
        </w:rPr>
        <w:t xml:space="preserve">* Клиент </w:t>
      </w:r>
      <w:r w:rsidR="009A3322">
        <w:rPr>
          <w:szCs w:val="24"/>
        </w:rPr>
        <w:t>имеет право</w:t>
      </w:r>
      <w:r>
        <w:rPr>
          <w:szCs w:val="24"/>
        </w:rPr>
        <w:t xml:space="preserve"> использовать б</w:t>
      </w:r>
      <w:r w:rsidRPr="00A11C73">
        <w:rPr>
          <w:szCs w:val="24"/>
        </w:rPr>
        <w:t>иржевую информацию исключительно в целях участия в торгах</w:t>
      </w:r>
      <w:r>
        <w:rPr>
          <w:szCs w:val="24"/>
        </w:rPr>
        <w:t xml:space="preserve"> и несет ответственность за нарушение порядка использования биржевой информации, установленного  организатором торговли.</w:t>
      </w:r>
    </w:p>
    <w:p w:rsidR="006160F7" w:rsidRDefault="006160F7" w:rsidP="00944F98">
      <w:pPr>
        <w:rPr>
          <w:b/>
        </w:rPr>
      </w:pPr>
    </w:p>
    <w:p w:rsidR="00944F98" w:rsidRPr="007D608B" w:rsidRDefault="00944F98" w:rsidP="00944F98">
      <w:pPr>
        <w:rPr>
          <w:b/>
        </w:rPr>
      </w:pPr>
      <w:r w:rsidRPr="007D608B">
        <w:rPr>
          <w:b/>
        </w:rPr>
        <w:t>Подпись Клиента:</w:t>
      </w:r>
    </w:p>
    <w:p w:rsidR="00944F98" w:rsidRPr="007D608B" w:rsidRDefault="00944F98" w:rsidP="00944F98"/>
    <w:p w:rsidR="00944F98" w:rsidRPr="007D608B" w:rsidRDefault="00944F98" w:rsidP="00944F98">
      <w:pPr>
        <w:tabs>
          <w:tab w:val="left" w:pos="5775"/>
        </w:tabs>
        <w:jc w:val="both"/>
        <w:rPr>
          <w:b/>
        </w:rPr>
      </w:pPr>
      <w:r w:rsidRPr="007D608B">
        <w:rPr>
          <w:b/>
        </w:rPr>
        <w:t xml:space="preserve">Для </w:t>
      </w:r>
      <w:r w:rsidR="00567B51" w:rsidRPr="007D608B">
        <w:rPr>
          <w:b/>
        </w:rPr>
        <w:t>юридических лиц</w:t>
      </w:r>
      <w:r w:rsidRPr="007D608B">
        <w:rPr>
          <w:b/>
        </w:rPr>
        <w:t>:</w:t>
      </w:r>
    </w:p>
    <w:p w:rsidR="00944F98" w:rsidRPr="007D608B" w:rsidRDefault="00944F98" w:rsidP="00944F98">
      <w:pPr>
        <w:tabs>
          <w:tab w:val="left" w:pos="5775"/>
        </w:tabs>
        <w:jc w:val="both"/>
        <w:rPr>
          <w:b/>
        </w:rPr>
      </w:pPr>
      <w:r w:rsidRPr="007D608B">
        <w:rPr>
          <w:b/>
        </w:rPr>
        <w:t>_____________________________________ _______________________________          /_________________________/</w:t>
      </w:r>
    </w:p>
    <w:p w:rsidR="00944F98" w:rsidRPr="007D608B" w:rsidRDefault="00944F98" w:rsidP="00944F98">
      <w:pPr>
        <w:tabs>
          <w:tab w:val="left" w:pos="5775"/>
        </w:tabs>
        <w:jc w:val="both"/>
        <w:rPr>
          <w:sz w:val="16"/>
          <w:szCs w:val="16"/>
        </w:rPr>
      </w:pPr>
      <w:r w:rsidRPr="007D608B">
        <w:rPr>
          <w:sz w:val="16"/>
          <w:szCs w:val="16"/>
        </w:rPr>
        <w:t xml:space="preserve"> (Должность руководителя организации)                                                             (Подпись)                                                                  (Ф.И.О.)</w:t>
      </w:r>
    </w:p>
    <w:p w:rsidR="00944F98" w:rsidRDefault="00944F98" w:rsidP="00944F98">
      <w:pPr>
        <w:tabs>
          <w:tab w:val="left" w:pos="5775"/>
        </w:tabs>
        <w:jc w:val="both"/>
        <w:rPr>
          <w:b/>
        </w:rPr>
      </w:pPr>
    </w:p>
    <w:p w:rsidR="00E16988" w:rsidRDefault="00E16988" w:rsidP="00944F98">
      <w:pPr>
        <w:tabs>
          <w:tab w:val="left" w:pos="5775"/>
        </w:tabs>
        <w:jc w:val="both"/>
        <w:rPr>
          <w:b/>
        </w:rPr>
      </w:pPr>
      <w:r>
        <w:t xml:space="preserve">                                                                       </w:t>
      </w:r>
      <w:r w:rsidRPr="00E16988">
        <w:t>М.П.</w:t>
      </w:r>
    </w:p>
    <w:p w:rsidR="00944F98" w:rsidRPr="007D608B" w:rsidRDefault="00944F98" w:rsidP="00944F98">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944F98" w:rsidRPr="007D608B" w:rsidRDefault="00944F98" w:rsidP="00944F98"/>
    <w:p w:rsidR="00944F98" w:rsidRPr="007D608B" w:rsidRDefault="00944F98" w:rsidP="00944F98">
      <w:pPr>
        <w:tabs>
          <w:tab w:val="left" w:pos="5775"/>
        </w:tabs>
        <w:jc w:val="both"/>
        <w:rPr>
          <w:b/>
        </w:rPr>
      </w:pPr>
      <w:r w:rsidRPr="007D608B">
        <w:rPr>
          <w:b/>
        </w:rPr>
        <w:t>_________________________________              /___________________________________/</w:t>
      </w:r>
    </w:p>
    <w:p w:rsidR="00944F98" w:rsidRPr="007D608B" w:rsidRDefault="00944F98" w:rsidP="00944F98">
      <w:pPr>
        <w:tabs>
          <w:tab w:val="left" w:pos="5775"/>
        </w:tabs>
        <w:jc w:val="both"/>
        <w:rPr>
          <w:sz w:val="16"/>
          <w:szCs w:val="16"/>
        </w:rPr>
      </w:pPr>
      <w:r w:rsidRPr="007D608B">
        <w:rPr>
          <w:sz w:val="16"/>
          <w:szCs w:val="16"/>
        </w:rPr>
        <w:t xml:space="preserve">                          (Подпись)                                                                                                (Ф.И.О.)</w:t>
      </w:r>
    </w:p>
    <w:p w:rsidR="00A74648" w:rsidRPr="00203792" w:rsidRDefault="00A74648" w:rsidP="00944F9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44F98" w:rsidRPr="007D608B" w:rsidTr="00944F98">
        <w:trPr>
          <w:cantSplit/>
          <w:trHeight w:val="20"/>
        </w:trPr>
        <w:tc>
          <w:tcPr>
            <w:tcW w:w="5000" w:type="pct"/>
          </w:tcPr>
          <w:p w:rsidR="00944F98" w:rsidRPr="007D608B" w:rsidRDefault="00944F98" w:rsidP="00944F98">
            <w:pPr>
              <w:jc w:val="both"/>
              <w:rPr>
                <w:b/>
              </w:rPr>
            </w:pPr>
            <w:r w:rsidRPr="007D608B">
              <w:rPr>
                <w:b/>
              </w:rPr>
              <w:t>Для служебных отметок Банка:</w:t>
            </w:r>
          </w:p>
        </w:tc>
      </w:tr>
      <w:tr w:rsidR="00874CBB" w:rsidRPr="007D608B" w:rsidTr="00944F98">
        <w:trPr>
          <w:cantSplit/>
          <w:trHeight w:val="20"/>
        </w:trPr>
        <w:tc>
          <w:tcPr>
            <w:tcW w:w="5000" w:type="pct"/>
            <w:vAlign w:val="center"/>
          </w:tcPr>
          <w:p w:rsidR="00874CBB" w:rsidRPr="007D608B" w:rsidRDefault="00874CBB" w:rsidP="00944F98">
            <w:pPr>
              <w:spacing w:before="60" w:after="60"/>
            </w:pPr>
            <w:r w:rsidRPr="007D608B">
              <w:t>Ответственный сотрудник, принявший Поручение  __________________________ / ____________________________ /</w:t>
            </w:r>
          </w:p>
        </w:tc>
      </w:tr>
      <w:tr w:rsidR="00944F98" w:rsidRPr="007D608B" w:rsidTr="00944F98">
        <w:trPr>
          <w:cantSplit/>
          <w:trHeight w:val="20"/>
        </w:trPr>
        <w:tc>
          <w:tcPr>
            <w:tcW w:w="5000" w:type="pct"/>
            <w:vAlign w:val="center"/>
          </w:tcPr>
          <w:p w:rsidR="00944F98" w:rsidRPr="007D608B" w:rsidRDefault="00944F98" w:rsidP="00944F98">
            <w:pPr>
              <w:spacing w:before="60" w:after="60"/>
            </w:pPr>
            <w:r w:rsidRPr="007D608B">
              <w:t>Входящий № _____________________________</w:t>
            </w:r>
          </w:p>
          <w:p w:rsidR="00944F98" w:rsidRPr="007D608B" w:rsidRDefault="00944F98" w:rsidP="00944F98">
            <w:pPr>
              <w:spacing w:before="60" w:after="60"/>
            </w:pPr>
            <w:r w:rsidRPr="007D608B">
              <w:t>Дата приема поручения: «________» _____________________ 20______ г.</w:t>
            </w:r>
          </w:p>
          <w:p w:rsidR="00944F98" w:rsidRPr="007D608B" w:rsidRDefault="00944F98" w:rsidP="00944F98">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944F98" w:rsidRPr="007D608B" w:rsidTr="00944F98">
        <w:trPr>
          <w:cantSplit/>
          <w:trHeight w:val="20"/>
        </w:trPr>
        <w:tc>
          <w:tcPr>
            <w:tcW w:w="5000" w:type="pct"/>
            <w:vAlign w:val="center"/>
          </w:tcPr>
          <w:p w:rsidR="00944F98" w:rsidRPr="007D608B" w:rsidRDefault="00944F98" w:rsidP="00097CCB">
            <w:pPr>
              <w:spacing w:before="60" w:after="60"/>
              <w:rPr>
                <w:b/>
                <w:u w:val="single"/>
              </w:rPr>
            </w:pPr>
            <w:r w:rsidRPr="007D608B">
              <w:t xml:space="preserve">Ответственный сотрудник, </w:t>
            </w:r>
            <w:r w:rsidR="00874CBB">
              <w:t>зарегистрировавший</w:t>
            </w:r>
            <w:r w:rsidR="00874CBB" w:rsidRPr="007D608B">
              <w:t xml:space="preserve"> </w:t>
            </w:r>
            <w:r w:rsidRPr="007D608B">
              <w:t>Поручение  ______________________ / ________________________ /</w:t>
            </w:r>
          </w:p>
        </w:tc>
      </w:tr>
    </w:tbl>
    <w:p w:rsidR="00F9123A" w:rsidRPr="007D608B" w:rsidRDefault="00F9123A" w:rsidP="00B602B8">
      <w:pPr>
        <w:tabs>
          <w:tab w:val="left" w:pos="8175"/>
        </w:tabs>
        <w:jc w:val="right"/>
        <w:rPr>
          <w:b/>
          <w:sz w:val="24"/>
          <w:szCs w:val="24"/>
          <w:lang w:bidi="ru-RU"/>
        </w:rPr>
      </w:pPr>
    </w:p>
    <w:p w:rsidR="00E01BAF" w:rsidRDefault="00115180">
      <w:pPr>
        <w:tabs>
          <w:tab w:val="left" w:pos="8175"/>
        </w:tabs>
        <w:jc w:val="right"/>
        <w:rPr>
          <w:b/>
          <w:sz w:val="18"/>
          <w:szCs w:val="18"/>
        </w:rPr>
      </w:pPr>
      <w:bookmarkStart w:id="206" w:name="bookmark260"/>
      <w:r>
        <w:rPr>
          <w:lang w:bidi="ru-RU"/>
        </w:rPr>
        <w:br w:type="page"/>
      </w:r>
      <w:r w:rsidR="00B602B8" w:rsidRPr="00115180">
        <w:rPr>
          <w:b/>
          <w:sz w:val="18"/>
          <w:szCs w:val="18"/>
        </w:rPr>
        <w:lastRenderedPageBreak/>
        <w:t>Приложение № 1</w:t>
      </w:r>
      <w:r w:rsidR="00944F98" w:rsidRPr="00115180">
        <w:rPr>
          <w:b/>
          <w:sz w:val="18"/>
          <w:szCs w:val="18"/>
        </w:rPr>
        <w:t>3</w:t>
      </w:r>
    </w:p>
    <w:p w:rsidR="005D5823" w:rsidRPr="007D608B" w:rsidRDefault="005D5823" w:rsidP="00B602B8">
      <w:pPr>
        <w:tabs>
          <w:tab w:val="left" w:pos="8175"/>
        </w:tabs>
        <w:jc w:val="right"/>
        <w:rPr>
          <w:b/>
          <w:sz w:val="18"/>
          <w:szCs w:val="18"/>
        </w:rPr>
      </w:pPr>
      <w:r w:rsidRPr="007D608B">
        <w:rPr>
          <w:b/>
          <w:sz w:val="18"/>
          <w:szCs w:val="18"/>
        </w:rPr>
        <w:t>к Регламенту оказания брокерских услуг КБ «Гарант-Инвест»  (АО)</w:t>
      </w:r>
      <w:r w:rsidR="00EA2F2D">
        <w:rPr>
          <w:b/>
          <w:sz w:val="18"/>
          <w:szCs w:val="18"/>
        </w:rPr>
        <w:t xml:space="preserve"> на рынке ценных бумаг и срочном рынке</w:t>
      </w:r>
    </w:p>
    <w:p w:rsidR="005D5823" w:rsidRPr="007D608B" w:rsidRDefault="00883162" w:rsidP="005D5823">
      <w:pPr>
        <w:rPr>
          <w:lang w:bidi="ru-RU"/>
        </w:rPr>
      </w:pPr>
      <w:r>
        <w:rPr>
          <w:noProof/>
        </w:rPr>
        <w:drawing>
          <wp:anchor distT="0" distB="0" distL="114300" distR="114300" simplePos="0" relativeHeight="251692544" behindDoc="0" locked="0" layoutInCell="1" allowOverlap="1">
            <wp:simplePos x="0" y="0"/>
            <wp:positionH relativeFrom="column">
              <wp:posOffset>2338070</wp:posOffset>
            </wp:positionH>
            <wp:positionV relativeFrom="paragraph">
              <wp:posOffset>108585</wp:posOffset>
            </wp:positionV>
            <wp:extent cx="2286635" cy="1184275"/>
            <wp:effectExtent l="19050" t="0" r="0" b="0"/>
            <wp:wrapNone/>
            <wp:docPr id="1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3C535F" w:rsidRDefault="003C535F">
      <w:pPr>
        <w:jc w:val="center"/>
        <w:rPr>
          <w:lang w:bidi="ru-RU"/>
        </w:rPr>
      </w:pPr>
    </w:p>
    <w:p w:rsidR="0047558C" w:rsidRDefault="0047558C">
      <w:pPr>
        <w:jc w:val="center"/>
        <w:rPr>
          <w:lang w:bidi="ru-RU"/>
        </w:rPr>
      </w:pPr>
    </w:p>
    <w:p w:rsidR="0047558C" w:rsidRDefault="0047558C">
      <w:pPr>
        <w:jc w:val="center"/>
        <w:rPr>
          <w:lang w:bidi="ru-RU"/>
        </w:rPr>
      </w:pPr>
    </w:p>
    <w:p w:rsidR="0047558C" w:rsidRDefault="0047558C">
      <w:pPr>
        <w:jc w:val="center"/>
        <w:rPr>
          <w:lang w:bidi="ru-RU"/>
        </w:rPr>
      </w:pPr>
    </w:p>
    <w:p w:rsidR="0047558C" w:rsidRDefault="0047558C">
      <w:pPr>
        <w:jc w:val="center"/>
        <w:rPr>
          <w:b/>
          <w:sz w:val="18"/>
          <w:szCs w:val="18"/>
        </w:rPr>
      </w:pPr>
    </w:p>
    <w:p w:rsidR="0047558C" w:rsidRDefault="0047558C">
      <w:pPr>
        <w:jc w:val="center"/>
        <w:rPr>
          <w:b/>
          <w:sz w:val="18"/>
          <w:szCs w:val="18"/>
        </w:rPr>
      </w:pPr>
    </w:p>
    <w:p w:rsidR="0047558C" w:rsidRDefault="0047558C">
      <w:pPr>
        <w:jc w:val="center"/>
        <w:rPr>
          <w:b/>
          <w:sz w:val="18"/>
          <w:szCs w:val="18"/>
        </w:rPr>
      </w:pPr>
    </w:p>
    <w:p w:rsidR="0047558C" w:rsidRDefault="0047558C">
      <w:pPr>
        <w:jc w:val="center"/>
        <w:rPr>
          <w:b/>
          <w:sz w:val="18"/>
          <w:szCs w:val="18"/>
        </w:rPr>
      </w:pPr>
    </w:p>
    <w:p w:rsidR="006726E6" w:rsidRDefault="006726E6">
      <w:pPr>
        <w:jc w:val="center"/>
        <w:rPr>
          <w:b/>
          <w:sz w:val="18"/>
          <w:szCs w:val="18"/>
        </w:rPr>
      </w:pPr>
    </w:p>
    <w:p w:rsidR="003C535F" w:rsidRDefault="005D5823">
      <w:pPr>
        <w:jc w:val="center"/>
        <w:rPr>
          <w:b/>
          <w:sz w:val="18"/>
          <w:szCs w:val="18"/>
        </w:rPr>
      </w:pPr>
      <w:r w:rsidRPr="007D608B">
        <w:rPr>
          <w:b/>
          <w:sz w:val="18"/>
          <w:szCs w:val="18"/>
        </w:rPr>
        <w:t xml:space="preserve">Анкета для определения </w:t>
      </w:r>
      <w:bookmarkEnd w:id="206"/>
      <w:r w:rsidRPr="007D608B">
        <w:rPr>
          <w:b/>
          <w:sz w:val="18"/>
          <w:szCs w:val="18"/>
        </w:rPr>
        <w:t>знаний и опыта клиента в области операций с финансовыми инструментами</w:t>
      </w:r>
    </w:p>
    <w:p w:rsidR="005D5823" w:rsidRPr="007D608B" w:rsidRDefault="005D5823" w:rsidP="005D5823">
      <w:pPr>
        <w:jc w:val="center"/>
        <w:rPr>
          <w:sz w:val="18"/>
          <w:szCs w:val="18"/>
          <w:lang w:bidi="ru-RU"/>
        </w:rPr>
      </w:pPr>
    </w:p>
    <w:tbl>
      <w:tblPr>
        <w:tblW w:w="5009" w:type="pct"/>
        <w:tblCellMar>
          <w:left w:w="10" w:type="dxa"/>
          <w:right w:w="10" w:type="dxa"/>
        </w:tblCellMar>
        <w:tblLook w:val="04A0"/>
      </w:tblPr>
      <w:tblGrid>
        <w:gridCol w:w="504"/>
        <w:gridCol w:w="4209"/>
        <w:gridCol w:w="2945"/>
        <w:gridCol w:w="34"/>
        <w:gridCol w:w="1427"/>
        <w:gridCol w:w="959"/>
        <w:gridCol w:w="508"/>
      </w:tblGrid>
      <w:tr w:rsidR="005D5823" w:rsidRPr="007D608B" w:rsidTr="004D4D27">
        <w:trPr>
          <w:trHeight w:val="417"/>
        </w:trPr>
        <w:tc>
          <w:tcPr>
            <w:tcW w:w="238" w:type="pct"/>
            <w:tcBorders>
              <w:top w:val="single" w:sz="4" w:space="0" w:color="auto"/>
              <w:left w:val="single" w:sz="4" w:space="0" w:color="auto"/>
            </w:tcBorders>
            <w:shd w:val="clear" w:color="auto" w:fill="FFFFFF"/>
          </w:tcPr>
          <w:p w:rsidR="005D5823" w:rsidRPr="007D608B" w:rsidRDefault="005D5823" w:rsidP="00066DD8">
            <w:pPr>
              <w:rPr>
                <w:sz w:val="18"/>
                <w:szCs w:val="18"/>
              </w:rPr>
            </w:pPr>
          </w:p>
        </w:tc>
        <w:tc>
          <w:tcPr>
            <w:tcW w:w="1988" w:type="pct"/>
            <w:tcBorders>
              <w:top w:val="single" w:sz="4" w:space="0" w:color="auto"/>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первично</w:t>
            </w:r>
          </w:p>
        </w:tc>
      </w:tr>
      <w:tr w:rsidR="005D5823" w:rsidRPr="007D608B" w:rsidTr="00041E38">
        <w:trPr>
          <w:trHeight w:val="50"/>
        </w:trPr>
        <w:tc>
          <w:tcPr>
            <w:tcW w:w="238" w:type="pct"/>
            <w:tcBorders>
              <w:left w:val="single" w:sz="4" w:space="0" w:color="auto"/>
            </w:tcBorders>
            <w:shd w:val="clear" w:color="auto" w:fill="FFFFFF"/>
          </w:tcPr>
          <w:p w:rsidR="00FE1381" w:rsidRDefault="00041E38">
            <w:pPr>
              <w:jc w:val="center"/>
              <w:rPr>
                <w:kern w:val="24"/>
                <w:sz w:val="18"/>
                <w:szCs w:val="18"/>
              </w:rPr>
            </w:pPr>
            <w:r>
              <w:rPr>
                <w:rStyle w:val="27pt"/>
                <w:rFonts w:ascii="Times New Roman" w:hAnsi="Times New Roman" w:cs="Times New Roman"/>
                <w:color w:val="auto"/>
                <w:sz w:val="18"/>
                <w:szCs w:val="18"/>
              </w:rPr>
              <w:t>1.</w:t>
            </w:r>
          </w:p>
        </w:tc>
        <w:tc>
          <w:tcPr>
            <w:tcW w:w="1988" w:type="pct"/>
            <w:tcBorders>
              <w:left w:val="single" w:sz="4" w:space="0" w:color="auto"/>
            </w:tcBorders>
            <w:shd w:val="clear" w:color="auto" w:fill="FFFFFF"/>
          </w:tcPr>
          <w:p w:rsidR="00FE1381" w:rsidRDefault="00041E38">
            <w:pPr>
              <w:rPr>
                <w:kern w:val="24"/>
                <w:sz w:val="18"/>
                <w:szCs w:val="18"/>
              </w:rPr>
            </w:pPr>
            <w:r>
              <w:rPr>
                <w:sz w:val="18"/>
                <w:szCs w:val="18"/>
                <w:lang w:bidi="ru-RU"/>
              </w:rPr>
              <w:t xml:space="preserve">       </w:t>
            </w:r>
            <w:r w:rsidRPr="002F711F">
              <w:rPr>
                <w:sz w:val="18"/>
                <w:szCs w:val="18"/>
                <w:lang w:bidi="ru-RU"/>
              </w:rPr>
              <w:t>ЗАПОЛНЯЕТСЯ</w:t>
            </w:r>
          </w:p>
        </w:tc>
        <w:tc>
          <w:tcPr>
            <w:tcW w:w="2081" w:type="pct"/>
            <w:gridSpan w:val="3"/>
            <w:tcBorders>
              <w:top w:val="single" w:sz="4" w:space="0" w:color="auto"/>
              <w:left w:val="single" w:sz="4" w:space="0" w:color="auto"/>
            </w:tcBorders>
            <w:shd w:val="clear" w:color="auto" w:fill="FFFFFF"/>
            <w:vAlign w:val="bottom"/>
          </w:tcPr>
          <w:p w:rsidR="005D5823" w:rsidRPr="002F711F" w:rsidRDefault="00041E38"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по факту изменения сведений</w:t>
            </w:r>
            <w:r w:rsidRPr="002F711F" w:rsidDel="00041E38">
              <w:rPr>
                <w:rFonts w:ascii="Times New Roman" w:hAnsi="Times New Roman"/>
                <w:sz w:val="18"/>
                <w:szCs w:val="18"/>
                <w:lang w:bidi="ru-RU"/>
              </w:rPr>
              <w:t xml:space="preserve"> </w:t>
            </w:r>
          </w:p>
        </w:tc>
        <w:tc>
          <w:tcPr>
            <w:tcW w:w="693" w:type="pct"/>
            <w:gridSpan w:val="2"/>
            <w:tcBorders>
              <w:top w:val="single" w:sz="4" w:space="0" w:color="auto"/>
              <w:right w:val="single" w:sz="4" w:space="0" w:color="auto"/>
            </w:tcBorders>
            <w:shd w:val="clear" w:color="auto" w:fill="FFFFFF"/>
          </w:tcPr>
          <w:p w:rsidR="005D5823" w:rsidRPr="007D608B" w:rsidRDefault="005D5823" w:rsidP="00066DD8">
            <w:pPr>
              <w:rPr>
                <w:sz w:val="18"/>
                <w:szCs w:val="18"/>
              </w:rPr>
            </w:pPr>
          </w:p>
        </w:tc>
      </w:tr>
      <w:tr w:rsidR="005D5823" w:rsidRPr="007D608B" w:rsidTr="004D4D27">
        <w:trPr>
          <w:trHeight w:val="212"/>
        </w:trPr>
        <w:tc>
          <w:tcPr>
            <w:tcW w:w="238" w:type="pct"/>
            <w:vMerge w:val="restart"/>
            <w:tcBorders>
              <w:left w:val="single" w:sz="4" w:space="0" w:color="auto"/>
            </w:tcBorders>
            <w:shd w:val="clear" w:color="auto" w:fill="FFFFFF"/>
            <w:vAlign w:val="center"/>
          </w:tcPr>
          <w:p w:rsidR="00C84168" w:rsidRDefault="00C84168">
            <w:pPr>
              <w:pStyle w:val="2a"/>
              <w:shd w:val="clear" w:color="auto" w:fill="auto"/>
              <w:spacing w:before="0" w:line="240" w:lineRule="auto"/>
              <w:ind w:left="160" w:firstLine="0"/>
              <w:jc w:val="center"/>
              <w:rPr>
                <w:rFonts w:ascii="Times New Roman" w:hAnsi="Times New Roman"/>
                <w:sz w:val="18"/>
                <w:szCs w:val="18"/>
              </w:rPr>
            </w:pPr>
          </w:p>
        </w:tc>
        <w:tc>
          <w:tcPr>
            <w:tcW w:w="1988" w:type="pct"/>
            <w:vMerge w:val="restart"/>
            <w:tcBorders>
              <w:left w:val="single" w:sz="4" w:space="0" w:color="auto"/>
            </w:tcBorders>
            <w:shd w:val="clear" w:color="auto" w:fill="FFFFFF"/>
          </w:tcPr>
          <w:p w:rsidR="005D5823" w:rsidRPr="002F711F" w:rsidRDefault="005D5823" w:rsidP="00066DD8">
            <w:pPr>
              <w:pStyle w:val="2a"/>
              <w:shd w:val="clear" w:color="auto" w:fill="auto"/>
              <w:spacing w:before="0" w:line="240" w:lineRule="auto"/>
              <w:ind w:firstLine="0"/>
              <w:jc w:val="center"/>
              <w:rPr>
                <w:rFonts w:ascii="Times New Roman" w:hAnsi="Times New Roman"/>
                <w:sz w:val="18"/>
                <w:szCs w:val="18"/>
                <w:lang w:bidi="ru-RU"/>
              </w:rPr>
            </w:pPr>
          </w:p>
          <w:p w:rsidR="004D241D" w:rsidRDefault="00E90503">
            <w:pPr>
              <w:pStyle w:val="2a"/>
              <w:shd w:val="clear" w:color="auto" w:fill="auto"/>
              <w:spacing w:before="0" w:line="240" w:lineRule="auto"/>
              <w:ind w:firstLine="0"/>
              <w:jc w:val="left"/>
              <w:rPr>
                <w:rFonts w:ascii="Times New Roman" w:hAnsi="Times New Roman"/>
                <w:sz w:val="18"/>
                <w:szCs w:val="18"/>
              </w:rPr>
            </w:pPr>
            <w:r>
              <w:rPr>
                <w:rFonts w:ascii="Times New Roman" w:hAnsi="Times New Roman"/>
                <w:sz w:val="18"/>
                <w:szCs w:val="18"/>
                <w:lang w:bidi="ru-RU"/>
              </w:rPr>
              <w:t xml:space="preserve">     </w:t>
            </w:r>
          </w:p>
        </w:tc>
        <w:tc>
          <w:tcPr>
            <w:tcW w:w="1391" w:type="pct"/>
            <w:tcBorders>
              <w:left w:val="single" w:sz="4" w:space="0" w:color="auto"/>
            </w:tcBorders>
            <w:shd w:val="clear" w:color="auto" w:fill="FFFFFF"/>
          </w:tcPr>
          <w:p w:rsidR="005D5823" w:rsidRPr="007D608B" w:rsidRDefault="005D5823" w:rsidP="00066DD8">
            <w:pPr>
              <w:rPr>
                <w:sz w:val="18"/>
                <w:szCs w:val="18"/>
              </w:rPr>
            </w:pPr>
          </w:p>
        </w:tc>
        <w:tc>
          <w:tcPr>
            <w:tcW w:w="16" w:type="pct"/>
            <w:shd w:val="clear" w:color="auto" w:fill="FFFFFF"/>
          </w:tcPr>
          <w:p w:rsidR="005D5823" w:rsidRPr="007D608B" w:rsidRDefault="005D5823" w:rsidP="00066DD8">
            <w:pPr>
              <w:rPr>
                <w:sz w:val="18"/>
                <w:szCs w:val="18"/>
              </w:rPr>
            </w:pPr>
          </w:p>
        </w:tc>
        <w:tc>
          <w:tcPr>
            <w:tcW w:w="674" w:type="pct"/>
            <w:shd w:val="clear" w:color="auto" w:fill="FFFFFF"/>
          </w:tcPr>
          <w:p w:rsidR="005D5823" w:rsidRPr="007D608B" w:rsidRDefault="005D5823" w:rsidP="00066DD8">
            <w:pPr>
              <w:rPr>
                <w:sz w:val="18"/>
                <w:szCs w:val="18"/>
              </w:rPr>
            </w:pPr>
          </w:p>
        </w:tc>
        <w:tc>
          <w:tcPr>
            <w:tcW w:w="693" w:type="pct"/>
            <w:gridSpan w:val="2"/>
            <w:tcBorders>
              <w:right w:val="single" w:sz="4" w:space="0" w:color="auto"/>
            </w:tcBorders>
            <w:shd w:val="clear" w:color="auto" w:fill="FFFFFF"/>
          </w:tcPr>
          <w:p w:rsidR="005D5823" w:rsidRPr="007D608B" w:rsidRDefault="005D5823" w:rsidP="00066DD8">
            <w:pPr>
              <w:rPr>
                <w:sz w:val="18"/>
                <w:szCs w:val="18"/>
              </w:rPr>
            </w:pPr>
          </w:p>
        </w:tc>
      </w:tr>
      <w:tr w:rsidR="005D5823" w:rsidRPr="007D608B" w:rsidTr="004D4D27">
        <w:trPr>
          <w:trHeight w:val="459"/>
        </w:trPr>
        <w:tc>
          <w:tcPr>
            <w:tcW w:w="238" w:type="pct"/>
            <w:vMerge/>
            <w:tcBorders>
              <w:left w:val="single" w:sz="4" w:space="0" w:color="auto"/>
            </w:tcBorders>
            <w:shd w:val="clear" w:color="auto" w:fill="FFFFFF"/>
            <w:vAlign w:val="center"/>
          </w:tcPr>
          <w:p w:rsidR="009938B6" w:rsidRDefault="009938B6">
            <w:pPr>
              <w:jc w:val="center"/>
              <w:rPr>
                <w:sz w:val="18"/>
                <w:szCs w:val="18"/>
              </w:rPr>
            </w:pPr>
          </w:p>
        </w:tc>
        <w:tc>
          <w:tcPr>
            <w:tcW w:w="1988" w:type="pct"/>
            <w:vMerge/>
            <w:tcBorders>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041E38"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в целях заключения нового Соглашения</w:t>
            </w:r>
            <w:r w:rsidRPr="002F711F" w:rsidDel="00041E38">
              <w:rPr>
                <w:rFonts w:ascii="Times New Roman" w:hAnsi="Times New Roman"/>
                <w:sz w:val="18"/>
                <w:szCs w:val="18"/>
                <w:lang w:bidi="ru-RU"/>
              </w:rPr>
              <w:t xml:space="preserve"> </w:t>
            </w:r>
          </w:p>
        </w:tc>
      </w:tr>
      <w:tr w:rsidR="005D5823" w:rsidRPr="007D608B" w:rsidTr="004D4D27">
        <w:trPr>
          <w:trHeight w:val="502"/>
        </w:trPr>
        <w:tc>
          <w:tcPr>
            <w:tcW w:w="238" w:type="pct"/>
            <w:tcBorders>
              <w:top w:val="single" w:sz="4" w:space="0" w:color="auto"/>
              <w:left w:val="single" w:sz="4" w:space="0" w:color="auto"/>
            </w:tcBorders>
            <w:shd w:val="clear" w:color="auto" w:fill="FFFFFF"/>
            <w:vAlign w:val="center"/>
          </w:tcPr>
          <w:p w:rsidR="003C535F" w:rsidRDefault="004159D4">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Pr>
                <w:rStyle w:val="27pt"/>
                <w:rFonts w:ascii="Times New Roman" w:hAnsi="Times New Roman" w:cs="Times New Roman"/>
                <w:color w:val="auto"/>
                <w:sz w:val="18"/>
                <w:szCs w:val="18"/>
              </w:rPr>
              <w:t>2.</w:t>
            </w:r>
          </w:p>
        </w:tc>
        <w:tc>
          <w:tcPr>
            <w:tcW w:w="1988" w:type="pct"/>
            <w:tcBorders>
              <w:top w:val="single" w:sz="4" w:space="0" w:color="auto"/>
              <w:left w:val="single" w:sz="4" w:space="0" w:color="auto"/>
            </w:tcBorders>
            <w:shd w:val="clear" w:color="auto" w:fill="FFFFFF"/>
            <w:vAlign w:val="center"/>
          </w:tcPr>
          <w:p w:rsidR="005D5823" w:rsidRPr="002F711F" w:rsidRDefault="00E90503" w:rsidP="00E90503">
            <w:pPr>
              <w:pStyle w:val="2a"/>
              <w:shd w:val="clear" w:color="auto" w:fill="auto"/>
              <w:spacing w:before="0" w:line="240" w:lineRule="auto"/>
              <w:ind w:firstLine="0"/>
              <w:jc w:val="left"/>
              <w:rPr>
                <w:rFonts w:ascii="Times New Roman" w:hAnsi="Times New Roman"/>
                <w:sz w:val="18"/>
                <w:szCs w:val="18"/>
              </w:rPr>
            </w:pPr>
            <w:r>
              <w:rPr>
                <w:rFonts w:ascii="Times New Roman" w:hAnsi="Times New Roman"/>
                <w:sz w:val="18"/>
                <w:szCs w:val="18"/>
                <w:lang w:bidi="ru-RU"/>
              </w:rPr>
              <w:t xml:space="preserve">       </w:t>
            </w:r>
            <w:r w:rsidR="005D5823" w:rsidRPr="002F711F">
              <w:rPr>
                <w:rFonts w:ascii="Times New Roman" w:hAnsi="Times New Roman"/>
                <w:sz w:val="18"/>
                <w:szCs w:val="18"/>
                <w:lang w:bidi="ru-RU"/>
              </w:rPr>
              <w:t>Дата составления</w:t>
            </w:r>
          </w:p>
        </w:tc>
        <w:tc>
          <w:tcPr>
            <w:tcW w:w="2774" w:type="pct"/>
            <w:gridSpan w:val="5"/>
            <w:tcBorders>
              <w:top w:val="single" w:sz="4" w:space="0" w:color="auto"/>
              <w:left w:val="single" w:sz="4" w:space="0" w:color="auto"/>
              <w:right w:val="single" w:sz="4" w:space="0" w:color="auto"/>
            </w:tcBorders>
            <w:shd w:val="clear" w:color="auto" w:fill="FFFFFF"/>
          </w:tcPr>
          <w:p w:rsidR="005D5823" w:rsidRPr="007D608B" w:rsidRDefault="005D5823" w:rsidP="00066DD8">
            <w:pPr>
              <w:rPr>
                <w:sz w:val="18"/>
                <w:szCs w:val="18"/>
              </w:rPr>
            </w:pPr>
          </w:p>
        </w:tc>
      </w:tr>
      <w:tr w:rsidR="008341B0" w:rsidRPr="007D608B" w:rsidTr="004D4D27">
        <w:trPr>
          <w:trHeight w:val="552"/>
        </w:trPr>
        <w:tc>
          <w:tcPr>
            <w:tcW w:w="238" w:type="pct"/>
            <w:tcBorders>
              <w:top w:val="single" w:sz="4" w:space="0" w:color="auto"/>
              <w:left w:val="single" w:sz="4" w:space="0" w:color="auto"/>
            </w:tcBorders>
            <w:shd w:val="clear" w:color="auto" w:fill="FFFFFF"/>
          </w:tcPr>
          <w:p w:rsidR="00E90503" w:rsidRDefault="00E90503">
            <w:pPr>
              <w:pStyle w:val="2a"/>
              <w:shd w:val="clear" w:color="auto" w:fill="auto"/>
              <w:spacing w:before="0" w:line="240" w:lineRule="auto"/>
              <w:ind w:left="260" w:firstLine="0"/>
              <w:rPr>
                <w:rFonts w:ascii="Times New Roman" w:hAnsi="Times New Roman"/>
                <w:sz w:val="18"/>
                <w:szCs w:val="18"/>
              </w:rPr>
            </w:pPr>
          </w:p>
          <w:p w:rsidR="003C535F" w:rsidRDefault="006D791F">
            <w:pPr>
              <w:pStyle w:val="2a"/>
              <w:shd w:val="clear" w:color="auto" w:fill="auto"/>
              <w:spacing w:before="0" w:line="240" w:lineRule="auto"/>
              <w:ind w:left="260" w:firstLine="0"/>
              <w:rPr>
                <w:rFonts w:ascii="Times New Roman" w:hAnsi="Times New Roman"/>
                <w:sz w:val="18"/>
                <w:szCs w:val="18"/>
              </w:rPr>
            </w:pPr>
            <w:r w:rsidRPr="006D791F">
              <w:rPr>
                <w:rFonts w:ascii="Times New Roman" w:hAnsi="Times New Roman"/>
                <w:sz w:val="18"/>
                <w:szCs w:val="18"/>
              </w:rPr>
              <w:t>3.</w:t>
            </w:r>
          </w:p>
        </w:tc>
        <w:tc>
          <w:tcPr>
            <w:tcW w:w="1988"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Тип клиента</w:t>
            </w:r>
          </w:p>
        </w:tc>
        <w:tc>
          <w:tcPr>
            <w:tcW w:w="1407" w:type="pct"/>
            <w:gridSpan w:val="2"/>
            <w:tcBorders>
              <w:top w:val="single" w:sz="4" w:space="0" w:color="auto"/>
              <w:left w:val="single" w:sz="4" w:space="0" w:color="auto"/>
            </w:tcBorders>
            <w:shd w:val="clear" w:color="auto" w:fill="FFFFFF"/>
          </w:tcPr>
          <w:p w:rsidR="00E90503" w:rsidRDefault="00E90503" w:rsidP="00066DD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Юридическое лицо</w:t>
            </w:r>
          </w:p>
        </w:tc>
        <w:tc>
          <w:tcPr>
            <w:tcW w:w="1367" w:type="pct"/>
            <w:gridSpan w:val="3"/>
            <w:tcBorders>
              <w:top w:val="single" w:sz="4" w:space="0" w:color="auto"/>
              <w:left w:val="single" w:sz="4" w:space="0" w:color="auto"/>
              <w:right w:val="single" w:sz="4" w:space="0" w:color="auto"/>
            </w:tcBorders>
            <w:shd w:val="clear" w:color="auto" w:fill="FFFFFF"/>
          </w:tcPr>
          <w:p w:rsidR="00E90503" w:rsidRDefault="00E90503" w:rsidP="00066DD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Физическое лицо</w:t>
            </w:r>
          </w:p>
        </w:tc>
      </w:tr>
      <w:tr w:rsidR="005D5823" w:rsidRPr="007D608B" w:rsidTr="00E90503">
        <w:trPr>
          <w:trHeight w:val="539"/>
        </w:trPr>
        <w:tc>
          <w:tcPr>
            <w:tcW w:w="238" w:type="pct"/>
            <w:tcBorders>
              <w:top w:val="single" w:sz="4" w:space="0" w:color="auto"/>
              <w:left w:val="single" w:sz="4" w:space="0" w:color="auto"/>
            </w:tcBorders>
            <w:shd w:val="clear" w:color="auto" w:fill="FFFFFF"/>
            <w:vAlign w:val="center"/>
          </w:tcPr>
          <w:p w:rsidR="003C535F" w:rsidRDefault="006D791F">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rPr>
              <w:t>4.</w:t>
            </w:r>
          </w:p>
        </w:tc>
        <w:tc>
          <w:tcPr>
            <w:tcW w:w="1988"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ФИО/ полное наименование Клиента</w:t>
            </w: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5D5823" w:rsidRPr="007D608B" w:rsidTr="00E90503">
        <w:trPr>
          <w:trHeight w:val="554"/>
        </w:trPr>
        <w:tc>
          <w:tcPr>
            <w:tcW w:w="238" w:type="pct"/>
            <w:tcBorders>
              <w:top w:val="single" w:sz="4" w:space="0" w:color="auto"/>
              <w:left w:val="single" w:sz="4" w:space="0" w:color="auto"/>
            </w:tcBorders>
            <w:shd w:val="clear" w:color="auto" w:fill="FFFFFF"/>
            <w:vAlign w:val="center"/>
          </w:tcPr>
          <w:p w:rsidR="003C535F" w:rsidRDefault="006D791F" w:rsidP="00E90503">
            <w:pPr>
              <w:pStyle w:val="2a"/>
              <w:shd w:val="clear" w:color="auto" w:fill="auto"/>
              <w:spacing w:before="0" w:line="240" w:lineRule="auto"/>
              <w:ind w:left="260" w:firstLine="0"/>
              <w:jc w:val="left"/>
              <w:rPr>
                <w:rFonts w:ascii="Times New Roman" w:hAnsi="Times New Roman"/>
                <w:sz w:val="18"/>
                <w:szCs w:val="18"/>
              </w:rPr>
            </w:pPr>
            <w:r w:rsidRPr="006D791F">
              <w:rPr>
                <w:rFonts w:ascii="Times New Roman" w:hAnsi="Times New Roman"/>
                <w:sz w:val="18"/>
                <w:szCs w:val="18"/>
              </w:rPr>
              <w:t>5.</w:t>
            </w:r>
          </w:p>
        </w:tc>
        <w:tc>
          <w:tcPr>
            <w:tcW w:w="1988"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ИНН Клиента</w:t>
            </w: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702"/>
        </w:trPr>
        <w:tc>
          <w:tcPr>
            <w:tcW w:w="238" w:type="pct"/>
            <w:tcBorders>
              <w:top w:val="single" w:sz="4" w:space="0" w:color="auto"/>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top w:val="single" w:sz="4" w:space="0" w:color="auto"/>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вид</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E90503">
        <w:trPr>
          <w:trHeight w:val="555"/>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серия</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564"/>
        </w:trPr>
        <w:tc>
          <w:tcPr>
            <w:tcW w:w="238" w:type="pct"/>
            <w:tcBorders>
              <w:left w:val="single" w:sz="4" w:space="0" w:color="auto"/>
            </w:tcBorders>
            <w:shd w:val="clear" w:color="auto" w:fill="FFFFFF"/>
          </w:tcPr>
          <w:p w:rsidR="003C535F" w:rsidRPr="00E90503" w:rsidRDefault="00E90503" w:rsidP="00E90503">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E90503">
              <w:rPr>
                <w:rStyle w:val="27pt"/>
                <w:rFonts w:ascii="Times New Roman" w:hAnsi="Times New Roman" w:cs="Times New Roman"/>
                <w:color w:val="auto"/>
                <w:sz w:val="18"/>
                <w:szCs w:val="18"/>
              </w:rPr>
              <w:t>6.</w:t>
            </w:r>
          </w:p>
        </w:tc>
        <w:tc>
          <w:tcPr>
            <w:tcW w:w="1988" w:type="pct"/>
            <w:vMerge w:val="restar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Данные документа, удостоверяющего личность физического лица / ОГРН</w:t>
            </w: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юридического лица</w:t>
            </w:r>
          </w:p>
        </w:tc>
        <w:tc>
          <w:tcPr>
            <w:tcW w:w="1391"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номер / ОГРН</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683"/>
        </w:trPr>
        <w:tc>
          <w:tcPr>
            <w:tcW w:w="238" w:type="pct"/>
            <w:tcBorders>
              <w:left w:val="single" w:sz="4" w:space="0" w:color="auto"/>
            </w:tcBorders>
            <w:shd w:val="clear" w:color="auto" w:fill="FFFFFF"/>
            <w:vAlign w:val="bottom"/>
          </w:tcPr>
          <w:p w:rsidR="003C535F" w:rsidRDefault="003C535F">
            <w:pPr>
              <w:pStyle w:val="2a"/>
              <w:shd w:val="clear" w:color="auto" w:fill="auto"/>
              <w:spacing w:before="0" w:line="240" w:lineRule="auto"/>
              <w:ind w:left="260" w:firstLine="0"/>
              <w:rPr>
                <w:rFonts w:ascii="Times New Roman" w:hAnsi="Times New Roman"/>
                <w:sz w:val="18"/>
                <w:szCs w:val="18"/>
                <w:lang w:bidi="ru-RU"/>
              </w:rPr>
            </w:pPr>
          </w:p>
        </w:tc>
        <w:tc>
          <w:tcPr>
            <w:tcW w:w="1988" w:type="pct"/>
            <w:vMerge/>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left w:val="single" w:sz="4" w:space="0" w:color="auto"/>
            </w:tcBorders>
            <w:shd w:val="clear" w:color="auto" w:fill="FFFFFF"/>
            <w:vAlign w:val="center"/>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дата выдачи</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left w:val="single" w:sz="4" w:space="0" w:color="auto"/>
            </w:tcBorders>
            <w:shd w:val="clear" w:color="auto" w:fill="FFFFFF"/>
            <w:vAlign w:val="bottom"/>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орган, выдавший</w:t>
            </w:r>
          </w:p>
        </w:tc>
        <w:tc>
          <w:tcPr>
            <w:tcW w:w="16" w:type="pct"/>
            <w:tcBorders>
              <w:top w:val="single" w:sz="4" w:space="0" w:color="auto"/>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74" w:type="pct"/>
            <w:tcBorders>
              <w:top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93" w:type="pct"/>
            <w:gridSpan w:val="2"/>
            <w:tcBorders>
              <w:top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8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документ</w:t>
            </w:r>
          </w:p>
        </w:tc>
        <w:tc>
          <w:tcPr>
            <w:tcW w:w="16"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74" w:type="pct"/>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93" w:type="pct"/>
            <w:gridSpan w:val="2"/>
            <w:tcBorders>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left w:val="single" w:sz="4" w:space="0" w:color="auto"/>
              <w:bottom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bottom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bottom w:val="single" w:sz="4" w:space="0" w:color="auto"/>
            </w:tcBorders>
            <w:shd w:val="clear" w:color="auto" w:fill="FFFFFF"/>
            <w:vAlign w:val="bottom"/>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код подразделения (при наличии)</w:t>
            </w:r>
          </w:p>
        </w:tc>
        <w:tc>
          <w:tcPr>
            <w:tcW w:w="1383" w:type="pct"/>
            <w:gridSpan w:val="4"/>
            <w:tcBorders>
              <w:top w:val="single" w:sz="4" w:space="0" w:color="auto"/>
              <w:left w:val="single" w:sz="4" w:space="0" w:color="auto"/>
              <w:bottom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top w:val="single" w:sz="4" w:space="0" w:color="auto"/>
              <w:left w:val="single" w:sz="4" w:space="0" w:color="auto"/>
              <w:bottom w:val="single" w:sz="4" w:space="0" w:color="auto"/>
            </w:tcBorders>
            <w:shd w:val="clear" w:color="auto" w:fill="FFFFFF"/>
            <w:vAlign w:val="center"/>
          </w:tcPr>
          <w:p w:rsidR="003C535F" w:rsidRDefault="006D791F">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rPr>
              <w:t>7.</w:t>
            </w:r>
          </w:p>
        </w:tc>
        <w:tc>
          <w:tcPr>
            <w:tcW w:w="1988" w:type="pct"/>
            <w:tcBorders>
              <w:top w:val="single" w:sz="4" w:space="0" w:color="auto"/>
              <w:left w:val="single" w:sz="4" w:space="0" w:color="auto"/>
              <w:bottom w:val="single" w:sz="4" w:space="0" w:color="auto"/>
            </w:tcBorders>
            <w:shd w:val="clear" w:color="auto" w:fill="FFFFFF"/>
            <w:vAlign w:val="center"/>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Тип инвестора</w:t>
            </w:r>
          </w:p>
        </w:tc>
        <w:tc>
          <w:tcPr>
            <w:tcW w:w="1391" w:type="pct"/>
            <w:tcBorders>
              <w:top w:val="single" w:sz="4" w:space="0" w:color="auto"/>
              <w:left w:val="single" w:sz="4" w:space="0" w:color="auto"/>
              <w:bottom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Квалифицированный инвестор</w:t>
            </w:r>
          </w:p>
        </w:tc>
        <w:tc>
          <w:tcPr>
            <w:tcW w:w="1383" w:type="pct"/>
            <w:gridSpan w:val="4"/>
            <w:tcBorders>
              <w:top w:val="single" w:sz="4" w:space="0" w:color="auto"/>
              <w:left w:val="single" w:sz="4" w:space="0" w:color="auto"/>
              <w:bottom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Неквалифицированный инвестор</w:t>
            </w:r>
          </w:p>
        </w:tc>
      </w:tr>
      <w:tr w:rsidR="002A4C3E" w:rsidRPr="007D608B" w:rsidTr="004D4D27">
        <w:trPr>
          <w:trHeight w:val="20"/>
        </w:trPr>
        <w:tc>
          <w:tcPr>
            <w:tcW w:w="238" w:type="pct"/>
            <w:tcBorders>
              <w:top w:val="single" w:sz="4" w:space="0" w:color="auto"/>
            </w:tcBorders>
            <w:shd w:val="clear" w:color="auto" w:fill="FFFFFF"/>
            <w:vAlign w:val="center"/>
          </w:tcPr>
          <w:p w:rsidR="002A4C3E" w:rsidRPr="006D791F" w:rsidRDefault="002A4C3E">
            <w:pPr>
              <w:pStyle w:val="2a"/>
              <w:shd w:val="clear" w:color="auto" w:fill="auto"/>
              <w:spacing w:before="0" w:line="240" w:lineRule="auto"/>
              <w:ind w:left="260" w:firstLine="0"/>
              <w:rPr>
                <w:rFonts w:ascii="Times New Roman" w:hAnsi="Times New Roman"/>
                <w:sz w:val="18"/>
                <w:szCs w:val="18"/>
              </w:rPr>
            </w:pPr>
          </w:p>
        </w:tc>
        <w:tc>
          <w:tcPr>
            <w:tcW w:w="1988" w:type="pct"/>
            <w:tcBorders>
              <w:top w:val="single" w:sz="4" w:space="0" w:color="auto"/>
            </w:tcBorders>
            <w:shd w:val="clear" w:color="auto" w:fill="FFFFFF"/>
            <w:vAlign w:val="center"/>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tcBorders>
            <w:shd w:val="clear" w:color="auto" w:fill="FFFFFF"/>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83" w:type="pct"/>
            <w:gridSpan w:val="4"/>
            <w:tcBorders>
              <w:top w:val="single" w:sz="4" w:space="0" w:color="auto"/>
            </w:tcBorders>
            <w:shd w:val="clear" w:color="auto" w:fill="FFFFFF"/>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D445B1" w:rsidRPr="007D608B" w:rsidTr="00BD60C6">
        <w:trPr>
          <w:trHeight w:val="32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D445B1" w:rsidRPr="002F711F" w:rsidRDefault="00D445B1"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ЗАПОЛНЯЕТСЯ ТОЛЬКО ФИЗИЧЕСКИМИ ЛИЦАМИ, НЕ ЯВЛЯЮЩИМИСЯ КВАЛИФИЦИРОВАННЫМИ ИНВЕСТОРАМИ</w:t>
            </w:r>
          </w:p>
        </w:tc>
      </w:tr>
      <w:tr w:rsidR="004D4D27" w:rsidRPr="007D608B" w:rsidTr="004D4D27">
        <w:trPr>
          <w:trHeight w:val="20"/>
        </w:trPr>
        <w:tc>
          <w:tcPr>
            <w:tcW w:w="238" w:type="pct"/>
            <w:tcBorders>
              <w:top w:val="single" w:sz="4" w:space="0" w:color="auto"/>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tcBorders>
              <w:top w:val="single" w:sz="4" w:space="0" w:color="auto"/>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до 20 лет</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rPr>
                <w:rFonts w:ascii="Times New Roman" w:hAnsi="Times New Roman"/>
                <w:sz w:val="18"/>
                <w:szCs w:val="18"/>
              </w:rPr>
            </w:pPr>
            <w:r w:rsidRPr="006D791F">
              <w:rPr>
                <w:rFonts w:ascii="Times New Roman" w:hAnsi="Times New Roman"/>
                <w:sz w:val="18"/>
                <w:szCs w:val="18"/>
              </w:rPr>
              <w:t>8.</w:t>
            </w:r>
          </w:p>
        </w:tc>
        <w:tc>
          <w:tcPr>
            <w:tcW w:w="1988" w:type="pct"/>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Возраст</w:t>
            </w: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20 до 50 лет</w:t>
            </w:r>
          </w:p>
        </w:tc>
        <w:tc>
          <w:tcPr>
            <w:tcW w:w="240" w:type="pct"/>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tcBorders>
              <w:left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старше 50 лет</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353"/>
        </w:trPr>
        <w:tc>
          <w:tcPr>
            <w:tcW w:w="238" w:type="pct"/>
            <w:vMerge w:val="restart"/>
            <w:tcBorders>
              <w:top w:val="single" w:sz="4" w:space="0" w:color="auto"/>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lang w:bidi="ru-RU"/>
              </w:rPr>
              <w:t>9.</w:t>
            </w:r>
          </w:p>
        </w:tc>
        <w:tc>
          <w:tcPr>
            <w:tcW w:w="1988" w:type="pct"/>
            <w:vMerge w:val="restart"/>
            <w:tcBorders>
              <w:top w:val="single" w:sz="4" w:space="0" w:color="auto"/>
              <w:left w:val="single" w:sz="4" w:space="0" w:color="auto"/>
              <w:right w:val="single" w:sz="4" w:space="0" w:color="auto"/>
            </w:tcBorders>
            <w:shd w:val="clear" w:color="auto" w:fill="FFFFFF"/>
          </w:tcPr>
          <w:p w:rsidR="00E90503" w:rsidRDefault="00E90503" w:rsidP="00F9123A">
            <w:pPr>
              <w:pStyle w:val="2a"/>
              <w:shd w:val="clear" w:color="auto" w:fill="auto"/>
              <w:spacing w:before="0" w:line="240" w:lineRule="auto"/>
              <w:ind w:firstLine="0"/>
              <w:jc w:val="left"/>
              <w:rPr>
                <w:rFonts w:ascii="Times New Roman" w:hAnsi="Times New Roman"/>
                <w:sz w:val="18"/>
                <w:szCs w:val="18"/>
                <w:lang w:bidi="ru-RU"/>
              </w:rPr>
            </w:pPr>
          </w:p>
          <w:p w:rsidR="00E90503" w:rsidRDefault="00E90503" w:rsidP="00F9123A">
            <w:pPr>
              <w:pStyle w:val="2a"/>
              <w:shd w:val="clear" w:color="auto" w:fill="auto"/>
              <w:spacing w:before="0" w:line="240" w:lineRule="auto"/>
              <w:ind w:firstLine="0"/>
              <w:jc w:val="left"/>
              <w:rPr>
                <w:rFonts w:ascii="Times New Roman" w:hAnsi="Times New Roman"/>
                <w:sz w:val="18"/>
                <w:szCs w:val="18"/>
                <w:lang w:bidi="ru-RU"/>
              </w:rPr>
            </w:pPr>
          </w:p>
          <w:p w:rsidR="004D4D27" w:rsidRPr="002F711F" w:rsidRDefault="00E90503" w:rsidP="000E1DDC">
            <w:pPr>
              <w:pStyle w:val="2a"/>
              <w:shd w:val="clear" w:color="auto" w:fill="auto"/>
              <w:spacing w:before="0" w:line="240" w:lineRule="auto"/>
              <w:ind w:left="205" w:hanging="205"/>
              <w:jc w:val="left"/>
              <w:rPr>
                <w:rFonts w:ascii="Times New Roman" w:hAnsi="Times New Roman"/>
                <w:sz w:val="18"/>
                <w:szCs w:val="18"/>
                <w:lang w:bidi="ru-RU"/>
              </w:rPr>
            </w:pPr>
            <w:r>
              <w:rPr>
                <w:rFonts w:ascii="Times New Roman" w:hAnsi="Times New Roman"/>
                <w:sz w:val="18"/>
                <w:szCs w:val="18"/>
                <w:lang w:bidi="ru-RU"/>
              </w:rPr>
              <w:t xml:space="preserve">      </w:t>
            </w:r>
            <w:r w:rsidR="000E1DDC">
              <w:rPr>
                <w:rFonts w:ascii="Times New Roman" w:hAnsi="Times New Roman"/>
                <w:sz w:val="18"/>
                <w:szCs w:val="18"/>
                <w:lang w:bidi="ru-RU"/>
              </w:rPr>
              <w:t>Наличие о</w:t>
            </w:r>
            <w:r w:rsidR="004D4D27" w:rsidRPr="002F711F">
              <w:rPr>
                <w:rFonts w:ascii="Times New Roman" w:hAnsi="Times New Roman"/>
                <w:sz w:val="18"/>
                <w:szCs w:val="18"/>
                <w:lang w:bidi="ru-RU"/>
              </w:rPr>
              <w:t>пыт</w:t>
            </w:r>
            <w:r w:rsidR="000E1DDC">
              <w:rPr>
                <w:rFonts w:ascii="Times New Roman" w:hAnsi="Times New Roman"/>
                <w:sz w:val="18"/>
                <w:szCs w:val="18"/>
                <w:lang w:bidi="ru-RU"/>
              </w:rPr>
              <w:t>а</w:t>
            </w:r>
            <w:r w:rsidR="004D4D27" w:rsidRPr="002F711F">
              <w:rPr>
                <w:rFonts w:ascii="Times New Roman" w:hAnsi="Times New Roman"/>
                <w:sz w:val="18"/>
                <w:szCs w:val="18"/>
                <w:lang w:bidi="ru-RU"/>
              </w:rPr>
              <w:t xml:space="preserve"> и знани</w:t>
            </w:r>
            <w:r w:rsidR="000E1DDC">
              <w:rPr>
                <w:rFonts w:ascii="Times New Roman" w:hAnsi="Times New Roman"/>
                <w:sz w:val="18"/>
                <w:szCs w:val="18"/>
                <w:lang w:bidi="ru-RU"/>
              </w:rPr>
              <w:t>й</w:t>
            </w:r>
            <w:r w:rsidR="004D4D27" w:rsidRPr="002F711F">
              <w:rPr>
                <w:rFonts w:ascii="Times New Roman" w:hAnsi="Times New Roman"/>
                <w:sz w:val="18"/>
                <w:szCs w:val="18"/>
                <w:lang w:bidi="ru-RU"/>
              </w:rPr>
              <w:t xml:space="preserve"> в области </w:t>
            </w:r>
            <w:r w:rsidR="00A53277">
              <w:rPr>
                <w:rFonts w:ascii="Times New Roman" w:hAnsi="Times New Roman"/>
                <w:sz w:val="18"/>
                <w:szCs w:val="18"/>
                <w:lang w:bidi="ru-RU"/>
              </w:rPr>
              <w:t xml:space="preserve">финансовых рынков </w:t>
            </w: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до 1 года</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87"/>
        </w:trPr>
        <w:tc>
          <w:tcPr>
            <w:tcW w:w="238" w:type="pct"/>
            <w:vMerge/>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1 года до 3 лет</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255"/>
        </w:trPr>
        <w:tc>
          <w:tcPr>
            <w:tcW w:w="238" w:type="pct"/>
            <w:vMerge/>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3 лет</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vMerge/>
            <w:tcBorders>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4D4D27" w:rsidRPr="002F711F" w:rsidRDefault="004D4D27" w:rsidP="00A53277">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sidR="00A53277">
              <w:rPr>
                <w:rFonts w:ascii="Times New Roman" w:hAnsi="Times New Roman"/>
                <w:sz w:val="18"/>
                <w:szCs w:val="18"/>
                <w:lang w:bidi="ru-RU"/>
              </w:rPr>
              <w:t>опыт и знания</w:t>
            </w:r>
            <w:r w:rsidR="00A53277" w:rsidRPr="002F711F">
              <w:rPr>
                <w:rFonts w:ascii="Times New Roman" w:hAnsi="Times New Roman"/>
                <w:sz w:val="18"/>
                <w:szCs w:val="18"/>
                <w:lang w:bidi="ru-RU"/>
              </w:rPr>
              <w:t xml:space="preserve"> </w:t>
            </w:r>
            <w:r w:rsidRPr="002F711F">
              <w:rPr>
                <w:rFonts w:ascii="Times New Roman" w:hAnsi="Times New Roman"/>
                <w:sz w:val="18"/>
                <w:szCs w:val="18"/>
                <w:lang w:bidi="ru-RU"/>
              </w:rPr>
              <w:t>в указанной области отсутству</w:t>
            </w:r>
            <w:r w:rsidR="00A53277">
              <w:rPr>
                <w:rFonts w:ascii="Times New Roman" w:hAnsi="Times New Roman"/>
                <w:sz w:val="18"/>
                <w:szCs w:val="18"/>
                <w:lang w:bidi="ru-RU"/>
              </w:rPr>
              <w:t>ю</w:t>
            </w:r>
            <w:r w:rsidRPr="002F711F">
              <w:rPr>
                <w:rFonts w:ascii="Times New Roman" w:hAnsi="Times New Roman"/>
                <w:sz w:val="18"/>
                <w:szCs w:val="18"/>
                <w:lang w:bidi="ru-RU"/>
              </w:rPr>
              <w:t>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10.</w:t>
            </w:r>
          </w:p>
        </w:tc>
        <w:tc>
          <w:tcPr>
            <w:tcW w:w="1988" w:type="pct"/>
            <w:vMerge w:val="restart"/>
            <w:tcBorders>
              <w:top w:val="single" w:sz="4" w:space="0" w:color="auto"/>
              <w:left w:val="single" w:sz="4" w:space="0" w:color="auto"/>
              <w:bottom w:val="single" w:sz="4" w:space="0" w:color="auto"/>
              <w:right w:val="single" w:sz="4" w:space="0" w:color="auto"/>
            </w:tcBorders>
            <w:shd w:val="clear" w:color="auto" w:fill="FFFFFF"/>
          </w:tcPr>
          <w:p w:rsidR="00E90503" w:rsidRDefault="00E90503" w:rsidP="00F9123A">
            <w:pPr>
              <w:pStyle w:val="2a"/>
              <w:shd w:val="clear" w:color="auto" w:fill="auto"/>
              <w:spacing w:before="0" w:line="240" w:lineRule="auto"/>
              <w:ind w:left="-6" w:firstLine="0"/>
              <w:jc w:val="left"/>
              <w:rPr>
                <w:rFonts w:ascii="Times New Roman" w:hAnsi="Times New Roman"/>
                <w:sz w:val="18"/>
                <w:szCs w:val="18"/>
                <w:lang w:bidi="ru-RU"/>
              </w:rPr>
            </w:pPr>
          </w:p>
          <w:p w:rsidR="00E90503" w:rsidRDefault="00E90503" w:rsidP="00F9123A">
            <w:pPr>
              <w:pStyle w:val="2a"/>
              <w:shd w:val="clear" w:color="auto" w:fill="auto"/>
              <w:spacing w:before="0" w:line="240" w:lineRule="auto"/>
              <w:ind w:left="-6" w:firstLine="0"/>
              <w:jc w:val="left"/>
              <w:rPr>
                <w:rFonts w:ascii="Times New Roman" w:hAnsi="Times New Roman"/>
                <w:sz w:val="18"/>
                <w:szCs w:val="18"/>
                <w:lang w:bidi="ru-RU"/>
              </w:rPr>
            </w:pPr>
          </w:p>
          <w:p w:rsidR="004D4D27" w:rsidRPr="002F711F" w:rsidRDefault="00E90503" w:rsidP="009223BE">
            <w:pPr>
              <w:pStyle w:val="2a"/>
              <w:shd w:val="clear" w:color="auto" w:fill="auto"/>
              <w:spacing w:before="0" w:line="240" w:lineRule="auto"/>
              <w:ind w:left="205" w:hanging="211"/>
              <w:jc w:val="left"/>
              <w:rPr>
                <w:rFonts w:ascii="Times New Roman" w:hAnsi="Times New Roman"/>
                <w:sz w:val="18"/>
                <w:szCs w:val="18"/>
                <w:lang w:bidi="ru-RU"/>
              </w:rPr>
            </w:pPr>
            <w:r>
              <w:rPr>
                <w:rFonts w:ascii="Times New Roman" w:hAnsi="Times New Roman"/>
                <w:sz w:val="18"/>
                <w:szCs w:val="18"/>
                <w:lang w:bidi="ru-RU"/>
              </w:rPr>
              <w:t xml:space="preserve">      </w:t>
            </w:r>
            <w:r w:rsidR="004D4D27" w:rsidRPr="002F711F">
              <w:rPr>
                <w:rFonts w:ascii="Times New Roman" w:hAnsi="Times New Roman"/>
                <w:sz w:val="18"/>
                <w:szCs w:val="18"/>
                <w:lang w:bidi="ru-RU"/>
              </w:rPr>
              <w:t>Наличие образования в области финансовых</w:t>
            </w:r>
            <w:r w:rsidR="009223BE">
              <w:rPr>
                <w:rFonts w:ascii="Times New Roman" w:hAnsi="Times New Roman"/>
                <w:sz w:val="18"/>
                <w:szCs w:val="18"/>
                <w:lang w:bidi="ru-RU"/>
              </w:rPr>
              <w:t xml:space="preserve"> </w:t>
            </w:r>
            <w:r w:rsidR="004D4D27" w:rsidRPr="002F711F">
              <w:rPr>
                <w:rFonts w:ascii="Times New Roman" w:hAnsi="Times New Roman"/>
                <w:sz w:val="18"/>
                <w:szCs w:val="18"/>
                <w:lang w:bidi="ru-RU"/>
              </w:rPr>
              <w:t>рынков</w:t>
            </w: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среднее специальное в указанной области</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proofErr w:type="gramStart"/>
            <w:r w:rsidRPr="002F711F">
              <w:rPr>
                <w:rFonts w:ascii="Times New Roman" w:hAnsi="Times New Roman"/>
                <w:sz w:val="18"/>
                <w:szCs w:val="18"/>
                <w:lang w:bidi="ru-RU"/>
              </w:rPr>
              <w:t>высшее</w:t>
            </w:r>
            <w:proofErr w:type="gramEnd"/>
            <w:r w:rsidRPr="002F711F">
              <w:rPr>
                <w:rFonts w:ascii="Times New Roman" w:hAnsi="Times New Roman"/>
                <w:sz w:val="18"/>
                <w:szCs w:val="18"/>
                <w:lang w:bidi="ru-RU"/>
              </w:rPr>
              <w:t xml:space="preserve"> в указанной области</w:t>
            </w:r>
          </w:p>
        </w:tc>
        <w:tc>
          <w:tcPr>
            <w:tcW w:w="240" w:type="pct"/>
            <w:tcBorders>
              <w:left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4D4D27"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иное в указанной области</w:t>
            </w:r>
          </w:p>
          <w:p w:rsidR="00A53277" w:rsidRPr="002F711F" w:rsidRDefault="00A53277" w:rsidP="00A53277">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Pr>
                <w:rFonts w:ascii="Times New Roman" w:hAnsi="Times New Roman"/>
                <w:sz w:val="18"/>
                <w:szCs w:val="18"/>
                <w:lang w:bidi="ru-RU"/>
              </w:rPr>
              <w:t>образование в указанной области отсутствует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p w:rsidR="00A53277" w:rsidRPr="002F711F" w:rsidRDefault="00A53277"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F9123A"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9938B6" w:rsidRDefault="009938B6">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F9123A" w:rsidRPr="002F711F" w:rsidRDefault="00F9123A"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bottom w:val="single" w:sz="4" w:space="0" w:color="auto"/>
            </w:tcBorders>
            <w:shd w:val="clear" w:color="auto" w:fill="FFFFFF"/>
            <w:vAlign w:val="center"/>
          </w:tcPr>
          <w:p w:rsidR="00F9123A" w:rsidRPr="002F711F" w:rsidRDefault="00F9123A"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Специальность</w:t>
            </w:r>
          </w:p>
        </w:tc>
        <w:tc>
          <w:tcPr>
            <w:tcW w:w="1383" w:type="pct"/>
            <w:gridSpan w:val="4"/>
            <w:tcBorders>
              <w:top w:val="single" w:sz="4" w:space="0" w:color="auto"/>
              <w:bottom w:val="single" w:sz="4" w:space="0" w:color="auto"/>
              <w:right w:val="single" w:sz="4" w:space="0" w:color="auto"/>
            </w:tcBorders>
            <w:shd w:val="clear" w:color="auto" w:fill="FFFFFF"/>
            <w:vAlign w:val="center"/>
          </w:tcPr>
          <w:p w:rsidR="00F9123A" w:rsidRPr="002F711F" w:rsidRDefault="00F9123A" w:rsidP="00066DD8">
            <w:pPr>
              <w:pStyle w:val="2a"/>
              <w:shd w:val="clear" w:color="auto" w:fill="auto"/>
              <w:spacing w:before="0" w:line="240" w:lineRule="auto"/>
              <w:ind w:left="260" w:firstLine="0"/>
              <w:jc w:val="left"/>
              <w:rPr>
                <w:rFonts w:ascii="Times New Roman" w:hAnsi="Times New Roman"/>
                <w:sz w:val="18"/>
                <w:szCs w:val="18"/>
                <w:lang w:bidi="ru-RU"/>
              </w:rPr>
            </w:pPr>
          </w:p>
        </w:tc>
      </w:tr>
      <w:tr w:rsidR="00CA7554" w:rsidRPr="007D608B" w:rsidTr="00AD57E5">
        <w:trPr>
          <w:trHeight w:val="198"/>
        </w:trPr>
        <w:tc>
          <w:tcPr>
            <w:tcW w:w="238" w:type="pct"/>
            <w:tcBorders>
              <w:top w:val="single" w:sz="4" w:space="0" w:color="auto"/>
              <w:left w:val="single" w:sz="4" w:space="0" w:color="auto"/>
              <w:right w:val="single" w:sz="4" w:space="0" w:color="auto"/>
            </w:tcBorders>
            <w:shd w:val="clear" w:color="auto" w:fill="FFFFFF"/>
          </w:tcPr>
          <w:p w:rsidR="003C535F" w:rsidRPr="00A9538A" w:rsidRDefault="003C535F"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p>
        </w:tc>
        <w:tc>
          <w:tcPr>
            <w:tcW w:w="1988" w:type="pct"/>
            <w:vMerge w:val="restart"/>
            <w:tcBorders>
              <w:top w:val="single" w:sz="4" w:space="0" w:color="auto"/>
              <w:left w:val="single" w:sz="4" w:space="0" w:color="auto"/>
              <w:right w:val="single" w:sz="4" w:space="0" w:color="auto"/>
            </w:tcBorders>
            <w:shd w:val="clear" w:color="auto" w:fill="FFFFFF"/>
            <w:vAlign w:val="center"/>
          </w:tcPr>
          <w:p w:rsidR="00A9538A" w:rsidRDefault="00A9538A"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p>
          <w:p w:rsidR="00CA7554" w:rsidRPr="00A9538A" w:rsidRDefault="00CA7554"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Наличие знаний в области</w:t>
            </w:r>
          </w:p>
          <w:p w:rsidR="00CA7554" w:rsidRPr="00A9538A" w:rsidRDefault="00CA7554"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операций с различными финансовыми инструментами</w:t>
            </w:r>
          </w:p>
        </w:tc>
        <w:tc>
          <w:tcPr>
            <w:tcW w:w="2534" w:type="pct"/>
            <w:gridSpan w:val="4"/>
            <w:tcBorders>
              <w:top w:val="single" w:sz="4" w:space="0" w:color="auto"/>
              <w:left w:val="single" w:sz="4" w:space="0" w:color="auto"/>
              <w:right w:val="single" w:sz="4" w:space="0" w:color="auto"/>
            </w:tcBorders>
            <w:shd w:val="clear" w:color="auto" w:fill="FFFFFF"/>
          </w:tcPr>
          <w:p w:rsidR="00CA7554" w:rsidRPr="002F711F" w:rsidRDefault="00CA7554" w:rsidP="00AA6FB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не имею представления о принципах проведения операций с различными финансовыми инструментами</w:t>
            </w:r>
          </w:p>
        </w:tc>
        <w:tc>
          <w:tcPr>
            <w:tcW w:w="240" w:type="pct"/>
            <w:tcBorders>
              <w:top w:val="single" w:sz="4" w:space="0" w:color="auto"/>
              <w:left w:val="single" w:sz="4" w:space="0" w:color="auto"/>
              <w:right w:val="single" w:sz="4" w:space="0" w:color="auto"/>
            </w:tcBorders>
            <w:shd w:val="clear" w:color="auto" w:fill="FFFFFF"/>
            <w:vAlign w:val="center"/>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CA7554" w:rsidRPr="007D608B" w:rsidTr="004D4D27">
        <w:trPr>
          <w:trHeight w:val="338"/>
        </w:trPr>
        <w:tc>
          <w:tcPr>
            <w:tcW w:w="238" w:type="pct"/>
            <w:tcBorders>
              <w:left w:val="single" w:sz="4" w:space="0" w:color="auto"/>
              <w:right w:val="single" w:sz="4" w:space="0" w:color="auto"/>
            </w:tcBorders>
            <w:shd w:val="clear" w:color="auto" w:fill="FFFFFF"/>
          </w:tcPr>
          <w:p w:rsidR="003C535F" w:rsidRPr="00A9538A" w:rsidRDefault="00A9538A"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11.</w:t>
            </w:r>
          </w:p>
        </w:tc>
        <w:tc>
          <w:tcPr>
            <w:tcW w:w="1988" w:type="pct"/>
            <w:vMerge/>
            <w:tcBorders>
              <w:left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tcPr>
          <w:p w:rsidR="00CA7554" w:rsidRPr="002F711F" w:rsidRDefault="00CA7554" w:rsidP="00AA6FB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ограниченные знания</w:t>
            </w:r>
          </w:p>
        </w:tc>
        <w:tc>
          <w:tcPr>
            <w:tcW w:w="240" w:type="pct"/>
            <w:tcBorders>
              <w:left w:val="single" w:sz="4" w:space="0" w:color="auto"/>
              <w:right w:val="single" w:sz="4" w:space="0" w:color="auto"/>
            </w:tcBorders>
            <w:shd w:val="clear" w:color="auto" w:fill="FFFFFF"/>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CA7554" w:rsidRPr="007D608B" w:rsidTr="004D4D27">
        <w:trPr>
          <w:trHeight w:val="2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CA7554" w:rsidRPr="002F711F" w:rsidRDefault="00CA7554"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хорошие знания</w:t>
            </w:r>
          </w:p>
        </w:tc>
        <w:tc>
          <w:tcPr>
            <w:tcW w:w="240" w:type="pct"/>
            <w:tcBorders>
              <w:left w:val="single" w:sz="4" w:space="0" w:color="auto"/>
              <w:right w:val="single" w:sz="4" w:space="0" w:color="auto"/>
            </w:tcBorders>
            <w:shd w:val="clear" w:color="auto" w:fill="FFFFFF"/>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CA7554" w:rsidRPr="007D608B" w:rsidTr="00F8202F">
        <w:trPr>
          <w:trHeight w:val="442"/>
        </w:trPr>
        <w:tc>
          <w:tcPr>
            <w:tcW w:w="238" w:type="pct"/>
            <w:tcBorders>
              <w:left w:val="single" w:sz="4" w:space="0" w:color="auto"/>
              <w:bottom w:val="single" w:sz="4" w:space="0" w:color="auto"/>
            </w:tcBorders>
            <w:shd w:val="clear" w:color="auto" w:fill="FFFFFF"/>
            <w:vAlign w:val="center"/>
          </w:tcPr>
          <w:p w:rsidR="003C535F" w:rsidRDefault="003C535F">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p>
        </w:tc>
        <w:tc>
          <w:tcPr>
            <w:tcW w:w="1988" w:type="pct"/>
            <w:vMerge/>
            <w:tcBorders>
              <w:left w:val="single" w:sz="4" w:space="0" w:color="auto"/>
              <w:bottom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CA7554" w:rsidRPr="002F711F" w:rsidRDefault="00CA7554"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отличные знания</w:t>
            </w:r>
          </w:p>
        </w:tc>
        <w:tc>
          <w:tcPr>
            <w:tcW w:w="240" w:type="pct"/>
            <w:tcBorders>
              <w:left w:val="single" w:sz="4" w:space="0" w:color="auto"/>
              <w:right w:val="single" w:sz="4" w:space="0" w:color="auto"/>
            </w:tcBorders>
            <w:shd w:val="clear" w:color="auto" w:fill="FFFFFF"/>
            <w:vAlign w:val="center"/>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A9538A">
        <w:trPr>
          <w:trHeight w:val="283"/>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12.</w:t>
            </w:r>
          </w:p>
        </w:tc>
        <w:tc>
          <w:tcPr>
            <w:tcW w:w="1988" w:type="pct"/>
            <w:vMerge w:val="restart"/>
            <w:tcBorders>
              <w:top w:val="single" w:sz="4" w:space="0" w:color="auto"/>
              <w:left w:val="single" w:sz="4" w:space="0" w:color="auto"/>
              <w:right w:val="single" w:sz="4" w:space="0" w:color="auto"/>
            </w:tcBorders>
            <w:shd w:val="clear" w:color="auto" w:fill="FFFFFF"/>
            <w:vAlign w:val="center"/>
          </w:tcPr>
          <w:p w:rsidR="004D4D27" w:rsidRPr="002F711F" w:rsidRDefault="004D4D27" w:rsidP="00A9538A">
            <w:pPr>
              <w:pStyle w:val="2a"/>
              <w:shd w:val="clear" w:color="auto" w:fill="auto"/>
              <w:spacing w:before="0" w:line="240" w:lineRule="auto"/>
              <w:ind w:left="160" w:firstLine="0"/>
              <w:jc w:val="left"/>
              <w:rPr>
                <w:rFonts w:ascii="Times New Roman" w:hAnsi="Times New Roman"/>
                <w:sz w:val="18"/>
                <w:szCs w:val="18"/>
                <w:lang w:bidi="ru-RU"/>
              </w:rPr>
            </w:pPr>
            <w:r w:rsidRPr="00A9538A">
              <w:rPr>
                <w:rStyle w:val="27pt"/>
                <w:rFonts w:ascii="Times New Roman" w:hAnsi="Times New Roman" w:cs="Times New Roman"/>
                <w:color w:val="auto"/>
                <w:sz w:val="18"/>
                <w:szCs w:val="18"/>
              </w:rPr>
              <w:t>Наличие опыта в области операций с различными финансовыми инструментами, инвестирования</w:t>
            </w:r>
          </w:p>
        </w:tc>
        <w:tc>
          <w:tcPr>
            <w:tcW w:w="2534" w:type="pct"/>
            <w:gridSpan w:val="4"/>
            <w:tcBorders>
              <w:top w:val="single" w:sz="4" w:space="0" w:color="auto"/>
              <w:left w:val="single" w:sz="4" w:space="0" w:color="auto"/>
              <w:right w:val="single" w:sz="4" w:space="0" w:color="auto"/>
            </w:tcBorders>
            <w:shd w:val="clear" w:color="auto" w:fill="FFFFFF"/>
          </w:tcPr>
          <w:p w:rsidR="004D4D27" w:rsidRPr="002F711F" w:rsidRDefault="004D4D27" w:rsidP="00F8202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банковские вклады, наличная ин</w:t>
            </w:r>
            <w:proofErr w:type="gramStart"/>
            <w:r w:rsidRPr="002F711F">
              <w:rPr>
                <w:rFonts w:ascii="Times New Roman" w:hAnsi="Times New Roman"/>
                <w:sz w:val="18"/>
                <w:szCs w:val="18"/>
                <w:lang w:bidi="ru-RU"/>
              </w:rPr>
              <w:t>.</w:t>
            </w:r>
            <w:proofErr w:type="gramEnd"/>
            <w:r w:rsidRPr="002F711F">
              <w:rPr>
                <w:rFonts w:ascii="Times New Roman" w:hAnsi="Times New Roman"/>
                <w:sz w:val="18"/>
                <w:szCs w:val="18"/>
                <w:lang w:bidi="ru-RU"/>
              </w:rPr>
              <w:t xml:space="preserve"> </w:t>
            </w:r>
            <w:proofErr w:type="gramStart"/>
            <w:r w:rsidRPr="002F711F">
              <w:rPr>
                <w:rFonts w:ascii="Times New Roman" w:hAnsi="Times New Roman"/>
                <w:sz w:val="18"/>
                <w:szCs w:val="18"/>
                <w:lang w:bidi="ru-RU"/>
              </w:rPr>
              <w:t>в</w:t>
            </w:r>
            <w:proofErr w:type="gramEnd"/>
            <w:r w:rsidRPr="002F711F">
              <w:rPr>
                <w:rFonts w:ascii="Times New Roman" w:hAnsi="Times New Roman"/>
                <w:sz w:val="18"/>
                <w:szCs w:val="18"/>
                <w:lang w:bidi="ru-RU"/>
              </w:rPr>
              <w:t>алюта</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F8202F">
        <w:trPr>
          <w:trHeight w:val="249"/>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страхование жизни, пенсионные фонды</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DD13A8">
        <w:trPr>
          <w:trHeight w:val="470"/>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паевые </w:t>
            </w:r>
            <w:r w:rsidR="00DD13A8">
              <w:rPr>
                <w:rFonts w:ascii="Times New Roman" w:hAnsi="Times New Roman"/>
                <w:sz w:val="18"/>
                <w:szCs w:val="18"/>
                <w:lang w:bidi="ru-RU"/>
              </w:rPr>
              <w:t xml:space="preserve">инвестиционные </w:t>
            </w:r>
            <w:r w:rsidRPr="002F711F">
              <w:rPr>
                <w:rFonts w:ascii="Times New Roman" w:hAnsi="Times New Roman"/>
                <w:sz w:val="18"/>
                <w:szCs w:val="18"/>
                <w:lang w:bidi="ru-RU"/>
              </w:rPr>
              <w:t>фонды, доверительное управление, пассивное инвестирование через брокерские счета</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479"/>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tcPr>
          <w:p w:rsidR="004D4D27" w:rsidRDefault="004D4D27" w:rsidP="00CA7554">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самостоятельная активная торговля ценными бумагами, FOREX</w:t>
            </w:r>
          </w:p>
          <w:p w:rsidR="00A53277" w:rsidRPr="002F711F" w:rsidRDefault="00AD57E5" w:rsidP="00AD57E5">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Pr>
                <w:rFonts w:ascii="Times New Roman" w:hAnsi="Times New Roman"/>
                <w:sz w:val="18"/>
                <w:szCs w:val="18"/>
                <w:lang w:bidi="ru-RU"/>
              </w:rPr>
              <w:t>опыт в указанной области отсутствует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p w:rsidR="00AD57E5" w:rsidRDefault="00AD57E5" w:rsidP="00B602B8">
            <w:pPr>
              <w:pStyle w:val="2a"/>
              <w:shd w:val="clear" w:color="auto" w:fill="auto"/>
              <w:spacing w:before="0" w:line="240" w:lineRule="auto"/>
              <w:ind w:left="260" w:firstLine="0"/>
              <w:jc w:val="left"/>
              <w:rPr>
                <w:rFonts w:ascii="Times New Roman" w:hAnsi="Times New Roman"/>
                <w:sz w:val="18"/>
                <w:szCs w:val="18"/>
                <w:lang w:bidi="ru-RU"/>
              </w:rPr>
            </w:pPr>
          </w:p>
          <w:p w:rsidR="00AD57E5" w:rsidRPr="002F711F" w:rsidRDefault="00AD57E5"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0"/>
        </w:trPr>
        <w:tc>
          <w:tcPr>
            <w:tcW w:w="238" w:type="pct"/>
            <w:vMerge w:val="restart"/>
            <w:tcBorders>
              <w:top w:val="single" w:sz="4" w:space="0" w:color="auto"/>
              <w:lef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 xml:space="preserve">13. </w:t>
            </w:r>
          </w:p>
          <w:p w:rsidR="004D4D27" w:rsidRDefault="004D4D27">
            <w:pPr>
              <w:pStyle w:val="2a"/>
              <w:ind w:left="160"/>
              <w:jc w:val="left"/>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13.</w:t>
            </w:r>
          </w:p>
        </w:tc>
        <w:tc>
          <w:tcPr>
            <w:tcW w:w="1988" w:type="pct"/>
            <w:vMerge w:val="restart"/>
            <w:tcBorders>
              <w:top w:val="single" w:sz="4" w:space="0" w:color="auto"/>
              <w:left w:val="single" w:sz="4" w:space="0" w:color="auto"/>
              <w:right w:val="single" w:sz="4" w:space="0" w:color="auto"/>
            </w:tcBorders>
            <w:shd w:val="clear" w:color="auto" w:fill="FFFFFF"/>
          </w:tcPr>
          <w:p w:rsidR="00A9538A" w:rsidRDefault="00A9538A"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p>
          <w:p w:rsidR="004D4D27" w:rsidRPr="002F711F" w:rsidRDefault="004D4D27" w:rsidP="00A9538A">
            <w:pPr>
              <w:pStyle w:val="2a"/>
              <w:shd w:val="clear" w:color="auto" w:fill="auto"/>
              <w:spacing w:before="0" w:line="240" w:lineRule="auto"/>
              <w:ind w:left="160" w:firstLine="0"/>
              <w:jc w:val="left"/>
              <w:rPr>
                <w:rFonts w:ascii="Times New Roman" w:hAnsi="Times New Roman"/>
                <w:sz w:val="18"/>
                <w:szCs w:val="18"/>
                <w:lang w:bidi="ru-RU"/>
              </w:rPr>
            </w:pPr>
            <w:r w:rsidRPr="00A9538A">
              <w:rPr>
                <w:rStyle w:val="27pt"/>
                <w:rFonts w:ascii="Times New Roman" w:hAnsi="Times New Roman" w:cs="Times New Roman"/>
                <w:color w:val="auto"/>
                <w:sz w:val="18"/>
                <w:szCs w:val="18"/>
              </w:rPr>
              <w:t>Количество и объем операций с различными финансовыми инструментами за последний отчетный год</w:t>
            </w:r>
          </w:p>
        </w:tc>
        <w:tc>
          <w:tcPr>
            <w:tcW w:w="2534" w:type="pct"/>
            <w:gridSpan w:val="4"/>
            <w:tcBorders>
              <w:top w:val="single" w:sz="4" w:space="0" w:color="auto"/>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операции не осуществлялись</w:t>
            </w:r>
          </w:p>
        </w:tc>
        <w:tc>
          <w:tcPr>
            <w:tcW w:w="240" w:type="pct"/>
            <w:tcBorders>
              <w:top w:val="single" w:sz="4" w:space="0" w:color="auto"/>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69"/>
        </w:trPr>
        <w:tc>
          <w:tcPr>
            <w:tcW w:w="238" w:type="pct"/>
            <w:vMerge/>
            <w:tcBorders>
              <w:left w:val="single" w:sz="4" w:space="0" w:color="auto"/>
            </w:tcBorders>
            <w:shd w:val="clear" w:color="auto" w:fill="FFFFFF"/>
          </w:tcPr>
          <w:p w:rsidR="004D4D27" w:rsidRPr="002F711F" w:rsidRDefault="004D4D27" w:rsidP="00B602B8">
            <w:pPr>
              <w:pStyle w:val="2a"/>
              <w:ind w:left="26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менее 10 операций</w:t>
            </w:r>
          </w:p>
        </w:tc>
        <w:tc>
          <w:tcPr>
            <w:tcW w:w="240" w:type="pct"/>
            <w:tcBorders>
              <w:left w:val="single" w:sz="4" w:space="0" w:color="auto"/>
              <w:right w:val="single" w:sz="4" w:space="0" w:color="auto"/>
            </w:tcBorders>
            <w:shd w:val="clear" w:color="auto" w:fill="FFFFFF"/>
            <w:vAlign w:val="bottom"/>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left w:val="single" w:sz="4" w:space="0" w:color="auto"/>
            </w:tcBorders>
            <w:shd w:val="clear" w:color="auto" w:fill="FFFFFF"/>
          </w:tcPr>
          <w:p w:rsidR="004D4D27" w:rsidRPr="002F711F" w:rsidRDefault="004D4D27" w:rsidP="00B602B8">
            <w:pPr>
              <w:pStyle w:val="2a"/>
              <w:ind w:left="26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более 10 операций</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E90503">
        <w:trPr>
          <w:trHeight w:val="188"/>
        </w:trPr>
        <w:tc>
          <w:tcPr>
            <w:tcW w:w="238" w:type="pct"/>
            <w:vMerge/>
            <w:tcBorders>
              <w:lef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9223BE" w:rsidP="00E90503">
            <w:pPr>
              <w:pStyle w:val="2a"/>
              <w:shd w:val="clear" w:color="auto" w:fill="auto"/>
              <w:spacing w:before="0" w:line="240" w:lineRule="auto"/>
              <w:ind w:firstLine="0"/>
              <w:jc w:val="left"/>
              <w:rPr>
                <w:rFonts w:ascii="Times New Roman" w:hAnsi="Times New Roman"/>
                <w:sz w:val="18"/>
                <w:szCs w:val="18"/>
                <w:lang w:bidi="ru-RU"/>
              </w:rPr>
            </w:pPr>
            <w:r>
              <w:rPr>
                <w:rFonts w:ascii="Times New Roman" w:hAnsi="Times New Roman"/>
                <w:sz w:val="24"/>
                <w:szCs w:val="24"/>
                <w:lang w:bidi="ru-RU"/>
              </w:rPr>
              <w:t xml:space="preserve">     </w:t>
            </w:r>
            <w:r w:rsidR="004D4D27" w:rsidRPr="002F711F">
              <w:rPr>
                <w:rFonts w:ascii="Times New Roman" w:hAnsi="Times New Roman"/>
                <w:sz w:val="24"/>
                <w:szCs w:val="24"/>
                <w:lang w:bidi="ru-RU"/>
              </w:rPr>
              <w:t>□</w:t>
            </w:r>
            <w:r w:rsidR="004D4D27" w:rsidRPr="002F711F">
              <w:rPr>
                <w:rFonts w:ascii="Times New Roman" w:hAnsi="Times New Roman"/>
                <w:sz w:val="18"/>
                <w:szCs w:val="18"/>
                <w:lang w:bidi="ru-RU"/>
              </w:rPr>
              <w:t xml:space="preserve"> совокупный объем операций менее 1 млн.</w:t>
            </w:r>
            <w:r w:rsidR="00E20E2E">
              <w:rPr>
                <w:rFonts w:ascii="Times New Roman" w:hAnsi="Times New Roman"/>
                <w:sz w:val="18"/>
                <w:szCs w:val="18"/>
                <w:lang w:bidi="ru-RU"/>
              </w:rPr>
              <w:t xml:space="preserve"> </w:t>
            </w:r>
            <w:r w:rsidR="004D4D27" w:rsidRPr="002F711F">
              <w:rPr>
                <w:rFonts w:ascii="Times New Roman" w:hAnsi="Times New Roman"/>
                <w:sz w:val="18"/>
                <w:szCs w:val="18"/>
                <w:lang w:bidi="ru-RU"/>
              </w:rPr>
              <w:t>руб.</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left w:val="single" w:sz="4" w:space="0" w:color="auto"/>
              <w:bottom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более 1 млн.</w:t>
            </w:r>
            <w:r w:rsidR="00E20E2E">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240" w:type="pct"/>
            <w:tcBorders>
              <w:left w:val="single" w:sz="4" w:space="0" w:color="auto"/>
              <w:bottom w:val="single" w:sz="4" w:space="0" w:color="auto"/>
              <w:right w:val="single" w:sz="4" w:space="0" w:color="auto"/>
            </w:tcBorders>
            <w:shd w:val="clear" w:color="auto" w:fill="FFFFFF"/>
            <w:vAlign w:val="bottom"/>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bl>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Клиент   </w:t>
      </w:r>
      <w:r w:rsidR="00646F5B" w:rsidRPr="007D608B">
        <w:rPr>
          <w:rFonts w:ascii="Times New Roman" w:hAnsi="Times New Roman"/>
          <w:sz w:val="18"/>
          <w:szCs w:val="18"/>
          <w:lang w:bidi="ru-RU"/>
        </w:rPr>
        <w:t xml:space="preserve">___________________________________________________________       </w:t>
      </w:r>
    </w:p>
    <w:p w:rsidR="006555D7" w:rsidRPr="007D608B" w:rsidRDefault="006555D7" w:rsidP="00B602B8">
      <w:pPr>
        <w:pStyle w:val="2a"/>
        <w:shd w:val="clear" w:color="auto" w:fill="auto"/>
        <w:spacing w:before="0" w:line="240" w:lineRule="auto"/>
        <w:ind w:left="260" w:firstLine="0"/>
        <w:jc w:val="left"/>
        <w:rPr>
          <w:rFonts w:ascii="Times New Roman" w:hAnsi="Times New Roman"/>
          <w:sz w:val="18"/>
          <w:szCs w:val="18"/>
          <w:lang w:bidi="ru-RU"/>
        </w:rPr>
      </w:pPr>
    </w:p>
    <w:p w:rsidR="003C535F" w:rsidRDefault="00646F5B">
      <w:pPr>
        <w:pStyle w:val="2a"/>
        <w:shd w:val="clear" w:color="auto" w:fill="auto"/>
        <w:spacing w:before="0" w:line="240" w:lineRule="auto"/>
        <w:ind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r w:rsidR="005D5823" w:rsidRPr="007D608B">
        <w:rPr>
          <w:rFonts w:ascii="Times New Roman" w:hAnsi="Times New Roman"/>
          <w:sz w:val="18"/>
          <w:szCs w:val="18"/>
          <w:lang w:bidi="ru-RU"/>
        </w:rPr>
        <w:t>Подпись</w:t>
      </w:r>
      <w:r w:rsidRPr="007D608B">
        <w:rPr>
          <w:rFonts w:ascii="Times New Roman" w:hAnsi="Times New Roman"/>
          <w:sz w:val="18"/>
          <w:szCs w:val="18"/>
          <w:lang w:bidi="ru-RU"/>
        </w:rPr>
        <w:t xml:space="preserve">  _________________________________  /_______________________/</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Дата заполнения «</w:t>
      </w:r>
      <w:r w:rsidRPr="007D608B">
        <w:rPr>
          <w:rFonts w:ascii="Times New Roman" w:hAnsi="Times New Roman"/>
          <w:sz w:val="18"/>
          <w:szCs w:val="18"/>
          <w:lang w:bidi="ru-RU"/>
        </w:rPr>
        <w:tab/>
      </w:r>
      <w:r w:rsidR="00646F5B" w:rsidRPr="007D608B">
        <w:rPr>
          <w:rFonts w:ascii="Times New Roman" w:hAnsi="Times New Roman"/>
          <w:sz w:val="18"/>
          <w:szCs w:val="18"/>
          <w:lang w:bidi="ru-RU"/>
        </w:rPr>
        <w:t>___</w:t>
      </w:r>
      <w:r w:rsidRPr="007D608B">
        <w:rPr>
          <w:rFonts w:ascii="Times New Roman" w:hAnsi="Times New Roman"/>
          <w:sz w:val="18"/>
          <w:szCs w:val="18"/>
          <w:lang w:bidi="ru-RU"/>
        </w:rPr>
        <w:t>»</w:t>
      </w:r>
      <w:r w:rsidR="00646F5B" w:rsidRPr="007D608B">
        <w:rPr>
          <w:rFonts w:ascii="Times New Roman" w:hAnsi="Times New Roman"/>
          <w:sz w:val="18"/>
          <w:szCs w:val="18"/>
          <w:lang w:bidi="ru-RU"/>
        </w:rPr>
        <w:t xml:space="preserve"> _______________</w:t>
      </w:r>
      <w:r w:rsidRPr="007D608B">
        <w:rPr>
          <w:rFonts w:ascii="Times New Roman" w:hAnsi="Times New Roman"/>
          <w:sz w:val="18"/>
          <w:szCs w:val="18"/>
          <w:lang w:bidi="ru-RU"/>
        </w:rPr>
        <w:tab/>
        <w:t>20</w:t>
      </w:r>
      <w:r w:rsidR="00646F5B" w:rsidRPr="007D608B">
        <w:rPr>
          <w:rFonts w:ascii="Times New Roman" w:hAnsi="Times New Roman"/>
          <w:sz w:val="18"/>
          <w:szCs w:val="18"/>
          <w:lang w:bidi="ru-RU"/>
        </w:rPr>
        <w:t>__</w:t>
      </w:r>
      <w:r w:rsidRPr="007D608B">
        <w:rPr>
          <w:rFonts w:ascii="Times New Roman" w:hAnsi="Times New Roman"/>
          <w:sz w:val="18"/>
          <w:szCs w:val="18"/>
          <w:lang w:bidi="ru-RU"/>
        </w:rPr>
        <w:t xml:space="preserve"> г.</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bl>
      <w:tblPr>
        <w:tblW w:w="0" w:type="auto"/>
        <w:tblCellMar>
          <w:left w:w="10" w:type="dxa"/>
          <w:right w:w="10" w:type="dxa"/>
        </w:tblCellMar>
        <w:tblLook w:val="04A0"/>
      </w:tblPr>
      <w:tblGrid>
        <w:gridCol w:w="505"/>
        <w:gridCol w:w="4183"/>
        <w:gridCol w:w="5298"/>
        <w:gridCol w:w="581"/>
      </w:tblGrid>
      <w:tr w:rsidR="00D445B1" w:rsidRPr="007D608B" w:rsidTr="002051CC">
        <w:trPr>
          <w:trHeight w:val="248"/>
        </w:trPr>
        <w:tc>
          <w:tcPr>
            <w:tcW w:w="0" w:type="auto"/>
            <w:gridSpan w:val="4"/>
            <w:tcBorders>
              <w:top w:val="single" w:sz="4" w:space="0" w:color="auto"/>
              <w:left w:val="single" w:sz="4" w:space="0" w:color="auto"/>
              <w:right w:val="single" w:sz="4" w:space="0" w:color="auto"/>
            </w:tcBorders>
            <w:shd w:val="clear" w:color="auto" w:fill="FFFFFF"/>
          </w:tcPr>
          <w:p w:rsidR="00D445B1" w:rsidRPr="002F711F" w:rsidRDefault="00D445B1"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ЗАПОЛНЯЕТСЯ ТОЛЬКО ЮРИДИЧЕСКИМИ ЛИЦАМИ, НЕ ЯВЛЯЮЩИМИСЯ КВАЛИФИЦИРОВАННЫМИ ИНВЕСТОРАМИ</w:t>
            </w:r>
          </w:p>
        </w:tc>
      </w:tr>
      <w:tr w:rsidR="00F8202F" w:rsidRPr="007D608B" w:rsidTr="00A9538A">
        <w:trPr>
          <w:trHeight w:val="20"/>
        </w:trPr>
        <w:tc>
          <w:tcPr>
            <w:tcW w:w="0" w:type="auto"/>
            <w:tcBorders>
              <w:top w:val="single" w:sz="4" w:space="0" w:color="auto"/>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top w:val="single" w:sz="4" w:space="0" w:color="auto"/>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5298" w:type="dxa"/>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отсутствует</w:t>
            </w:r>
          </w:p>
        </w:tc>
        <w:tc>
          <w:tcPr>
            <w:tcW w:w="581" w:type="dxa"/>
            <w:tcBorders>
              <w:top w:val="single" w:sz="4" w:space="0" w:color="auto"/>
              <w:left w:val="single" w:sz="4" w:space="0" w:color="auto"/>
              <w:right w:val="single" w:sz="4" w:space="0" w:color="auto"/>
            </w:tcBorders>
            <w:shd w:val="clear" w:color="auto" w:fill="FFFFFF"/>
            <w:vAlign w:val="center"/>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F8202F" w:rsidRPr="007D608B" w:rsidTr="009223BE">
        <w:trPr>
          <w:trHeight w:val="167"/>
        </w:trPr>
        <w:tc>
          <w:tcPr>
            <w:tcW w:w="0" w:type="auto"/>
            <w:tcBorders>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высшее экономическое / финансовое образование</w:t>
            </w:r>
          </w:p>
        </w:tc>
        <w:tc>
          <w:tcPr>
            <w:tcW w:w="581" w:type="dxa"/>
            <w:tcBorders>
              <w:left w:val="single" w:sz="4" w:space="0" w:color="auto"/>
              <w:right w:val="single" w:sz="4" w:space="0" w:color="auto"/>
            </w:tcBorders>
            <w:shd w:val="clear" w:color="auto" w:fill="FFFFFF"/>
            <w:vAlign w:val="bottom"/>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F8202F" w:rsidRPr="007D608B" w:rsidTr="00A9538A">
        <w:trPr>
          <w:trHeight w:val="20"/>
        </w:trPr>
        <w:tc>
          <w:tcPr>
            <w:tcW w:w="0" w:type="auto"/>
            <w:tcBorders>
              <w:left w:val="single" w:sz="4" w:space="0" w:color="auto"/>
              <w:bottom w:val="single" w:sz="4" w:space="0" w:color="auto"/>
            </w:tcBorders>
            <w:shd w:val="clear" w:color="auto" w:fill="FFFFFF"/>
          </w:tcPr>
          <w:p w:rsidR="009223BE" w:rsidRDefault="009223BE" w:rsidP="00B602B8">
            <w:pPr>
              <w:pStyle w:val="2a"/>
              <w:shd w:val="clear" w:color="auto" w:fill="auto"/>
              <w:spacing w:before="0" w:line="240" w:lineRule="auto"/>
              <w:ind w:left="260" w:firstLine="0"/>
              <w:jc w:val="left"/>
              <w:rPr>
                <w:rFonts w:ascii="Times New Roman" w:hAnsi="Times New Roman"/>
                <w:sz w:val="18"/>
                <w:szCs w:val="18"/>
              </w:rPr>
            </w:pPr>
          </w:p>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15.</w:t>
            </w:r>
            <w:r w:rsidR="00A9538A">
              <w:rPr>
                <w:rFonts w:ascii="Times New Roman" w:hAnsi="Times New Roman"/>
                <w:sz w:val="18"/>
                <w:szCs w:val="18"/>
              </w:rPr>
              <w:t xml:space="preserve">  </w:t>
            </w:r>
          </w:p>
        </w:tc>
        <w:tc>
          <w:tcPr>
            <w:tcW w:w="4183" w:type="dxa"/>
            <w:tcBorders>
              <w:left w:val="single" w:sz="4" w:space="0" w:color="auto"/>
              <w:bottom w:val="single" w:sz="4" w:space="0" w:color="auto"/>
            </w:tcBorders>
            <w:shd w:val="clear" w:color="auto" w:fill="FFFFFF"/>
          </w:tcPr>
          <w:p w:rsidR="00F8202F"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 xml:space="preserve">Квалификация специалистов </w:t>
            </w:r>
            <w:r w:rsidR="00F8202F" w:rsidRPr="002F711F">
              <w:rPr>
                <w:rFonts w:ascii="Times New Roman" w:hAnsi="Times New Roman"/>
                <w:sz w:val="18"/>
                <w:szCs w:val="18"/>
              </w:rPr>
              <w:t>казначейства или иного подразделения, отвечающего за инвестиционную деятельность Клиента</w:t>
            </w:r>
          </w:p>
        </w:tc>
        <w:tc>
          <w:tcPr>
            <w:tcW w:w="5298" w:type="dxa"/>
            <w:tcBorders>
              <w:left w:val="single" w:sz="4" w:space="0" w:color="auto"/>
              <w:bottom w:val="single" w:sz="4" w:space="0" w:color="auto"/>
              <w:right w:val="single" w:sz="4" w:space="0" w:color="auto"/>
            </w:tcBorders>
            <w:shd w:val="clear" w:color="auto" w:fill="FFFFFF"/>
          </w:tcPr>
          <w:p w:rsidR="00F8202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высшее экономическое / финансовое образование и опыт работы на финансовом рынке более 1 года</w:t>
            </w:r>
          </w:p>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581" w:type="dxa"/>
            <w:tcBorders>
              <w:left w:val="single" w:sz="4" w:space="0" w:color="auto"/>
              <w:bottom w:val="single" w:sz="4" w:space="0" w:color="auto"/>
              <w:right w:val="single" w:sz="4" w:space="0" w:color="auto"/>
            </w:tcBorders>
            <w:shd w:val="clear" w:color="auto" w:fill="FFFFFF"/>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p w:rsidR="00F8202F" w:rsidRPr="009A3322" w:rsidRDefault="00F8202F" w:rsidP="00F8202F">
            <w:pPr>
              <w:rPr>
                <w:lang w:bidi="ru-RU"/>
              </w:rPr>
            </w:pPr>
          </w:p>
          <w:p w:rsidR="00F8202F" w:rsidRPr="009A3322" w:rsidRDefault="00F8202F" w:rsidP="00F8202F">
            <w:pPr>
              <w:rPr>
                <w:lang w:bidi="ru-RU"/>
              </w:rPr>
            </w:pPr>
          </w:p>
          <w:p w:rsidR="00F8202F" w:rsidRPr="009A3322" w:rsidRDefault="00467A99" w:rsidP="00F8202F">
            <w:pPr>
              <w:rPr>
                <w:sz w:val="18"/>
                <w:szCs w:val="18"/>
                <w:lang w:bidi="ru-RU"/>
              </w:rPr>
            </w:pPr>
            <w:r w:rsidRPr="00467A99">
              <w:rPr>
                <w:lang w:bidi="ru-RU"/>
              </w:rPr>
              <w:t xml:space="preserve">    </w:t>
            </w:r>
            <w:r w:rsidRPr="00467A99">
              <w:rPr>
                <w:sz w:val="18"/>
                <w:szCs w:val="18"/>
                <w:lang w:bidi="ru-RU"/>
              </w:rPr>
              <w:t xml:space="preserve"> 3</w:t>
            </w:r>
          </w:p>
        </w:tc>
      </w:tr>
      <w:tr w:rsidR="00F8202F" w:rsidRPr="007D608B" w:rsidTr="00A9538A">
        <w:trPr>
          <w:trHeight w:val="274"/>
        </w:trPr>
        <w:tc>
          <w:tcPr>
            <w:tcW w:w="0" w:type="auto"/>
            <w:tcBorders>
              <w:top w:val="single" w:sz="4" w:space="0" w:color="auto"/>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val="restart"/>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Наличие опыта инвестирования в финансовые инструменты</w:t>
            </w:r>
          </w:p>
        </w:tc>
        <w:tc>
          <w:tcPr>
            <w:tcW w:w="5298" w:type="dxa"/>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отсутствует</w:t>
            </w:r>
          </w:p>
        </w:tc>
        <w:tc>
          <w:tcPr>
            <w:tcW w:w="0" w:type="auto"/>
            <w:tcBorders>
              <w:top w:val="single" w:sz="4" w:space="0" w:color="auto"/>
              <w:left w:val="single" w:sz="4" w:space="0" w:color="auto"/>
              <w:right w:val="single" w:sz="4" w:space="0" w:color="auto"/>
            </w:tcBorders>
            <w:shd w:val="clear" w:color="auto" w:fill="FFFFFF"/>
            <w:vAlign w:val="center"/>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F8202F" w:rsidRPr="007D608B" w:rsidTr="00A9538A">
        <w:trPr>
          <w:trHeight w:val="127"/>
        </w:trPr>
        <w:tc>
          <w:tcPr>
            <w:tcW w:w="0" w:type="auto"/>
            <w:tcBorders>
              <w:left w:val="single" w:sz="4" w:space="0" w:color="auto"/>
              <w:right w:val="single" w:sz="4" w:space="0" w:color="auto"/>
            </w:tcBorders>
            <w:shd w:val="clear" w:color="auto" w:fill="FFFFFF"/>
            <w:vAlign w:val="bottom"/>
          </w:tcPr>
          <w:p w:rsidR="00F8202F" w:rsidRPr="002F711F" w:rsidRDefault="00F8202F" w:rsidP="00A9538A">
            <w:pPr>
              <w:pStyle w:val="2a"/>
              <w:shd w:val="clear" w:color="auto" w:fill="auto"/>
              <w:spacing w:before="0" w:line="240" w:lineRule="auto"/>
              <w:ind w:left="160" w:firstLine="0"/>
              <w:jc w:val="center"/>
              <w:rPr>
                <w:rFonts w:ascii="Times New Roman" w:hAnsi="Times New Roman"/>
                <w:sz w:val="18"/>
                <w:szCs w:val="18"/>
                <w:lang w:bidi="ru-RU"/>
              </w:rPr>
            </w:pPr>
            <w:r w:rsidRPr="00A9538A">
              <w:rPr>
                <w:rStyle w:val="27pt"/>
                <w:rFonts w:ascii="Times New Roman" w:hAnsi="Times New Roman" w:cs="Times New Roman"/>
                <w:color w:val="auto"/>
                <w:sz w:val="18"/>
                <w:szCs w:val="18"/>
              </w:rPr>
              <w:t>16.</w:t>
            </w:r>
          </w:p>
        </w:tc>
        <w:tc>
          <w:tcPr>
            <w:tcW w:w="4183" w:type="dxa"/>
            <w:vMerge/>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через доверительного управляющего</w:t>
            </w:r>
          </w:p>
        </w:tc>
        <w:tc>
          <w:tcPr>
            <w:tcW w:w="0" w:type="auto"/>
            <w:tcBorders>
              <w:left w:val="single" w:sz="4" w:space="0" w:color="auto"/>
              <w:right w:val="single" w:sz="4" w:space="0" w:color="auto"/>
            </w:tcBorders>
            <w:shd w:val="clear" w:color="auto" w:fill="FFFFFF"/>
            <w:vAlign w:val="bottom"/>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F8202F" w:rsidRPr="007D608B" w:rsidTr="00A9538A">
        <w:trPr>
          <w:trHeight w:val="283"/>
        </w:trPr>
        <w:tc>
          <w:tcPr>
            <w:tcW w:w="0" w:type="auto"/>
            <w:tcBorders>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tcBorders>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tcPr>
          <w:p w:rsidR="00F8202F" w:rsidRPr="002F711F" w:rsidRDefault="00F8202F" w:rsidP="00F8202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через брокера</w:t>
            </w:r>
          </w:p>
        </w:tc>
        <w:tc>
          <w:tcPr>
            <w:tcW w:w="0" w:type="auto"/>
            <w:tcBorders>
              <w:left w:val="single" w:sz="4" w:space="0" w:color="auto"/>
              <w:right w:val="single" w:sz="4" w:space="0" w:color="auto"/>
            </w:tcBorders>
            <w:shd w:val="clear" w:color="auto" w:fill="FFFFFF"/>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3</w:t>
            </w:r>
          </w:p>
        </w:tc>
      </w:tr>
      <w:tr w:rsidR="009223BE" w:rsidRPr="007D608B" w:rsidTr="009223BE">
        <w:trPr>
          <w:trHeight w:val="139"/>
        </w:trPr>
        <w:tc>
          <w:tcPr>
            <w:tcW w:w="0" w:type="auto"/>
            <w:vMerge w:val="restart"/>
            <w:tcBorders>
              <w:top w:val="single" w:sz="4" w:space="0" w:color="auto"/>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val="restart"/>
            <w:tcBorders>
              <w:top w:val="single" w:sz="4" w:space="0" w:color="auto"/>
              <w:left w:val="single" w:sz="4" w:space="0" w:color="auto"/>
              <w:right w:val="single" w:sz="4" w:space="0" w:color="auto"/>
            </w:tcBorders>
            <w:shd w:val="clear" w:color="auto" w:fill="FFFFFF"/>
            <w:vAlign w:val="bottom"/>
          </w:tcPr>
          <w:p w:rsidR="009223BE" w:rsidRDefault="009223BE" w:rsidP="00A9538A">
            <w:pPr>
              <w:pStyle w:val="2a"/>
              <w:shd w:val="clear" w:color="auto" w:fill="auto"/>
              <w:spacing w:before="0" w:line="240" w:lineRule="auto"/>
              <w:ind w:left="260" w:firstLine="0"/>
              <w:jc w:val="left"/>
              <w:rPr>
                <w:rFonts w:ascii="Times New Roman" w:hAnsi="Times New Roman"/>
                <w:sz w:val="18"/>
                <w:szCs w:val="18"/>
              </w:rPr>
            </w:pPr>
          </w:p>
          <w:p w:rsidR="009223BE" w:rsidRPr="002F711F" w:rsidRDefault="000E1DDC" w:rsidP="000E1DDC">
            <w:pPr>
              <w:pStyle w:val="2a"/>
              <w:shd w:val="clear" w:color="auto" w:fill="auto"/>
              <w:spacing w:before="0" w:line="240" w:lineRule="auto"/>
              <w:ind w:left="260" w:firstLine="0"/>
              <w:jc w:val="left"/>
              <w:rPr>
                <w:rFonts w:ascii="Times New Roman" w:hAnsi="Times New Roman"/>
                <w:sz w:val="18"/>
                <w:szCs w:val="18"/>
              </w:rPr>
            </w:pPr>
            <w:r>
              <w:rPr>
                <w:rFonts w:ascii="Times New Roman" w:hAnsi="Times New Roman"/>
                <w:sz w:val="18"/>
                <w:szCs w:val="18"/>
              </w:rPr>
              <w:t>Количество и объем о</w:t>
            </w:r>
            <w:r w:rsidR="009223BE" w:rsidRPr="002F711F">
              <w:rPr>
                <w:rFonts w:ascii="Times New Roman" w:hAnsi="Times New Roman"/>
                <w:sz w:val="18"/>
                <w:szCs w:val="18"/>
              </w:rPr>
              <w:t>пераци</w:t>
            </w:r>
            <w:r>
              <w:rPr>
                <w:rFonts w:ascii="Times New Roman" w:hAnsi="Times New Roman"/>
                <w:sz w:val="18"/>
                <w:szCs w:val="18"/>
              </w:rPr>
              <w:t>й</w:t>
            </w:r>
            <w:r w:rsidR="009223BE" w:rsidRPr="002F711F">
              <w:rPr>
                <w:rFonts w:ascii="Times New Roman" w:hAnsi="Times New Roman"/>
                <w:sz w:val="18"/>
                <w:szCs w:val="18"/>
              </w:rPr>
              <w:t xml:space="preserve"> с различными</w:t>
            </w:r>
            <w:r w:rsidR="009223BE">
              <w:rPr>
                <w:rFonts w:ascii="Times New Roman" w:hAnsi="Times New Roman"/>
                <w:sz w:val="18"/>
                <w:szCs w:val="18"/>
              </w:rPr>
              <w:t xml:space="preserve"> финансовыми</w:t>
            </w:r>
            <w:r>
              <w:rPr>
                <w:rFonts w:ascii="Times New Roman" w:hAnsi="Times New Roman"/>
                <w:sz w:val="18"/>
                <w:szCs w:val="18"/>
              </w:rPr>
              <w:t xml:space="preserve"> инструментами </w:t>
            </w:r>
            <w:proofErr w:type="gramStart"/>
            <w:r>
              <w:rPr>
                <w:rFonts w:ascii="Times New Roman" w:hAnsi="Times New Roman"/>
                <w:sz w:val="18"/>
                <w:szCs w:val="18"/>
              </w:rPr>
              <w:t>за</w:t>
            </w:r>
            <w:proofErr w:type="gramEnd"/>
            <w:r>
              <w:rPr>
                <w:rFonts w:ascii="Times New Roman" w:hAnsi="Times New Roman"/>
                <w:sz w:val="18"/>
                <w:szCs w:val="18"/>
              </w:rPr>
              <w:t xml:space="preserve"> последний</w:t>
            </w:r>
          </w:p>
        </w:tc>
        <w:tc>
          <w:tcPr>
            <w:tcW w:w="5298" w:type="dxa"/>
            <w:vMerge w:val="restart"/>
            <w:tcBorders>
              <w:top w:val="single" w:sz="4" w:space="0" w:color="auto"/>
              <w:left w:val="single" w:sz="4" w:space="0" w:color="auto"/>
              <w:right w:val="single" w:sz="4" w:space="0" w:color="auto"/>
            </w:tcBorders>
            <w:shd w:val="clear" w:color="auto" w:fill="FFFFFF"/>
            <w:vAlign w:val="bottom"/>
          </w:tcPr>
          <w:p w:rsidR="009223BE" w:rsidRDefault="009223BE"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Pr>
                <w:rFonts w:ascii="Times New Roman" w:hAnsi="Times New Roman"/>
                <w:sz w:val="18"/>
                <w:szCs w:val="18"/>
                <w:lang w:bidi="ru-RU"/>
              </w:rPr>
              <w:t>операции не осуществлялись</w:t>
            </w:r>
          </w:p>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менее 10 операций</w:t>
            </w:r>
          </w:p>
        </w:tc>
        <w:tc>
          <w:tcPr>
            <w:tcW w:w="581" w:type="dxa"/>
            <w:tcBorders>
              <w:top w:val="single" w:sz="4" w:space="0" w:color="auto"/>
              <w:left w:val="single" w:sz="4" w:space="0" w:color="auto"/>
              <w:right w:val="single" w:sz="4" w:space="0" w:color="auto"/>
            </w:tcBorders>
            <w:shd w:val="clear" w:color="auto" w:fill="FFFFFF"/>
            <w:vAlign w:val="bottom"/>
          </w:tcPr>
          <w:p w:rsidR="009223BE" w:rsidRPr="009A3322"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9223BE" w:rsidRPr="007D608B" w:rsidTr="009223BE">
        <w:trPr>
          <w:trHeight w:val="139"/>
        </w:trPr>
        <w:tc>
          <w:tcPr>
            <w:tcW w:w="0" w:type="auto"/>
            <w:vMerge/>
            <w:tcBorders>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tcBorders>
              <w:left w:val="single" w:sz="4" w:space="0" w:color="auto"/>
              <w:right w:val="single" w:sz="4" w:space="0" w:color="auto"/>
            </w:tcBorders>
            <w:shd w:val="clear" w:color="auto" w:fill="FFFFFF"/>
            <w:vAlign w:val="bottom"/>
          </w:tcPr>
          <w:p w:rsidR="009223BE" w:rsidRDefault="009223BE" w:rsidP="00A9538A">
            <w:pPr>
              <w:pStyle w:val="2a"/>
              <w:shd w:val="clear" w:color="auto" w:fill="auto"/>
              <w:spacing w:before="0" w:line="240" w:lineRule="auto"/>
              <w:ind w:left="260" w:firstLine="0"/>
              <w:jc w:val="left"/>
              <w:rPr>
                <w:rFonts w:ascii="Times New Roman" w:hAnsi="Times New Roman"/>
                <w:sz w:val="18"/>
                <w:szCs w:val="18"/>
              </w:rPr>
            </w:pPr>
          </w:p>
        </w:tc>
        <w:tc>
          <w:tcPr>
            <w:tcW w:w="5298" w:type="dxa"/>
            <w:vMerge/>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24"/>
                <w:szCs w:val="24"/>
                <w:lang w:bidi="ru-RU"/>
              </w:rPr>
            </w:pPr>
          </w:p>
        </w:tc>
        <w:tc>
          <w:tcPr>
            <w:tcW w:w="581" w:type="dxa"/>
            <w:tcBorders>
              <w:left w:val="single" w:sz="4" w:space="0" w:color="auto"/>
              <w:right w:val="single" w:sz="4" w:space="0" w:color="auto"/>
            </w:tcBorders>
            <w:shd w:val="clear" w:color="auto" w:fill="auto"/>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9223BE" w:rsidRPr="007D608B" w:rsidTr="009223BE">
        <w:trPr>
          <w:trHeight w:val="20"/>
        </w:trPr>
        <w:tc>
          <w:tcPr>
            <w:tcW w:w="0" w:type="auto"/>
            <w:tcBorders>
              <w:left w:val="single" w:sz="4" w:space="0" w:color="auto"/>
            </w:tcBorders>
            <w:shd w:val="clear" w:color="auto" w:fill="FFFFFF"/>
          </w:tcPr>
          <w:p w:rsidR="009223BE" w:rsidRPr="00A9538A" w:rsidRDefault="009223BE"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17.</w:t>
            </w:r>
          </w:p>
        </w:tc>
        <w:tc>
          <w:tcPr>
            <w:tcW w:w="4183" w:type="dxa"/>
            <w:tcBorders>
              <w:left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r>
              <w:rPr>
                <w:rFonts w:ascii="Times New Roman" w:hAnsi="Times New Roman"/>
                <w:sz w:val="18"/>
                <w:szCs w:val="18"/>
              </w:rPr>
              <w:t>отчетный год</w:t>
            </w:r>
          </w:p>
        </w:tc>
        <w:tc>
          <w:tcPr>
            <w:tcW w:w="5298" w:type="dxa"/>
            <w:tcBorders>
              <w:left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более 10 операций</w:t>
            </w:r>
          </w:p>
        </w:tc>
        <w:tc>
          <w:tcPr>
            <w:tcW w:w="581" w:type="dxa"/>
            <w:tcBorders>
              <w:left w:val="single" w:sz="4" w:space="0" w:color="auto"/>
              <w:right w:val="single" w:sz="4" w:space="0" w:color="auto"/>
            </w:tcBorders>
            <w:shd w:val="clear" w:color="auto" w:fill="auto"/>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tc>
      </w:tr>
      <w:tr w:rsidR="009223BE" w:rsidRPr="007D608B" w:rsidTr="009223BE">
        <w:trPr>
          <w:trHeight w:val="20"/>
        </w:trPr>
        <w:tc>
          <w:tcPr>
            <w:tcW w:w="0" w:type="auto"/>
            <w:tcBorders>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менее 10 млн.</w:t>
            </w:r>
            <w:r>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581" w:type="dxa"/>
            <w:tcBorders>
              <w:left w:val="single" w:sz="4" w:space="0" w:color="auto"/>
              <w:right w:val="single" w:sz="4" w:space="0" w:color="auto"/>
            </w:tcBorders>
            <w:shd w:val="clear" w:color="auto" w:fill="FFFFFF"/>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9223BE" w:rsidRPr="007D608B" w:rsidTr="009223BE">
        <w:trPr>
          <w:trHeight w:val="20"/>
        </w:trPr>
        <w:tc>
          <w:tcPr>
            <w:tcW w:w="0" w:type="auto"/>
            <w:tcBorders>
              <w:left w:val="single" w:sz="4" w:space="0" w:color="auto"/>
              <w:bottom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bottom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bottom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более 10 млн.</w:t>
            </w:r>
            <w:r>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581" w:type="dxa"/>
            <w:tcBorders>
              <w:left w:val="single" w:sz="4" w:space="0" w:color="auto"/>
              <w:bottom w:val="single" w:sz="4" w:space="0" w:color="auto"/>
              <w:right w:val="single" w:sz="4" w:space="0" w:color="auto"/>
            </w:tcBorders>
            <w:shd w:val="clear" w:color="auto" w:fill="FFFFFF"/>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tc>
      </w:tr>
    </w:tbl>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Клиент     _______</w:t>
      </w:r>
      <w:r w:rsidR="00E06B64" w:rsidRPr="007D608B">
        <w:rPr>
          <w:rFonts w:ascii="Times New Roman" w:hAnsi="Times New Roman"/>
          <w:sz w:val="18"/>
          <w:szCs w:val="18"/>
          <w:lang w:bidi="ru-RU"/>
        </w:rPr>
        <w:t>___________________________________________</w:t>
      </w:r>
      <w:r w:rsidRPr="007D608B">
        <w:rPr>
          <w:rFonts w:ascii="Times New Roman" w:hAnsi="Times New Roman"/>
          <w:sz w:val="18"/>
          <w:szCs w:val="18"/>
          <w:lang w:bidi="ru-RU"/>
        </w:rPr>
        <w:t>________</w:t>
      </w:r>
    </w:p>
    <w:p w:rsidR="00646F5B" w:rsidRPr="007D608B"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vertAlign w:val="superscript"/>
          <w:lang w:bidi="ru-RU"/>
        </w:rPr>
        <w:t xml:space="preserve">                                                                           </w:t>
      </w:r>
      <w:r w:rsidR="00646F5B" w:rsidRPr="007D608B">
        <w:rPr>
          <w:rFonts w:ascii="Times New Roman" w:hAnsi="Times New Roman"/>
          <w:sz w:val="18"/>
          <w:szCs w:val="18"/>
          <w:vertAlign w:val="superscript"/>
          <w:lang w:bidi="ru-RU"/>
        </w:rPr>
        <w:t>&lt;</w:t>
      </w:r>
      <w:r w:rsidR="00646F5B" w:rsidRPr="007D608B">
        <w:rPr>
          <w:rFonts w:ascii="Times New Roman" w:hAnsi="Times New Roman"/>
          <w:i/>
          <w:sz w:val="22"/>
          <w:szCs w:val="22"/>
          <w:vertAlign w:val="superscript"/>
        </w:rPr>
        <w:t>наименование организации&gt;</w:t>
      </w:r>
    </w:p>
    <w:p w:rsidR="00E06B64" w:rsidRPr="007D608B" w:rsidRDefault="00E06B64" w:rsidP="00E06B64">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Подпись  _________________________________  /________________________/</w:t>
      </w:r>
    </w:p>
    <w:p w:rsidR="00E06B64" w:rsidRPr="00203792"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5D5823" w:rsidRPr="00203792"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М.П</w:t>
      </w:r>
      <w:r w:rsidR="00E16988">
        <w:rPr>
          <w:rFonts w:ascii="Times New Roman" w:hAnsi="Times New Roman"/>
          <w:sz w:val="18"/>
          <w:szCs w:val="18"/>
          <w:lang w:bidi="ru-RU"/>
        </w:rPr>
        <w:t>.</w:t>
      </w:r>
    </w:p>
    <w:p w:rsidR="00E06B64" w:rsidRPr="00203792"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Дата заполнения «</w:t>
      </w:r>
      <w:r w:rsidR="00E06B64" w:rsidRPr="007D608B">
        <w:rPr>
          <w:rFonts w:ascii="Times New Roman" w:hAnsi="Times New Roman"/>
          <w:sz w:val="18"/>
          <w:szCs w:val="18"/>
          <w:lang w:bidi="ru-RU"/>
        </w:rPr>
        <w:t>____</w:t>
      </w:r>
      <w:r w:rsidRPr="007D608B">
        <w:rPr>
          <w:rFonts w:ascii="Times New Roman" w:hAnsi="Times New Roman"/>
          <w:sz w:val="18"/>
          <w:szCs w:val="18"/>
          <w:lang w:bidi="ru-RU"/>
        </w:rPr>
        <w:t>»</w:t>
      </w:r>
      <w:r w:rsidRPr="007D608B">
        <w:rPr>
          <w:rFonts w:ascii="Times New Roman" w:hAnsi="Times New Roman"/>
          <w:sz w:val="18"/>
          <w:szCs w:val="18"/>
          <w:lang w:bidi="ru-RU"/>
        </w:rPr>
        <w:tab/>
      </w:r>
      <w:r w:rsidR="00E06B64" w:rsidRPr="007D608B">
        <w:rPr>
          <w:rFonts w:ascii="Times New Roman" w:hAnsi="Times New Roman"/>
          <w:sz w:val="18"/>
          <w:szCs w:val="18"/>
          <w:lang w:bidi="ru-RU"/>
        </w:rPr>
        <w:t>_______________</w:t>
      </w:r>
      <w:r w:rsidRPr="007D608B">
        <w:rPr>
          <w:rFonts w:ascii="Times New Roman" w:hAnsi="Times New Roman"/>
          <w:sz w:val="18"/>
          <w:szCs w:val="18"/>
          <w:lang w:bidi="ru-RU"/>
        </w:rPr>
        <w:t xml:space="preserve">   20</w:t>
      </w:r>
      <w:r w:rsidR="00E06B64" w:rsidRPr="007D608B">
        <w:rPr>
          <w:rFonts w:ascii="Times New Roman" w:hAnsi="Times New Roman"/>
          <w:sz w:val="18"/>
          <w:szCs w:val="18"/>
          <w:lang w:bidi="ru-RU"/>
        </w:rPr>
        <w:t>__</w:t>
      </w:r>
      <w:r w:rsidRPr="007D608B">
        <w:rPr>
          <w:rFonts w:ascii="Times New Roman" w:hAnsi="Times New Roman"/>
          <w:sz w:val="18"/>
          <w:szCs w:val="18"/>
          <w:lang w:bidi="ru-RU"/>
        </w:rPr>
        <w:t xml:space="preserve"> г.</w:t>
      </w:r>
    </w:p>
    <w:p w:rsidR="005D5823"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2E045E" w:rsidRPr="007D608B" w:rsidRDefault="002E045E"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r w:rsidR="00115180">
        <w:rPr>
          <w:rFonts w:ascii="Times New Roman" w:hAnsi="Times New Roman"/>
          <w:sz w:val="18"/>
          <w:szCs w:val="18"/>
          <w:lang w:bidi="ru-RU"/>
        </w:rPr>
        <w:t xml:space="preserve">                               </w:t>
      </w:r>
    </w:p>
    <w:tbl>
      <w:tblPr>
        <w:tblStyle w:val="aff8"/>
        <w:tblW w:w="0" w:type="auto"/>
        <w:tblLook w:val="04A0"/>
      </w:tblPr>
      <w:tblGrid>
        <w:gridCol w:w="2235"/>
        <w:gridCol w:w="455"/>
        <w:gridCol w:w="2096"/>
        <w:gridCol w:w="595"/>
        <w:gridCol w:w="2098"/>
      </w:tblGrid>
      <w:tr w:rsidR="00B76AB3" w:rsidTr="00EE4361">
        <w:tc>
          <w:tcPr>
            <w:tcW w:w="2690" w:type="dxa"/>
            <w:gridSpan w:val="2"/>
            <w:tcBorders>
              <w:top w:val="nil"/>
              <w:left w:val="nil"/>
              <w:bottom w:val="single" w:sz="4" w:space="0" w:color="auto"/>
              <w:right w:val="nil"/>
            </w:tcBorders>
          </w:tcPr>
          <w:p w:rsidR="00B76AB3" w:rsidRPr="00AD57E5" w:rsidRDefault="00B76AB3" w:rsidP="00AD57E5">
            <w:pPr>
              <w:tabs>
                <w:tab w:val="left" w:pos="8175"/>
              </w:tabs>
              <w:rPr>
                <w:u w:val="single"/>
              </w:rPr>
            </w:pPr>
            <w:r w:rsidRPr="00AD57E5">
              <w:rPr>
                <w:u w:val="single"/>
              </w:rPr>
              <w:t>Заполняется Брокером:</w:t>
            </w:r>
          </w:p>
        </w:tc>
        <w:tc>
          <w:tcPr>
            <w:tcW w:w="2691" w:type="dxa"/>
            <w:gridSpan w:val="2"/>
            <w:tcBorders>
              <w:top w:val="nil"/>
              <w:left w:val="nil"/>
              <w:bottom w:val="single" w:sz="4" w:space="0" w:color="auto"/>
              <w:right w:val="nil"/>
            </w:tcBorders>
          </w:tcPr>
          <w:p w:rsidR="00B76AB3" w:rsidRDefault="00B76AB3" w:rsidP="00AD57E5">
            <w:pPr>
              <w:tabs>
                <w:tab w:val="left" w:pos="8175"/>
              </w:tabs>
            </w:pPr>
          </w:p>
        </w:tc>
        <w:tc>
          <w:tcPr>
            <w:tcW w:w="2098" w:type="dxa"/>
            <w:tcBorders>
              <w:top w:val="nil"/>
              <w:left w:val="nil"/>
              <w:bottom w:val="single" w:sz="4" w:space="0" w:color="auto"/>
              <w:right w:val="nil"/>
            </w:tcBorders>
          </w:tcPr>
          <w:p w:rsidR="00B76AB3" w:rsidRDefault="00B76AB3" w:rsidP="00AD57E5">
            <w:pPr>
              <w:tabs>
                <w:tab w:val="left" w:pos="8175"/>
              </w:tabs>
            </w:pPr>
          </w:p>
        </w:tc>
      </w:tr>
      <w:tr w:rsidR="00B76AB3" w:rsidTr="00EE4361">
        <w:tc>
          <w:tcPr>
            <w:tcW w:w="2690" w:type="dxa"/>
            <w:gridSpan w:val="2"/>
            <w:tcBorders>
              <w:top w:val="single" w:sz="4" w:space="0" w:color="auto"/>
            </w:tcBorders>
          </w:tcPr>
          <w:p w:rsidR="00B76AB3" w:rsidRDefault="00B76AB3" w:rsidP="00B76AB3">
            <w:pPr>
              <w:tabs>
                <w:tab w:val="left" w:pos="8175"/>
              </w:tabs>
            </w:pPr>
            <w:r>
              <w:t>Клиент - физическое лицо, сумма коэффициентов</w:t>
            </w:r>
          </w:p>
        </w:tc>
        <w:tc>
          <w:tcPr>
            <w:tcW w:w="2691" w:type="dxa"/>
            <w:gridSpan w:val="2"/>
            <w:tcBorders>
              <w:top w:val="single" w:sz="4" w:space="0" w:color="auto"/>
            </w:tcBorders>
          </w:tcPr>
          <w:p w:rsidR="00B76AB3" w:rsidRDefault="00B76AB3" w:rsidP="00B76AB3">
            <w:pPr>
              <w:tabs>
                <w:tab w:val="left" w:pos="8175"/>
              </w:tabs>
            </w:pPr>
            <w:r>
              <w:t>Клиент - юридическое лицо, сумма коэффициентов</w:t>
            </w:r>
          </w:p>
        </w:tc>
        <w:tc>
          <w:tcPr>
            <w:tcW w:w="2098" w:type="dxa"/>
            <w:tcBorders>
              <w:top w:val="single" w:sz="4" w:space="0" w:color="auto"/>
            </w:tcBorders>
          </w:tcPr>
          <w:p w:rsidR="00B76AB3" w:rsidRDefault="00B76AB3" w:rsidP="00AD57E5">
            <w:pPr>
              <w:tabs>
                <w:tab w:val="left" w:pos="8175"/>
              </w:tabs>
            </w:pPr>
            <w:r>
              <w:t>Допустимый риск, %</w:t>
            </w:r>
          </w:p>
        </w:tc>
      </w:tr>
      <w:tr w:rsidR="00932C82" w:rsidTr="00EE4361">
        <w:tc>
          <w:tcPr>
            <w:tcW w:w="2235" w:type="dxa"/>
          </w:tcPr>
          <w:p w:rsidR="00932C82" w:rsidRDefault="00932C82" w:rsidP="00B76AB3">
            <w:pPr>
              <w:tabs>
                <w:tab w:val="left" w:pos="8175"/>
              </w:tabs>
            </w:pPr>
            <w:r>
              <w:t xml:space="preserve">от 12 до 19 </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6 до 10</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не более  70</w:t>
            </w:r>
          </w:p>
        </w:tc>
      </w:tr>
      <w:tr w:rsidR="00932C82" w:rsidTr="00EE4361">
        <w:tc>
          <w:tcPr>
            <w:tcW w:w="2235" w:type="dxa"/>
          </w:tcPr>
          <w:p w:rsidR="00932C82" w:rsidRDefault="00932C82" w:rsidP="00B76AB3">
            <w:pPr>
              <w:tabs>
                <w:tab w:val="left" w:pos="8175"/>
              </w:tabs>
            </w:pPr>
            <w:r>
              <w:t>от  4 до 11</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3 до 5</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 xml:space="preserve">не более  50 </w:t>
            </w:r>
          </w:p>
        </w:tc>
      </w:tr>
      <w:tr w:rsidR="00932C82" w:rsidTr="00EE4361">
        <w:tc>
          <w:tcPr>
            <w:tcW w:w="2235" w:type="dxa"/>
          </w:tcPr>
          <w:p w:rsidR="00932C82" w:rsidRDefault="00932C82" w:rsidP="00B76AB3">
            <w:pPr>
              <w:tabs>
                <w:tab w:val="left" w:pos="8175"/>
              </w:tabs>
            </w:pPr>
            <w:r>
              <w:t>от  1 до 3</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0 до 2</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не более  30</w:t>
            </w:r>
          </w:p>
        </w:tc>
      </w:tr>
    </w:tbl>
    <w:p w:rsidR="00115180" w:rsidRDefault="002E045E" w:rsidP="00AD57E5">
      <w:pPr>
        <w:tabs>
          <w:tab w:val="left" w:pos="8175"/>
        </w:tabs>
      </w:pPr>
      <w:r>
        <w:t xml:space="preserve">                                                         </w:t>
      </w:r>
    </w:p>
    <w:p w:rsidR="002E045E" w:rsidRPr="00115180" w:rsidRDefault="00115180" w:rsidP="00AD57E5">
      <w:pPr>
        <w:jc w:val="right"/>
        <w:rPr>
          <w:b/>
          <w:sz w:val="18"/>
          <w:szCs w:val="18"/>
        </w:rPr>
      </w:pPr>
      <w:r>
        <w:br w:type="page"/>
      </w:r>
      <w:r w:rsidR="002E045E" w:rsidRPr="00115180">
        <w:rPr>
          <w:b/>
          <w:sz w:val="18"/>
          <w:szCs w:val="18"/>
        </w:rPr>
        <w:lastRenderedPageBreak/>
        <w:t xml:space="preserve"> Приложение № 14</w:t>
      </w:r>
    </w:p>
    <w:p w:rsidR="002E045E" w:rsidRPr="007D608B" w:rsidRDefault="00372884" w:rsidP="00C21444">
      <w:pPr>
        <w:jc w:val="right"/>
        <w:rPr>
          <w:b/>
          <w:sz w:val="18"/>
          <w:szCs w:val="18"/>
        </w:rPr>
      </w:pPr>
      <w:r>
        <w:rPr>
          <w:b/>
          <w:sz w:val="18"/>
          <w:szCs w:val="18"/>
        </w:rPr>
        <w:t xml:space="preserve">к  </w:t>
      </w:r>
      <w:r w:rsidR="002E045E" w:rsidRPr="007D608B">
        <w:rPr>
          <w:b/>
          <w:sz w:val="18"/>
          <w:szCs w:val="18"/>
        </w:rPr>
        <w:t xml:space="preserve">Регламенту </w:t>
      </w:r>
      <w:r>
        <w:rPr>
          <w:b/>
          <w:sz w:val="18"/>
          <w:szCs w:val="18"/>
        </w:rPr>
        <w:t>оказания брокерских</w:t>
      </w:r>
      <w:r w:rsidR="002E045E" w:rsidRPr="007D608B">
        <w:rPr>
          <w:b/>
          <w:sz w:val="18"/>
          <w:szCs w:val="18"/>
        </w:rPr>
        <w:t xml:space="preserve"> </w:t>
      </w:r>
      <w:r>
        <w:rPr>
          <w:b/>
          <w:sz w:val="18"/>
          <w:szCs w:val="18"/>
        </w:rPr>
        <w:t>услуг</w:t>
      </w:r>
      <w:r w:rsidR="002E045E" w:rsidRPr="007D608B">
        <w:rPr>
          <w:b/>
          <w:sz w:val="18"/>
          <w:szCs w:val="18"/>
        </w:rPr>
        <w:t xml:space="preserve"> КБ «Гарант-Инвест» (АО)</w:t>
      </w:r>
      <w:r>
        <w:rPr>
          <w:b/>
          <w:sz w:val="18"/>
          <w:szCs w:val="18"/>
        </w:rPr>
        <w:t xml:space="preserve"> на рынке ценных бумаг и срочном рынке</w:t>
      </w:r>
    </w:p>
    <w:p w:rsidR="002051CC" w:rsidRDefault="002051CC">
      <w:pPr>
        <w:jc w:val="right"/>
      </w:pPr>
    </w:p>
    <w:p w:rsidR="002051CC" w:rsidRDefault="002051CC">
      <w:pPr>
        <w:jc w:val="right"/>
      </w:pPr>
    </w:p>
    <w:p w:rsidR="00445167" w:rsidRPr="007D608B" w:rsidRDefault="00445167" w:rsidP="00445167">
      <w:pPr>
        <w:ind w:right="-3"/>
        <w:jc w:val="center"/>
        <w:outlineLvl w:val="0"/>
        <w:rPr>
          <w:b/>
        </w:rPr>
      </w:pPr>
      <w:r w:rsidRPr="007D608B">
        <w:rPr>
          <w:b/>
        </w:rPr>
        <w:t xml:space="preserve">ПОРУЧЕНИЕ </w:t>
      </w:r>
    </w:p>
    <w:p w:rsidR="00445167" w:rsidRPr="007D608B" w:rsidRDefault="00445167" w:rsidP="00445167">
      <w:pPr>
        <w:ind w:right="-3"/>
        <w:jc w:val="center"/>
        <w:rPr>
          <w:b/>
        </w:rPr>
      </w:pPr>
      <w:r w:rsidRPr="007D608B">
        <w:rPr>
          <w:b/>
        </w:rPr>
        <w:t xml:space="preserve">на </w:t>
      </w:r>
      <w:r>
        <w:rPr>
          <w:b/>
        </w:rPr>
        <w:t>отмену поручения</w:t>
      </w:r>
    </w:p>
    <w:p w:rsidR="00445167" w:rsidRDefault="00445167" w:rsidP="00445167">
      <w:pPr>
        <w:ind w:right="-3"/>
        <w:jc w:val="center"/>
        <w:rPr>
          <w:b/>
        </w:rPr>
      </w:pPr>
      <w:r w:rsidRPr="007D608B">
        <w:rPr>
          <w:b/>
        </w:rPr>
        <w:t>№ _________</w:t>
      </w:r>
    </w:p>
    <w:p w:rsidR="00445167" w:rsidRDefault="00445167" w:rsidP="00445167">
      <w:pPr>
        <w:ind w:right="-3"/>
        <w:jc w:val="center"/>
        <w:rPr>
          <w:b/>
        </w:rPr>
      </w:pPr>
    </w:p>
    <w:p w:rsidR="00445167" w:rsidRPr="007D608B" w:rsidRDefault="00445167" w:rsidP="00445167">
      <w:pPr>
        <w:ind w:right="-3"/>
        <w:jc w:val="center"/>
        <w:rPr>
          <w:b/>
        </w:rPr>
      </w:pPr>
    </w:p>
    <w:p w:rsidR="00445167" w:rsidRPr="007D608B" w:rsidRDefault="00445167" w:rsidP="00445167"/>
    <w:p w:rsidR="00445167" w:rsidRPr="007D608B" w:rsidRDefault="00445167" w:rsidP="00445167">
      <w:pPr>
        <w:tabs>
          <w:tab w:val="left" w:pos="10431"/>
        </w:tabs>
      </w:pPr>
      <w:r w:rsidRPr="007D608B">
        <w:t>«____» ____________ 20___ г</w:t>
      </w:r>
      <w:r>
        <w:t>.</w:t>
      </w:r>
    </w:p>
    <w:p w:rsidR="00445167" w:rsidRPr="007D608B" w:rsidRDefault="00445167" w:rsidP="00445167">
      <w:pPr>
        <w:rPr>
          <w:b/>
        </w:rPr>
      </w:pPr>
      <w:r w:rsidRPr="007D608B">
        <w:rPr>
          <w:b/>
        </w:rPr>
        <w:t xml:space="preserve">   </w:t>
      </w:r>
    </w:p>
    <w:p w:rsidR="00445167" w:rsidRPr="007D608B" w:rsidRDefault="00445167" w:rsidP="00445167">
      <w:r w:rsidRPr="007D608B">
        <w:rPr>
          <w:b/>
        </w:rPr>
        <w:t>Клиент</w:t>
      </w:r>
      <w:r w:rsidRPr="007D608B">
        <w:t xml:space="preserve"> </w:t>
      </w:r>
      <w:proofErr w:type="spellStart"/>
      <w:r w:rsidRPr="007D608B">
        <w:t>___________________________________на</w:t>
      </w:r>
      <w:proofErr w:type="spellEnd"/>
      <w:r w:rsidRPr="007D608B">
        <w:t xml:space="preserve"> основании Соглашения № ____________ от «___» _________ 20___ г.                  </w:t>
      </w:r>
    </w:p>
    <w:p w:rsidR="00445167" w:rsidRPr="007D608B" w:rsidRDefault="00445167" w:rsidP="00445167">
      <w:pPr>
        <w:jc w:val="both"/>
      </w:pPr>
      <w:r w:rsidRPr="007D608B">
        <w:rPr>
          <w:i/>
          <w:vertAlign w:val="superscript"/>
        </w:rPr>
        <w:t xml:space="preserve">                        &lt;наименование организации&gt; либо Ф.И.О. полностью</w:t>
      </w:r>
    </w:p>
    <w:p w:rsidR="00445167" w:rsidRDefault="00445167" w:rsidP="00445167">
      <w:r w:rsidRPr="007D608B">
        <w:t>п</w:t>
      </w:r>
      <w:r>
        <w:t>росит</w:t>
      </w:r>
      <w:r w:rsidRPr="007D608B">
        <w:t xml:space="preserve"> </w:t>
      </w:r>
      <w:r w:rsidRPr="007D608B">
        <w:rPr>
          <w:b/>
        </w:rPr>
        <w:t>КБ «Гарант-Инвест» (АО)</w:t>
      </w:r>
      <w:r w:rsidRPr="007D608B">
        <w:t xml:space="preserve"> </w:t>
      </w:r>
      <w:r>
        <w:t>отменить Поручение № _____ от «___» _____________ 20 ___ г.</w:t>
      </w:r>
    </w:p>
    <w:p w:rsidR="00445167" w:rsidRDefault="00445167" w:rsidP="00445167"/>
    <w:p w:rsidR="00445167" w:rsidRDefault="00445167" w:rsidP="00445167">
      <w:r>
        <w:t>Дополнительные инструкции для Брокера: ____________________________________________________________________</w:t>
      </w:r>
    </w:p>
    <w:p w:rsidR="00445167" w:rsidRDefault="00445167" w:rsidP="00445167">
      <w:r>
        <w:t>_________________________________________________________________________________________________________</w:t>
      </w:r>
    </w:p>
    <w:p w:rsidR="00445167" w:rsidRDefault="00445167" w:rsidP="00445167"/>
    <w:p w:rsidR="00445167" w:rsidRDefault="00445167" w:rsidP="00445167"/>
    <w:p w:rsidR="00445167" w:rsidRDefault="00445167" w:rsidP="00445167"/>
    <w:p w:rsidR="00DA452B" w:rsidRPr="007D608B" w:rsidRDefault="00DA452B" w:rsidP="00DA452B">
      <w:pPr>
        <w:rPr>
          <w:b/>
        </w:rPr>
      </w:pPr>
      <w:r w:rsidRPr="007D608B">
        <w:rPr>
          <w:b/>
        </w:rPr>
        <w:t>Подпись Клиента:</w:t>
      </w:r>
    </w:p>
    <w:p w:rsidR="00DA452B" w:rsidRPr="007D608B" w:rsidRDefault="00DA452B" w:rsidP="00DA452B"/>
    <w:p w:rsidR="00DA452B" w:rsidRPr="007D608B" w:rsidRDefault="00DA452B" w:rsidP="00DA452B">
      <w:pPr>
        <w:tabs>
          <w:tab w:val="left" w:pos="5775"/>
        </w:tabs>
        <w:jc w:val="both"/>
        <w:rPr>
          <w:b/>
        </w:rPr>
      </w:pPr>
      <w:r w:rsidRPr="007D608B">
        <w:rPr>
          <w:b/>
        </w:rPr>
        <w:t>Для юридических лиц:</w:t>
      </w:r>
    </w:p>
    <w:p w:rsidR="00DA452B" w:rsidRPr="007D608B" w:rsidRDefault="00DA452B" w:rsidP="00DA452B">
      <w:pPr>
        <w:tabs>
          <w:tab w:val="left" w:pos="5775"/>
        </w:tabs>
        <w:jc w:val="both"/>
        <w:rPr>
          <w:b/>
        </w:rPr>
      </w:pPr>
      <w:r w:rsidRPr="007D608B">
        <w:rPr>
          <w:b/>
        </w:rPr>
        <w:t>_____________________________________ _______________________________          /_________________________/</w:t>
      </w:r>
    </w:p>
    <w:p w:rsidR="00DA452B" w:rsidRPr="007D608B" w:rsidRDefault="00DA452B" w:rsidP="00DA452B">
      <w:pPr>
        <w:tabs>
          <w:tab w:val="left" w:pos="5775"/>
        </w:tabs>
        <w:jc w:val="both"/>
        <w:rPr>
          <w:sz w:val="16"/>
          <w:szCs w:val="16"/>
        </w:rPr>
      </w:pPr>
      <w:r w:rsidRPr="007D608B">
        <w:rPr>
          <w:sz w:val="16"/>
          <w:szCs w:val="16"/>
        </w:rPr>
        <w:t xml:space="preserve"> (Должность руководителя организации)                                                             (Подпись)                                                                  (Ф.И.О.)</w:t>
      </w:r>
    </w:p>
    <w:p w:rsidR="00DA452B" w:rsidRDefault="00DA452B" w:rsidP="00DA452B">
      <w:pPr>
        <w:tabs>
          <w:tab w:val="left" w:pos="5775"/>
        </w:tabs>
        <w:jc w:val="both"/>
        <w:rPr>
          <w:b/>
        </w:rPr>
      </w:pPr>
    </w:p>
    <w:p w:rsidR="00DA452B" w:rsidRDefault="00DA452B" w:rsidP="00DA452B">
      <w:pPr>
        <w:tabs>
          <w:tab w:val="left" w:pos="5775"/>
        </w:tabs>
        <w:jc w:val="both"/>
        <w:rPr>
          <w:b/>
        </w:rPr>
      </w:pPr>
      <w:r>
        <w:t xml:space="preserve">                                                                       </w:t>
      </w:r>
      <w:r w:rsidRPr="00E16988">
        <w:t>М.П.</w:t>
      </w:r>
    </w:p>
    <w:p w:rsidR="00DA452B" w:rsidRPr="007D608B" w:rsidRDefault="00DA452B" w:rsidP="00DA452B">
      <w:pPr>
        <w:tabs>
          <w:tab w:val="left" w:pos="5775"/>
        </w:tabs>
        <w:jc w:val="both"/>
        <w:rPr>
          <w:b/>
        </w:rPr>
      </w:pPr>
      <w:r w:rsidRPr="007D608B">
        <w:rPr>
          <w:b/>
        </w:rPr>
        <w:t>Либо для физических лиц:</w:t>
      </w:r>
    </w:p>
    <w:p w:rsidR="00DA452B" w:rsidRPr="007D608B" w:rsidRDefault="00DA452B" w:rsidP="00DA452B"/>
    <w:p w:rsidR="00DA452B" w:rsidRPr="007D608B" w:rsidRDefault="00DA452B" w:rsidP="00DA452B">
      <w:pPr>
        <w:tabs>
          <w:tab w:val="left" w:pos="5775"/>
        </w:tabs>
        <w:jc w:val="both"/>
        <w:rPr>
          <w:b/>
        </w:rPr>
      </w:pPr>
      <w:r w:rsidRPr="007D608B">
        <w:rPr>
          <w:b/>
        </w:rPr>
        <w:t>_________________________________              /___________________________________/</w:t>
      </w:r>
    </w:p>
    <w:p w:rsidR="00DA452B" w:rsidRPr="007D608B" w:rsidRDefault="00DA452B" w:rsidP="00DA452B">
      <w:pPr>
        <w:tabs>
          <w:tab w:val="left" w:pos="5775"/>
        </w:tabs>
        <w:jc w:val="both"/>
        <w:rPr>
          <w:sz w:val="16"/>
          <w:szCs w:val="16"/>
        </w:rPr>
      </w:pPr>
      <w:r w:rsidRPr="007D608B">
        <w:rPr>
          <w:sz w:val="16"/>
          <w:szCs w:val="16"/>
        </w:rPr>
        <w:t xml:space="preserve">                          (Подпись)                                                                                                (Ф.И.О.)</w:t>
      </w:r>
    </w:p>
    <w:p w:rsidR="00445167" w:rsidRDefault="00445167" w:rsidP="00445167"/>
    <w:p w:rsidR="00445167" w:rsidRDefault="00445167"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DA452B" w:rsidRDefault="00DA452B" w:rsidP="00445167"/>
    <w:p w:rsidR="002051CC" w:rsidRDefault="002051CC" w:rsidP="00445167"/>
    <w:p w:rsidR="00445167" w:rsidRDefault="00445167" w:rsidP="00445167"/>
    <w:p w:rsidR="00445167" w:rsidRDefault="00445167" w:rsidP="004451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445167" w:rsidRPr="007D608B" w:rsidTr="004029E1">
        <w:trPr>
          <w:cantSplit/>
          <w:trHeight w:val="20"/>
        </w:trPr>
        <w:tc>
          <w:tcPr>
            <w:tcW w:w="5000" w:type="pct"/>
          </w:tcPr>
          <w:p w:rsidR="00445167" w:rsidRPr="007D608B" w:rsidRDefault="00445167" w:rsidP="004029E1">
            <w:pPr>
              <w:jc w:val="both"/>
              <w:rPr>
                <w:b/>
              </w:rPr>
            </w:pPr>
            <w:r w:rsidRPr="007D608B">
              <w:rPr>
                <w:b/>
              </w:rPr>
              <w:t>Для служебных отметок Банка:</w:t>
            </w:r>
          </w:p>
        </w:tc>
      </w:tr>
      <w:tr w:rsidR="009A3322" w:rsidRPr="007D608B" w:rsidTr="004029E1">
        <w:trPr>
          <w:cantSplit/>
          <w:trHeight w:val="20"/>
        </w:trPr>
        <w:tc>
          <w:tcPr>
            <w:tcW w:w="5000" w:type="pct"/>
            <w:vAlign w:val="center"/>
          </w:tcPr>
          <w:p w:rsidR="009A3322" w:rsidRPr="007D608B" w:rsidRDefault="009A3322" w:rsidP="004029E1">
            <w:pPr>
              <w:spacing w:before="60" w:after="60"/>
            </w:pPr>
            <w:r w:rsidRPr="007D608B">
              <w:t>Ответственный сотрудник, принявший Поручение  ___________________________ / ______________________________ /</w:t>
            </w:r>
          </w:p>
        </w:tc>
      </w:tr>
      <w:tr w:rsidR="00445167" w:rsidRPr="007D608B" w:rsidTr="004029E1">
        <w:trPr>
          <w:cantSplit/>
          <w:trHeight w:val="20"/>
        </w:trPr>
        <w:tc>
          <w:tcPr>
            <w:tcW w:w="5000" w:type="pct"/>
            <w:vAlign w:val="center"/>
          </w:tcPr>
          <w:p w:rsidR="00445167" w:rsidRPr="007D608B" w:rsidRDefault="00445167" w:rsidP="004029E1">
            <w:pPr>
              <w:spacing w:before="60" w:after="60"/>
            </w:pPr>
            <w:r w:rsidRPr="007D608B">
              <w:t>Входящий № _____________________________</w:t>
            </w:r>
          </w:p>
          <w:p w:rsidR="00445167" w:rsidRPr="007D608B" w:rsidRDefault="00445167" w:rsidP="004029E1">
            <w:pPr>
              <w:spacing w:before="60" w:after="60"/>
            </w:pPr>
            <w:r w:rsidRPr="007D608B">
              <w:t>Дата приема поручения: «________» _____________________ 20______ г.</w:t>
            </w:r>
          </w:p>
          <w:p w:rsidR="00445167" w:rsidRPr="007D608B" w:rsidRDefault="00445167" w:rsidP="004029E1">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445167" w:rsidRPr="007D608B" w:rsidTr="004029E1">
        <w:trPr>
          <w:cantSplit/>
          <w:trHeight w:val="20"/>
        </w:trPr>
        <w:tc>
          <w:tcPr>
            <w:tcW w:w="5000" w:type="pct"/>
            <w:vAlign w:val="center"/>
          </w:tcPr>
          <w:p w:rsidR="00445167" w:rsidRPr="007D608B" w:rsidRDefault="00445167" w:rsidP="009A3322">
            <w:pPr>
              <w:spacing w:before="60" w:after="60"/>
              <w:jc w:val="center"/>
              <w:rPr>
                <w:b/>
                <w:u w:val="single"/>
              </w:rPr>
            </w:pPr>
            <w:r w:rsidRPr="007D608B">
              <w:t xml:space="preserve">Ответственный сотрудник, </w:t>
            </w:r>
            <w:r w:rsidR="009A3322">
              <w:t>зарегистрировавший</w:t>
            </w:r>
            <w:r w:rsidRPr="007D608B">
              <w:t xml:space="preserve"> Поручение  _______________________ / __________________________ /</w:t>
            </w:r>
          </w:p>
        </w:tc>
      </w:tr>
    </w:tbl>
    <w:p w:rsidR="007A359C" w:rsidRDefault="00005429" w:rsidP="00005429">
      <w:pPr>
        <w:tabs>
          <w:tab w:val="left" w:pos="8175"/>
        </w:tabs>
        <w:jc w:val="right"/>
        <w:rPr>
          <w:sz w:val="18"/>
          <w:szCs w:val="18"/>
        </w:rPr>
      </w:pPr>
      <w:r w:rsidRPr="00BE1FBF">
        <w:rPr>
          <w:sz w:val="18"/>
          <w:szCs w:val="18"/>
        </w:rPr>
        <w:t xml:space="preserve">                                                 </w:t>
      </w:r>
    </w:p>
    <w:p w:rsidR="00005429" w:rsidRPr="00BE1FBF" w:rsidRDefault="00005429" w:rsidP="00005429">
      <w:pPr>
        <w:tabs>
          <w:tab w:val="left" w:pos="8175"/>
        </w:tabs>
        <w:jc w:val="right"/>
        <w:rPr>
          <w:b/>
          <w:sz w:val="18"/>
          <w:szCs w:val="18"/>
        </w:rPr>
      </w:pPr>
      <w:r>
        <w:rPr>
          <w:b/>
          <w:sz w:val="18"/>
          <w:szCs w:val="18"/>
        </w:rPr>
        <w:lastRenderedPageBreak/>
        <w:t>Приложение № 1</w:t>
      </w:r>
      <w:r w:rsidR="00BC0DCA">
        <w:rPr>
          <w:b/>
          <w:sz w:val="18"/>
          <w:szCs w:val="18"/>
        </w:rPr>
        <w:t>5</w:t>
      </w:r>
    </w:p>
    <w:p w:rsidR="00005429" w:rsidRPr="00BE1FBF" w:rsidRDefault="00005429" w:rsidP="00005429">
      <w:pPr>
        <w:jc w:val="right"/>
        <w:rPr>
          <w:b/>
          <w:sz w:val="18"/>
          <w:szCs w:val="18"/>
        </w:rPr>
      </w:pPr>
      <w:r>
        <w:rPr>
          <w:b/>
          <w:sz w:val="18"/>
          <w:szCs w:val="18"/>
        </w:rPr>
        <w:t xml:space="preserve">к  </w:t>
      </w:r>
      <w:r w:rsidRPr="00BE1FBF">
        <w:rPr>
          <w:b/>
          <w:sz w:val="18"/>
          <w:szCs w:val="18"/>
        </w:rPr>
        <w:t xml:space="preserve">Регламенту </w:t>
      </w:r>
      <w:r>
        <w:rPr>
          <w:b/>
          <w:sz w:val="18"/>
          <w:szCs w:val="18"/>
        </w:rPr>
        <w:t>оказания брокерских</w:t>
      </w:r>
      <w:r w:rsidRPr="00BE1FBF">
        <w:rPr>
          <w:b/>
          <w:sz w:val="18"/>
          <w:szCs w:val="18"/>
        </w:rPr>
        <w:t xml:space="preserve"> </w:t>
      </w:r>
      <w:r>
        <w:rPr>
          <w:b/>
          <w:sz w:val="18"/>
          <w:szCs w:val="18"/>
        </w:rPr>
        <w:t>услуг</w:t>
      </w:r>
      <w:r w:rsidRPr="00BE1FBF">
        <w:rPr>
          <w:b/>
          <w:sz w:val="18"/>
          <w:szCs w:val="18"/>
        </w:rPr>
        <w:t xml:space="preserve"> КБ «Гарант-Инвест» (АО)</w:t>
      </w:r>
      <w:r>
        <w:rPr>
          <w:b/>
          <w:sz w:val="18"/>
          <w:szCs w:val="18"/>
        </w:rPr>
        <w:t xml:space="preserve"> на рынке ценных бумаг и срочном рынке</w:t>
      </w:r>
    </w:p>
    <w:p w:rsidR="00287231" w:rsidRDefault="00883162">
      <w:pPr>
        <w:tabs>
          <w:tab w:val="left" w:pos="9003"/>
        </w:tabs>
        <w:autoSpaceDE w:val="0"/>
        <w:autoSpaceDN w:val="0"/>
        <w:adjustRightInd w:val="0"/>
        <w:rPr>
          <w:rFonts w:eastAsia="TimesNewRomanPSMT"/>
          <w:b/>
          <w:bCs/>
        </w:rPr>
      </w:pPr>
      <w:r>
        <w:rPr>
          <w:rFonts w:eastAsia="TimesNewRomanPSMT"/>
          <w:noProof/>
          <w:sz w:val="24"/>
          <w:szCs w:val="24"/>
        </w:rPr>
        <w:drawing>
          <wp:anchor distT="0" distB="0" distL="114300" distR="114300" simplePos="0" relativeHeight="251710976" behindDoc="0" locked="0" layoutInCell="1" allowOverlap="1">
            <wp:simplePos x="0" y="0"/>
            <wp:positionH relativeFrom="column">
              <wp:posOffset>2719411</wp:posOffset>
            </wp:positionH>
            <wp:positionV relativeFrom="paragraph">
              <wp:posOffset>50971</wp:posOffset>
            </wp:positionV>
            <wp:extent cx="1307796" cy="675564"/>
            <wp:effectExtent l="19050" t="0" r="6654" b="0"/>
            <wp:wrapNone/>
            <wp:docPr id="2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307796" cy="675564"/>
                    </a:xfrm>
                    <a:prstGeom prst="rect">
                      <a:avLst/>
                    </a:prstGeom>
                    <a:noFill/>
                  </pic:spPr>
                </pic:pic>
              </a:graphicData>
            </a:graphic>
          </wp:anchor>
        </w:drawing>
      </w:r>
      <w:r w:rsidR="00005429">
        <w:rPr>
          <w:rFonts w:eastAsia="TimesNewRomanPSMT"/>
          <w:sz w:val="24"/>
          <w:szCs w:val="24"/>
        </w:rPr>
        <w:tab/>
      </w: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r>
        <w:rPr>
          <w:rFonts w:eastAsia="TimesNewRomanPSMT"/>
          <w:b/>
          <w:bCs/>
        </w:rPr>
        <w:t>Поручение на прием/снятие с хранения и/или учета ценных бумаг</w:t>
      </w:r>
      <w:r w:rsidR="00F03F7D">
        <w:rPr>
          <w:rFonts w:eastAsia="TimesNewRomanPSMT"/>
          <w:b/>
          <w:bCs/>
        </w:rPr>
        <w:t>, перемещение ценных бумаг</w:t>
      </w:r>
      <w:r>
        <w:rPr>
          <w:rFonts w:eastAsia="TimesNewRomanPSMT"/>
          <w:b/>
          <w:bCs/>
        </w:rPr>
        <w:t>*</w:t>
      </w:r>
    </w:p>
    <w:p w:rsidR="00005429" w:rsidRDefault="00005429" w:rsidP="00005429">
      <w:pPr>
        <w:autoSpaceDE w:val="0"/>
        <w:autoSpaceDN w:val="0"/>
        <w:adjustRightInd w:val="0"/>
        <w:jc w:val="center"/>
        <w:rPr>
          <w:rFonts w:eastAsia="TimesNewRomanPSMT"/>
          <w:b/>
          <w:bCs/>
        </w:rPr>
      </w:pPr>
      <w:r>
        <w:rPr>
          <w:rFonts w:eastAsia="TimesNewRomanPSMT"/>
          <w:b/>
          <w:bCs/>
        </w:rPr>
        <w:t>№ _____________</w:t>
      </w:r>
    </w:p>
    <w:p w:rsidR="00E01BAF" w:rsidRDefault="00005429">
      <w:pPr>
        <w:autoSpaceDE w:val="0"/>
        <w:autoSpaceDN w:val="0"/>
        <w:adjustRightInd w:val="0"/>
        <w:rPr>
          <w:rFonts w:eastAsia="TimesNewRomanPSMT"/>
          <w:b/>
          <w:bCs/>
        </w:rPr>
      </w:pPr>
      <w:r>
        <w:rPr>
          <w:rFonts w:eastAsia="TimesNewRomanPSMT"/>
          <w:b/>
          <w:bCs/>
        </w:rPr>
        <w:t xml:space="preserve">«___» ______________ 20__ г. </w:t>
      </w:r>
    </w:p>
    <w:p w:rsidR="00005429" w:rsidRPr="007D608B" w:rsidRDefault="00005429" w:rsidP="00005429">
      <w:r w:rsidRPr="007D608B">
        <w:rPr>
          <w:b/>
        </w:rPr>
        <w:t>Клиент</w:t>
      </w:r>
      <w:r w:rsidRPr="007D608B">
        <w:t xml:space="preserve"> </w:t>
      </w:r>
      <w:proofErr w:type="spellStart"/>
      <w:r w:rsidRPr="007D608B">
        <w:t>___________________________________на</w:t>
      </w:r>
      <w:proofErr w:type="spellEnd"/>
      <w:r w:rsidRPr="007D608B">
        <w:t xml:space="preserve"> основании Соглашения № ____________ от «___» _________ 20___ г.                  </w:t>
      </w:r>
    </w:p>
    <w:p w:rsidR="00005429" w:rsidRPr="007D608B" w:rsidRDefault="00005429" w:rsidP="00005429">
      <w:pPr>
        <w:jc w:val="both"/>
      </w:pPr>
      <w:r w:rsidRPr="007D608B">
        <w:rPr>
          <w:i/>
          <w:vertAlign w:val="superscript"/>
        </w:rPr>
        <w:t xml:space="preserve">                        &lt;наименование организации&gt; либо Ф.И.О. полностью</w:t>
      </w:r>
    </w:p>
    <w:p w:rsidR="00005429" w:rsidRPr="007D608B" w:rsidRDefault="00005429" w:rsidP="00005429">
      <w:r w:rsidRPr="007D608B">
        <w:t xml:space="preserve">поручает </w:t>
      </w:r>
      <w:r w:rsidR="00E3798F" w:rsidRPr="00E3798F">
        <w:t>КБ «Гарант-Инвест» (АО</w:t>
      </w:r>
      <w:r w:rsidR="003E0152">
        <w:t xml:space="preserve">) подать в Уполномоченный депозитарий </w:t>
      </w:r>
      <w:r w:rsidR="000373E2">
        <w:t>___________________</w:t>
      </w:r>
      <w:r w:rsidR="002051CC">
        <w:t xml:space="preserve"> </w:t>
      </w:r>
      <w:r w:rsidR="003E0152">
        <w:t>следующее Поручение</w:t>
      </w:r>
      <w:r w:rsidRPr="007D608B">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364"/>
      </w:tblGrid>
      <w:tr w:rsidR="00B86082" w:rsidRPr="00014FFF" w:rsidTr="0047558C">
        <w:tc>
          <w:tcPr>
            <w:tcW w:w="2410" w:type="dxa"/>
          </w:tcPr>
          <w:p w:rsidR="00B86082" w:rsidRPr="00014FFF" w:rsidRDefault="00B86082" w:rsidP="0047558C">
            <w:pPr>
              <w:tabs>
                <w:tab w:val="left" w:pos="3765"/>
              </w:tabs>
              <w:ind w:left="-108" w:right="175"/>
              <w:rPr>
                <w:b/>
                <w:sz w:val="18"/>
                <w:szCs w:val="18"/>
              </w:rPr>
            </w:pPr>
            <w:r w:rsidRPr="00014FFF">
              <w:rPr>
                <w:b/>
                <w:sz w:val="22"/>
                <w:szCs w:val="22"/>
              </w:rPr>
              <w:t xml:space="preserve"> </w:t>
            </w:r>
            <w:r w:rsidRPr="00014FFF">
              <w:rPr>
                <w:b/>
                <w:sz w:val="18"/>
                <w:szCs w:val="18"/>
              </w:rPr>
              <w:t>ДЕПОНЕНТ</w:t>
            </w:r>
          </w:p>
        </w:tc>
        <w:tc>
          <w:tcPr>
            <w:tcW w:w="8364" w:type="dxa"/>
          </w:tcPr>
          <w:p w:rsidR="00B86082" w:rsidRPr="00FE2081" w:rsidRDefault="00B86082" w:rsidP="0047558C">
            <w:pPr>
              <w:tabs>
                <w:tab w:val="left" w:pos="3765"/>
              </w:tabs>
              <w:ind w:right="175"/>
              <w:rPr>
                <w:color w:val="0000FF"/>
              </w:rPr>
            </w:pPr>
          </w:p>
        </w:tc>
      </w:tr>
    </w:tbl>
    <w:p w:rsidR="00B86082" w:rsidRPr="00014FFF" w:rsidRDefault="00B86082" w:rsidP="00B86082">
      <w:pPr>
        <w:tabs>
          <w:tab w:val="left" w:pos="3765"/>
        </w:tabs>
        <w:ind w:left="-540"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989"/>
        <w:gridCol w:w="1841"/>
        <w:gridCol w:w="4534"/>
      </w:tblGrid>
      <w:tr w:rsidR="00B86082" w:rsidRPr="00014FFF" w:rsidTr="0047558C">
        <w:tc>
          <w:tcPr>
            <w:tcW w:w="2410" w:type="dxa"/>
          </w:tcPr>
          <w:p w:rsidR="00B86082" w:rsidRPr="00014FFF" w:rsidRDefault="00B86082" w:rsidP="0047558C">
            <w:pPr>
              <w:tabs>
                <w:tab w:val="left" w:pos="3765"/>
              </w:tabs>
              <w:ind w:left="-108" w:right="175"/>
              <w:rPr>
                <w:sz w:val="22"/>
                <w:szCs w:val="22"/>
              </w:rPr>
            </w:pPr>
            <w:r w:rsidRPr="00014FFF">
              <w:rPr>
                <w:sz w:val="22"/>
                <w:szCs w:val="22"/>
              </w:rPr>
              <w:t xml:space="preserve"> </w:t>
            </w:r>
            <w:r w:rsidRPr="00014FFF">
              <w:t>Счет депо №</w:t>
            </w:r>
          </w:p>
        </w:tc>
        <w:tc>
          <w:tcPr>
            <w:tcW w:w="1989" w:type="dxa"/>
          </w:tcPr>
          <w:p w:rsidR="00B86082" w:rsidRPr="00FE2081" w:rsidRDefault="00B86082" w:rsidP="0047558C">
            <w:pPr>
              <w:tabs>
                <w:tab w:val="left" w:pos="3765"/>
              </w:tabs>
              <w:ind w:right="175"/>
              <w:rPr>
                <w:color w:val="0000FF"/>
                <w:sz w:val="22"/>
                <w:szCs w:val="22"/>
              </w:rPr>
            </w:pPr>
          </w:p>
        </w:tc>
        <w:tc>
          <w:tcPr>
            <w:tcW w:w="1841" w:type="dxa"/>
          </w:tcPr>
          <w:p w:rsidR="00B86082" w:rsidRPr="00014FFF" w:rsidRDefault="00B86082" w:rsidP="0047558C">
            <w:pPr>
              <w:tabs>
                <w:tab w:val="left" w:pos="3765"/>
              </w:tabs>
              <w:ind w:right="175"/>
              <w:rPr>
                <w:sz w:val="22"/>
                <w:szCs w:val="22"/>
              </w:rPr>
            </w:pPr>
            <w:r w:rsidRPr="00014FFF">
              <w:t>Раздел счета</w:t>
            </w:r>
          </w:p>
        </w:tc>
        <w:tc>
          <w:tcPr>
            <w:tcW w:w="4534" w:type="dxa"/>
          </w:tcPr>
          <w:p w:rsidR="00B86082" w:rsidRPr="00014FFF" w:rsidRDefault="00B86082" w:rsidP="0047558C">
            <w:pPr>
              <w:tabs>
                <w:tab w:val="left" w:pos="3765"/>
              </w:tabs>
              <w:ind w:right="175"/>
              <w:rPr>
                <w:sz w:val="22"/>
                <w:szCs w:val="22"/>
              </w:rPr>
            </w:pPr>
          </w:p>
        </w:tc>
      </w:tr>
    </w:tbl>
    <w:p w:rsidR="00B86082" w:rsidRPr="00014FFF" w:rsidRDefault="00B86082" w:rsidP="00B86082">
      <w:pPr>
        <w:tabs>
          <w:tab w:val="left" w:pos="3765"/>
        </w:tabs>
        <w:ind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364"/>
      </w:tblGrid>
      <w:tr w:rsidR="00B86082" w:rsidRPr="009F7C72" w:rsidTr="0047558C">
        <w:tc>
          <w:tcPr>
            <w:tcW w:w="2410" w:type="dxa"/>
          </w:tcPr>
          <w:p w:rsidR="00B86082" w:rsidRPr="006D30F7" w:rsidRDefault="00B86082" w:rsidP="0047558C">
            <w:pPr>
              <w:tabs>
                <w:tab w:val="left" w:pos="3765"/>
              </w:tabs>
              <w:ind w:right="175"/>
            </w:pPr>
            <w:r w:rsidRPr="006D30F7">
              <w:t>Место хранения</w:t>
            </w:r>
          </w:p>
        </w:tc>
        <w:tc>
          <w:tcPr>
            <w:tcW w:w="8364" w:type="dxa"/>
          </w:tcPr>
          <w:p w:rsidR="00B86082" w:rsidRPr="00B35264" w:rsidRDefault="00B86082" w:rsidP="0047558C">
            <w:pPr>
              <w:tabs>
                <w:tab w:val="left" w:pos="3765"/>
              </w:tabs>
              <w:ind w:right="175"/>
            </w:pPr>
          </w:p>
        </w:tc>
      </w:tr>
    </w:tbl>
    <w:p w:rsidR="00B86082" w:rsidRPr="00B35264" w:rsidRDefault="00B86082" w:rsidP="00B86082">
      <w:pPr>
        <w:widowControl w:val="0"/>
        <w:ind w:firstLine="340"/>
        <w:jc w:val="both"/>
        <w:rPr>
          <w:sz w:val="10"/>
          <w:szCs w:val="10"/>
        </w:rPr>
      </w:pPr>
    </w:p>
    <w:p w:rsidR="00B86082" w:rsidRPr="00B35264" w:rsidRDefault="00B86082" w:rsidP="00B86082">
      <w:pPr>
        <w:widowControl w:val="0"/>
        <w:ind w:firstLine="340"/>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052"/>
        <w:gridCol w:w="6300"/>
        <w:gridCol w:w="12"/>
      </w:tblGrid>
      <w:tr w:rsidR="00B86082" w:rsidRPr="00995CFD" w:rsidTr="0047558C">
        <w:tc>
          <w:tcPr>
            <w:tcW w:w="2410" w:type="dxa"/>
          </w:tcPr>
          <w:p w:rsidR="00B86082" w:rsidRPr="00014FFF" w:rsidRDefault="00B86082" w:rsidP="0047558C">
            <w:pPr>
              <w:tabs>
                <w:tab w:val="left" w:pos="3765"/>
              </w:tabs>
              <w:ind w:left="-108" w:right="175"/>
              <w:rPr>
                <w:b/>
                <w:sz w:val="18"/>
                <w:szCs w:val="18"/>
              </w:rPr>
            </w:pPr>
            <w:r w:rsidRPr="00B35264">
              <w:rPr>
                <w:b/>
                <w:sz w:val="22"/>
                <w:szCs w:val="22"/>
              </w:rPr>
              <w:t xml:space="preserve"> </w:t>
            </w:r>
            <w:r w:rsidRPr="00014FFF">
              <w:rPr>
                <w:b/>
                <w:sz w:val="18"/>
                <w:szCs w:val="18"/>
              </w:rPr>
              <w:t>КОНТРАГЕНТ</w:t>
            </w:r>
          </w:p>
        </w:tc>
        <w:tc>
          <w:tcPr>
            <w:tcW w:w="8364" w:type="dxa"/>
            <w:gridSpan w:val="3"/>
          </w:tcPr>
          <w:p w:rsidR="00B86082" w:rsidRPr="00995CFD" w:rsidRDefault="00B86082" w:rsidP="0047558C">
            <w:pPr>
              <w:rPr>
                <w:color w:val="0000CC"/>
                <w:sz w:val="22"/>
                <w:szCs w:val="22"/>
              </w:rPr>
            </w:pPr>
          </w:p>
        </w:tc>
      </w:tr>
      <w:tr w:rsidR="00B86082" w:rsidRPr="00FD3283" w:rsidTr="0047558C">
        <w:tc>
          <w:tcPr>
            <w:tcW w:w="2410"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tabs>
                <w:tab w:val="left" w:pos="3765"/>
              </w:tabs>
              <w:ind w:right="175"/>
              <w:rPr>
                <w:b/>
                <w:sz w:val="22"/>
                <w:szCs w:val="22"/>
              </w:rPr>
            </w:pPr>
            <w:r w:rsidRPr="00014FFF">
              <w:t>Место хранения</w:t>
            </w:r>
          </w:p>
        </w:tc>
        <w:tc>
          <w:tcPr>
            <w:tcW w:w="8364" w:type="dxa"/>
            <w:gridSpan w:val="3"/>
            <w:tcBorders>
              <w:top w:val="single" w:sz="4" w:space="0" w:color="auto"/>
              <w:left w:val="single" w:sz="4" w:space="0" w:color="auto"/>
              <w:bottom w:val="single" w:sz="4" w:space="0" w:color="auto"/>
              <w:right w:val="single" w:sz="4" w:space="0" w:color="auto"/>
            </w:tcBorders>
          </w:tcPr>
          <w:p w:rsidR="00B86082" w:rsidRPr="00FE2081" w:rsidRDefault="00B86082" w:rsidP="0047558C">
            <w:pPr>
              <w:tabs>
                <w:tab w:val="left" w:pos="3765"/>
              </w:tabs>
              <w:ind w:right="175"/>
              <w:rPr>
                <w:color w:val="0000FF"/>
              </w:rPr>
            </w:pPr>
          </w:p>
        </w:tc>
      </w:tr>
      <w:tr w:rsidR="00B86082" w:rsidRPr="009F7C72"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trHeight w:val="637"/>
        </w:trPr>
        <w:tc>
          <w:tcPr>
            <w:tcW w:w="4462" w:type="dxa"/>
            <w:gridSpan w:val="2"/>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jc w:val="both"/>
              <w:rPr>
                <w:sz w:val="18"/>
                <w:szCs w:val="18"/>
              </w:rPr>
            </w:pPr>
            <w:r w:rsidRPr="00014FFF">
              <w:rPr>
                <w:sz w:val="18"/>
                <w:szCs w:val="18"/>
              </w:rPr>
              <w:t>ОГРН (свидетельство о регистрации, паспорт), номер, серия, дата и кем выдано</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014FFF" w:rsidRDefault="00B86082" w:rsidP="0047558C">
            <w:pPr>
              <w:widowControl w:val="0"/>
              <w:jc w:val="both"/>
              <w:rPr>
                <w:sz w:val="18"/>
                <w:szCs w:val="18"/>
              </w:rPr>
            </w:pPr>
          </w:p>
        </w:tc>
      </w:tr>
      <w:tr w:rsidR="00B86082" w:rsidRPr="00F942F4"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Pr>
        <w:tc>
          <w:tcPr>
            <w:tcW w:w="4462" w:type="dxa"/>
            <w:gridSpan w:val="2"/>
            <w:tcBorders>
              <w:top w:val="single" w:sz="4" w:space="0" w:color="auto"/>
              <w:left w:val="single" w:sz="4" w:space="0" w:color="auto"/>
              <w:bottom w:val="single" w:sz="4" w:space="0" w:color="auto"/>
              <w:right w:val="single" w:sz="4" w:space="0" w:color="auto"/>
            </w:tcBorders>
            <w:vAlign w:val="bottom"/>
          </w:tcPr>
          <w:p w:rsidR="00B86082" w:rsidRPr="00014FFF" w:rsidRDefault="00B86082" w:rsidP="0047558C">
            <w:pPr>
              <w:widowControl w:val="0"/>
              <w:jc w:val="both"/>
              <w:rPr>
                <w:sz w:val="18"/>
                <w:szCs w:val="18"/>
              </w:rPr>
            </w:pPr>
            <w:r w:rsidRPr="00014FFF">
              <w:rPr>
                <w:sz w:val="18"/>
                <w:szCs w:val="18"/>
              </w:rPr>
              <w:t>Номер и дата депозитарного договора / </w:t>
            </w:r>
            <w:proofErr w:type="gramStart"/>
            <w:r w:rsidRPr="00014FFF">
              <w:rPr>
                <w:sz w:val="18"/>
                <w:szCs w:val="18"/>
              </w:rPr>
              <w:t>договора</w:t>
            </w:r>
            <w:proofErr w:type="gramEnd"/>
            <w:r w:rsidRPr="00014FFF">
              <w:rPr>
                <w:sz w:val="18"/>
                <w:szCs w:val="18"/>
              </w:rPr>
              <w:t xml:space="preserve"> о </w:t>
            </w:r>
            <w:proofErr w:type="spellStart"/>
            <w:r w:rsidRPr="00014FFF">
              <w:rPr>
                <w:sz w:val="18"/>
                <w:szCs w:val="18"/>
              </w:rPr>
              <w:t>междепозитарных</w:t>
            </w:r>
            <w:proofErr w:type="spellEnd"/>
            <w:r w:rsidRPr="00014FFF">
              <w:rPr>
                <w:sz w:val="18"/>
                <w:szCs w:val="18"/>
              </w:rPr>
              <w:t xml:space="preserve"> отношениях</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410551" w:rsidRDefault="00B86082" w:rsidP="0047558C">
            <w:pPr>
              <w:widowControl w:val="0"/>
              <w:rPr>
                <w:sz w:val="18"/>
                <w:szCs w:val="18"/>
              </w:rPr>
            </w:pPr>
          </w:p>
        </w:tc>
      </w:tr>
      <w:tr w:rsidR="00B86082" w:rsidRPr="00F942F4"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Height w:val="460"/>
        </w:trPr>
        <w:tc>
          <w:tcPr>
            <w:tcW w:w="4462" w:type="dxa"/>
            <w:gridSpan w:val="2"/>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ind w:firstLine="340"/>
              <w:jc w:val="both"/>
              <w:rPr>
                <w:sz w:val="18"/>
                <w:szCs w:val="18"/>
              </w:rPr>
            </w:pPr>
          </w:p>
          <w:p w:rsidR="00B86082" w:rsidRPr="00014FFF" w:rsidRDefault="00B86082" w:rsidP="0047558C">
            <w:pPr>
              <w:widowControl w:val="0"/>
              <w:jc w:val="both"/>
              <w:rPr>
                <w:sz w:val="18"/>
                <w:szCs w:val="18"/>
              </w:rPr>
            </w:pPr>
            <w:r w:rsidRPr="00014FFF">
              <w:rPr>
                <w:sz w:val="18"/>
                <w:szCs w:val="18"/>
              </w:rPr>
              <w:t>Параметры счета в депозитарии/реестре</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16333F" w:rsidRDefault="00B86082" w:rsidP="0047558C">
            <w:pPr>
              <w:widowControl w:val="0"/>
              <w:ind w:firstLine="340"/>
              <w:jc w:val="both"/>
              <w:rPr>
                <w:color w:val="0000FF"/>
              </w:rPr>
            </w:pPr>
          </w:p>
        </w:tc>
      </w:tr>
      <w:tr w:rsidR="00B86082" w:rsidRPr="009F7C72"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Height w:val="343"/>
        </w:trPr>
        <w:tc>
          <w:tcPr>
            <w:tcW w:w="4462" w:type="dxa"/>
            <w:gridSpan w:val="2"/>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jc w:val="both"/>
              <w:rPr>
                <w:sz w:val="18"/>
                <w:szCs w:val="18"/>
              </w:rPr>
            </w:pPr>
            <w:r w:rsidRPr="00014FFF">
              <w:rPr>
                <w:sz w:val="18"/>
                <w:szCs w:val="18"/>
              </w:rPr>
              <w:t xml:space="preserve">Тип счета </w:t>
            </w:r>
          </w:p>
        </w:tc>
        <w:tc>
          <w:tcPr>
            <w:tcW w:w="6300" w:type="dxa"/>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ind w:firstLine="340"/>
              <w:jc w:val="both"/>
              <w:rPr>
                <w:sz w:val="18"/>
                <w:szCs w:val="18"/>
              </w:rPr>
            </w:pPr>
          </w:p>
        </w:tc>
      </w:tr>
    </w:tbl>
    <w:p w:rsidR="00B86082" w:rsidRPr="00014FFF" w:rsidRDefault="00B86082" w:rsidP="00B86082">
      <w:pPr>
        <w:widowControl w:val="0"/>
        <w:ind w:firstLine="340"/>
        <w:jc w:val="both"/>
        <w:rPr>
          <w:sz w:val="12"/>
          <w:szCs w:val="12"/>
        </w:rPr>
      </w:pPr>
    </w:p>
    <w:tbl>
      <w:tblPr>
        <w:tblW w:w="10704"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1440"/>
        <w:gridCol w:w="122"/>
        <w:gridCol w:w="238"/>
        <w:gridCol w:w="1612"/>
        <w:gridCol w:w="272"/>
        <w:gridCol w:w="1540"/>
        <w:gridCol w:w="272"/>
        <w:gridCol w:w="3480"/>
      </w:tblGrid>
      <w:tr w:rsidR="00B86082" w:rsidRPr="009F7C72" w:rsidTr="003E0152">
        <w:trPr>
          <w:trHeight w:hRule="exact" w:val="675"/>
        </w:trPr>
        <w:tc>
          <w:tcPr>
            <w:tcW w:w="10704" w:type="dxa"/>
            <w:gridSpan w:val="9"/>
            <w:tcBorders>
              <w:top w:val="double" w:sz="4" w:space="0" w:color="auto"/>
              <w:left w:val="double" w:sz="4" w:space="0" w:color="auto"/>
              <w:bottom w:val="nil"/>
              <w:right w:val="double" w:sz="4" w:space="0" w:color="auto"/>
            </w:tcBorders>
            <w:vAlign w:val="bottom"/>
          </w:tcPr>
          <w:p w:rsidR="00B86082" w:rsidRDefault="00B86082" w:rsidP="003E0152">
            <w:pPr>
              <w:widowControl w:val="0"/>
              <w:jc w:val="both"/>
              <w:rPr>
                <w:b/>
                <w:bCs/>
                <w:sz w:val="18"/>
                <w:szCs w:val="18"/>
              </w:rPr>
            </w:pPr>
            <w:r w:rsidRPr="00014FFF">
              <w:rPr>
                <w:b/>
                <w:bCs/>
                <w:sz w:val="18"/>
                <w:szCs w:val="18"/>
              </w:rPr>
              <w:t xml:space="preserve">Эмитент: </w:t>
            </w:r>
            <w:r w:rsidR="003E0152">
              <w:rPr>
                <w:b/>
                <w:bCs/>
                <w:sz w:val="18"/>
                <w:szCs w:val="18"/>
              </w:rPr>
              <w:t>___________________________________________________________________</w:t>
            </w:r>
          </w:p>
          <w:p w:rsidR="003E0152" w:rsidRDefault="003E0152" w:rsidP="003E0152">
            <w:pPr>
              <w:widowControl w:val="0"/>
              <w:jc w:val="both"/>
              <w:rPr>
                <w:b/>
                <w:bCs/>
                <w:sz w:val="18"/>
                <w:szCs w:val="18"/>
              </w:rPr>
            </w:pPr>
          </w:p>
          <w:p w:rsidR="003E0152" w:rsidRPr="006D30F7" w:rsidRDefault="003E0152" w:rsidP="003E0152">
            <w:pPr>
              <w:widowControl w:val="0"/>
              <w:jc w:val="both"/>
              <w:rPr>
                <w:b/>
                <w:bCs/>
                <w:sz w:val="18"/>
                <w:szCs w:val="18"/>
              </w:rPr>
            </w:pPr>
            <w:r>
              <w:rPr>
                <w:b/>
                <w:bCs/>
                <w:sz w:val="18"/>
                <w:szCs w:val="18"/>
              </w:rPr>
              <w:t>Вид ценной бумаги:__________________________________________________________</w:t>
            </w:r>
          </w:p>
        </w:tc>
      </w:tr>
      <w:tr w:rsidR="00B86082" w:rsidRPr="009F7C72" w:rsidTr="0047558C">
        <w:trPr>
          <w:trHeight w:hRule="exact" w:val="97"/>
        </w:trPr>
        <w:tc>
          <w:tcPr>
            <w:tcW w:w="10704" w:type="dxa"/>
            <w:gridSpan w:val="9"/>
            <w:tcBorders>
              <w:top w:val="nil"/>
              <w:left w:val="double" w:sz="4" w:space="0" w:color="auto"/>
              <w:bottom w:val="nil"/>
              <w:right w:val="double" w:sz="4" w:space="0" w:color="auto"/>
            </w:tcBorders>
            <w:vAlign w:val="bottom"/>
          </w:tcPr>
          <w:p w:rsidR="00B86082" w:rsidRPr="00014FFF" w:rsidRDefault="00B86082" w:rsidP="0047558C">
            <w:pPr>
              <w:widowControl w:val="0"/>
              <w:ind w:firstLine="340"/>
              <w:jc w:val="both"/>
              <w:rPr>
                <w:b/>
                <w:bCs/>
                <w:sz w:val="18"/>
                <w:szCs w:val="18"/>
              </w:rPr>
            </w:pPr>
          </w:p>
        </w:tc>
      </w:tr>
      <w:tr w:rsidR="00B86082" w:rsidRPr="009F7C72" w:rsidTr="0047558C">
        <w:trPr>
          <w:cantSplit/>
          <w:trHeight w:hRule="exact" w:val="280"/>
        </w:trPr>
        <w:tc>
          <w:tcPr>
            <w:tcW w:w="10704" w:type="dxa"/>
            <w:gridSpan w:val="9"/>
            <w:tcBorders>
              <w:top w:val="nil"/>
              <w:left w:val="double" w:sz="4" w:space="0" w:color="auto"/>
              <w:bottom w:val="nil"/>
              <w:right w:val="double" w:sz="4" w:space="0" w:color="auto"/>
            </w:tcBorders>
            <w:vAlign w:val="bottom"/>
          </w:tcPr>
          <w:p w:rsidR="00B86082" w:rsidRPr="00014FFF" w:rsidRDefault="00B86082" w:rsidP="003E0152">
            <w:pPr>
              <w:widowControl w:val="0"/>
              <w:jc w:val="both"/>
              <w:rPr>
                <w:b/>
                <w:bCs/>
                <w:sz w:val="18"/>
                <w:szCs w:val="18"/>
              </w:rPr>
            </w:pPr>
            <w:proofErr w:type="spellStart"/>
            <w:r w:rsidRPr="00014FFF">
              <w:rPr>
                <w:b/>
                <w:bCs/>
                <w:sz w:val="18"/>
                <w:szCs w:val="18"/>
              </w:rPr>
              <w:t>Гос</w:t>
            </w:r>
            <w:proofErr w:type="spellEnd"/>
            <w:r w:rsidRPr="00014FFF">
              <w:rPr>
                <w:b/>
                <w:bCs/>
                <w:sz w:val="18"/>
                <w:szCs w:val="18"/>
              </w:rPr>
              <w:t xml:space="preserve">. регистрационный номер выпуска </w:t>
            </w:r>
            <w:r w:rsidR="003E0152">
              <w:rPr>
                <w:b/>
                <w:bCs/>
                <w:sz w:val="18"/>
                <w:szCs w:val="18"/>
              </w:rPr>
              <w:t>______________________</w:t>
            </w:r>
            <w:r w:rsidRPr="00014FFF">
              <w:rPr>
                <w:b/>
                <w:bCs/>
                <w:sz w:val="18"/>
                <w:szCs w:val="18"/>
              </w:rPr>
              <w:t>ISIN</w:t>
            </w:r>
            <w:r>
              <w:rPr>
                <w:b/>
                <w:bCs/>
                <w:sz w:val="18"/>
                <w:szCs w:val="18"/>
              </w:rPr>
              <w:t xml:space="preserve"> ______________</w:t>
            </w:r>
            <w:r w:rsidRPr="00014FFF">
              <w:rPr>
                <w:b/>
                <w:bCs/>
                <w:sz w:val="18"/>
                <w:szCs w:val="18"/>
              </w:rPr>
              <w:t xml:space="preserve"> </w:t>
            </w:r>
            <w:r>
              <w:rPr>
                <w:b/>
                <w:bCs/>
                <w:sz w:val="18"/>
                <w:szCs w:val="18"/>
              </w:rPr>
              <w:t xml:space="preserve">     </w:t>
            </w:r>
          </w:p>
        </w:tc>
      </w:tr>
      <w:tr w:rsidR="00B86082" w:rsidRPr="00F942F4" w:rsidTr="0047558C">
        <w:trPr>
          <w:cantSplit/>
          <w:trHeight w:hRule="exact" w:val="280"/>
        </w:trPr>
        <w:tc>
          <w:tcPr>
            <w:tcW w:w="1728" w:type="dxa"/>
            <w:tcBorders>
              <w:top w:val="nil"/>
              <w:left w:val="double" w:sz="4" w:space="0" w:color="auto"/>
              <w:bottom w:val="nil"/>
              <w:right w:val="nil"/>
            </w:tcBorders>
            <w:vAlign w:val="bottom"/>
          </w:tcPr>
          <w:p w:rsidR="00B86082" w:rsidRPr="00014FFF" w:rsidRDefault="00B86082" w:rsidP="0047558C">
            <w:pPr>
              <w:widowControl w:val="0"/>
              <w:jc w:val="both"/>
              <w:rPr>
                <w:b/>
                <w:bCs/>
                <w:sz w:val="18"/>
                <w:szCs w:val="18"/>
              </w:rPr>
            </w:pPr>
            <w:r w:rsidRPr="00014FFF">
              <w:rPr>
                <w:b/>
                <w:bCs/>
                <w:sz w:val="18"/>
                <w:szCs w:val="18"/>
              </w:rPr>
              <w:t>Количество, шт.:</w:t>
            </w:r>
          </w:p>
        </w:tc>
        <w:tc>
          <w:tcPr>
            <w:tcW w:w="1440" w:type="dxa"/>
            <w:tcBorders>
              <w:top w:val="nil"/>
              <w:left w:val="nil"/>
              <w:bottom w:val="nil"/>
              <w:right w:val="nil"/>
            </w:tcBorders>
            <w:vAlign w:val="bottom"/>
          </w:tcPr>
          <w:p w:rsidR="00B86082" w:rsidRPr="003E0152" w:rsidRDefault="00E3798F" w:rsidP="0047558C">
            <w:pPr>
              <w:widowControl w:val="0"/>
              <w:jc w:val="both"/>
              <w:rPr>
                <w:b/>
                <w:bCs/>
                <w:sz w:val="18"/>
                <w:szCs w:val="18"/>
              </w:rPr>
            </w:pPr>
            <w:r w:rsidRPr="00E3798F">
              <w:rPr>
                <w:b/>
                <w:bCs/>
                <w:sz w:val="18"/>
                <w:szCs w:val="18"/>
                <w:u w:val="single"/>
              </w:rPr>
              <w:t>_____________</w:t>
            </w:r>
          </w:p>
        </w:tc>
        <w:tc>
          <w:tcPr>
            <w:tcW w:w="7536" w:type="dxa"/>
            <w:gridSpan w:val="7"/>
            <w:tcBorders>
              <w:top w:val="nil"/>
              <w:left w:val="nil"/>
              <w:bottom w:val="nil"/>
              <w:right w:val="double" w:sz="4" w:space="0" w:color="auto"/>
            </w:tcBorders>
            <w:vAlign w:val="bottom"/>
          </w:tcPr>
          <w:p w:rsidR="00B86082" w:rsidRPr="003E0152" w:rsidRDefault="00B86082" w:rsidP="003E0152">
            <w:pPr>
              <w:widowControl w:val="0"/>
              <w:jc w:val="both"/>
              <w:rPr>
                <w:b/>
                <w:bCs/>
                <w:sz w:val="18"/>
                <w:szCs w:val="18"/>
              </w:rPr>
            </w:pPr>
            <w:r w:rsidRPr="003E0152">
              <w:rPr>
                <w:b/>
                <w:bCs/>
                <w:sz w:val="18"/>
                <w:szCs w:val="18"/>
              </w:rPr>
              <w:t>(</w:t>
            </w:r>
            <w:r w:rsidR="00E3798F" w:rsidRPr="00E3798F">
              <w:rPr>
                <w:b/>
                <w:bCs/>
                <w:sz w:val="18"/>
                <w:szCs w:val="18"/>
                <w:u w:val="single"/>
              </w:rPr>
              <w:t>___________________</w:t>
            </w:r>
            <w:r w:rsidRPr="003E0152">
              <w:rPr>
                <w:b/>
                <w:bCs/>
                <w:sz w:val="18"/>
                <w:szCs w:val="18"/>
              </w:rPr>
              <w:t>) штук</w:t>
            </w:r>
          </w:p>
        </w:tc>
      </w:tr>
      <w:tr w:rsidR="00B86082" w:rsidRPr="00F942F4" w:rsidTr="0047558C">
        <w:trPr>
          <w:cantSplit/>
        </w:trPr>
        <w:tc>
          <w:tcPr>
            <w:tcW w:w="10704" w:type="dxa"/>
            <w:gridSpan w:val="9"/>
            <w:tcBorders>
              <w:top w:val="nil"/>
              <w:left w:val="double" w:sz="4" w:space="0" w:color="auto"/>
              <w:bottom w:val="nil"/>
              <w:right w:val="double" w:sz="4" w:space="0" w:color="auto"/>
            </w:tcBorders>
          </w:tcPr>
          <w:p w:rsidR="00B86082" w:rsidRPr="00014FFF" w:rsidRDefault="00B86082" w:rsidP="0047558C">
            <w:pPr>
              <w:widowControl w:val="0"/>
              <w:ind w:firstLine="340"/>
              <w:jc w:val="both"/>
              <w:rPr>
                <w:b/>
                <w:bCs/>
                <w:sz w:val="10"/>
                <w:szCs w:val="10"/>
              </w:rPr>
            </w:pPr>
          </w:p>
        </w:tc>
      </w:tr>
      <w:tr w:rsidR="00B86082" w:rsidRPr="00014FFF" w:rsidTr="0047558C">
        <w:trPr>
          <w:cantSplit/>
          <w:trHeight w:hRule="exact" w:val="240"/>
        </w:trPr>
        <w:tc>
          <w:tcPr>
            <w:tcW w:w="3290" w:type="dxa"/>
            <w:gridSpan w:val="3"/>
            <w:tcBorders>
              <w:top w:val="nil"/>
              <w:left w:val="double" w:sz="4" w:space="0" w:color="auto"/>
              <w:bottom w:val="nil"/>
              <w:right w:val="single" w:sz="4" w:space="0" w:color="auto"/>
            </w:tcBorders>
            <w:vAlign w:val="center"/>
          </w:tcPr>
          <w:p w:rsidR="00B86082" w:rsidRPr="00014FFF" w:rsidRDefault="00B86082" w:rsidP="0047558C">
            <w:pPr>
              <w:widowControl w:val="0"/>
              <w:jc w:val="both"/>
              <w:rPr>
                <w:b/>
                <w:bCs/>
                <w:sz w:val="18"/>
                <w:szCs w:val="18"/>
              </w:rPr>
            </w:pPr>
            <w:r w:rsidRPr="00014FFF">
              <w:rPr>
                <w:b/>
                <w:bCs/>
                <w:sz w:val="18"/>
                <w:szCs w:val="18"/>
              </w:rPr>
              <w:t>Способ учета ценных бумаг:</w:t>
            </w:r>
          </w:p>
        </w:tc>
        <w:tc>
          <w:tcPr>
            <w:tcW w:w="238" w:type="dxa"/>
            <w:tcBorders>
              <w:top w:val="single" w:sz="4" w:space="0" w:color="auto"/>
              <w:left w:val="single" w:sz="4" w:space="0" w:color="auto"/>
              <w:bottom w:val="single" w:sz="4" w:space="0" w:color="auto"/>
              <w:right w:val="single" w:sz="4" w:space="0" w:color="auto"/>
            </w:tcBorders>
          </w:tcPr>
          <w:p w:rsidR="00B86082" w:rsidRPr="00FE2081" w:rsidRDefault="00B86082" w:rsidP="0047558C">
            <w:pPr>
              <w:widowControl w:val="0"/>
              <w:rPr>
                <w:b/>
                <w:bCs/>
                <w:color w:val="0000FF"/>
                <w:sz w:val="18"/>
                <w:szCs w:val="18"/>
              </w:rPr>
            </w:pPr>
          </w:p>
        </w:tc>
        <w:tc>
          <w:tcPr>
            <w:tcW w:w="1612" w:type="dxa"/>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r w:rsidRPr="00014FFF">
              <w:rPr>
                <w:sz w:val="18"/>
                <w:szCs w:val="18"/>
              </w:rPr>
              <w:t>открытый</w:t>
            </w:r>
          </w:p>
        </w:tc>
        <w:tc>
          <w:tcPr>
            <w:tcW w:w="272"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rPr>
                <w:b/>
                <w:bCs/>
                <w:sz w:val="18"/>
                <w:szCs w:val="18"/>
              </w:rPr>
            </w:pPr>
          </w:p>
        </w:tc>
        <w:tc>
          <w:tcPr>
            <w:tcW w:w="1540" w:type="dxa"/>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r w:rsidRPr="00014FFF">
              <w:rPr>
                <w:sz w:val="18"/>
                <w:szCs w:val="18"/>
              </w:rPr>
              <w:t>закрытый</w:t>
            </w:r>
          </w:p>
        </w:tc>
        <w:tc>
          <w:tcPr>
            <w:tcW w:w="272"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rPr>
                <w:b/>
                <w:bCs/>
                <w:sz w:val="18"/>
                <w:szCs w:val="18"/>
              </w:rPr>
            </w:pPr>
          </w:p>
        </w:tc>
        <w:tc>
          <w:tcPr>
            <w:tcW w:w="3480" w:type="dxa"/>
            <w:tcBorders>
              <w:top w:val="nil"/>
              <w:left w:val="single" w:sz="4" w:space="0" w:color="auto"/>
              <w:bottom w:val="nil"/>
              <w:right w:val="double" w:sz="4" w:space="0" w:color="auto"/>
            </w:tcBorders>
          </w:tcPr>
          <w:p w:rsidR="00B86082" w:rsidRPr="00014FFF" w:rsidRDefault="00B86082" w:rsidP="0047558C">
            <w:pPr>
              <w:widowControl w:val="0"/>
              <w:jc w:val="both"/>
              <w:rPr>
                <w:sz w:val="18"/>
                <w:szCs w:val="18"/>
              </w:rPr>
            </w:pPr>
            <w:r w:rsidRPr="00014FFF">
              <w:rPr>
                <w:sz w:val="18"/>
                <w:szCs w:val="18"/>
              </w:rPr>
              <w:t>маркированный</w:t>
            </w:r>
          </w:p>
        </w:tc>
      </w:tr>
      <w:tr w:rsidR="00B86082" w:rsidRPr="00014FFF" w:rsidTr="0047558C">
        <w:tc>
          <w:tcPr>
            <w:tcW w:w="10704" w:type="dxa"/>
            <w:gridSpan w:val="9"/>
            <w:tcBorders>
              <w:top w:val="nil"/>
              <w:left w:val="double" w:sz="4" w:space="0" w:color="auto"/>
              <w:bottom w:val="double" w:sz="4" w:space="0" w:color="auto"/>
              <w:right w:val="double" w:sz="4" w:space="0" w:color="auto"/>
            </w:tcBorders>
          </w:tcPr>
          <w:p w:rsidR="00B86082" w:rsidRPr="00014FFF" w:rsidRDefault="00B86082" w:rsidP="0047558C">
            <w:pPr>
              <w:widowControl w:val="0"/>
              <w:ind w:firstLine="340"/>
              <w:jc w:val="both"/>
              <w:rPr>
                <w:b/>
                <w:bCs/>
                <w:sz w:val="10"/>
                <w:szCs w:val="10"/>
              </w:rPr>
            </w:pPr>
          </w:p>
        </w:tc>
      </w:tr>
    </w:tbl>
    <w:p w:rsidR="00B86082" w:rsidRPr="00014FFF" w:rsidRDefault="00B86082" w:rsidP="00B86082">
      <w:pPr>
        <w:widowControl w:val="0"/>
        <w:ind w:firstLine="340"/>
        <w:jc w:val="both"/>
        <w:rPr>
          <w:sz w:val="10"/>
          <w:szCs w:val="10"/>
        </w:rPr>
      </w:pPr>
    </w:p>
    <w:p w:rsidR="00B86082" w:rsidRPr="00014FFF" w:rsidRDefault="00B86082" w:rsidP="00B86082">
      <w:pPr>
        <w:widowControl w:val="0"/>
        <w:ind w:firstLine="340"/>
        <w:jc w:val="both"/>
        <w:rPr>
          <w:sz w:val="10"/>
          <w:szCs w:val="10"/>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
        <w:gridCol w:w="284"/>
        <w:gridCol w:w="2835"/>
        <w:gridCol w:w="1706"/>
        <w:gridCol w:w="420"/>
        <w:gridCol w:w="1559"/>
        <w:gridCol w:w="2002"/>
      </w:tblGrid>
      <w:tr w:rsidR="00B86082" w:rsidRPr="00014FFF" w:rsidTr="00FD4CD4">
        <w:tc>
          <w:tcPr>
            <w:tcW w:w="1809" w:type="dxa"/>
            <w:gridSpan w:val="2"/>
            <w:tcBorders>
              <w:right w:val="single" w:sz="4" w:space="0" w:color="auto"/>
            </w:tcBorders>
          </w:tcPr>
          <w:p w:rsidR="00B86082" w:rsidRPr="00014FFF" w:rsidRDefault="00B86082" w:rsidP="0047558C">
            <w:pPr>
              <w:widowControl w:val="0"/>
              <w:jc w:val="center"/>
              <w:rPr>
                <w:sz w:val="18"/>
                <w:szCs w:val="18"/>
              </w:rPr>
            </w:pPr>
            <w:r w:rsidRPr="00014FFF">
              <w:rPr>
                <w:b/>
                <w:bCs/>
                <w:sz w:val="18"/>
                <w:szCs w:val="18"/>
              </w:rPr>
              <w:t>ОПЕРАЦИЯ</w:t>
            </w:r>
          </w:p>
        </w:tc>
        <w:tc>
          <w:tcPr>
            <w:tcW w:w="284" w:type="dxa"/>
            <w:vMerge w:val="restart"/>
            <w:tcBorders>
              <w:top w:val="nil"/>
              <w:left w:val="single" w:sz="4" w:space="0" w:color="auto"/>
              <w:bottom w:val="nil"/>
              <w:right w:val="single" w:sz="4" w:space="0" w:color="auto"/>
            </w:tcBorders>
          </w:tcPr>
          <w:p w:rsidR="00B86082" w:rsidRPr="00014FFF" w:rsidRDefault="00B86082" w:rsidP="0047558C">
            <w:pPr>
              <w:widowControl w:val="0"/>
              <w:jc w:val="center"/>
              <w:rPr>
                <w:sz w:val="18"/>
                <w:szCs w:val="18"/>
              </w:rPr>
            </w:pPr>
          </w:p>
        </w:tc>
        <w:tc>
          <w:tcPr>
            <w:tcW w:w="4541" w:type="dxa"/>
            <w:gridSpan w:val="2"/>
            <w:tcBorders>
              <w:left w:val="single" w:sz="4" w:space="0" w:color="auto"/>
              <w:right w:val="single" w:sz="4" w:space="0" w:color="auto"/>
            </w:tcBorders>
          </w:tcPr>
          <w:p w:rsidR="00B86082" w:rsidRPr="00014FFF" w:rsidRDefault="00B86082" w:rsidP="0047558C">
            <w:pPr>
              <w:widowControl w:val="0"/>
              <w:jc w:val="center"/>
              <w:rPr>
                <w:sz w:val="18"/>
                <w:szCs w:val="18"/>
              </w:rPr>
            </w:pPr>
            <w:r w:rsidRPr="00014FFF">
              <w:rPr>
                <w:b/>
                <w:bCs/>
                <w:sz w:val="18"/>
                <w:szCs w:val="18"/>
              </w:rPr>
              <w:t>ОСНОВАНИЕ ОПЕРАЦИИ</w:t>
            </w:r>
          </w:p>
        </w:tc>
        <w:tc>
          <w:tcPr>
            <w:tcW w:w="420" w:type="dxa"/>
            <w:vMerge w:val="restart"/>
            <w:tcBorders>
              <w:top w:val="nil"/>
              <w:left w:val="single" w:sz="4" w:space="0" w:color="auto"/>
              <w:bottom w:val="nil"/>
              <w:right w:val="single" w:sz="4" w:space="0" w:color="auto"/>
            </w:tcBorders>
          </w:tcPr>
          <w:p w:rsidR="00B86082" w:rsidRPr="00014FFF" w:rsidRDefault="00B86082" w:rsidP="0047558C">
            <w:pPr>
              <w:widowControl w:val="0"/>
              <w:jc w:val="center"/>
              <w:rPr>
                <w:sz w:val="18"/>
                <w:szCs w:val="18"/>
              </w:rPr>
            </w:pPr>
          </w:p>
        </w:tc>
        <w:tc>
          <w:tcPr>
            <w:tcW w:w="3561" w:type="dxa"/>
            <w:gridSpan w:val="2"/>
            <w:tcBorders>
              <w:left w:val="single" w:sz="4" w:space="0" w:color="auto"/>
            </w:tcBorders>
          </w:tcPr>
          <w:p w:rsidR="00B86082" w:rsidRPr="00014FFF" w:rsidRDefault="00B86082" w:rsidP="0047558C">
            <w:pPr>
              <w:widowControl w:val="0"/>
              <w:jc w:val="center"/>
              <w:rPr>
                <w:sz w:val="18"/>
                <w:szCs w:val="18"/>
              </w:rPr>
            </w:pPr>
            <w:r w:rsidRPr="00014FFF">
              <w:rPr>
                <w:b/>
                <w:bCs/>
                <w:sz w:val="18"/>
                <w:szCs w:val="18"/>
              </w:rPr>
              <w:t>ПАРАМЕТРЫ РАСЧЕТОВ</w:t>
            </w:r>
          </w:p>
        </w:tc>
      </w:tr>
      <w:tr w:rsidR="00B86082" w:rsidRPr="00014FFF" w:rsidTr="00FD4CD4">
        <w:tc>
          <w:tcPr>
            <w:tcW w:w="1526" w:type="dxa"/>
          </w:tcPr>
          <w:p w:rsidR="00B86082" w:rsidRPr="00014FFF" w:rsidRDefault="00B86082" w:rsidP="0047558C">
            <w:pPr>
              <w:widowControl w:val="0"/>
              <w:jc w:val="both"/>
              <w:rPr>
                <w:sz w:val="18"/>
                <w:szCs w:val="18"/>
              </w:rPr>
            </w:pPr>
            <w:r w:rsidRPr="00014FFF">
              <w:rPr>
                <w:sz w:val="18"/>
                <w:szCs w:val="18"/>
              </w:rPr>
              <w:t xml:space="preserve">Зачисление </w:t>
            </w:r>
          </w:p>
        </w:tc>
        <w:tc>
          <w:tcPr>
            <w:tcW w:w="283" w:type="dxa"/>
            <w:tcBorders>
              <w:right w:val="single" w:sz="4" w:space="0" w:color="auto"/>
            </w:tcBorders>
          </w:tcPr>
          <w:p w:rsidR="00B86082" w:rsidRPr="00014FFF"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2835" w:type="dxa"/>
            <w:vMerge w:val="restart"/>
            <w:tcBorders>
              <w:left w:val="single" w:sz="4" w:space="0" w:color="auto"/>
            </w:tcBorders>
          </w:tcPr>
          <w:p w:rsidR="00B86082" w:rsidRPr="00014FFF" w:rsidRDefault="00B86082" w:rsidP="0047558C">
            <w:pPr>
              <w:widowControl w:val="0"/>
              <w:jc w:val="both"/>
              <w:rPr>
                <w:sz w:val="18"/>
                <w:szCs w:val="18"/>
              </w:rPr>
            </w:pPr>
            <w:r w:rsidRPr="00014FFF">
              <w:rPr>
                <w:sz w:val="18"/>
                <w:szCs w:val="18"/>
              </w:rPr>
              <w:t>Договор купли/продажи</w:t>
            </w:r>
          </w:p>
        </w:tc>
        <w:tc>
          <w:tcPr>
            <w:tcW w:w="1706" w:type="dxa"/>
            <w:tcBorders>
              <w:right w:val="single" w:sz="4" w:space="0" w:color="auto"/>
            </w:tcBorders>
          </w:tcPr>
          <w:p w:rsidR="00B86082" w:rsidRPr="00014FFF" w:rsidRDefault="00B86082" w:rsidP="0047558C">
            <w:pPr>
              <w:widowControl w:val="0"/>
              <w:jc w:val="both"/>
              <w:rPr>
                <w:sz w:val="18"/>
                <w:szCs w:val="18"/>
              </w:rPr>
            </w:pPr>
            <w:r w:rsidRPr="00014FFF">
              <w:rPr>
                <w:sz w:val="18"/>
                <w:szCs w:val="18"/>
              </w:rPr>
              <w:t>№</w:t>
            </w:r>
          </w:p>
        </w:tc>
        <w:tc>
          <w:tcPr>
            <w:tcW w:w="420"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1559" w:type="dxa"/>
            <w:tcBorders>
              <w:left w:val="single" w:sz="4" w:space="0" w:color="auto"/>
            </w:tcBorders>
          </w:tcPr>
          <w:p w:rsidR="00B86082" w:rsidRPr="00014FFF" w:rsidRDefault="00B86082" w:rsidP="0047558C">
            <w:pPr>
              <w:widowControl w:val="0"/>
              <w:jc w:val="both"/>
              <w:rPr>
                <w:sz w:val="18"/>
                <w:szCs w:val="18"/>
              </w:rPr>
            </w:pPr>
            <w:r w:rsidRPr="00014FFF">
              <w:rPr>
                <w:sz w:val="18"/>
                <w:szCs w:val="18"/>
              </w:rPr>
              <w:t>Дата сделки</w:t>
            </w:r>
          </w:p>
        </w:tc>
        <w:tc>
          <w:tcPr>
            <w:tcW w:w="2002" w:type="dxa"/>
          </w:tcPr>
          <w:p w:rsidR="00B86082" w:rsidRPr="00014FFF" w:rsidRDefault="00B86082" w:rsidP="0047558C">
            <w:pPr>
              <w:widowControl w:val="0"/>
              <w:jc w:val="both"/>
              <w:rPr>
                <w:sz w:val="18"/>
                <w:szCs w:val="18"/>
              </w:rPr>
            </w:pPr>
          </w:p>
        </w:tc>
      </w:tr>
      <w:tr w:rsidR="00B86082" w:rsidRPr="00014FFF" w:rsidTr="00FD4CD4">
        <w:tc>
          <w:tcPr>
            <w:tcW w:w="1526" w:type="dxa"/>
            <w:tcBorders>
              <w:bottom w:val="single" w:sz="4" w:space="0" w:color="auto"/>
            </w:tcBorders>
          </w:tcPr>
          <w:p w:rsidR="00B86082" w:rsidRPr="00014FFF" w:rsidRDefault="00B86082" w:rsidP="0047558C">
            <w:pPr>
              <w:widowControl w:val="0"/>
              <w:jc w:val="both"/>
              <w:rPr>
                <w:sz w:val="18"/>
                <w:szCs w:val="18"/>
              </w:rPr>
            </w:pPr>
            <w:r w:rsidRPr="00014FFF">
              <w:rPr>
                <w:sz w:val="18"/>
                <w:szCs w:val="18"/>
              </w:rPr>
              <w:t>Списание</w:t>
            </w:r>
          </w:p>
        </w:tc>
        <w:tc>
          <w:tcPr>
            <w:tcW w:w="283" w:type="dxa"/>
            <w:tcBorders>
              <w:bottom w:val="single" w:sz="4" w:space="0" w:color="auto"/>
              <w:right w:val="single" w:sz="4" w:space="0" w:color="auto"/>
            </w:tcBorders>
          </w:tcPr>
          <w:p w:rsidR="00B86082" w:rsidRPr="00014FFF"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2835" w:type="dxa"/>
            <w:vMerge/>
            <w:tcBorders>
              <w:left w:val="single" w:sz="4" w:space="0" w:color="auto"/>
            </w:tcBorders>
          </w:tcPr>
          <w:p w:rsidR="00B86082" w:rsidRPr="00014FFF" w:rsidRDefault="00B86082" w:rsidP="0047558C">
            <w:pPr>
              <w:widowControl w:val="0"/>
              <w:jc w:val="both"/>
              <w:rPr>
                <w:sz w:val="18"/>
                <w:szCs w:val="18"/>
              </w:rPr>
            </w:pPr>
          </w:p>
        </w:tc>
        <w:tc>
          <w:tcPr>
            <w:tcW w:w="1706" w:type="dxa"/>
            <w:tcBorders>
              <w:right w:val="single" w:sz="4" w:space="0" w:color="auto"/>
            </w:tcBorders>
          </w:tcPr>
          <w:p w:rsidR="00B86082" w:rsidRPr="00014FFF" w:rsidRDefault="00B86082" w:rsidP="0047558C">
            <w:pPr>
              <w:widowControl w:val="0"/>
              <w:jc w:val="both"/>
              <w:rPr>
                <w:sz w:val="18"/>
                <w:szCs w:val="18"/>
              </w:rPr>
            </w:pPr>
            <w:r w:rsidRPr="00014FFF">
              <w:rPr>
                <w:sz w:val="18"/>
                <w:szCs w:val="18"/>
              </w:rPr>
              <w:t>дата</w:t>
            </w:r>
          </w:p>
        </w:tc>
        <w:tc>
          <w:tcPr>
            <w:tcW w:w="420"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1559" w:type="dxa"/>
            <w:tcBorders>
              <w:left w:val="single" w:sz="4" w:space="0" w:color="auto"/>
            </w:tcBorders>
          </w:tcPr>
          <w:p w:rsidR="00B86082" w:rsidRPr="00014FFF" w:rsidRDefault="00B86082" w:rsidP="0047558C">
            <w:pPr>
              <w:widowControl w:val="0"/>
              <w:jc w:val="both"/>
              <w:rPr>
                <w:sz w:val="18"/>
                <w:szCs w:val="18"/>
              </w:rPr>
            </w:pPr>
            <w:r w:rsidRPr="00014FFF">
              <w:rPr>
                <w:sz w:val="18"/>
                <w:szCs w:val="18"/>
              </w:rPr>
              <w:t>Дата расчетов</w:t>
            </w:r>
          </w:p>
        </w:tc>
        <w:tc>
          <w:tcPr>
            <w:tcW w:w="2002" w:type="dxa"/>
          </w:tcPr>
          <w:p w:rsidR="00B86082" w:rsidRPr="00014FFF" w:rsidRDefault="00B86082" w:rsidP="0047558C">
            <w:pPr>
              <w:widowControl w:val="0"/>
              <w:jc w:val="both"/>
              <w:rPr>
                <w:sz w:val="18"/>
                <w:szCs w:val="18"/>
              </w:rPr>
            </w:pPr>
          </w:p>
        </w:tc>
      </w:tr>
      <w:tr w:rsidR="00FD4CD4" w:rsidRPr="00014FFF" w:rsidTr="00FD4CD4">
        <w:tc>
          <w:tcPr>
            <w:tcW w:w="1526" w:type="dxa"/>
            <w:tcBorders>
              <w:bottom w:val="single" w:sz="4" w:space="0" w:color="auto"/>
            </w:tcBorders>
          </w:tcPr>
          <w:p w:rsidR="00FD4CD4" w:rsidRPr="00FD4CD4" w:rsidRDefault="00FD4CD4" w:rsidP="0047558C">
            <w:pPr>
              <w:widowControl w:val="0"/>
              <w:jc w:val="both"/>
              <w:rPr>
                <w:sz w:val="18"/>
                <w:szCs w:val="18"/>
              </w:rPr>
            </w:pPr>
            <w:r>
              <w:rPr>
                <w:sz w:val="18"/>
                <w:szCs w:val="18"/>
              </w:rPr>
              <w:t>Перемещение</w:t>
            </w:r>
          </w:p>
        </w:tc>
        <w:tc>
          <w:tcPr>
            <w:tcW w:w="283" w:type="dxa"/>
            <w:tcBorders>
              <w:bottom w:val="single" w:sz="4" w:space="0" w:color="auto"/>
              <w:right w:val="single" w:sz="4" w:space="0" w:color="auto"/>
            </w:tcBorders>
          </w:tcPr>
          <w:p w:rsidR="00FD4CD4" w:rsidRPr="00014FFF" w:rsidRDefault="00FD4CD4"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2835" w:type="dxa"/>
            <w:vMerge w:val="restart"/>
            <w:tcBorders>
              <w:left w:val="single" w:sz="4" w:space="0" w:color="auto"/>
            </w:tcBorders>
          </w:tcPr>
          <w:p w:rsidR="00FD4CD4" w:rsidRPr="00014FFF" w:rsidRDefault="00FD4CD4" w:rsidP="0047558C">
            <w:pPr>
              <w:widowControl w:val="0"/>
              <w:jc w:val="both"/>
              <w:rPr>
                <w:sz w:val="18"/>
                <w:szCs w:val="18"/>
              </w:rPr>
            </w:pPr>
            <w:r w:rsidRPr="00014FFF">
              <w:rPr>
                <w:sz w:val="18"/>
                <w:szCs w:val="18"/>
              </w:rPr>
              <w:t>Депозитарный договор</w:t>
            </w:r>
          </w:p>
        </w:tc>
        <w:tc>
          <w:tcPr>
            <w:tcW w:w="1706" w:type="dxa"/>
            <w:vMerge w:val="restart"/>
            <w:tcBorders>
              <w:right w:val="single" w:sz="4" w:space="0" w:color="auto"/>
            </w:tcBorders>
          </w:tcPr>
          <w:p w:rsidR="00FD4CD4" w:rsidRPr="00014FFF" w:rsidRDefault="00FD4CD4" w:rsidP="0047558C">
            <w:pPr>
              <w:widowControl w:val="0"/>
              <w:jc w:val="both"/>
              <w:rPr>
                <w:sz w:val="18"/>
                <w:szCs w:val="18"/>
              </w:rPr>
            </w:pPr>
            <w:r>
              <w:rPr>
                <w:sz w:val="18"/>
                <w:szCs w:val="18"/>
              </w:rPr>
              <w:t>№</w:t>
            </w: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tcBorders>
              <w:left w:val="single" w:sz="4" w:space="0" w:color="auto"/>
            </w:tcBorders>
          </w:tcPr>
          <w:p w:rsidR="00FD4CD4" w:rsidRPr="00014FFF" w:rsidRDefault="00FD4CD4" w:rsidP="0047558C">
            <w:pPr>
              <w:widowControl w:val="0"/>
              <w:jc w:val="both"/>
              <w:rPr>
                <w:sz w:val="18"/>
                <w:szCs w:val="18"/>
              </w:rPr>
            </w:pPr>
            <w:r w:rsidRPr="00014FFF">
              <w:rPr>
                <w:sz w:val="18"/>
                <w:szCs w:val="18"/>
              </w:rPr>
              <w:t>Сумма сделки</w:t>
            </w:r>
          </w:p>
        </w:tc>
        <w:tc>
          <w:tcPr>
            <w:tcW w:w="2002" w:type="dxa"/>
          </w:tcPr>
          <w:p w:rsidR="00FD4CD4" w:rsidRPr="00014FFF" w:rsidRDefault="00FD4CD4" w:rsidP="0047558C">
            <w:pPr>
              <w:widowControl w:val="0"/>
              <w:jc w:val="both"/>
              <w:rPr>
                <w:sz w:val="18"/>
                <w:szCs w:val="18"/>
              </w:rPr>
            </w:pPr>
          </w:p>
        </w:tc>
      </w:tr>
      <w:tr w:rsidR="00FD4CD4" w:rsidRPr="00014FFF" w:rsidTr="00F03F7D">
        <w:trPr>
          <w:trHeight w:val="60"/>
        </w:trPr>
        <w:tc>
          <w:tcPr>
            <w:tcW w:w="1809" w:type="dxa"/>
            <w:gridSpan w:val="2"/>
            <w:vMerge w:val="restart"/>
            <w:tcBorders>
              <w:top w:val="single" w:sz="4" w:space="0" w:color="auto"/>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vMerge/>
            <w:tcBorders>
              <w:right w:val="single" w:sz="4" w:space="0" w:color="auto"/>
            </w:tcBorders>
            <w:vAlign w:val="bottom"/>
          </w:tcPr>
          <w:p w:rsidR="00FD4CD4" w:rsidRPr="009D0531" w:rsidRDefault="00FD4CD4" w:rsidP="0047558C">
            <w:pPr>
              <w:widowControl w:val="0"/>
              <w:jc w:val="both"/>
              <w:rPr>
                <w:color w:val="0000FF"/>
                <w:sz w:val="18"/>
                <w:szCs w:val="18"/>
              </w:rPr>
            </w:pP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tcBorders>
              <w:left w:val="single" w:sz="4" w:space="0" w:color="auto"/>
            </w:tcBorders>
          </w:tcPr>
          <w:p w:rsidR="00FD4CD4" w:rsidRPr="00014FFF" w:rsidRDefault="00FD4CD4" w:rsidP="0047558C">
            <w:pPr>
              <w:widowControl w:val="0"/>
              <w:jc w:val="both"/>
              <w:rPr>
                <w:sz w:val="18"/>
                <w:szCs w:val="18"/>
              </w:rPr>
            </w:pPr>
            <w:r w:rsidRPr="00014FFF">
              <w:rPr>
                <w:sz w:val="18"/>
                <w:szCs w:val="18"/>
              </w:rPr>
              <w:t>Валюта платежа</w:t>
            </w:r>
          </w:p>
        </w:tc>
        <w:tc>
          <w:tcPr>
            <w:tcW w:w="2002" w:type="dxa"/>
          </w:tcPr>
          <w:p w:rsidR="00FD4CD4" w:rsidRPr="00014FFF" w:rsidRDefault="00FD4CD4" w:rsidP="0047558C">
            <w:pPr>
              <w:widowControl w:val="0"/>
              <w:jc w:val="both"/>
              <w:rPr>
                <w:sz w:val="18"/>
                <w:szCs w:val="18"/>
              </w:rPr>
            </w:pPr>
          </w:p>
        </w:tc>
      </w:tr>
      <w:tr w:rsidR="00FD4CD4" w:rsidRPr="00014FFF" w:rsidTr="00FD4CD4">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tcBorders>
              <w:right w:val="single" w:sz="4" w:space="0" w:color="auto"/>
            </w:tcBorders>
            <w:vAlign w:val="bottom"/>
          </w:tcPr>
          <w:p w:rsidR="00FD4CD4" w:rsidRPr="00FD4CD4" w:rsidRDefault="00E3798F" w:rsidP="0047558C">
            <w:pPr>
              <w:widowControl w:val="0"/>
              <w:rPr>
                <w:sz w:val="18"/>
                <w:szCs w:val="18"/>
              </w:rPr>
            </w:pPr>
            <w:r w:rsidRPr="00E3798F">
              <w:rPr>
                <w:sz w:val="18"/>
                <w:szCs w:val="18"/>
              </w:rPr>
              <w:t>дата</w:t>
            </w: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vMerge w:val="restart"/>
            <w:tcBorders>
              <w:left w:val="single" w:sz="4" w:space="0" w:color="auto"/>
            </w:tcBorders>
          </w:tcPr>
          <w:p w:rsidR="00F03F7D" w:rsidRDefault="00FD4CD4" w:rsidP="0047558C">
            <w:pPr>
              <w:widowControl w:val="0"/>
              <w:jc w:val="both"/>
              <w:rPr>
                <w:sz w:val="18"/>
                <w:szCs w:val="18"/>
              </w:rPr>
            </w:pPr>
            <w:proofErr w:type="spellStart"/>
            <w:r w:rsidRPr="00014FFF">
              <w:rPr>
                <w:sz w:val="18"/>
                <w:szCs w:val="18"/>
              </w:rPr>
              <w:t>Референс</w:t>
            </w:r>
            <w:proofErr w:type="spellEnd"/>
          </w:p>
          <w:p w:rsidR="00E01BAF" w:rsidRDefault="00E01BAF">
            <w:pPr>
              <w:jc w:val="center"/>
              <w:rPr>
                <w:sz w:val="18"/>
                <w:szCs w:val="18"/>
              </w:rPr>
            </w:pPr>
          </w:p>
        </w:tc>
        <w:tc>
          <w:tcPr>
            <w:tcW w:w="2002" w:type="dxa"/>
            <w:vMerge w:val="restart"/>
          </w:tcPr>
          <w:p w:rsidR="00FD4CD4" w:rsidRPr="00014FFF" w:rsidRDefault="00FD4CD4" w:rsidP="0047558C">
            <w:pPr>
              <w:widowControl w:val="0"/>
              <w:jc w:val="both"/>
              <w:rPr>
                <w:sz w:val="18"/>
                <w:szCs w:val="18"/>
              </w:rPr>
            </w:pPr>
          </w:p>
        </w:tc>
      </w:tr>
      <w:tr w:rsidR="00FD4CD4" w:rsidRPr="00014FFF" w:rsidTr="00F03F7D">
        <w:trPr>
          <w:trHeight w:val="207"/>
        </w:trPr>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val="restart"/>
            <w:tcBorders>
              <w:left w:val="single" w:sz="4" w:space="0" w:color="auto"/>
            </w:tcBorders>
          </w:tcPr>
          <w:p w:rsidR="00FD4CD4" w:rsidRPr="00014FFF" w:rsidRDefault="00FD4CD4" w:rsidP="0047558C">
            <w:pPr>
              <w:widowControl w:val="0"/>
              <w:jc w:val="both"/>
              <w:rPr>
                <w:sz w:val="18"/>
                <w:szCs w:val="18"/>
              </w:rPr>
            </w:pPr>
            <w:r w:rsidRPr="00014FFF">
              <w:rPr>
                <w:sz w:val="18"/>
                <w:szCs w:val="18"/>
              </w:rPr>
              <w:t>Иное</w:t>
            </w:r>
          </w:p>
        </w:tc>
        <w:tc>
          <w:tcPr>
            <w:tcW w:w="1706" w:type="dxa"/>
            <w:vMerge w:val="restart"/>
            <w:tcBorders>
              <w:right w:val="single" w:sz="4" w:space="0" w:color="auto"/>
            </w:tcBorders>
          </w:tcPr>
          <w:p w:rsidR="00FD4CD4" w:rsidRPr="00014FFF" w:rsidRDefault="00FD4CD4" w:rsidP="0047558C">
            <w:pPr>
              <w:widowControl w:val="0"/>
              <w:jc w:val="both"/>
              <w:rPr>
                <w:sz w:val="18"/>
                <w:szCs w:val="18"/>
              </w:rPr>
            </w:pP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vMerge/>
            <w:tcBorders>
              <w:left w:val="single" w:sz="4" w:space="0" w:color="auto"/>
              <w:bottom w:val="single" w:sz="4" w:space="0" w:color="auto"/>
            </w:tcBorders>
          </w:tcPr>
          <w:p w:rsidR="00FD4CD4" w:rsidRPr="00014FFF" w:rsidRDefault="00FD4CD4" w:rsidP="0047558C">
            <w:pPr>
              <w:widowControl w:val="0"/>
              <w:jc w:val="both"/>
              <w:rPr>
                <w:sz w:val="18"/>
                <w:szCs w:val="18"/>
              </w:rPr>
            </w:pPr>
          </w:p>
        </w:tc>
        <w:tc>
          <w:tcPr>
            <w:tcW w:w="2002" w:type="dxa"/>
            <w:vMerge/>
            <w:tcBorders>
              <w:bottom w:val="single" w:sz="4" w:space="0" w:color="auto"/>
            </w:tcBorders>
          </w:tcPr>
          <w:p w:rsidR="00FD4CD4" w:rsidRPr="00014FFF" w:rsidRDefault="00FD4CD4" w:rsidP="0047558C">
            <w:pPr>
              <w:widowControl w:val="0"/>
              <w:jc w:val="both"/>
              <w:rPr>
                <w:sz w:val="18"/>
                <w:szCs w:val="18"/>
              </w:rPr>
            </w:pPr>
          </w:p>
        </w:tc>
      </w:tr>
      <w:tr w:rsidR="00FD4CD4" w:rsidRPr="00014FFF" w:rsidTr="00FD4CD4">
        <w:trPr>
          <w:trHeight w:val="60"/>
        </w:trPr>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vMerge/>
            <w:tcBorders>
              <w:right w:val="single" w:sz="4" w:space="0" w:color="auto"/>
            </w:tcBorders>
          </w:tcPr>
          <w:p w:rsidR="00FD4CD4" w:rsidRPr="00014FFF" w:rsidRDefault="00FD4CD4" w:rsidP="0047558C">
            <w:pPr>
              <w:widowControl w:val="0"/>
              <w:jc w:val="both"/>
              <w:rPr>
                <w:sz w:val="18"/>
                <w:szCs w:val="18"/>
              </w:rPr>
            </w:pPr>
          </w:p>
        </w:tc>
        <w:tc>
          <w:tcPr>
            <w:tcW w:w="420" w:type="dxa"/>
            <w:vMerge/>
            <w:tcBorders>
              <w:top w:val="nil"/>
              <w:left w:val="single" w:sz="4" w:space="0" w:color="auto"/>
              <w:bottom w:val="nil"/>
              <w:right w:val="nil"/>
            </w:tcBorders>
          </w:tcPr>
          <w:p w:rsidR="00FD4CD4" w:rsidRPr="00014FFF" w:rsidRDefault="00FD4CD4" w:rsidP="0047558C">
            <w:pPr>
              <w:widowControl w:val="0"/>
              <w:jc w:val="both"/>
              <w:rPr>
                <w:sz w:val="18"/>
                <w:szCs w:val="18"/>
              </w:rPr>
            </w:pPr>
          </w:p>
        </w:tc>
        <w:tc>
          <w:tcPr>
            <w:tcW w:w="1559" w:type="dxa"/>
            <w:tcBorders>
              <w:top w:val="single" w:sz="4" w:space="0" w:color="auto"/>
              <w:left w:val="nil"/>
              <w:bottom w:val="nil"/>
              <w:right w:val="nil"/>
            </w:tcBorders>
          </w:tcPr>
          <w:p w:rsidR="00FD4CD4" w:rsidRPr="00014FFF" w:rsidRDefault="00FD4CD4" w:rsidP="0047558C">
            <w:pPr>
              <w:widowControl w:val="0"/>
              <w:jc w:val="both"/>
              <w:rPr>
                <w:sz w:val="18"/>
                <w:szCs w:val="18"/>
              </w:rPr>
            </w:pPr>
          </w:p>
        </w:tc>
        <w:tc>
          <w:tcPr>
            <w:tcW w:w="2002" w:type="dxa"/>
            <w:tcBorders>
              <w:top w:val="single" w:sz="4" w:space="0" w:color="auto"/>
              <w:left w:val="nil"/>
              <w:bottom w:val="nil"/>
              <w:right w:val="nil"/>
            </w:tcBorders>
          </w:tcPr>
          <w:p w:rsidR="00FD4CD4" w:rsidRPr="00014FFF" w:rsidRDefault="00FD4CD4" w:rsidP="0047558C">
            <w:pPr>
              <w:widowControl w:val="0"/>
              <w:jc w:val="both"/>
              <w:rPr>
                <w:sz w:val="18"/>
                <w:szCs w:val="18"/>
              </w:rPr>
            </w:pPr>
          </w:p>
        </w:tc>
      </w:tr>
    </w:tbl>
    <w:p w:rsidR="000373E2" w:rsidRDefault="000373E2" w:rsidP="000373E2">
      <w:pPr>
        <w:rPr>
          <w:b/>
        </w:rPr>
      </w:pPr>
      <w:r w:rsidRPr="007D608B">
        <w:rPr>
          <w:b/>
        </w:rPr>
        <w:t>Подпись Клиента:</w:t>
      </w:r>
    </w:p>
    <w:p w:rsidR="000373E2" w:rsidRPr="007D608B" w:rsidRDefault="000373E2" w:rsidP="000373E2">
      <w:pPr>
        <w:tabs>
          <w:tab w:val="left" w:pos="5775"/>
        </w:tabs>
        <w:jc w:val="both"/>
        <w:rPr>
          <w:b/>
        </w:rPr>
      </w:pPr>
      <w:r w:rsidRPr="007D608B">
        <w:rPr>
          <w:b/>
        </w:rPr>
        <w:t>Для юридических лиц:</w:t>
      </w:r>
    </w:p>
    <w:p w:rsidR="000373E2" w:rsidRPr="007D608B" w:rsidRDefault="000373E2" w:rsidP="000373E2">
      <w:pPr>
        <w:tabs>
          <w:tab w:val="left" w:pos="5775"/>
        </w:tabs>
        <w:jc w:val="both"/>
        <w:rPr>
          <w:b/>
        </w:rPr>
      </w:pPr>
      <w:r w:rsidRPr="007D608B">
        <w:rPr>
          <w:b/>
        </w:rPr>
        <w:t xml:space="preserve">_____________________________________ </w:t>
      </w:r>
      <w:r>
        <w:rPr>
          <w:b/>
        </w:rPr>
        <w:t xml:space="preserve">          </w:t>
      </w:r>
      <w:r w:rsidRPr="007D608B">
        <w:rPr>
          <w:b/>
        </w:rPr>
        <w:t>_______________________________          /_________________________/</w:t>
      </w:r>
    </w:p>
    <w:p w:rsidR="000373E2" w:rsidRPr="007D608B" w:rsidRDefault="000373E2" w:rsidP="000373E2">
      <w:pPr>
        <w:tabs>
          <w:tab w:val="left" w:pos="5775"/>
        </w:tabs>
        <w:jc w:val="both"/>
        <w:rPr>
          <w:sz w:val="16"/>
          <w:szCs w:val="16"/>
        </w:rPr>
      </w:pPr>
      <w:r w:rsidRPr="007D608B">
        <w:rPr>
          <w:sz w:val="16"/>
          <w:szCs w:val="16"/>
        </w:rPr>
        <w:t xml:space="preserve"> (Должность руководителя организации)                                                       </w:t>
      </w:r>
      <w:r>
        <w:rPr>
          <w:sz w:val="16"/>
          <w:szCs w:val="16"/>
        </w:rPr>
        <w:t xml:space="preserve">          </w:t>
      </w:r>
      <w:r w:rsidRPr="007D608B">
        <w:rPr>
          <w:sz w:val="16"/>
          <w:szCs w:val="16"/>
        </w:rPr>
        <w:t xml:space="preserve">     (Подпись)                                                                  (Ф.И.О.)</w:t>
      </w:r>
    </w:p>
    <w:p w:rsidR="000373E2" w:rsidRPr="00E16988" w:rsidRDefault="000373E2" w:rsidP="000373E2">
      <w:pPr>
        <w:tabs>
          <w:tab w:val="left" w:pos="5775"/>
        </w:tabs>
        <w:jc w:val="both"/>
      </w:pPr>
      <w:r>
        <w:t xml:space="preserve">                                                                           </w:t>
      </w:r>
      <w:r w:rsidRPr="006D791F">
        <w:t>М.П.</w:t>
      </w:r>
    </w:p>
    <w:p w:rsidR="000373E2" w:rsidRPr="007D608B" w:rsidRDefault="000373E2" w:rsidP="000373E2">
      <w:pPr>
        <w:tabs>
          <w:tab w:val="left" w:pos="5775"/>
        </w:tabs>
        <w:jc w:val="both"/>
        <w:rPr>
          <w:b/>
        </w:rPr>
      </w:pPr>
      <w:r w:rsidRPr="007D608B">
        <w:rPr>
          <w:b/>
        </w:rPr>
        <w:t>Либо для физических лиц:</w:t>
      </w:r>
    </w:p>
    <w:p w:rsidR="000373E2" w:rsidRPr="007D608B" w:rsidRDefault="000373E2" w:rsidP="000373E2">
      <w:pPr>
        <w:tabs>
          <w:tab w:val="left" w:pos="5775"/>
        </w:tabs>
        <w:jc w:val="both"/>
        <w:rPr>
          <w:b/>
        </w:rPr>
      </w:pPr>
      <w:r w:rsidRPr="007D608B">
        <w:rPr>
          <w:b/>
        </w:rPr>
        <w:t>_________________________________              /___________________________________/</w:t>
      </w:r>
    </w:p>
    <w:p w:rsidR="000373E2" w:rsidRPr="007D608B" w:rsidRDefault="000373E2" w:rsidP="000373E2">
      <w:pPr>
        <w:tabs>
          <w:tab w:val="left" w:pos="5775"/>
        </w:tabs>
        <w:jc w:val="both"/>
        <w:rPr>
          <w:sz w:val="16"/>
          <w:szCs w:val="16"/>
        </w:rPr>
      </w:pPr>
      <w:r w:rsidRPr="007D608B">
        <w:rPr>
          <w:sz w:val="16"/>
          <w:szCs w:val="16"/>
        </w:rPr>
        <w:t xml:space="preserve">                          (Подпись)                                                                                                (Ф.И.О.)</w:t>
      </w:r>
    </w:p>
    <w:p w:rsidR="00DC74C7" w:rsidRDefault="00E3798F" w:rsidP="002051CC">
      <w:pPr>
        <w:widowControl w:val="0"/>
        <w:jc w:val="both"/>
        <w:rPr>
          <w:sz w:val="16"/>
          <w:szCs w:val="16"/>
          <w:lang w:bidi="ru-RU"/>
        </w:rPr>
      </w:pPr>
      <w:r w:rsidRPr="00E3798F">
        <w:rPr>
          <w:sz w:val="16"/>
          <w:szCs w:val="16"/>
          <w:lang w:bidi="ru-RU"/>
        </w:rPr>
        <w:t xml:space="preserve">* Предоставляется Клиентом в случае, когда хранение и/или учет ценных бумаг, приобретенных Клиентом в рамках Регламента оказания брокерских услуг КБ «Гарант-Инвест» (АО) на рынке ценных бумаг и срочном рынке, осуществляется на счетах депо в Уполномоченных депозитариях, и при этом КБ «Гарант-Инвест» (АО) является попечителем таких счетов депо.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A3322" w:rsidRPr="007D608B" w:rsidTr="00CC4FC7">
        <w:trPr>
          <w:cantSplit/>
          <w:trHeight w:val="20"/>
        </w:trPr>
        <w:tc>
          <w:tcPr>
            <w:tcW w:w="5000" w:type="pct"/>
          </w:tcPr>
          <w:p w:rsidR="009A3322" w:rsidRPr="007D608B" w:rsidRDefault="009A3322" w:rsidP="00CC4FC7">
            <w:pPr>
              <w:jc w:val="both"/>
              <w:rPr>
                <w:b/>
              </w:rPr>
            </w:pPr>
            <w:r w:rsidRPr="007D608B">
              <w:rPr>
                <w:b/>
              </w:rPr>
              <w:t>Для служебных отметок Банка:</w:t>
            </w:r>
          </w:p>
        </w:tc>
      </w:tr>
      <w:tr w:rsidR="009A3322" w:rsidRPr="007D608B" w:rsidTr="00CC4FC7">
        <w:trPr>
          <w:cantSplit/>
          <w:trHeight w:val="20"/>
        </w:trPr>
        <w:tc>
          <w:tcPr>
            <w:tcW w:w="5000" w:type="pct"/>
            <w:vAlign w:val="center"/>
          </w:tcPr>
          <w:p w:rsidR="009A3322" w:rsidRPr="007D608B" w:rsidRDefault="009A3322" w:rsidP="00CC4FC7">
            <w:pPr>
              <w:spacing w:before="60" w:after="60"/>
            </w:pPr>
            <w:r w:rsidRPr="007D608B">
              <w:t>Ответственный сотрудник, принявший Поручение  ___________________________ / ______________________________ /</w:t>
            </w:r>
          </w:p>
        </w:tc>
      </w:tr>
      <w:tr w:rsidR="009A3322" w:rsidRPr="007D608B" w:rsidTr="00CC4FC7">
        <w:trPr>
          <w:cantSplit/>
          <w:trHeight w:val="20"/>
        </w:trPr>
        <w:tc>
          <w:tcPr>
            <w:tcW w:w="5000" w:type="pct"/>
            <w:vAlign w:val="center"/>
          </w:tcPr>
          <w:p w:rsidR="009A3322" w:rsidRPr="007D608B" w:rsidRDefault="009A3322" w:rsidP="00CC4FC7">
            <w:pPr>
              <w:spacing w:before="60" w:after="60"/>
            </w:pPr>
            <w:r w:rsidRPr="007D608B">
              <w:t>Входящий № _____________________________</w:t>
            </w:r>
          </w:p>
          <w:p w:rsidR="009A3322" w:rsidRPr="007D608B" w:rsidRDefault="009A3322" w:rsidP="00CC4FC7">
            <w:pPr>
              <w:spacing w:before="60" w:after="60"/>
            </w:pPr>
            <w:r w:rsidRPr="007D608B">
              <w:t>Дата приема поручения: «________» _____________________ 20______ г.</w:t>
            </w:r>
          </w:p>
          <w:p w:rsidR="009A3322" w:rsidRPr="007D608B" w:rsidRDefault="009A3322" w:rsidP="00CC4FC7">
            <w:pPr>
              <w:spacing w:before="60" w:after="60"/>
            </w:pPr>
            <w:r w:rsidRPr="007D608B">
              <w:t>Время приема поручения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tc>
      </w:tr>
      <w:tr w:rsidR="009A3322" w:rsidRPr="007D608B" w:rsidTr="00CC4FC7">
        <w:trPr>
          <w:cantSplit/>
          <w:trHeight w:val="20"/>
        </w:trPr>
        <w:tc>
          <w:tcPr>
            <w:tcW w:w="5000" w:type="pct"/>
            <w:vAlign w:val="center"/>
          </w:tcPr>
          <w:p w:rsidR="009A3322" w:rsidRPr="007D608B" w:rsidRDefault="009A3322" w:rsidP="00CC4FC7">
            <w:pPr>
              <w:spacing w:before="60" w:after="60"/>
              <w:jc w:val="center"/>
              <w:rPr>
                <w:b/>
                <w:u w:val="single"/>
              </w:rPr>
            </w:pPr>
            <w:r w:rsidRPr="007D608B">
              <w:t xml:space="preserve">Ответственный сотрудник, </w:t>
            </w:r>
            <w:r>
              <w:t>зарегистрировавший</w:t>
            </w:r>
            <w:r w:rsidRPr="007D608B">
              <w:t xml:space="preserve"> Поручение  _______________________ / __________________________ /</w:t>
            </w:r>
          </w:p>
        </w:tc>
      </w:tr>
    </w:tbl>
    <w:p w:rsidR="00286B3A" w:rsidRDefault="00286B3A">
      <w:pPr>
        <w:widowControl w:val="0"/>
        <w:jc w:val="both"/>
        <w:rPr>
          <w:sz w:val="16"/>
          <w:szCs w:val="16"/>
          <w:lang w:bidi="ru-RU"/>
        </w:rPr>
      </w:pPr>
    </w:p>
    <w:p w:rsidR="00A02E60" w:rsidRPr="00BE1FBF" w:rsidRDefault="00A02E60" w:rsidP="00A02E60">
      <w:pPr>
        <w:tabs>
          <w:tab w:val="left" w:pos="8175"/>
        </w:tabs>
        <w:jc w:val="right"/>
        <w:rPr>
          <w:b/>
          <w:sz w:val="18"/>
          <w:szCs w:val="18"/>
        </w:rPr>
      </w:pPr>
      <w:r>
        <w:rPr>
          <w:b/>
          <w:sz w:val="18"/>
          <w:szCs w:val="18"/>
        </w:rPr>
        <w:lastRenderedPageBreak/>
        <w:t>Приложение № 16</w:t>
      </w:r>
    </w:p>
    <w:p w:rsidR="00A02E60" w:rsidRPr="00BE1FBF" w:rsidRDefault="00A02E60" w:rsidP="00A02E60">
      <w:pPr>
        <w:jc w:val="right"/>
        <w:rPr>
          <w:b/>
          <w:sz w:val="18"/>
          <w:szCs w:val="18"/>
        </w:rPr>
      </w:pPr>
      <w:r>
        <w:rPr>
          <w:b/>
          <w:sz w:val="18"/>
          <w:szCs w:val="18"/>
        </w:rPr>
        <w:t xml:space="preserve">к  </w:t>
      </w:r>
      <w:r w:rsidRPr="00BE1FBF">
        <w:rPr>
          <w:b/>
          <w:sz w:val="18"/>
          <w:szCs w:val="18"/>
        </w:rPr>
        <w:t xml:space="preserve">Регламенту </w:t>
      </w:r>
      <w:r>
        <w:rPr>
          <w:b/>
          <w:sz w:val="18"/>
          <w:szCs w:val="18"/>
        </w:rPr>
        <w:t>оказания брокерских</w:t>
      </w:r>
      <w:r w:rsidRPr="00BE1FBF">
        <w:rPr>
          <w:b/>
          <w:sz w:val="18"/>
          <w:szCs w:val="18"/>
        </w:rPr>
        <w:t xml:space="preserve"> </w:t>
      </w:r>
      <w:r>
        <w:rPr>
          <w:b/>
          <w:sz w:val="18"/>
          <w:szCs w:val="18"/>
        </w:rPr>
        <w:t>услуг</w:t>
      </w:r>
      <w:r w:rsidRPr="00BE1FBF">
        <w:rPr>
          <w:b/>
          <w:sz w:val="18"/>
          <w:szCs w:val="18"/>
        </w:rPr>
        <w:t xml:space="preserve"> КБ «Гарант-Инвест» (АО)</w:t>
      </w:r>
      <w:r>
        <w:rPr>
          <w:b/>
          <w:sz w:val="18"/>
          <w:szCs w:val="18"/>
        </w:rPr>
        <w:t xml:space="preserve"> на рынке ценных бумаг и срочном рынке</w:t>
      </w:r>
    </w:p>
    <w:p w:rsidR="00A02E60" w:rsidRDefault="00A02E60" w:rsidP="00FA6903">
      <w:pPr>
        <w:widowControl w:val="0"/>
        <w:jc w:val="right"/>
        <w:rPr>
          <w:b/>
          <w:sz w:val="16"/>
          <w:szCs w:val="16"/>
          <w:lang w:bidi="ru-RU"/>
        </w:rPr>
      </w:pPr>
    </w:p>
    <w:p w:rsidR="00A02E60" w:rsidRDefault="00A02E60" w:rsidP="00FA6903">
      <w:pPr>
        <w:widowControl w:val="0"/>
        <w:jc w:val="right"/>
        <w:rPr>
          <w:b/>
          <w:sz w:val="16"/>
          <w:szCs w:val="16"/>
          <w:lang w:bidi="ru-RU"/>
        </w:rPr>
      </w:pPr>
    </w:p>
    <w:p w:rsidR="00A02E60" w:rsidRPr="001A007B" w:rsidRDefault="00A02E60" w:rsidP="001A007B">
      <w:pPr>
        <w:widowControl w:val="0"/>
        <w:jc w:val="center"/>
        <w:rPr>
          <w:b/>
          <w:sz w:val="16"/>
          <w:szCs w:val="16"/>
          <w:lang w:bidi="ru-RU"/>
        </w:rPr>
      </w:pPr>
    </w:p>
    <w:p w:rsidR="00A02E60" w:rsidRDefault="001A007B" w:rsidP="001A007B">
      <w:pPr>
        <w:widowControl w:val="0"/>
        <w:jc w:val="center"/>
        <w:rPr>
          <w:rFonts w:eastAsia="TimesNewRomanPSMT"/>
          <w:b/>
          <w:bCs/>
        </w:rPr>
      </w:pPr>
      <w:r w:rsidRPr="001A007B">
        <w:rPr>
          <w:rFonts w:eastAsia="TimesNewRomanPSMT"/>
          <w:b/>
          <w:bCs/>
        </w:rPr>
        <w:t xml:space="preserve">Сведения о реквизитах </w:t>
      </w:r>
      <w:r w:rsidR="00BE24A2">
        <w:rPr>
          <w:rFonts w:eastAsia="TimesNewRomanPSMT"/>
          <w:b/>
          <w:bCs/>
        </w:rPr>
        <w:t xml:space="preserve">в </w:t>
      </w:r>
      <w:r w:rsidR="00BE24A2">
        <w:rPr>
          <w:b/>
        </w:rPr>
        <w:t xml:space="preserve">КБ «Гарант-Инвест» (АО) </w:t>
      </w:r>
      <w:r w:rsidRPr="001A007B">
        <w:rPr>
          <w:rFonts w:eastAsia="TimesNewRomanPSMT"/>
          <w:b/>
          <w:bCs/>
        </w:rPr>
        <w:t>для перевода денежных средств</w:t>
      </w:r>
    </w:p>
    <w:p w:rsidR="001A007B" w:rsidRDefault="001A007B" w:rsidP="001A007B">
      <w:pPr>
        <w:widowControl w:val="0"/>
        <w:jc w:val="center"/>
        <w:rPr>
          <w:rFonts w:eastAsia="TimesNewRomanPSMT"/>
          <w:b/>
          <w:bCs/>
        </w:rPr>
      </w:pPr>
    </w:p>
    <w:p w:rsidR="001A007B" w:rsidRDefault="001A007B" w:rsidP="001A007B">
      <w:pPr>
        <w:widowControl w:val="0"/>
        <w:jc w:val="center"/>
        <w:rPr>
          <w:rFonts w:eastAsia="TimesNewRomanPSMT"/>
          <w:b/>
          <w:bCs/>
        </w:rPr>
      </w:pPr>
    </w:p>
    <w:p w:rsidR="001A007B" w:rsidRDefault="001A007B" w:rsidP="001A007B">
      <w:pPr>
        <w:widowControl w:val="0"/>
        <w:jc w:val="center"/>
        <w:rPr>
          <w:rFonts w:eastAsia="TimesNewRomanPSMT"/>
          <w:b/>
          <w:bCs/>
        </w:rPr>
      </w:pPr>
    </w:p>
    <w:p w:rsidR="001A007B" w:rsidRDefault="001A007B" w:rsidP="001A007B">
      <w:pPr>
        <w:tabs>
          <w:tab w:val="left" w:pos="10431"/>
        </w:tabs>
      </w:pPr>
      <w:r w:rsidRPr="007D608B">
        <w:t>«____» ____________ 20___ г</w:t>
      </w:r>
      <w:r>
        <w:t>.</w:t>
      </w:r>
    </w:p>
    <w:p w:rsidR="001A007B" w:rsidRDefault="001A007B" w:rsidP="001A007B">
      <w:pPr>
        <w:tabs>
          <w:tab w:val="left" w:pos="10431"/>
        </w:tabs>
      </w:pPr>
    </w:p>
    <w:p w:rsidR="001A007B" w:rsidRDefault="001A007B" w:rsidP="001A007B">
      <w:pPr>
        <w:tabs>
          <w:tab w:val="left" w:pos="10431"/>
        </w:tabs>
      </w:pPr>
      <w:r>
        <w:t xml:space="preserve">     </w:t>
      </w:r>
    </w:p>
    <w:tbl>
      <w:tblPr>
        <w:tblW w:w="10704" w:type="dxa"/>
        <w:tblLayout w:type="fixed"/>
        <w:tblLook w:val="0000"/>
      </w:tblPr>
      <w:tblGrid>
        <w:gridCol w:w="523"/>
        <w:gridCol w:w="2963"/>
        <w:gridCol w:w="523"/>
        <w:gridCol w:w="6695"/>
      </w:tblGrid>
      <w:tr w:rsidR="001A007B" w:rsidRPr="00014FFF" w:rsidTr="001A007B">
        <w:trPr>
          <w:cantSplit/>
          <w:trHeight w:hRule="exact" w:val="240"/>
        </w:trPr>
        <w:tc>
          <w:tcPr>
            <w:tcW w:w="272" w:type="dxa"/>
            <w:tcBorders>
              <w:top w:val="single" w:sz="4" w:space="0" w:color="auto"/>
              <w:left w:val="single" w:sz="4" w:space="0" w:color="auto"/>
              <w:bottom w:val="single" w:sz="4" w:space="0" w:color="auto"/>
              <w:right w:val="single" w:sz="4" w:space="0" w:color="auto"/>
            </w:tcBorders>
          </w:tcPr>
          <w:p w:rsidR="001A007B" w:rsidRPr="00014FFF" w:rsidRDefault="001A007B" w:rsidP="001A5A0E">
            <w:pPr>
              <w:widowControl w:val="0"/>
              <w:rPr>
                <w:b/>
                <w:bCs/>
                <w:sz w:val="18"/>
                <w:szCs w:val="18"/>
              </w:rPr>
            </w:pPr>
          </w:p>
        </w:tc>
        <w:tc>
          <w:tcPr>
            <w:tcW w:w="1540" w:type="dxa"/>
            <w:tcBorders>
              <w:left w:val="single" w:sz="4" w:space="0" w:color="auto"/>
              <w:right w:val="single" w:sz="4" w:space="0" w:color="auto"/>
            </w:tcBorders>
          </w:tcPr>
          <w:p w:rsidR="001A007B" w:rsidRPr="00014FFF" w:rsidRDefault="001A007B" w:rsidP="001A5A0E">
            <w:pPr>
              <w:widowControl w:val="0"/>
              <w:jc w:val="both"/>
              <w:rPr>
                <w:sz w:val="18"/>
                <w:szCs w:val="18"/>
              </w:rPr>
            </w:pPr>
            <w:r>
              <w:rPr>
                <w:sz w:val="18"/>
                <w:szCs w:val="18"/>
              </w:rPr>
              <w:t xml:space="preserve">Первичное предоставление                               </w:t>
            </w:r>
          </w:p>
        </w:tc>
        <w:tc>
          <w:tcPr>
            <w:tcW w:w="272" w:type="dxa"/>
            <w:tcBorders>
              <w:top w:val="single" w:sz="4" w:space="0" w:color="auto"/>
              <w:left w:val="single" w:sz="4" w:space="0" w:color="auto"/>
              <w:bottom w:val="single" w:sz="4" w:space="0" w:color="auto"/>
              <w:right w:val="single" w:sz="4" w:space="0" w:color="auto"/>
            </w:tcBorders>
          </w:tcPr>
          <w:p w:rsidR="001A007B" w:rsidRPr="00014FFF" w:rsidRDefault="001A007B" w:rsidP="001A5A0E">
            <w:pPr>
              <w:widowControl w:val="0"/>
              <w:rPr>
                <w:b/>
                <w:bCs/>
                <w:sz w:val="18"/>
                <w:szCs w:val="18"/>
              </w:rPr>
            </w:pPr>
          </w:p>
        </w:tc>
        <w:tc>
          <w:tcPr>
            <w:tcW w:w="3480" w:type="dxa"/>
            <w:tcBorders>
              <w:left w:val="single" w:sz="4" w:space="0" w:color="auto"/>
            </w:tcBorders>
          </w:tcPr>
          <w:p w:rsidR="001A007B" w:rsidRPr="00014FFF" w:rsidRDefault="001A007B" w:rsidP="001A5A0E">
            <w:pPr>
              <w:widowControl w:val="0"/>
              <w:jc w:val="both"/>
              <w:rPr>
                <w:sz w:val="18"/>
                <w:szCs w:val="18"/>
              </w:rPr>
            </w:pPr>
            <w:r>
              <w:rPr>
                <w:sz w:val="18"/>
                <w:szCs w:val="18"/>
              </w:rPr>
              <w:t>Изменение сведений</w:t>
            </w:r>
          </w:p>
        </w:tc>
      </w:tr>
    </w:tbl>
    <w:p w:rsidR="001A007B" w:rsidRDefault="001A007B" w:rsidP="001A007B">
      <w:pPr>
        <w:tabs>
          <w:tab w:val="left" w:pos="10431"/>
        </w:tabs>
      </w:pPr>
    </w:p>
    <w:p w:rsidR="001A007B" w:rsidRDefault="001A007B" w:rsidP="001A007B">
      <w:pPr>
        <w:tabs>
          <w:tab w:val="left" w:pos="10431"/>
        </w:tabs>
      </w:pPr>
    </w:p>
    <w:p w:rsidR="001A007B" w:rsidRDefault="001A007B" w:rsidP="001A007B">
      <w:pPr>
        <w:tabs>
          <w:tab w:val="left" w:pos="10431"/>
        </w:tabs>
      </w:pPr>
    </w:p>
    <w:p w:rsidR="001A007B" w:rsidRPr="007D608B" w:rsidRDefault="001A007B" w:rsidP="001A007B">
      <w:pPr>
        <w:tabs>
          <w:tab w:val="left" w:pos="10431"/>
        </w:tabs>
      </w:pPr>
    </w:p>
    <w:p w:rsidR="001A007B" w:rsidRPr="00750168" w:rsidRDefault="001A007B" w:rsidP="001A007B">
      <w:pPr>
        <w:rPr>
          <w:b/>
          <w:lang w:val="en-US"/>
        </w:rPr>
      </w:pPr>
      <w:r w:rsidRPr="007D608B">
        <w:rPr>
          <w:b/>
        </w:rPr>
        <w:t xml:space="preserve">   </w:t>
      </w:r>
    </w:p>
    <w:p w:rsidR="001A007B" w:rsidRDefault="001A007B" w:rsidP="001A007B">
      <w:r w:rsidRPr="001A007B">
        <w:t xml:space="preserve">Клиент </w:t>
      </w:r>
      <w:proofErr w:type="spellStart"/>
      <w:r w:rsidRPr="001A007B">
        <w:t>___________________________________на</w:t>
      </w:r>
      <w:proofErr w:type="spellEnd"/>
      <w:r w:rsidRPr="001A007B">
        <w:t xml:space="preserve"> основании Соглашения № ____________ от «___» __</w:t>
      </w:r>
      <w:r>
        <w:t>__</w:t>
      </w:r>
      <w:r w:rsidRPr="001A007B">
        <w:t>_______ 20__ г.                  просит КБ «Гарант-Инвест» (АО) для перевода денежных сре</w:t>
      </w:r>
      <w:proofErr w:type="gramStart"/>
      <w:r w:rsidRPr="001A007B">
        <w:t>дств с Бр</w:t>
      </w:r>
      <w:proofErr w:type="gramEnd"/>
      <w:r w:rsidRPr="001A007B">
        <w:t xml:space="preserve">окерского (лицевого) </w:t>
      </w:r>
      <w:r>
        <w:t>счета _____________________</w:t>
      </w:r>
      <w:r w:rsidRPr="001A007B">
        <w:t xml:space="preserve"> использовать </w:t>
      </w:r>
      <w:r w:rsidRPr="00097CCB">
        <w:rPr>
          <w:b/>
        </w:rPr>
        <w:t>следующие реквизиты</w:t>
      </w:r>
      <w:r w:rsidR="007A7491">
        <w:rPr>
          <w:b/>
        </w:rPr>
        <w:t xml:space="preserve"> в КБ «Гарант-Инвест» (АО)</w:t>
      </w:r>
      <w:r w:rsidRPr="00097CCB">
        <w:rPr>
          <w:b/>
        </w:rPr>
        <w:t>:</w:t>
      </w:r>
    </w:p>
    <w:p w:rsidR="001A007B" w:rsidRDefault="001A007B" w:rsidP="001A007B"/>
    <w:p w:rsidR="001A007B" w:rsidRPr="007D608B" w:rsidRDefault="001A007B" w:rsidP="001A007B">
      <w:r w:rsidRPr="007D608B">
        <w:t>Получатель платежа ______________________________________________________________________________________</w:t>
      </w:r>
    </w:p>
    <w:p w:rsidR="001A007B" w:rsidRPr="007D608B" w:rsidRDefault="001A007B" w:rsidP="001A007B">
      <w:r w:rsidRPr="007D608B">
        <w:t>ИНН получателя платежа _________________________________________________________________________________</w:t>
      </w:r>
    </w:p>
    <w:p w:rsidR="001A007B" w:rsidRPr="007D608B" w:rsidRDefault="001A007B" w:rsidP="001A007B">
      <w:r w:rsidRPr="007D608B">
        <w:t>Номер счета получателя платежа ___________________________________________________________________________</w:t>
      </w:r>
    </w:p>
    <w:p w:rsidR="001A007B" w:rsidRPr="001A007B" w:rsidRDefault="001A007B" w:rsidP="001A007B">
      <w:pPr>
        <w:widowControl w:val="0"/>
        <w:jc w:val="center"/>
        <w:rPr>
          <w:b/>
          <w:sz w:val="16"/>
          <w:szCs w:val="16"/>
          <w:lang w:bidi="ru-RU"/>
        </w:rPr>
      </w:pPr>
    </w:p>
    <w:p w:rsidR="00A02E60" w:rsidRDefault="00A02E60" w:rsidP="00FA6903">
      <w:pPr>
        <w:widowControl w:val="0"/>
        <w:jc w:val="right"/>
        <w:rPr>
          <w:b/>
          <w:sz w:val="16"/>
          <w:szCs w:val="16"/>
          <w:lang w:bidi="ru-RU"/>
        </w:rPr>
      </w:pPr>
    </w:p>
    <w:p w:rsidR="00097CCB" w:rsidRDefault="00097CCB" w:rsidP="00097CCB">
      <w:pPr>
        <w:rPr>
          <w:b/>
        </w:rPr>
      </w:pPr>
      <w:r w:rsidRPr="007D608B">
        <w:rPr>
          <w:b/>
        </w:rPr>
        <w:t>Подпись Клиента:</w:t>
      </w:r>
    </w:p>
    <w:p w:rsidR="00097CCB" w:rsidRDefault="00097CCB" w:rsidP="00097CCB">
      <w:pPr>
        <w:tabs>
          <w:tab w:val="left" w:pos="5775"/>
        </w:tabs>
        <w:jc w:val="both"/>
        <w:rPr>
          <w:b/>
        </w:rPr>
      </w:pPr>
    </w:p>
    <w:p w:rsidR="00097CCB" w:rsidRPr="007D608B" w:rsidRDefault="00097CCB" w:rsidP="00097CCB">
      <w:pPr>
        <w:tabs>
          <w:tab w:val="left" w:pos="5775"/>
        </w:tabs>
        <w:jc w:val="both"/>
        <w:rPr>
          <w:b/>
        </w:rPr>
      </w:pPr>
      <w:r w:rsidRPr="007D608B">
        <w:rPr>
          <w:b/>
        </w:rPr>
        <w:t>_________________________________              /___________________________________/</w:t>
      </w:r>
    </w:p>
    <w:p w:rsidR="00097CCB" w:rsidRPr="007D608B" w:rsidRDefault="00097CCB" w:rsidP="00097CCB">
      <w:pPr>
        <w:tabs>
          <w:tab w:val="left" w:pos="5775"/>
        </w:tabs>
        <w:jc w:val="both"/>
        <w:rPr>
          <w:sz w:val="16"/>
          <w:szCs w:val="16"/>
        </w:rPr>
      </w:pPr>
      <w:r w:rsidRPr="007D608B">
        <w:rPr>
          <w:sz w:val="16"/>
          <w:szCs w:val="16"/>
        </w:rPr>
        <w:t xml:space="preserve">                          (Подпись)                                                                                                (Ф.И.О.)</w:t>
      </w:r>
    </w:p>
    <w:p w:rsidR="00A02E60" w:rsidRDefault="00A02E60"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tbl>
      <w:tblPr>
        <w:tblStyle w:val="aff8"/>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7"/>
        <w:gridCol w:w="2564"/>
        <w:gridCol w:w="236"/>
        <w:gridCol w:w="2116"/>
        <w:gridCol w:w="476"/>
        <w:gridCol w:w="2416"/>
        <w:gridCol w:w="298"/>
      </w:tblGrid>
      <w:tr w:rsidR="00097CCB" w:rsidRPr="00354924" w:rsidTr="001A5A0E">
        <w:tc>
          <w:tcPr>
            <w:tcW w:w="5000" w:type="pct"/>
            <w:gridSpan w:val="7"/>
            <w:tcBorders>
              <w:top w:val="single" w:sz="4" w:space="0" w:color="auto"/>
              <w:left w:val="single" w:sz="4" w:space="0" w:color="auto"/>
              <w:bottom w:val="single" w:sz="4" w:space="0" w:color="auto"/>
              <w:right w:val="single" w:sz="4" w:space="0" w:color="auto"/>
            </w:tcBorders>
          </w:tcPr>
          <w:p w:rsidR="00097CCB" w:rsidRPr="00354924" w:rsidRDefault="00097CCB" w:rsidP="001A5A0E">
            <w:pPr>
              <w:jc w:val="both"/>
            </w:pPr>
            <w:r>
              <w:rPr>
                <w:b/>
              </w:rPr>
              <w:t>Для служебных отметок Банка:</w:t>
            </w:r>
          </w:p>
        </w:tc>
      </w:tr>
      <w:tr w:rsidR="00097CCB" w:rsidRPr="00354924" w:rsidTr="001A5A0E">
        <w:tc>
          <w:tcPr>
            <w:tcW w:w="5000" w:type="pct"/>
            <w:gridSpan w:val="7"/>
            <w:tcBorders>
              <w:top w:val="single" w:sz="4" w:space="0" w:color="auto"/>
              <w:left w:val="single" w:sz="4" w:space="0" w:color="auto"/>
              <w:bottom w:val="single" w:sz="4" w:space="0" w:color="auto"/>
              <w:right w:val="single" w:sz="4" w:space="0" w:color="auto"/>
            </w:tcBorders>
          </w:tcPr>
          <w:p w:rsidR="00097CCB" w:rsidRPr="00354924" w:rsidRDefault="00097CCB" w:rsidP="00097CCB">
            <w:pPr>
              <w:jc w:val="both"/>
            </w:pPr>
            <w:r>
              <w:t>Ответственный сотрудник, принявший документ _________________________ / ___________________________/</w:t>
            </w:r>
          </w:p>
        </w:tc>
      </w:tr>
      <w:tr w:rsidR="00097CCB" w:rsidRPr="00354924" w:rsidTr="001A5A0E">
        <w:tc>
          <w:tcPr>
            <w:tcW w:w="5000" w:type="pct"/>
            <w:gridSpan w:val="7"/>
            <w:tcBorders>
              <w:top w:val="single" w:sz="4" w:space="0" w:color="auto"/>
              <w:left w:val="single" w:sz="4" w:space="0" w:color="auto"/>
              <w:right w:val="single" w:sz="4" w:space="0" w:color="auto"/>
            </w:tcBorders>
          </w:tcPr>
          <w:p w:rsidR="00097CCB" w:rsidRPr="00354924" w:rsidRDefault="00097CCB" w:rsidP="001A5A0E">
            <w:pPr>
              <w:jc w:val="both"/>
              <w:rPr>
                <w:sz w:val="10"/>
                <w:szCs w:val="10"/>
              </w:rPr>
            </w:pPr>
          </w:p>
        </w:tc>
      </w:tr>
      <w:tr w:rsidR="00097CCB" w:rsidRPr="00354924" w:rsidTr="001A5A0E">
        <w:tc>
          <w:tcPr>
            <w:tcW w:w="1323" w:type="pct"/>
            <w:tcBorders>
              <w:left w:val="single" w:sz="4" w:space="0" w:color="auto"/>
            </w:tcBorders>
          </w:tcPr>
          <w:p w:rsidR="00097CCB" w:rsidRPr="00354924" w:rsidRDefault="00097CCB" w:rsidP="00097CCB">
            <w:pPr>
              <w:jc w:val="both"/>
            </w:pPr>
            <w:r>
              <w:t>Дата приема документа:</w:t>
            </w:r>
          </w:p>
        </w:tc>
        <w:tc>
          <w:tcPr>
            <w:tcW w:w="3677" w:type="pct"/>
            <w:gridSpan w:val="6"/>
            <w:tcBorders>
              <w:right w:val="single" w:sz="4" w:space="0" w:color="auto"/>
            </w:tcBorders>
          </w:tcPr>
          <w:p w:rsidR="00097CCB" w:rsidRPr="00354924" w:rsidRDefault="00097CCB" w:rsidP="001A5A0E">
            <w:pPr>
              <w:jc w:val="both"/>
            </w:pPr>
            <w:r>
              <w:t>«_____» _______________________________ 20_______ г.</w:t>
            </w:r>
          </w:p>
        </w:tc>
      </w:tr>
      <w:tr w:rsidR="00097CCB" w:rsidRPr="00354924" w:rsidTr="001A5A0E">
        <w:tc>
          <w:tcPr>
            <w:tcW w:w="5000" w:type="pct"/>
            <w:gridSpan w:val="7"/>
            <w:tcBorders>
              <w:left w:val="single" w:sz="4" w:space="0" w:color="auto"/>
              <w:bottom w:val="single" w:sz="4" w:space="0" w:color="auto"/>
              <w:right w:val="single" w:sz="4" w:space="0" w:color="auto"/>
            </w:tcBorders>
          </w:tcPr>
          <w:p w:rsidR="00097CCB" w:rsidRDefault="00097CCB" w:rsidP="001A5A0E">
            <w:pPr>
              <w:jc w:val="both"/>
              <w:rPr>
                <w:sz w:val="10"/>
                <w:szCs w:val="10"/>
              </w:rPr>
            </w:pPr>
            <w:r>
              <w:t>Время приема документа</w:t>
            </w:r>
            <w:r w:rsidRPr="007D608B">
              <w:t xml:space="preserve"> _________________ час</w:t>
            </w:r>
            <w:proofErr w:type="gramStart"/>
            <w:r w:rsidRPr="007D608B">
              <w:t>.</w:t>
            </w:r>
            <w:proofErr w:type="gramEnd"/>
            <w:r w:rsidRPr="007D608B">
              <w:t xml:space="preserve"> ________________ </w:t>
            </w:r>
            <w:proofErr w:type="gramStart"/>
            <w:r w:rsidRPr="007D608B">
              <w:t>м</w:t>
            </w:r>
            <w:proofErr w:type="gramEnd"/>
            <w:r w:rsidRPr="007D608B">
              <w:t>ин.</w:t>
            </w:r>
          </w:p>
          <w:p w:rsidR="00097CCB" w:rsidRPr="00354924" w:rsidRDefault="00097CCB" w:rsidP="001A5A0E">
            <w:pPr>
              <w:jc w:val="both"/>
              <w:rPr>
                <w:sz w:val="10"/>
                <w:szCs w:val="10"/>
              </w:rPr>
            </w:pPr>
          </w:p>
        </w:tc>
      </w:tr>
      <w:tr w:rsidR="00097CCB" w:rsidRPr="00354924" w:rsidTr="001A5A0E">
        <w:tc>
          <w:tcPr>
            <w:tcW w:w="5000" w:type="pct"/>
            <w:gridSpan w:val="7"/>
            <w:tcBorders>
              <w:top w:val="single" w:sz="4" w:space="0" w:color="auto"/>
              <w:left w:val="single" w:sz="4" w:space="0" w:color="auto"/>
              <w:right w:val="single" w:sz="4" w:space="0" w:color="auto"/>
            </w:tcBorders>
          </w:tcPr>
          <w:p w:rsidR="00097CCB" w:rsidRPr="00354924" w:rsidRDefault="00097CCB" w:rsidP="001A5A0E">
            <w:pPr>
              <w:jc w:val="both"/>
              <w:rPr>
                <w:sz w:val="10"/>
                <w:szCs w:val="10"/>
              </w:rPr>
            </w:pPr>
          </w:p>
        </w:tc>
      </w:tr>
      <w:tr w:rsidR="00097CCB" w:rsidRPr="00354924" w:rsidTr="00097CCB">
        <w:tc>
          <w:tcPr>
            <w:tcW w:w="2486" w:type="pct"/>
            <w:gridSpan w:val="2"/>
            <w:tcBorders>
              <w:left w:val="single" w:sz="4" w:space="0" w:color="auto"/>
            </w:tcBorders>
          </w:tcPr>
          <w:p w:rsidR="00097CCB" w:rsidRPr="00354924" w:rsidRDefault="00097CCB" w:rsidP="00097CCB">
            <w:pPr>
              <w:jc w:val="both"/>
            </w:pPr>
            <w:r>
              <w:t>Ответственный сотрудник, обработавший документ</w:t>
            </w:r>
          </w:p>
        </w:tc>
        <w:tc>
          <w:tcPr>
            <w:tcW w:w="107" w:type="pct"/>
          </w:tcPr>
          <w:p w:rsidR="00097CCB" w:rsidRPr="00354924" w:rsidRDefault="00097CCB" w:rsidP="001A5A0E">
            <w:pPr>
              <w:jc w:val="both"/>
            </w:pPr>
          </w:p>
        </w:tc>
        <w:tc>
          <w:tcPr>
            <w:tcW w:w="960" w:type="pct"/>
            <w:tcBorders>
              <w:bottom w:val="single" w:sz="4" w:space="0" w:color="auto"/>
            </w:tcBorders>
          </w:tcPr>
          <w:p w:rsidR="00097CCB" w:rsidRPr="00354924" w:rsidRDefault="00097CCB" w:rsidP="001A5A0E">
            <w:pPr>
              <w:jc w:val="both"/>
            </w:pPr>
          </w:p>
        </w:tc>
        <w:tc>
          <w:tcPr>
            <w:tcW w:w="216" w:type="pct"/>
          </w:tcPr>
          <w:p w:rsidR="00097CCB" w:rsidRPr="00354924" w:rsidRDefault="00097CCB" w:rsidP="001A5A0E">
            <w:pPr>
              <w:jc w:val="both"/>
            </w:pPr>
            <w:r>
              <w:t>/</w:t>
            </w:r>
          </w:p>
        </w:tc>
        <w:tc>
          <w:tcPr>
            <w:tcW w:w="1096" w:type="pct"/>
            <w:tcBorders>
              <w:bottom w:val="single" w:sz="4" w:space="0" w:color="auto"/>
            </w:tcBorders>
          </w:tcPr>
          <w:p w:rsidR="00097CCB" w:rsidRPr="00354924" w:rsidRDefault="00097CCB" w:rsidP="001A5A0E">
            <w:pPr>
              <w:jc w:val="both"/>
            </w:pPr>
          </w:p>
        </w:tc>
        <w:tc>
          <w:tcPr>
            <w:tcW w:w="135" w:type="pct"/>
            <w:tcBorders>
              <w:right w:val="single" w:sz="4" w:space="0" w:color="auto"/>
            </w:tcBorders>
          </w:tcPr>
          <w:p w:rsidR="00097CCB" w:rsidRPr="00354924" w:rsidRDefault="00097CCB" w:rsidP="001A5A0E">
            <w:pPr>
              <w:jc w:val="both"/>
            </w:pPr>
            <w:r>
              <w:t>/</w:t>
            </w:r>
          </w:p>
        </w:tc>
      </w:tr>
      <w:tr w:rsidR="00097CCB" w:rsidRPr="00354924" w:rsidTr="001A5A0E">
        <w:trPr>
          <w:trHeight w:val="228"/>
        </w:trPr>
        <w:tc>
          <w:tcPr>
            <w:tcW w:w="5000" w:type="pct"/>
            <w:gridSpan w:val="7"/>
            <w:tcBorders>
              <w:left w:val="single" w:sz="4" w:space="0" w:color="auto"/>
              <w:bottom w:val="single" w:sz="4" w:space="0" w:color="auto"/>
              <w:right w:val="single" w:sz="4" w:space="0" w:color="auto"/>
            </w:tcBorders>
          </w:tcPr>
          <w:p w:rsidR="00097CCB" w:rsidRPr="00354924" w:rsidRDefault="00097CCB" w:rsidP="001A5A0E">
            <w:pPr>
              <w:jc w:val="both"/>
              <w:rPr>
                <w:sz w:val="10"/>
                <w:szCs w:val="10"/>
              </w:rPr>
            </w:pPr>
          </w:p>
        </w:tc>
      </w:tr>
    </w:tbl>
    <w:p w:rsidR="00097CCB" w:rsidRDefault="00097CCB" w:rsidP="00FA6903">
      <w:pPr>
        <w:widowControl w:val="0"/>
        <w:jc w:val="right"/>
        <w:rPr>
          <w:b/>
          <w:sz w:val="16"/>
          <w:szCs w:val="16"/>
          <w:lang w:bidi="ru-RU"/>
        </w:rPr>
      </w:pPr>
    </w:p>
    <w:p w:rsidR="00097CCB" w:rsidRDefault="00097CCB" w:rsidP="00FA6903">
      <w:pPr>
        <w:widowControl w:val="0"/>
        <w:jc w:val="right"/>
        <w:rPr>
          <w:b/>
          <w:sz w:val="16"/>
          <w:szCs w:val="16"/>
          <w:lang w:bidi="ru-RU"/>
        </w:rPr>
      </w:pPr>
    </w:p>
    <w:p w:rsidR="00214784" w:rsidRDefault="00214784" w:rsidP="00FA6903">
      <w:pPr>
        <w:widowControl w:val="0"/>
        <w:jc w:val="right"/>
        <w:rPr>
          <w:b/>
          <w:sz w:val="16"/>
          <w:szCs w:val="16"/>
          <w:lang w:val="en-US" w:bidi="ru-RU"/>
        </w:rPr>
      </w:pPr>
    </w:p>
    <w:p w:rsidR="00214784" w:rsidRDefault="00214784" w:rsidP="00FA6903">
      <w:pPr>
        <w:widowControl w:val="0"/>
        <w:jc w:val="right"/>
        <w:rPr>
          <w:b/>
          <w:sz w:val="16"/>
          <w:szCs w:val="16"/>
          <w:lang w:val="en-US" w:bidi="ru-RU"/>
        </w:rPr>
      </w:pPr>
    </w:p>
    <w:p w:rsidR="00FA6903" w:rsidRPr="00440342" w:rsidRDefault="00FA6903" w:rsidP="00FA6903">
      <w:pPr>
        <w:widowControl w:val="0"/>
        <w:jc w:val="right"/>
        <w:rPr>
          <w:b/>
          <w:sz w:val="16"/>
          <w:szCs w:val="16"/>
          <w:lang w:bidi="ru-RU"/>
        </w:rPr>
      </w:pPr>
      <w:r w:rsidRPr="00440342">
        <w:rPr>
          <w:b/>
          <w:sz w:val="16"/>
          <w:szCs w:val="16"/>
          <w:lang w:bidi="ru-RU"/>
        </w:rPr>
        <w:lastRenderedPageBreak/>
        <w:t>Приложение № 1</w:t>
      </w:r>
      <w:r w:rsidR="00A02E60">
        <w:rPr>
          <w:b/>
          <w:sz w:val="16"/>
          <w:szCs w:val="16"/>
          <w:lang w:bidi="ru-RU"/>
        </w:rPr>
        <w:t>7</w:t>
      </w:r>
    </w:p>
    <w:p w:rsidR="00FA6903" w:rsidRPr="00440342" w:rsidRDefault="00FA6903" w:rsidP="00FA6903">
      <w:pPr>
        <w:jc w:val="right"/>
        <w:rPr>
          <w:b/>
          <w:sz w:val="18"/>
          <w:szCs w:val="18"/>
        </w:rPr>
      </w:pPr>
      <w:r w:rsidRPr="00440342">
        <w:rPr>
          <w:b/>
          <w:sz w:val="18"/>
          <w:szCs w:val="18"/>
        </w:rPr>
        <w:t>к  Регламенту оказания брокерских услуг КБ «Гарант-Инвест» (АО)» на рынке ценных бумаг и срочном рынке</w:t>
      </w:r>
    </w:p>
    <w:p w:rsidR="00FA6903" w:rsidRDefault="00FA6903" w:rsidP="00FA6903">
      <w:pPr>
        <w:widowControl w:val="0"/>
        <w:jc w:val="right"/>
        <w:rPr>
          <w:sz w:val="16"/>
          <w:szCs w:val="16"/>
          <w:lang w:bidi="ru-RU"/>
        </w:rPr>
      </w:pPr>
    </w:p>
    <w:p w:rsidR="0095655C" w:rsidRPr="00635B53" w:rsidRDefault="0095655C" w:rsidP="0095655C">
      <w:pPr>
        <w:pStyle w:val="Default"/>
        <w:jc w:val="center"/>
        <w:rPr>
          <w:b/>
          <w:bCs/>
          <w:sz w:val="20"/>
          <w:szCs w:val="20"/>
        </w:rPr>
      </w:pPr>
      <w:r w:rsidRPr="00635B53">
        <w:rPr>
          <w:b/>
          <w:bCs/>
          <w:sz w:val="20"/>
          <w:szCs w:val="20"/>
        </w:rPr>
        <w:t xml:space="preserve">Условия предоставления </w:t>
      </w:r>
      <w:r>
        <w:rPr>
          <w:b/>
          <w:bCs/>
          <w:sz w:val="20"/>
          <w:szCs w:val="20"/>
        </w:rPr>
        <w:t xml:space="preserve">КБ </w:t>
      </w:r>
      <w:r w:rsidRPr="00635B53">
        <w:rPr>
          <w:b/>
          <w:sz w:val="20"/>
          <w:szCs w:val="20"/>
        </w:rPr>
        <w:t xml:space="preserve">«Гарант-Инвест» (АО) </w:t>
      </w:r>
      <w:r w:rsidRPr="00635B53">
        <w:rPr>
          <w:b/>
          <w:bCs/>
          <w:sz w:val="20"/>
          <w:szCs w:val="20"/>
        </w:rPr>
        <w:t>брокерского обслуживания</w:t>
      </w:r>
    </w:p>
    <w:p w:rsidR="0095655C" w:rsidRPr="00635B53" w:rsidRDefault="0095655C" w:rsidP="0095655C">
      <w:pPr>
        <w:pStyle w:val="Default"/>
        <w:jc w:val="center"/>
        <w:rPr>
          <w:b/>
          <w:bCs/>
          <w:sz w:val="20"/>
          <w:szCs w:val="20"/>
        </w:rPr>
      </w:pPr>
      <w:r w:rsidRPr="00635B53">
        <w:rPr>
          <w:b/>
          <w:bCs/>
          <w:sz w:val="20"/>
          <w:szCs w:val="20"/>
        </w:rPr>
        <w:t>с использованием индивидуального инвестиционного счета</w:t>
      </w:r>
    </w:p>
    <w:p w:rsidR="0095655C" w:rsidRPr="00772C9A" w:rsidRDefault="0095655C" w:rsidP="0095655C">
      <w:pPr>
        <w:pStyle w:val="Default"/>
        <w:jc w:val="center"/>
        <w:rPr>
          <w:sz w:val="20"/>
          <w:szCs w:val="20"/>
        </w:rPr>
      </w:pPr>
    </w:p>
    <w:p w:rsidR="0095655C" w:rsidRPr="00772C9A" w:rsidRDefault="0095655C" w:rsidP="0095655C">
      <w:pPr>
        <w:pStyle w:val="Default"/>
        <w:jc w:val="both"/>
        <w:rPr>
          <w:sz w:val="20"/>
          <w:szCs w:val="20"/>
        </w:rPr>
      </w:pPr>
      <w:r w:rsidRPr="00772C9A">
        <w:rPr>
          <w:sz w:val="20"/>
          <w:szCs w:val="20"/>
        </w:rPr>
        <w:t xml:space="preserve">1. </w:t>
      </w:r>
      <w:proofErr w:type="gramStart"/>
      <w:r w:rsidRPr="00772C9A">
        <w:rPr>
          <w:sz w:val="20"/>
          <w:szCs w:val="20"/>
        </w:rPr>
        <w:t xml:space="preserve">Настоящие Условия предоставления </w:t>
      </w:r>
      <w:r>
        <w:rPr>
          <w:sz w:val="20"/>
          <w:szCs w:val="20"/>
        </w:rPr>
        <w:t xml:space="preserve">КБ </w:t>
      </w:r>
      <w:r w:rsidRPr="00635B53">
        <w:rPr>
          <w:sz w:val="20"/>
          <w:szCs w:val="20"/>
        </w:rPr>
        <w:t>«Гарант-Инвест» (АО)</w:t>
      </w:r>
      <w:r>
        <w:rPr>
          <w:sz w:val="20"/>
          <w:szCs w:val="20"/>
        </w:rPr>
        <w:t xml:space="preserve"> </w:t>
      </w:r>
      <w:r w:rsidRPr="00772C9A">
        <w:rPr>
          <w:sz w:val="20"/>
          <w:szCs w:val="20"/>
        </w:rPr>
        <w:t xml:space="preserve">брокерского обслуживания с использованием индивидуального инвестиционного счета (далее – Условия ИИС) определяют порядок, согласно которому КБ «Гарант-Инвест» (АО) </w:t>
      </w:r>
      <w:r w:rsidRPr="00186DF2">
        <w:rPr>
          <w:sz w:val="20"/>
          <w:szCs w:val="20"/>
        </w:rPr>
        <w:t>(далее – Банк)</w:t>
      </w:r>
      <w:r w:rsidRPr="00772C9A">
        <w:rPr>
          <w:sz w:val="20"/>
          <w:szCs w:val="20"/>
        </w:rPr>
        <w:t xml:space="preserve"> открывает физическому лицу</w:t>
      </w:r>
      <w:r>
        <w:rPr>
          <w:sz w:val="20"/>
          <w:szCs w:val="20"/>
        </w:rPr>
        <w:t xml:space="preserve">, являющемуся резидентом  </w:t>
      </w:r>
      <w:r w:rsidR="00440342">
        <w:rPr>
          <w:sz w:val="20"/>
          <w:szCs w:val="20"/>
        </w:rPr>
        <w:t>РФ</w:t>
      </w:r>
      <w:r>
        <w:rPr>
          <w:sz w:val="20"/>
          <w:szCs w:val="20"/>
        </w:rPr>
        <w:t xml:space="preserve"> </w:t>
      </w:r>
      <w:r w:rsidRPr="00772C9A">
        <w:rPr>
          <w:sz w:val="20"/>
          <w:szCs w:val="20"/>
        </w:rPr>
        <w:t>(далее – Инвестор, совместно с Банком – Стороны)</w:t>
      </w:r>
      <w:r w:rsidR="00440342">
        <w:rPr>
          <w:sz w:val="20"/>
          <w:szCs w:val="20"/>
        </w:rPr>
        <w:t>,</w:t>
      </w:r>
      <w:r w:rsidRPr="00772C9A">
        <w:rPr>
          <w:sz w:val="20"/>
          <w:szCs w:val="20"/>
        </w:rPr>
        <w:t xml:space="preserve"> индивидуальный инвестиционный счет для предоставления брокерских услуг на рынке ценных бумаг и срочном рынке, предусмотренных Федеральным законом от 22.04.1996 № 39-ФЗ «О рынке ценных</w:t>
      </w:r>
      <w:proofErr w:type="gramEnd"/>
      <w:r w:rsidRPr="00772C9A">
        <w:rPr>
          <w:sz w:val="20"/>
          <w:szCs w:val="20"/>
        </w:rPr>
        <w:t xml:space="preserve"> бумаг». </w:t>
      </w:r>
    </w:p>
    <w:p w:rsidR="0095655C" w:rsidRPr="00CD67B1" w:rsidRDefault="0095655C" w:rsidP="0095655C">
      <w:pPr>
        <w:autoSpaceDE w:val="0"/>
        <w:autoSpaceDN w:val="0"/>
        <w:adjustRightInd w:val="0"/>
        <w:jc w:val="both"/>
        <w:rPr>
          <w:rFonts w:eastAsiaTheme="minorHAnsi"/>
          <w:lang w:eastAsia="en-US"/>
        </w:rPr>
      </w:pPr>
      <w:r w:rsidRPr="00772C9A">
        <w:t>2</w:t>
      </w:r>
      <w:r w:rsidRPr="00772C9A">
        <w:rPr>
          <w:rFonts w:eastAsiaTheme="minorHAnsi"/>
          <w:color w:val="000000"/>
          <w:lang w:eastAsia="en-US"/>
        </w:rPr>
        <w:t xml:space="preserve">. </w:t>
      </w:r>
      <w:proofErr w:type="gramStart"/>
      <w:r w:rsidRPr="00772C9A">
        <w:rPr>
          <w:rFonts w:eastAsiaTheme="minorHAnsi"/>
          <w:color w:val="000000"/>
          <w:lang w:eastAsia="en-US"/>
        </w:rPr>
        <w:t xml:space="preserve">Для </w:t>
      </w:r>
      <w:r>
        <w:rPr>
          <w:rFonts w:eastAsiaTheme="minorHAnsi"/>
          <w:color w:val="000000"/>
          <w:lang w:eastAsia="en-US"/>
        </w:rPr>
        <w:t>получения</w:t>
      </w:r>
      <w:r w:rsidRPr="00772C9A">
        <w:rPr>
          <w:rFonts w:eastAsiaTheme="minorHAnsi"/>
          <w:color w:val="000000"/>
          <w:lang w:eastAsia="en-US"/>
        </w:rPr>
        <w:t xml:space="preserve"> указанных услуг Инвестор </w:t>
      </w:r>
      <w:r>
        <w:rPr>
          <w:rFonts w:eastAsiaTheme="minorHAnsi"/>
          <w:color w:val="000000"/>
          <w:lang w:eastAsia="en-US"/>
        </w:rPr>
        <w:t xml:space="preserve">заключает с Банком </w:t>
      </w:r>
      <w:r>
        <w:rPr>
          <w:rFonts w:eastAsiaTheme="minorHAnsi"/>
          <w:lang w:eastAsia="en-US"/>
        </w:rPr>
        <w:t xml:space="preserve">договор на ведение индивидуального инвестиционного счета в форме </w:t>
      </w:r>
      <w:r w:rsidRPr="00772C9A">
        <w:rPr>
          <w:rFonts w:eastAsiaTheme="minorHAnsi"/>
          <w:color w:val="000000"/>
          <w:lang w:eastAsia="en-US"/>
        </w:rPr>
        <w:t>Соглашени</w:t>
      </w:r>
      <w:r>
        <w:rPr>
          <w:rFonts w:eastAsiaTheme="minorHAnsi"/>
          <w:color w:val="000000"/>
          <w:lang w:eastAsia="en-US"/>
        </w:rPr>
        <w:t>я</w:t>
      </w:r>
      <w:r w:rsidRPr="00772C9A">
        <w:rPr>
          <w:rFonts w:eastAsiaTheme="minorHAnsi"/>
          <w:color w:val="000000"/>
          <w:lang w:eastAsia="en-US"/>
        </w:rPr>
        <w:t xml:space="preserve"> на брокерское обслуживание с использованием индивидуального инвестиционного счета (Приложение №1 к настоящим Условиям ИИС) (далее – Соглашение с использованием ИИС) в порядке, аналогичном порядку </w:t>
      </w:r>
      <w:r>
        <w:rPr>
          <w:rFonts w:eastAsiaTheme="minorHAnsi"/>
          <w:color w:val="000000"/>
          <w:lang w:eastAsia="en-US"/>
        </w:rPr>
        <w:t>заключения</w:t>
      </w:r>
      <w:r w:rsidRPr="00772C9A">
        <w:rPr>
          <w:rFonts w:eastAsiaTheme="minorHAnsi"/>
          <w:color w:val="000000"/>
          <w:lang w:eastAsia="en-US"/>
        </w:rPr>
        <w:t xml:space="preserve"> Соглашения о присоединении к Регламенту оказания брокерских услуг КБ «Гарант-Инвест» (АО) на рынке ценных бумаг и срочном рынке, а</w:t>
      </w:r>
      <w:proofErr w:type="gramEnd"/>
      <w:r w:rsidRPr="00772C9A">
        <w:rPr>
          <w:rFonts w:eastAsiaTheme="minorHAnsi"/>
          <w:color w:val="000000"/>
          <w:lang w:eastAsia="en-US"/>
        </w:rPr>
        <w:t xml:space="preserve"> также </w:t>
      </w:r>
      <w:proofErr w:type="gramStart"/>
      <w:r>
        <w:rPr>
          <w:rFonts w:eastAsiaTheme="minorHAnsi"/>
          <w:color w:val="000000"/>
          <w:lang w:eastAsia="en-US"/>
        </w:rPr>
        <w:t xml:space="preserve">предоставляет </w:t>
      </w:r>
      <w:r w:rsidRPr="00772C9A">
        <w:rPr>
          <w:rFonts w:eastAsiaTheme="minorHAnsi"/>
          <w:color w:val="000000"/>
          <w:lang w:eastAsia="en-US"/>
        </w:rPr>
        <w:t>иные необходимые документы</w:t>
      </w:r>
      <w:proofErr w:type="gramEnd"/>
      <w:r w:rsidRPr="00772C9A">
        <w:rPr>
          <w:rFonts w:eastAsiaTheme="minorHAnsi"/>
          <w:color w:val="000000"/>
          <w:lang w:eastAsia="en-US"/>
        </w:rPr>
        <w:t xml:space="preserve"> в соответствии с требованиями Регламента.</w:t>
      </w:r>
    </w:p>
    <w:p w:rsidR="0095655C" w:rsidRPr="00772C9A" w:rsidRDefault="0095655C" w:rsidP="0095655C">
      <w:pPr>
        <w:pStyle w:val="Default"/>
        <w:jc w:val="both"/>
        <w:rPr>
          <w:sz w:val="20"/>
          <w:szCs w:val="20"/>
        </w:rPr>
      </w:pPr>
      <w:r w:rsidRPr="00772C9A">
        <w:rPr>
          <w:sz w:val="20"/>
          <w:szCs w:val="20"/>
        </w:rPr>
        <w:t>3. Соглашение с использованием ИИС может быть заключено в случае принятия Инвестором настоящих Условий ИИС путем присоединения к ним в целом.</w:t>
      </w:r>
    </w:p>
    <w:p w:rsidR="0095655C" w:rsidRPr="00772C9A" w:rsidRDefault="0095655C" w:rsidP="0095655C">
      <w:pPr>
        <w:pStyle w:val="Default"/>
        <w:jc w:val="both"/>
        <w:rPr>
          <w:sz w:val="20"/>
          <w:szCs w:val="20"/>
        </w:rPr>
      </w:pPr>
      <w:r w:rsidRPr="00772C9A">
        <w:rPr>
          <w:sz w:val="20"/>
          <w:szCs w:val="20"/>
        </w:rPr>
        <w:t>4. Текст настоящих Условий ИИС, являющихся Приложением к Регламенту, как и текст самого Регламента, размещен на официальном сайте Банка в информационно-телекоммуникационной сети Интернет, при этом такое размещение не является публичным предложением (офертой) Банка заключить Соглашение с использованием ИИС на условиях, изложенных в настоящих Условиях ИИС. Банк вправе отказать любому заинтересованному лицу в оказании каких-либо или всех предусмотренных настоящими Условиями ИИС услуг или в использовании какого-либо или всех вар</w:t>
      </w:r>
      <w:r>
        <w:rPr>
          <w:sz w:val="20"/>
          <w:szCs w:val="20"/>
        </w:rPr>
        <w:t xml:space="preserve">иантов их оказания, в том </w:t>
      </w:r>
      <w:proofErr w:type="gramStart"/>
      <w:r>
        <w:rPr>
          <w:sz w:val="20"/>
          <w:szCs w:val="20"/>
        </w:rPr>
        <w:t>числе</w:t>
      </w:r>
      <w:proofErr w:type="gramEnd"/>
      <w:r w:rsidRPr="00772C9A">
        <w:rPr>
          <w:sz w:val="20"/>
          <w:szCs w:val="20"/>
        </w:rPr>
        <w:t xml:space="preserve"> если лицо, намеревающееся заключить Соглашение с использованием ИИС, не удовлетворяет каким-либо требованиям, предъявляемым к потенциальным клиентам Банка и (или) предусмотренным действующим законодательством.</w:t>
      </w:r>
    </w:p>
    <w:p w:rsidR="0095655C" w:rsidRDefault="0095655C" w:rsidP="0095655C">
      <w:pPr>
        <w:pStyle w:val="Default"/>
        <w:jc w:val="both"/>
        <w:rPr>
          <w:sz w:val="20"/>
          <w:szCs w:val="20"/>
        </w:rPr>
      </w:pPr>
      <w:r w:rsidRPr="00772C9A">
        <w:rPr>
          <w:sz w:val="20"/>
          <w:szCs w:val="20"/>
        </w:rPr>
        <w:t xml:space="preserve">5. </w:t>
      </w:r>
      <w:r w:rsidRPr="00440342">
        <w:rPr>
          <w:sz w:val="20"/>
          <w:szCs w:val="20"/>
        </w:rPr>
        <w:t>Стороны согласились, что условием оказания услуг по Соглашению с использованием ИИС является наличие у Инвестора в Банке Брокерского (лицевого) счета, открытого в соответствии с Регламентом, который Инвестор принял путем присоединения к нему в целом. Банк</w:t>
      </w:r>
      <w:r w:rsidRPr="00D93F57">
        <w:rPr>
          <w:sz w:val="20"/>
          <w:szCs w:val="20"/>
        </w:rPr>
        <w:t xml:space="preserve"> оказывает услуги по Соглашению с использованием ИИС в  соответствии с настоящими Условиями ИИС, а также в соответствии с Регламентом, за исключением тех особенностей, условий или оговорок, которые могут быть предусмотрены в Условиях ИИС, Соглашении с использованием ИИС или в применимом законодательстве РФ.</w:t>
      </w:r>
    </w:p>
    <w:p w:rsidR="0095655C" w:rsidRPr="00772C9A" w:rsidRDefault="0095655C" w:rsidP="0095655C">
      <w:pPr>
        <w:pStyle w:val="Default"/>
        <w:jc w:val="both"/>
        <w:rPr>
          <w:sz w:val="20"/>
          <w:szCs w:val="20"/>
        </w:rPr>
      </w:pPr>
      <w:r w:rsidRPr="00772C9A">
        <w:rPr>
          <w:sz w:val="20"/>
          <w:szCs w:val="20"/>
        </w:rPr>
        <w:t xml:space="preserve">6. </w:t>
      </w:r>
      <w:proofErr w:type="gramStart"/>
      <w:r w:rsidRPr="00772C9A">
        <w:rPr>
          <w:sz w:val="20"/>
          <w:szCs w:val="20"/>
        </w:rPr>
        <w:t xml:space="preserve">В рамках Соглашения с использованием ИИС Банк в интересах, за счет и по поручению Инвестора заключает сделки </w:t>
      </w:r>
      <w:proofErr w:type="spellStart"/>
      <w:r w:rsidRPr="00772C9A">
        <w:rPr>
          <w:sz w:val="20"/>
          <w:szCs w:val="20"/>
        </w:rPr>
        <w:t>c</w:t>
      </w:r>
      <w:proofErr w:type="spellEnd"/>
      <w:r w:rsidRPr="00772C9A">
        <w:rPr>
          <w:sz w:val="20"/>
          <w:szCs w:val="20"/>
        </w:rPr>
        <w:t xml:space="preserve"> ценными бумагами и договоры, являющиеся производными финансовыми инструментами, а также совершает иные юридические и фактические действия, которые требуются согласно условиям поручений Инвестора, совершенных сделок и настоящих Условий ИИС, в порядке, определенном положениями Регламента.</w:t>
      </w:r>
      <w:proofErr w:type="gramEnd"/>
      <w:r w:rsidRPr="00772C9A">
        <w:rPr>
          <w:sz w:val="20"/>
          <w:szCs w:val="20"/>
        </w:rPr>
        <w:t xml:space="preserve"> Инвестор выплачивает Банку вознаграждение за оказанные услуги в соответствии с тарифами Банка. </w:t>
      </w:r>
    </w:p>
    <w:p w:rsidR="0095655C" w:rsidRPr="00772C9A" w:rsidRDefault="0095655C" w:rsidP="0095655C">
      <w:pPr>
        <w:pStyle w:val="Default"/>
        <w:jc w:val="both"/>
        <w:rPr>
          <w:sz w:val="20"/>
          <w:szCs w:val="20"/>
        </w:rPr>
      </w:pPr>
      <w:r w:rsidRPr="00772C9A">
        <w:rPr>
          <w:sz w:val="20"/>
          <w:szCs w:val="20"/>
        </w:rPr>
        <w:t xml:space="preserve">7. Все отношения, связанные с открытием и обслуживанием счетов депо, совершением депозитарных операций, регулируются </w:t>
      </w:r>
      <w:r w:rsidRPr="00772C9A">
        <w:rPr>
          <w:rFonts w:eastAsia="Times New Roman"/>
          <w:color w:val="auto"/>
          <w:sz w:val="20"/>
          <w:szCs w:val="20"/>
          <w:lang w:eastAsia="ru-RU"/>
        </w:rPr>
        <w:t>Условиями осуществления депозитарной деятельности КБ «Гарант-Инвест» (АО)</w:t>
      </w:r>
      <w:r w:rsidRPr="00772C9A">
        <w:rPr>
          <w:sz w:val="20"/>
          <w:szCs w:val="20"/>
        </w:rPr>
        <w:t xml:space="preserve"> (далее – Условия депозитария).</w:t>
      </w:r>
    </w:p>
    <w:p w:rsidR="0095655C" w:rsidRPr="00772C9A" w:rsidRDefault="0095655C" w:rsidP="0095655C">
      <w:pPr>
        <w:pStyle w:val="Default"/>
        <w:jc w:val="both"/>
        <w:rPr>
          <w:sz w:val="20"/>
          <w:szCs w:val="20"/>
        </w:rPr>
      </w:pPr>
      <w:r w:rsidRPr="00772C9A">
        <w:rPr>
          <w:sz w:val="20"/>
          <w:szCs w:val="20"/>
        </w:rPr>
        <w:t xml:space="preserve">8. </w:t>
      </w:r>
      <w:r>
        <w:rPr>
          <w:sz w:val="20"/>
          <w:szCs w:val="20"/>
        </w:rPr>
        <w:t>В рамках Соглашения с использованием ИИС</w:t>
      </w:r>
      <w:r w:rsidRPr="00772C9A">
        <w:rPr>
          <w:sz w:val="20"/>
          <w:szCs w:val="20"/>
        </w:rPr>
        <w:t xml:space="preserve"> Банк открывает и ведет индивидуальный инвестиционный счет Инвестора (далее - Инвестиционный счет).</w:t>
      </w:r>
    </w:p>
    <w:p w:rsidR="0095655C" w:rsidRPr="00772C9A" w:rsidRDefault="0095655C" w:rsidP="0095655C">
      <w:pPr>
        <w:pStyle w:val="Default"/>
        <w:jc w:val="both"/>
        <w:rPr>
          <w:sz w:val="20"/>
          <w:szCs w:val="20"/>
        </w:rPr>
      </w:pPr>
      <w:r w:rsidRPr="00772C9A">
        <w:rPr>
          <w:sz w:val="20"/>
          <w:szCs w:val="20"/>
        </w:rPr>
        <w:t xml:space="preserve">9. Режим использования Инвестиционного счета устанавливается положениями Регламента, определяющими режим использования </w:t>
      </w:r>
      <w:r>
        <w:rPr>
          <w:sz w:val="20"/>
          <w:szCs w:val="20"/>
        </w:rPr>
        <w:t>Б</w:t>
      </w:r>
      <w:r w:rsidRPr="00772C9A">
        <w:rPr>
          <w:sz w:val="20"/>
          <w:szCs w:val="20"/>
        </w:rPr>
        <w:t>рокерского (лицевого) счета, а также условиями поручений и иных документов, оформленных Инвестором в рамках Регламента и настоящий Условий ИИС, с учетом следующего:</w:t>
      </w:r>
    </w:p>
    <w:p w:rsidR="0095655C" w:rsidRPr="00772C9A" w:rsidRDefault="0095655C" w:rsidP="0095655C">
      <w:pPr>
        <w:pStyle w:val="Default"/>
        <w:spacing w:after="27"/>
        <w:jc w:val="both"/>
        <w:rPr>
          <w:sz w:val="20"/>
          <w:szCs w:val="20"/>
        </w:rPr>
      </w:pPr>
      <w:r w:rsidRPr="00772C9A">
        <w:rPr>
          <w:sz w:val="20"/>
          <w:szCs w:val="20"/>
        </w:rPr>
        <w:t>1) зачисление денежных средств на Инвестиционный счет в рублях Р</w:t>
      </w:r>
      <w:r>
        <w:rPr>
          <w:sz w:val="20"/>
          <w:szCs w:val="20"/>
        </w:rPr>
        <w:t xml:space="preserve">оссийской </w:t>
      </w:r>
      <w:r w:rsidRPr="00772C9A">
        <w:rPr>
          <w:sz w:val="20"/>
          <w:szCs w:val="20"/>
        </w:rPr>
        <w:t>Ф</w:t>
      </w:r>
      <w:r>
        <w:rPr>
          <w:sz w:val="20"/>
          <w:szCs w:val="20"/>
        </w:rPr>
        <w:t>едерации</w:t>
      </w:r>
      <w:r w:rsidRPr="00772C9A">
        <w:rPr>
          <w:sz w:val="20"/>
          <w:szCs w:val="20"/>
        </w:rPr>
        <w:t xml:space="preserve"> осуществляется путем их перевода с </w:t>
      </w:r>
      <w:r>
        <w:rPr>
          <w:sz w:val="20"/>
          <w:szCs w:val="20"/>
        </w:rPr>
        <w:t>Б</w:t>
      </w:r>
      <w:r w:rsidRPr="00772C9A">
        <w:rPr>
          <w:sz w:val="20"/>
          <w:szCs w:val="20"/>
        </w:rPr>
        <w:t>рокерского (лицевого) счета или банковского счета Инвестора;</w:t>
      </w:r>
    </w:p>
    <w:p w:rsidR="0095655C" w:rsidRPr="00772C9A" w:rsidRDefault="0095655C" w:rsidP="0095655C">
      <w:pPr>
        <w:pStyle w:val="Default"/>
        <w:spacing w:after="27"/>
        <w:jc w:val="both"/>
        <w:rPr>
          <w:sz w:val="20"/>
          <w:szCs w:val="20"/>
        </w:rPr>
      </w:pPr>
      <w:r w:rsidRPr="00772C9A">
        <w:rPr>
          <w:sz w:val="20"/>
          <w:szCs w:val="20"/>
        </w:rPr>
        <w:t xml:space="preserve">2) Инвестор вправе в течение календарного года зачислить на Инвестиционный счет денежные средства в совокупном размере не более 1 </w:t>
      </w:r>
      <w:r>
        <w:rPr>
          <w:sz w:val="20"/>
          <w:szCs w:val="20"/>
        </w:rPr>
        <w:t> </w:t>
      </w:r>
      <w:r w:rsidRPr="00772C9A">
        <w:rPr>
          <w:sz w:val="20"/>
          <w:szCs w:val="20"/>
        </w:rPr>
        <w:t>000</w:t>
      </w:r>
      <w:r>
        <w:rPr>
          <w:sz w:val="20"/>
          <w:szCs w:val="20"/>
        </w:rPr>
        <w:t xml:space="preserve">  </w:t>
      </w:r>
      <w:r w:rsidRPr="00772C9A">
        <w:rPr>
          <w:sz w:val="20"/>
          <w:szCs w:val="20"/>
        </w:rPr>
        <w:t>000</w:t>
      </w:r>
      <w:r>
        <w:rPr>
          <w:sz w:val="20"/>
          <w:szCs w:val="20"/>
        </w:rPr>
        <w:t xml:space="preserve"> </w:t>
      </w:r>
      <w:r w:rsidRPr="00772C9A">
        <w:rPr>
          <w:sz w:val="20"/>
          <w:szCs w:val="20"/>
        </w:rPr>
        <w:t xml:space="preserve">(Одного миллиона) рублей РФ, если иной максимальный размер не предусмотрен применимым законодательством Российской Федерации. Если в поручении Инвестора на зачисление денежных средств указанное максимальное значение будет превышено, то Банк вправе исполнить его путем зачисления суммы денежных средств, превышающих указанное максимальное значение, </w:t>
      </w:r>
      <w:r>
        <w:rPr>
          <w:sz w:val="20"/>
          <w:szCs w:val="20"/>
        </w:rPr>
        <w:t>на Б</w:t>
      </w:r>
      <w:r w:rsidRPr="00772C9A">
        <w:rPr>
          <w:sz w:val="20"/>
          <w:szCs w:val="20"/>
        </w:rPr>
        <w:t>рокерский (лицевой) счет;</w:t>
      </w:r>
    </w:p>
    <w:p w:rsidR="0095655C" w:rsidRPr="00772C9A" w:rsidRDefault="0095655C" w:rsidP="0095655C">
      <w:pPr>
        <w:pStyle w:val="Default"/>
        <w:spacing w:after="27"/>
        <w:jc w:val="both"/>
        <w:rPr>
          <w:sz w:val="20"/>
          <w:szCs w:val="20"/>
        </w:rPr>
      </w:pPr>
      <w:r w:rsidRPr="00772C9A">
        <w:rPr>
          <w:sz w:val="20"/>
          <w:szCs w:val="20"/>
        </w:rPr>
        <w:t>3) зачисление денежных средств на Инвестиционный счет в валютах, отличных от рублей Российской Федерации, а также ценных бумаг не допускается (за исключением случаев, предусмотренных п. 11 настоящи</w:t>
      </w:r>
      <w:r>
        <w:rPr>
          <w:sz w:val="20"/>
          <w:szCs w:val="20"/>
        </w:rPr>
        <w:t>х</w:t>
      </w:r>
      <w:r w:rsidRPr="00772C9A">
        <w:rPr>
          <w:sz w:val="20"/>
          <w:szCs w:val="20"/>
        </w:rPr>
        <w:t xml:space="preserve"> Услови</w:t>
      </w:r>
      <w:r>
        <w:rPr>
          <w:sz w:val="20"/>
          <w:szCs w:val="20"/>
        </w:rPr>
        <w:t>й</w:t>
      </w:r>
      <w:r w:rsidRPr="00772C9A">
        <w:rPr>
          <w:sz w:val="20"/>
          <w:szCs w:val="20"/>
        </w:rPr>
        <w:t xml:space="preserve"> ИИС); </w:t>
      </w:r>
    </w:p>
    <w:p w:rsidR="0095655C" w:rsidRPr="00772C9A" w:rsidRDefault="0095655C" w:rsidP="0095655C">
      <w:pPr>
        <w:autoSpaceDE w:val="0"/>
        <w:autoSpaceDN w:val="0"/>
        <w:adjustRightInd w:val="0"/>
        <w:jc w:val="both"/>
        <w:rPr>
          <w:rFonts w:eastAsiaTheme="minorHAnsi"/>
          <w:lang w:eastAsia="en-US"/>
        </w:rPr>
      </w:pPr>
      <w:r w:rsidRPr="00772C9A">
        <w:t>4) п</w:t>
      </w:r>
      <w:r w:rsidRPr="00772C9A">
        <w:rPr>
          <w:rFonts w:eastAsiaTheme="minorHAnsi"/>
          <w:lang w:eastAsia="en-US"/>
        </w:rPr>
        <w:t>риобретение ценных бумаг иностранных эмитентов за счет имущества, учитываемого на Инвестиционном счете, допускается только на организованных торгах российского организатора торговли;</w:t>
      </w:r>
    </w:p>
    <w:p w:rsidR="0095655C" w:rsidRPr="00772C9A" w:rsidRDefault="0095655C" w:rsidP="0095655C">
      <w:pPr>
        <w:pStyle w:val="Default"/>
        <w:spacing w:after="27"/>
        <w:jc w:val="both"/>
        <w:rPr>
          <w:sz w:val="20"/>
          <w:szCs w:val="20"/>
        </w:rPr>
      </w:pPr>
      <w:r w:rsidRPr="00772C9A">
        <w:rPr>
          <w:sz w:val="20"/>
          <w:szCs w:val="20"/>
        </w:rPr>
        <w:t xml:space="preserve">5) финансовый результат и налоговая база по операциям, учитываемым на Инвестиционном счете, определяется отдельно от финансового результата и налоговой базы по операциям, учитываемым на </w:t>
      </w:r>
      <w:r>
        <w:rPr>
          <w:sz w:val="20"/>
          <w:szCs w:val="20"/>
        </w:rPr>
        <w:t>б</w:t>
      </w:r>
      <w:r w:rsidRPr="00772C9A">
        <w:rPr>
          <w:sz w:val="20"/>
          <w:szCs w:val="20"/>
        </w:rPr>
        <w:t>рокерских</w:t>
      </w:r>
      <w:r>
        <w:rPr>
          <w:sz w:val="20"/>
          <w:szCs w:val="20"/>
        </w:rPr>
        <w:t xml:space="preserve"> </w:t>
      </w:r>
      <w:r w:rsidRPr="00772C9A">
        <w:rPr>
          <w:sz w:val="20"/>
          <w:szCs w:val="20"/>
        </w:rPr>
        <w:t>счетах, открытых в рамках иных договоров о брокерском обслуживании.</w:t>
      </w:r>
    </w:p>
    <w:p w:rsidR="0095655C" w:rsidRPr="00772C9A" w:rsidRDefault="0095655C" w:rsidP="0095655C">
      <w:pPr>
        <w:pStyle w:val="Default"/>
        <w:spacing w:after="27"/>
        <w:jc w:val="both"/>
        <w:rPr>
          <w:sz w:val="20"/>
          <w:szCs w:val="20"/>
        </w:rPr>
      </w:pPr>
      <w:r w:rsidRPr="00772C9A">
        <w:rPr>
          <w:sz w:val="20"/>
          <w:szCs w:val="20"/>
        </w:rPr>
        <w:t>10. Инвестор вправе иметь только один договор на ведение индивидуального инвестиционного счета (Соглашение с использованием ИИС).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color w:val="000000"/>
          <w:lang w:eastAsia="en-US"/>
        </w:rPr>
        <w:t xml:space="preserve">11. </w:t>
      </w:r>
      <w:r w:rsidRPr="00772C9A">
        <w:rPr>
          <w:rFonts w:eastAsiaTheme="minorHAnsi"/>
          <w:lang w:eastAsia="en-US"/>
        </w:rPr>
        <w:t xml:space="preserve">Инвестор вправе потребовать возврата учтенных на его Инвестиционном счете денежных средств и ценных бумаг или их передачи другому профессиональному участнику рынка ценных бумаг, с которым заключен договор на ведение индивидуального инвестиционного счета. Возврат клиенту денежных средств и ценных бумаг, учтенных на его </w:t>
      </w:r>
      <w:r w:rsidRPr="00772C9A">
        <w:rPr>
          <w:rFonts w:eastAsiaTheme="minorHAnsi"/>
          <w:lang w:eastAsia="en-US"/>
        </w:rPr>
        <w:lastRenderedPageBreak/>
        <w:t>Инвестиционном счете, или их передача другому профессиональному участнику рынка ценных бумаг без прекращения действия Соглашения с использованием ИИС не допускается.</w:t>
      </w:r>
    </w:p>
    <w:p w:rsidR="0095655C" w:rsidRPr="00772C9A" w:rsidRDefault="0095655C" w:rsidP="0095655C">
      <w:pPr>
        <w:pStyle w:val="Default"/>
        <w:jc w:val="both"/>
        <w:rPr>
          <w:sz w:val="20"/>
          <w:szCs w:val="20"/>
        </w:rPr>
      </w:pPr>
      <w:r w:rsidRPr="00772C9A">
        <w:rPr>
          <w:sz w:val="20"/>
          <w:szCs w:val="20"/>
        </w:rPr>
        <w:t>12. Инвестор обязан в течение 5 (Пяти) рабочих дней письменно уведомить Банк о заключении Инвестором любого договора на брокерское обслуживание, который предусматривает открытие и ведение индивидуального инвестиционного счета, с указанием наименования и контактных данных соответствующего профессионального участника рынка ценных бумаг.</w:t>
      </w:r>
    </w:p>
    <w:p w:rsidR="0095655C" w:rsidRPr="00772C9A" w:rsidRDefault="0095655C" w:rsidP="0095655C">
      <w:pPr>
        <w:pStyle w:val="Default"/>
        <w:jc w:val="both"/>
        <w:rPr>
          <w:sz w:val="20"/>
          <w:szCs w:val="20"/>
        </w:rPr>
      </w:pPr>
      <w:r w:rsidRPr="00772C9A">
        <w:rPr>
          <w:sz w:val="20"/>
          <w:szCs w:val="20"/>
        </w:rPr>
        <w:t xml:space="preserve">13. При прекращении действия Соглашения с использованием ИИС Банк должен передать сведения о физическом лице и его Инвестиционном счете профессиональному участнику рынка ценных бумаг, с которым заключается новый договор на ведение индивидуального инвестиционного счета. </w:t>
      </w:r>
      <w:hyperlink r:id="rId33" w:history="1">
        <w:r w:rsidRPr="00772C9A">
          <w:rPr>
            <w:color w:val="auto"/>
            <w:sz w:val="20"/>
            <w:szCs w:val="20"/>
          </w:rPr>
          <w:t>Состав</w:t>
        </w:r>
      </w:hyperlink>
      <w:r w:rsidRPr="00772C9A">
        <w:rPr>
          <w:color w:val="auto"/>
          <w:sz w:val="20"/>
          <w:szCs w:val="20"/>
        </w:rPr>
        <w:t xml:space="preserve"> </w:t>
      </w:r>
      <w:r w:rsidRPr="00772C9A">
        <w:rPr>
          <w:sz w:val="20"/>
          <w:szCs w:val="20"/>
        </w:rPr>
        <w:t>таких сведений утверждается федеральным органом исполнительной власти, уполномоченным по контролю и надзору в области налогов и сборов.</w:t>
      </w:r>
    </w:p>
    <w:p w:rsidR="0095655C" w:rsidRPr="00772C9A" w:rsidRDefault="0095655C" w:rsidP="0095655C">
      <w:pPr>
        <w:jc w:val="both"/>
      </w:pPr>
      <w:r w:rsidRPr="00772C9A">
        <w:t>14. Инвестиционные налоговые вычеты предоставляются Инвестору в соответствии с действующим законодательством</w:t>
      </w:r>
      <w:r>
        <w:t xml:space="preserve"> Российской Федерации</w:t>
      </w:r>
      <w:r w:rsidRPr="00772C9A">
        <w:t>:</w:t>
      </w:r>
    </w:p>
    <w:p w:rsidR="0095655C" w:rsidRPr="00772C9A" w:rsidRDefault="0095655C" w:rsidP="0095655C">
      <w:pPr>
        <w:jc w:val="both"/>
      </w:pPr>
      <w:r w:rsidRPr="00772C9A">
        <w:t xml:space="preserve">14.1. вычет, предусмотренный </w:t>
      </w:r>
      <w:proofErr w:type="spellStart"/>
      <w:r w:rsidRPr="00772C9A">
        <w:t>пп</w:t>
      </w:r>
      <w:proofErr w:type="spellEnd"/>
      <w:r w:rsidRPr="00772C9A">
        <w:t>. 2 п. 1 ст. 219.1 Налогового кодекса Российской Федерации, предоставляется с учетом следующих особенностей:</w:t>
      </w:r>
    </w:p>
    <w:p w:rsidR="0095655C" w:rsidRPr="00772C9A" w:rsidRDefault="0095655C" w:rsidP="0095655C">
      <w:pPr>
        <w:jc w:val="both"/>
        <w:rPr>
          <w:rFonts w:eastAsiaTheme="minorHAnsi"/>
          <w:lang w:eastAsia="en-US"/>
        </w:rPr>
      </w:pPr>
      <w:r w:rsidRPr="00772C9A">
        <w:rPr>
          <w:rFonts w:eastAsiaTheme="minorHAnsi"/>
          <w:lang w:eastAsia="en-US"/>
        </w:rPr>
        <w:t xml:space="preserve">1) </w:t>
      </w:r>
      <w:r>
        <w:rPr>
          <w:rFonts w:eastAsiaTheme="minorHAnsi"/>
          <w:lang w:eastAsia="en-US"/>
        </w:rPr>
        <w:t xml:space="preserve">налоговый вычет предоставляется </w:t>
      </w:r>
      <w:r w:rsidRPr="00772C9A">
        <w:rPr>
          <w:rFonts w:eastAsiaTheme="minorHAnsi"/>
          <w:lang w:eastAsia="en-US"/>
        </w:rPr>
        <w:t>в сумме денежных средств, внесенных в налоговом периоде на Инвестиционный счет, но не более 400 000 (Четырехсот тысяч) рублей;</w:t>
      </w:r>
    </w:p>
    <w:p w:rsidR="0095655C" w:rsidRPr="00772C9A" w:rsidRDefault="0095655C" w:rsidP="0095655C">
      <w:pPr>
        <w:jc w:val="both"/>
        <w:rPr>
          <w:rFonts w:eastAsiaTheme="minorHAnsi"/>
          <w:lang w:eastAsia="en-US"/>
        </w:rPr>
      </w:pPr>
      <w:r w:rsidRPr="00772C9A">
        <w:rPr>
          <w:rFonts w:eastAsiaTheme="minorHAnsi"/>
          <w:lang w:eastAsia="en-US"/>
        </w:rPr>
        <w:t xml:space="preserve">2) налоговый вычет предоставляется Инвестору при представлении налоговой </w:t>
      </w:r>
      <w:hyperlink r:id="rId34" w:history="1">
        <w:r w:rsidRPr="00772C9A">
          <w:rPr>
            <w:rFonts w:eastAsiaTheme="minorHAnsi"/>
            <w:lang w:eastAsia="en-US"/>
          </w:rPr>
          <w:t>декларации</w:t>
        </w:r>
      </w:hyperlink>
      <w:r w:rsidRPr="00772C9A">
        <w:rPr>
          <w:rFonts w:eastAsiaTheme="minorHAnsi"/>
          <w:lang w:eastAsia="en-US"/>
        </w:rPr>
        <w:t xml:space="preserve"> на основании документов, подтверждающих факт зачисления денежных средств на </w:t>
      </w:r>
      <w:r>
        <w:rPr>
          <w:rFonts w:eastAsiaTheme="minorHAnsi"/>
          <w:lang w:eastAsia="en-US"/>
        </w:rPr>
        <w:t>индивидуальный и</w:t>
      </w:r>
      <w:r w:rsidRPr="00772C9A">
        <w:rPr>
          <w:rFonts w:eastAsiaTheme="minorHAnsi"/>
          <w:lang w:eastAsia="en-US"/>
        </w:rPr>
        <w:t>нвестиционный счет;</w:t>
      </w:r>
    </w:p>
    <w:p w:rsidR="0095655C" w:rsidRPr="00772C9A" w:rsidRDefault="0095655C" w:rsidP="0095655C">
      <w:pPr>
        <w:autoSpaceDE w:val="0"/>
        <w:autoSpaceDN w:val="0"/>
        <w:adjustRightInd w:val="0"/>
        <w:jc w:val="both"/>
        <w:rPr>
          <w:rFonts w:eastAsiaTheme="minorHAnsi"/>
          <w:lang w:eastAsia="en-US"/>
        </w:rPr>
      </w:pPr>
      <w:proofErr w:type="gramStart"/>
      <w:r w:rsidRPr="00772C9A">
        <w:rPr>
          <w:rFonts w:eastAsiaTheme="minorHAnsi"/>
          <w:lang w:eastAsia="en-US"/>
        </w:rPr>
        <w:t xml:space="preserve">3) </w:t>
      </w:r>
      <w:r>
        <w:rPr>
          <w:rFonts w:eastAsiaTheme="minorHAnsi"/>
          <w:lang w:eastAsia="en-US"/>
        </w:rPr>
        <w:t>налоговый вычет предоставляется Инвестору при условии, что в течение срока действия договора на ведение индивидуального инвестиционного счета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r w:rsidRPr="00772C9A">
        <w:rPr>
          <w:rFonts w:eastAsiaTheme="minorHAnsi"/>
          <w:lang w:eastAsia="en-US"/>
        </w:rPr>
        <w:t>;</w:t>
      </w:r>
      <w:proofErr w:type="gramEnd"/>
    </w:p>
    <w:p w:rsidR="0095655C" w:rsidRPr="00772C9A" w:rsidRDefault="0095655C" w:rsidP="0095655C">
      <w:pPr>
        <w:autoSpaceDE w:val="0"/>
        <w:autoSpaceDN w:val="0"/>
        <w:adjustRightInd w:val="0"/>
        <w:jc w:val="both"/>
        <w:rPr>
          <w:rFonts w:eastAsiaTheme="minorHAnsi"/>
          <w:lang w:eastAsia="en-US"/>
        </w:rPr>
      </w:pPr>
      <w:proofErr w:type="gramStart"/>
      <w:r w:rsidRPr="00772C9A">
        <w:rPr>
          <w:rFonts w:eastAsiaTheme="minorHAnsi"/>
          <w:lang w:eastAsia="en-US"/>
        </w:rPr>
        <w:t xml:space="preserve">4) в случае прекращения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в срок до истечения 3 (Трех) лет с даты заключения Инвестором</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(за исключением случая расторжения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по причинам, не зависящим от воли Сторон), без перевода всех активов, учитываемых на </w:t>
      </w:r>
      <w:r>
        <w:rPr>
          <w:rFonts w:eastAsiaTheme="minorHAnsi"/>
          <w:lang w:eastAsia="en-US"/>
        </w:rPr>
        <w:t>этом индивидуальном и</w:t>
      </w:r>
      <w:r w:rsidRPr="00772C9A">
        <w:rPr>
          <w:rFonts w:eastAsiaTheme="minorHAnsi"/>
          <w:lang w:eastAsia="en-US"/>
        </w:rPr>
        <w:t>нвестиционном счете, на другой индивидуальный инвестиционный счет, открытый</w:t>
      </w:r>
      <w:proofErr w:type="gramEnd"/>
      <w:r w:rsidRPr="00772C9A">
        <w:rPr>
          <w:rFonts w:eastAsiaTheme="minorHAnsi"/>
          <w:lang w:eastAsia="en-US"/>
        </w:rPr>
        <w:t xml:space="preserve"> тому же физическому лицу, сумма налога, не уплаченная Инвестором в бюджет в связи с применением в отношении денежных средств, внесенных на указанный </w:t>
      </w:r>
      <w:r>
        <w:rPr>
          <w:rFonts w:eastAsiaTheme="minorHAnsi"/>
          <w:lang w:eastAsia="en-US"/>
        </w:rPr>
        <w:t>индивидуальный и</w:t>
      </w:r>
      <w:r w:rsidRPr="00772C9A">
        <w:rPr>
          <w:rFonts w:eastAsiaTheme="minorHAnsi"/>
          <w:lang w:eastAsia="en-US"/>
        </w:rPr>
        <w:t xml:space="preserve">нвестиционный счет, налоговых вычетов, подлежит восстановлению и уплате в бюджет в установленном порядке с взысканием с Инвестора соответствующих сумм </w:t>
      </w:r>
      <w:hyperlink r:id="rId35" w:history="1">
        <w:r w:rsidRPr="00772C9A">
          <w:rPr>
            <w:rFonts w:eastAsiaTheme="minorHAnsi"/>
            <w:lang w:eastAsia="en-US"/>
          </w:rPr>
          <w:t>пеней</w:t>
        </w:r>
      </w:hyperlink>
      <w:r w:rsidRPr="00772C9A">
        <w:rPr>
          <w:rFonts w:eastAsiaTheme="minorHAnsi"/>
          <w:lang w:eastAsia="en-US"/>
        </w:rPr>
        <w:t>.</w:t>
      </w:r>
    </w:p>
    <w:p w:rsidR="0095655C" w:rsidRPr="00772C9A" w:rsidRDefault="0095655C" w:rsidP="0095655C">
      <w:pPr>
        <w:pStyle w:val="Default"/>
        <w:jc w:val="both"/>
        <w:rPr>
          <w:sz w:val="20"/>
          <w:szCs w:val="20"/>
        </w:rPr>
      </w:pPr>
      <w:r w:rsidRPr="00772C9A">
        <w:rPr>
          <w:sz w:val="20"/>
          <w:szCs w:val="20"/>
        </w:rPr>
        <w:t xml:space="preserve">14.2. вычет, предусмотренный </w:t>
      </w:r>
      <w:proofErr w:type="spellStart"/>
      <w:r w:rsidRPr="00772C9A">
        <w:rPr>
          <w:sz w:val="20"/>
          <w:szCs w:val="20"/>
        </w:rPr>
        <w:t>пп</w:t>
      </w:r>
      <w:proofErr w:type="spellEnd"/>
      <w:r w:rsidRPr="00772C9A">
        <w:rPr>
          <w:sz w:val="20"/>
          <w:szCs w:val="20"/>
        </w:rPr>
        <w:t>. 3 п. 1 ст. 219.1 Налогового кодекса Российской Федерации, предоставляется с учетом следующих особенностей:</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lang w:eastAsia="en-US"/>
        </w:rPr>
        <w:t xml:space="preserve">1) </w:t>
      </w:r>
      <w:r>
        <w:rPr>
          <w:rFonts w:eastAsiaTheme="minorHAnsi"/>
          <w:lang w:eastAsia="en-US"/>
        </w:rPr>
        <w:t xml:space="preserve">налоговый вычет предоставляется </w:t>
      </w:r>
      <w:r w:rsidRPr="00772C9A">
        <w:rPr>
          <w:rFonts w:eastAsiaTheme="minorHAnsi"/>
          <w:lang w:eastAsia="en-US"/>
        </w:rPr>
        <w:t xml:space="preserve">по окончании </w:t>
      </w:r>
      <w:r>
        <w:rPr>
          <w:rFonts w:eastAsiaTheme="minorHAnsi"/>
          <w:lang w:eastAsia="en-US"/>
        </w:rPr>
        <w:t xml:space="preserve"> договора на ведение индивидуального инвестиционного счета </w:t>
      </w:r>
      <w:r w:rsidRPr="00772C9A">
        <w:rPr>
          <w:rFonts w:eastAsiaTheme="minorHAnsi"/>
          <w:lang w:eastAsia="en-US"/>
        </w:rPr>
        <w:t xml:space="preserve">при условии истечения не менее 3 (Трех) лет </w:t>
      </w:r>
      <w:proofErr w:type="gramStart"/>
      <w:r w:rsidRPr="00772C9A">
        <w:rPr>
          <w:rFonts w:eastAsiaTheme="minorHAnsi"/>
          <w:lang w:eastAsia="en-US"/>
        </w:rPr>
        <w:t>с даты заключения</w:t>
      </w:r>
      <w:proofErr w:type="gramEnd"/>
      <w:r w:rsidRPr="00772C9A">
        <w:rPr>
          <w:rFonts w:eastAsiaTheme="minorHAnsi"/>
          <w:lang w:eastAsia="en-US"/>
        </w:rPr>
        <w:t xml:space="preserve"> Инвестором </w:t>
      </w:r>
      <w:r>
        <w:rPr>
          <w:rFonts w:eastAsiaTheme="minorHAnsi"/>
          <w:lang w:eastAsia="en-US"/>
        </w:rPr>
        <w:t>договора на ведение индивидуального инвестиционного счета</w:t>
      </w:r>
      <w:r w:rsidRPr="00772C9A">
        <w:rPr>
          <w:rFonts w:eastAsiaTheme="minorHAnsi"/>
          <w:lang w:eastAsia="en-US"/>
        </w:rPr>
        <w:t>;</w:t>
      </w:r>
    </w:p>
    <w:p w:rsidR="0095655C" w:rsidRPr="00772C9A" w:rsidRDefault="0095655C" w:rsidP="0095655C">
      <w:pPr>
        <w:autoSpaceDE w:val="0"/>
        <w:autoSpaceDN w:val="0"/>
        <w:adjustRightInd w:val="0"/>
        <w:jc w:val="both"/>
        <w:rPr>
          <w:rFonts w:eastAsiaTheme="minorHAnsi"/>
          <w:lang w:eastAsia="en-US"/>
        </w:rPr>
      </w:pPr>
      <w:proofErr w:type="gramStart"/>
      <w:r w:rsidRPr="00772C9A">
        <w:rPr>
          <w:rFonts w:eastAsiaTheme="minorHAnsi"/>
          <w:lang w:eastAsia="en-US"/>
        </w:rPr>
        <w:t>2) Инвестор не может воспользоваться правом на предоставление налогового вычета, если он хотя бы один раз в период действия</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w:t>
      </w:r>
      <w:proofErr w:type="gramEnd"/>
      <w:r w:rsidRPr="00772C9A">
        <w:rPr>
          <w:rFonts w:eastAsiaTheme="minorHAnsi"/>
          <w:lang w:eastAsia="en-US"/>
        </w:rPr>
        <w:t xml:space="preserve"> использования этого права воспользовался правом на предоставление инвестиционного налогового вычета, предусмотренного </w:t>
      </w:r>
      <w:hyperlink r:id="rId36" w:history="1">
        <w:proofErr w:type="spellStart"/>
        <w:r w:rsidRPr="00772C9A">
          <w:rPr>
            <w:rFonts w:eastAsiaTheme="minorHAnsi"/>
            <w:lang w:eastAsia="en-US"/>
          </w:rPr>
          <w:t>пп</w:t>
        </w:r>
        <w:proofErr w:type="spellEnd"/>
        <w:r w:rsidRPr="00772C9A">
          <w:rPr>
            <w:rFonts w:eastAsiaTheme="minorHAnsi"/>
            <w:lang w:eastAsia="en-US"/>
          </w:rPr>
          <w:t>.</w:t>
        </w:r>
      </w:hyperlink>
      <w:r w:rsidRPr="00772C9A">
        <w:rPr>
          <w:rFonts w:eastAsiaTheme="minorHAnsi"/>
          <w:lang w:eastAsia="en-US"/>
        </w:rPr>
        <w:t xml:space="preserve"> 14.1. настоящих Условий ИИС;</w:t>
      </w:r>
    </w:p>
    <w:p w:rsidR="0095655C" w:rsidRPr="00772C9A" w:rsidRDefault="0095655C" w:rsidP="0095655C">
      <w:pPr>
        <w:jc w:val="both"/>
        <w:rPr>
          <w:rFonts w:eastAsiaTheme="minorHAnsi"/>
          <w:lang w:eastAsia="en-US"/>
        </w:rPr>
      </w:pPr>
      <w:r w:rsidRPr="00772C9A">
        <w:rPr>
          <w:rFonts w:eastAsiaTheme="minorHAnsi"/>
          <w:lang w:eastAsia="en-US"/>
        </w:rPr>
        <w:t>3) налоговый вычет предоставляется Инвестору налоговым органом при представлении Инвестором налоговой декларации либо при исчислении и удержании налога Банком, действующим в качестве налогового агента</w:t>
      </w:r>
      <w:r>
        <w:rPr>
          <w:rFonts w:eastAsiaTheme="minorHAnsi"/>
          <w:lang w:eastAsia="en-US"/>
        </w:rPr>
        <w:t xml:space="preserve"> Инвестора</w:t>
      </w:r>
      <w:r w:rsidRPr="00772C9A">
        <w:rPr>
          <w:rFonts w:eastAsiaTheme="minorHAnsi"/>
          <w:lang w:eastAsia="en-US"/>
        </w:rPr>
        <w:t xml:space="preserve">, при условии представления </w:t>
      </w:r>
      <w:r>
        <w:rPr>
          <w:rFonts w:eastAsiaTheme="minorHAnsi"/>
          <w:lang w:eastAsia="en-US"/>
        </w:rPr>
        <w:t xml:space="preserve">Инвестором </w:t>
      </w:r>
      <w:r w:rsidRPr="00772C9A">
        <w:rPr>
          <w:rFonts w:eastAsiaTheme="minorHAnsi"/>
          <w:lang w:eastAsia="en-US"/>
        </w:rPr>
        <w:t>справки налогового органа о том, что:</w:t>
      </w:r>
    </w:p>
    <w:p w:rsidR="0095655C" w:rsidRPr="00772C9A" w:rsidRDefault="0095655C" w:rsidP="0095655C">
      <w:pPr>
        <w:autoSpaceDE w:val="0"/>
        <w:autoSpaceDN w:val="0"/>
        <w:adjustRightInd w:val="0"/>
        <w:ind w:firstLine="540"/>
        <w:jc w:val="both"/>
        <w:rPr>
          <w:rFonts w:eastAsiaTheme="minorHAnsi"/>
          <w:lang w:eastAsia="en-US"/>
        </w:rPr>
      </w:pPr>
      <w:r w:rsidRPr="00772C9A">
        <w:rPr>
          <w:rFonts w:eastAsiaTheme="minorHAnsi"/>
          <w:lang w:eastAsia="en-US"/>
        </w:rPr>
        <w:t xml:space="preserve">- </w:t>
      </w:r>
      <w:r>
        <w:rPr>
          <w:rFonts w:eastAsiaTheme="minorHAnsi"/>
          <w:lang w:eastAsia="en-US"/>
        </w:rPr>
        <w:t>Инвестор</w:t>
      </w:r>
      <w:r w:rsidRPr="00772C9A">
        <w:rPr>
          <w:rFonts w:eastAsiaTheme="minorHAnsi"/>
          <w:lang w:eastAsia="en-US"/>
        </w:rPr>
        <w:t xml:space="preserve"> не воспользовался правом на получение налогового вычета, предусмотренного </w:t>
      </w:r>
      <w:hyperlink r:id="rId37" w:history="1">
        <w:proofErr w:type="spellStart"/>
        <w:r w:rsidRPr="00772C9A">
          <w:rPr>
            <w:rFonts w:eastAsiaTheme="minorHAnsi"/>
            <w:lang w:eastAsia="en-US"/>
          </w:rPr>
          <w:t>пп</w:t>
        </w:r>
        <w:proofErr w:type="spellEnd"/>
        <w:r w:rsidRPr="00772C9A">
          <w:rPr>
            <w:rFonts w:eastAsiaTheme="minorHAnsi"/>
            <w:lang w:eastAsia="en-US"/>
          </w:rPr>
          <w:t>.</w:t>
        </w:r>
      </w:hyperlink>
      <w:r w:rsidRPr="00772C9A">
        <w:rPr>
          <w:rFonts w:eastAsiaTheme="minorHAnsi"/>
          <w:lang w:eastAsia="en-US"/>
        </w:rPr>
        <w:t xml:space="preserve"> 14.1 настоящих Условий ИИС, в течение срока действия</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а также иных договоров, прекращенных с переводом активов на </w:t>
      </w:r>
      <w:r>
        <w:rPr>
          <w:rFonts w:eastAsiaTheme="minorHAnsi"/>
          <w:lang w:eastAsia="en-US"/>
        </w:rPr>
        <w:t>этот и</w:t>
      </w:r>
      <w:r w:rsidRPr="00772C9A">
        <w:rPr>
          <w:rFonts w:eastAsiaTheme="minorHAnsi"/>
          <w:lang w:eastAsia="en-US"/>
        </w:rPr>
        <w:t>ндивидуальный инвестиционный счет в порядке, предусмотренном Налоговым кодексом Российской Федерации;</w:t>
      </w:r>
    </w:p>
    <w:p w:rsidR="0095655C" w:rsidRPr="00772C9A" w:rsidRDefault="0095655C" w:rsidP="0095655C">
      <w:pPr>
        <w:autoSpaceDE w:val="0"/>
        <w:autoSpaceDN w:val="0"/>
        <w:adjustRightInd w:val="0"/>
        <w:ind w:firstLine="540"/>
        <w:jc w:val="both"/>
        <w:rPr>
          <w:rFonts w:eastAsiaTheme="minorHAnsi"/>
          <w:lang w:eastAsia="en-US"/>
        </w:rPr>
      </w:pPr>
      <w:r w:rsidRPr="00772C9A">
        <w:rPr>
          <w:rFonts w:eastAsiaTheme="minorHAnsi"/>
          <w:lang w:eastAsia="en-US"/>
        </w:rPr>
        <w:t xml:space="preserve">- в течение срока действия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95655C" w:rsidRPr="00772C9A" w:rsidRDefault="0095655C" w:rsidP="0095655C">
      <w:pPr>
        <w:pStyle w:val="Default"/>
        <w:jc w:val="both"/>
        <w:rPr>
          <w:sz w:val="20"/>
          <w:szCs w:val="20"/>
        </w:rPr>
      </w:pPr>
      <w:r w:rsidRPr="00772C9A">
        <w:rPr>
          <w:sz w:val="20"/>
          <w:szCs w:val="20"/>
        </w:rPr>
        <w:t xml:space="preserve">15. По результатам исполнения поручений Инвестора и проведения операций по Инвестиционному счету Банк </w:t>
      </w:r>
      <w:proofErr w:type="gramStart"/>
      <w:r w:rsidRPr="00772C9A">
        <w:rPr>
          <w:sz w:val="20"/>
          <w:szCs w:val="20"/>
        </w:rPr>
        <w:t>предоставляет Инвестору отчетные документы</w:t>
      </w:r>
      <w:proofErr w:type="gramEnd"/>
      <w:r w:rsidRPr="00772C9A">
        <w:rPr>
          <w:sz w:val="20"/>
          <w:szCs w:val="20"/>
        </w:rPr>
        <w:t xml:space="preserve"> в порядке, установленном Регламентом.</w:t>
      </w:r>
    </w:p>
    <w:p w:rsidR="0095655C" w:rsidRDefault="0095655C" w:rsidP="0095655C">
      <w:pPr>
        <w:pStyle w:val="Default"/>
        <w:jc w:val="both"/>
        <w:rPr>
          <w:sz w:val="20"/>
          <w:szCs w:val="20"/>
        </w:rPr>
      </w:pPr>
      <w:r w:rsidRPr="00772C9A">
        <w:rPr>
          <w:sz w:val="20"/>
          <w:szCs w:val="20"/>
        </w:rPr>
        <w:t>16. Все споры и разногласия между Сторонами, возникающие из Соглашения с использованием ИИС или в связи с ним, с обязательным соблюдением претензионного порядка подлежат п</w:t>
      </w:r>
      <w:r>
        <w:rPr>
          <w:sz w:val="20"/>
          <w:szCs w:val="20"/>
        </w:rPr>
        <w:t>ередаче на рассмотрение в суд согласно положениям Регламента и</w:t>
      </w:r>
      <w:r w:rsidRPr="00772C9A">
        <w:rPr>
          <w:sz w:val="20"/>
          <w:szCs w:val="20"/>
        </w:rPr>
        <w:t xml:space="preserve"> в соответствии с действующим законодательством Российской Федерации.</w:t>
      </w:r>
    </w:p>
    <w:p w:rsidR="0095655C" w:rsidRPr="00772C9A" w:rsidRDefault="0095655C" w:rsidP="0095655C">
      <w:pPr>
        <w:pStyle w:val="Default"/>
        <w:jc w:val="both"/>
        <w:rPr>
          <w:sz w:val="20"/>
          <w:szCs w:val="20"/>
        </w:rPr>
      </w:pPr>
      <w:r>
        <w:rPr>
          <w:sz w:val="20"/>
          <w:szCs w:val="20"/>
        </w:rPr>
        <w:t xml:space="preserve">17. </w:t>
      </w:r>
      <w:r w:rsidRPr="00772C9A">
        <w:rPr>
          <w:sz w:val="20"/>
          <w:szCs w:val="20"/>
        </w:rPr>
        <w:t xml:space="preserve">Инвестору разъяснены права и гарантии, установленные Федеральным законом от </w:t>
      </w:r>
      <w:r w:rsidRPr="00772C9A">
        <w:rPr>
          <w:color w:val="auto"/>
          <w:sz w:val="20"/>
          <w:szCs w:val="20"/>
        </w:rPr>
        <w:t xml:space="preserve">05.03.1999 года №46-ФЗ </w:t>
      </w:r>
      <w:r w:rsidRPr="00772C9A">
        <w:rPr>
          <w:sz w:val="20"/>
          <w:szCs w:val="20"/>
        </w:rPr>
        <w:t>«О защите прав и законных интересов ин</w:t>
      </w:r>
      <w:r>
        <w:rPr>
          <w:sz w:val="20"/>
          <w:szCs w:val="20"/>
        </w:rPr>
        <w:t>весторов на рынке ценных бумаг».</w:t>
      </w:r>
    </w:p>
    <w:p w:rsidR="0095655C" w:rsidRPr="00772C9A" w:rsidRDefault="0095655C" w:rsidP="0095655C">
      <w:pPr>
        <w:pStyle w:val="Default"/>
        <w:jc w:val="both"/>
        <w:rPr>
          <w:sz w:val="20"/>
          <w:szCs w:val="20"/>
        </w:rPr>
      </w:pPr>
      <w:r>
        <w:rPr>
          <w:sz w:val="20"/>
          <w:szCs w:val="20"/>
        </w:rPr>
        <w:t>18</w:t>
      </w:r>
      <w:r w:rsidRPr="00772C9A">
        <w:rPr>
          <w:sz w:val="20"/>
          <w:szCs w:val="20"/>
        </w:rPr>
        <w:t xml:space="preserve">. Соглашение с использованием ИИС считается заключенным на неопределенный срок </w:t>
      </w:r>
      <w:proofErr w:type="gramStart"/>
      <w:r w:rsidRPr="00772C9A">
        <w:rPr>
          <w:sz w:val="20"/>
          <w:szCs w:val="20"/>
        </w:rPr>
        <w:t>с даты</w:t>
      </w:r>
      <w:proofErr w:type="gramEnd"/>
      <w:r w:rsidRPr="00772C9A">
        <w:rPr>
          <w:sz w:val="20"/>
          <w:szCs w:val="20"/>
        </w:rPr>
        <w:t xml:space="preserve"> его регистрации Банком. Действие Соглашения с использованием ИИС автоматически прекращается на 5 (Пятый) рабочий день с даты:</w:t>
      </w:r>
    </w:p>
    <w:p w:rsidR="0095655C" w:rsidRPr="00772C9A" w:rsidRDefault="0095655C" w:rsidP="0095655C">
      <w:pPr>
        <w:pStyle w:val="Default"/>
        <w:jc w:val="both"/>
        <w:rPr>
          <w:sz w:val="20"/>
          <w:szCs w:val="20"/>
        </w:rPr>
      </w:pPr>
      <w:r w:rsidRPr="00772C9A">
        <w:rPr>
          <w:sz w:val="20"/>
          <w:szCs w:val="20"/>
        </w:rPr>
        <w:t>- получения Банком уведомления Инвестора, указанного в п. 12 настоящих Условий ИИС, или получения Банком соответствующей информации иным образом;</w:t>
      </w:r>
    </w:p>
    <w:p w:rsidR="0095655C" w:rsidRPr="00772C9A" w:rsidRDefault="0095655C" w:rsidP="0095655C">
      <w:pPr>
        <w:pStyle w:val="Default"/>
        <w:spacing w:after="27"/>
        <w:jc w:val="both"/>
        <w:rPr>
          <w:sz w:val="20"/>
          <w:szCs w:val="20"/>
        </w:rPr>
      </w:pPr>
      <w:r w:rsidRPr="00772C9A">
        <w:rPr>
          <w:sz w:val="20"/>
          <w:szCs w:val="20"/>
        </w:rPr>
        <w:t>- перечисления Банком по поручению Инвестора всех или части денежных средств и/или ценных бумаг с Инвестиционного счета;</w:t>
      </w:r>
    </w:p>
    <w:p w:rsidR="0095655C" w:rsidRPr="00772C9A" w:rsidRDefault="0095655C" w:rsidP="0095655C">
      <w:pPr>
        <w:pStyle w:val="Default"/>
        <w:jc w:val="both"/>
        <w:rPr>
          <w:sz w:val="20"/>
          <w:szCs w:val="20"/>
        </w:rPr>
      </w:pPr>
      <w:r w:rsidRPr="00772C9A">
        <w:rPr>
          <w:sz w:val="20"/>
          <w:szCs w:val="20"/>
        </w:rPr>
        <w:lastRenderedPageBreak/>
        <w:t>- прекращения действия Соглашения.</w:t>
      </w:r>
    </w:p>
    <w:p w:rsidR="0095655C" w:rsidRDefault="0095655C" w:rsidP="0095655C">
      <w:pPr>
        <w:jc w:val="both"/>
      </w:pPr>
      <w:r w:rsidRPr="00772C9A">
        <w:t xml:space="preserve">Порядок, условия и иные случаи изменения и прекращения действия </w:t>
      </w:r>
      <w:r>
        <w:t>Соглашения с использованием ИИС</w:t>
      </w:r>
      <w:r w:rsidRPr="00772C9A">
        <w:t xml:space="preserve"> предусмотрены Регламентом.</w:t>
      </w:r>
    </w:p>
    <w:p w:rsidR="00697901" w:rsidRDefault="00697901" w:rsidP="0095655C">
      <w:pPr>
        <w:jc w:val="both"/>
      </w:pPr>
    </w:p>
    <w:p w:rsidR="00697901" w:rsidRPr="00772C9A" w:rsidRDefault="00697901" w:rsidP="00697901">
      <w:pPr>
        <w:jc w:val="both"/>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214784" w:rsidRPr="004D4E6A" w:rsidRDefault="00214784" w:rsidP="00697901">
      <w:pPr>
        <w:pStyle w:val="32"/>
        <w:spacing w:before="0"/>
        <w:jc w:val="right"/>
        <w:rPr>
          <w:b/>
          <w:sz w:val="16"/>
          <w:szCs w:val="16"/>
        </w:rPr>
      </w:pPr>
    </w:p>
    <w:p w:rsidR="00214784" w:rsidRPr="004D4E6A" w:rsidRDefault="00214784" w:rsidP="00697901">
      <w:pPr>
        <w:pStyle w:val="32"/>
        <w:spacing w:before="0"/>
        <w:jc w:val="right"/>
        <w:rPr>
          <w:b/>
          <w:sz w:val="16"/>
          <w:szCs w:val="16"/>
        </w:rPr>
      </w:pPr>
    </w:p>
    <w:p w:rsidR="00214784" w:rsidRPr="004D4E6A" w:rsidRDefault="00214784" w:rsidP="00697901">
      <w:pPr>
        <w:pStyle w:val="32"/>
        <w:spacing w:before="0"/>
        <w:jc w:val="right"/>
        <w:rPr>
          <w:b/>
          <w:sz w:val="16"/>
          <w:szCs w:val="16"/>
        </w:rPr>
      </w:pPr>
    </w:p>
    <w:p w:rsidR="00214784" w:rsidRPr="004D4E6A" w:rsidRDefault="00214784" w:rsidP="00697901">
      <w:pPr>
        <w:pStyle w:val="32"/>
        <w:spacing w:before="0"/>
        <w:jc w:val="right"/>
        <w:rPr>
          <w:b/>
          <w:sz w:val="16"/>
          <w:szCs w:val="16"/>
        </w:rPr>
      </w:pPr>
    </w:p>
    <w:p w:rsidR="00214784" w:rsidRPr="004D4E6A" w:rsidRDefault="00214784" w:rsidP="00697901">
      <w:pPr>
        <w:pStyle w:val="32"/>
        <w:spacing w:before="0"/>
        <w:jc w:val="right"/>
        <w:rPr>
          <w:b/>
          <w:sz w:val="16"/>
          <w:szCs w:val="16"/>
        </w:rPr>
      </w:pPr>
    </w:p>
    <w:p w:rsidR="00697901" w:rsidRPr="00C14D85" w:rsidRDefault="00697901" w:rsidP="00697901">
      <w:pPr>
        <w:pStyle w:val="32"/>
        <w:spacing w:before="0"/>
        <w:jc w:val="right"/>
        <w:rPr>
          <w:b/>
          <w:sz w:val="16"/>
          <w:szCs w:val="16"/>
        </w:rPr>
      </w:pPr>
      <w:r w:rsidRPr="00C14D85">
        <w:rPr>
          <w:b/>
          <w:sz w:val="16"/>
          <w:szCs w:val="16"/>
        </w:rPr>
        <w:lastRenderedPageBreak/>
        <w:t>Приложение № 1</w:t>
      </w:r>
    </w:p>
    <w:p w:rsidR="00697901" w:rsidRPr="00635B53" w:rsidRDefault="00697901" w:rsidP="00697901">
      <w:pPr>
        <w:pStyle w:val="Default"/>
        <w:jc w:val="right"/>
        <w:rPr>
          <w:b/>
          <w:bCs/>
          <w:sz w:val="16"/>
          <w:szCs w:val="16"/>
        </w:rPr>
      </w:pPr>
      <w:r w:rsidRPr="00635B53">
        <w:rPr>
          <w:b/>
          <w:sz w:val="16"/>
          <w:szCs w:val="16"/>
        </w:rPr>
        <w:t xml:space="preserve">к </w:t>
      </w:r>
      <w:r w:rsidRPr="00635B53">
        <w:rPr>
          <w:b/>
          <w:bCs/>
          <w:sz w:val="16"/>
          <w:szCs w:val="16"/>
        </w:rPr>
        <w:t xml:space="preserve">Условиям предоставления </w:t>
      </w:r>
      <w:r>
        <w:rPr>
          <w:b/>
          <w:bCs/>
          <w:sz w:val="16"/>
          <w:szCs w:val="16"/>
        </w:rPr>
        <w:t xml:space="preserve">КБ </w:t>
      </w:r>
      <w:r w:rsidRPr="00635B53">
        <w:rPr>
          <w:b/>
          <w:sz w:val="16"/>
          <w:szCs w:val="16"/>
        </w:rPr>
        <w:t xml:space="preserve">«Гарант-Инвест» (АО) </w:t>
      </w:r>
      <w:r w:rsidRPr="00635B53">
        <w:rPr>
          <w:b/>
          <w:bCs/>
          <w:sz w:val="16"/>
          <w:szCs w:val="16"/>
        </w:rPr>
        <w:t>брокерского обслуживания</w:t>
      </w:r>
    </w:p>
    <w:p w:rsidR="00697901" w:rsidRPr="00635B53" w:rsidRDefault="00697901" w:rsidP="00697901">
      <w:pPr>
        <w:pStyle w:val="Default"/>
        <w:jc w:val="right"/>
        <w:rPr>
          <w:b/>
          <w:bCs/>
          <w:sz w:val="16"/>
          <w:szCs w:val="16"/>
        </w:rPr>
      </w:pPr>
      <w:r w:rsidRPr="00635B53">
        <w:rPr>
          <w:b/>
          <w:bCs/>
          <w:sz w:val="16"/>
          <w:szCs w:val="16"/>
        </w:rPr>
        <w:t>с использованием индивидуального инвестиционного счета</w:t>
      </w:r>
    </w:p>
    <w:p w:rsidR="00697901" w:rsidRPr="00772C9A" w:rsidRDefault="00697901" w:rsidP="00697901">
      <w:pPr>
        <w:pStyle w:val="Default"/>
        <w:jc w:val="right"/>
        <w:rPr>
          <w:b/>
          <w:bCs/>
          <w:sz w:val="16"/>
          <w:szCs w:val="16"/>
        </w:rPr>
      </w:pPr>
    </w:p>
    <w:p w:rsidR="00697901" w:rsidRPr="007D608B" w:rsidRDefault="004D4E6A" w:rsidP="00697901">
      <w:pPr>
        <w:jc w:val="right"/>
        <w:rPr>
          <w:b/>
          <w:sz w:val="16"/>
          <w:szCs w:val="16"/>
        </w:rPr>
      </w:pPr>
      <w:r>
        <w:rPr>
          <w:b/>
          <w:noProof/>
          <w:sz w:val="16"/>
          <w:szCs w:val="16"/>
        </w:rPr>
        <w:drawing>
          <wp:anchor distT="0" distB="0" distL="114300" distR="114300" simplePos="0" relativeHeight="251723264" behindDoc="0" locked="0" layoutInCell="1" allowOverlap="1">
            <wp:simplePos x="0" y="0"/>
            <wp:positionH relativeFrom="margin">
              <wp:align>center</wp:align>
            </wp:positionH>
            <wp:positionV relativeFrom="paragraph">
              <wp:posOffset>7620</wp:posOffset>
            </wp:positionV>
            <wp:extent cx="1178560" cy="596900"/>
            <wp:effectExtent l="19050" t="0" r="2540" b="0"/>
            <wp:wrapNone/>
            <wp:docPr id="1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78560" cy="596900"/>
                    </a:xfrm>
                    <a:prstGeom prst="rect">
                      <a:avLst/>
                    </a:prstGeom>
                    <a:noFill/>
                  </pic:spPr>
                </pic:pic>
              </a:graphicData>
            </a:graphic>
          </wp:anchor>
        </w:drawing>
      </w:r>
    </w:p>
    <w:p w:rsidR="00697901" w:rsidRDefault="00697901" w:rsidP="00697901">
      <w:pPr>
        <w:tabs>
          <w:tab w:val="left" w:pos="5775"/>
        </w:tabs>
        <w:jc w:val="center"/>
        <w:rPr>
          <w:b/>
        </w:rPr>
      </w:pPr>
    </w:p>
    <w:p w:rsidR="00697901" w:rsidRDefault="00697901" w:rsidP="00697901">
      <w:pPr>
        <w:tabs>
          <w:tab w:val="left" w:pos="5775"/>
        </w:tabs>
        <w:jc w:val="center"/>
        <w:rPr>
          <w:b/>
        </w:rPr>
      </w:pPr>
    </w:p>
    <w:p w:rsidR="00697901" w:rsidRDefault="00697901" w:rsidP="00697901">
      <w:pPr>
        <w:tabs>
          <w:tab w:val="left" w:pos="5775"/>
        </w:tabs>
        <w:jc w:val="center"/>
        <w:rPr>
          <w:b/>
        </w:rPr>
      </w:pPr>
    </w:p>
    <w:p w:rsidR="001A3622" w:rsidRPr="00FD0EF4" w:rsidRDefault="001A3622" w:rsidP="00697901">
      <w:pPr>
        <w:tabs>
          <w:tab w:val="left" w:pos="5775"/>
        </w:tabs>
        <w:jc w:val="center"/>
        <w:rPr>
          <w:b/>
        </w:rPr>
      </w:pPr>
    </w:p>
    <w:p w:rsidR="00697901" w:rsidRPr="00772C9A" w:rsidRDefault="00697901" w:rsidP="00697901">
      <w:pPr>
        <w:tabs>
          <w:tab w:val="left" w:pos="5775"/>
        </w:tabs>
        <w:jc w:val="center"/>
        <w:rPr>
          <w:b/>
        </w:rPr>
      </w:pPr>
      <w:r w:rsidRPr="00772C9A">
        <w:rPr>
          <w:b/>
        </w:rPr>
        <w:t>СОГЛАШЕНИЕ</w:t>
      </w:r>
    </w:p>
    <w:p w:rsidR="00697901" w:rsidRDefault="00697901" w:rsidP="00697901">
      <w:pPr>
        <w:tabs>
          <w:tab w:val="left" w:pos="5775"/>
        </w:tabs>
        <w:jc w:val="center"/>
        <w:rPr>
          <w:rFonts w:eastAsiaTheme="minorHAnsi"/>
          <w:b/>
          <w:color w:val="000000"/>
          <w:lang w:eastAsia="en-US"/>
        </w:rPr>
      </w:pPr>
      <w:r w:rsidRPr="00772C9A">
        <w:rPr>
          <w:rFonts w:eastAsiaTheme="minorHAnsi"/>
          <w:b/>
          <w:color w:val="000000"/>
          <w:lang w:eastAsia="en-US"/>
        </w:rPr>
        <w:t>на брокерское обслуживание</w:t>
      </w:r>
    </w:p>
    <w:p w:rsidR="00697901" w:rsidRDefault="00697901" w:rsidP="00697901">
      <w:pPr>
        <w:tabs>
          <w:tab w:val="left" w:pos="5775"/>
        </w:tabs>
        <w:jc w:val="center"/>
        <w:rPr>
          <w:rFonts w:eastAsiaTheme="minorHAnsi"/>
          <w:b/>
          <w:color w:val="000000"/>
          <w:lang w:eastAsia="en-US"/>
        </w:rPr>
      </w:pPr>
      <w:r w:rsidRPr="00772C9A">
        <w:rPr>
          <w:rFonts w:eastAsiaTheme="minorHAnsi"/>
          <w:b/>
          <w:color w:val="000000"/>
          <w:lang w:eastAsia="en-US"/>
        </w:rPr>
        <w:t>с использованием индивидуального инвестиционного счета</w:t>
      </w:r>
    </w:p>
    <w:tbl>
      <w:tblPr>
        <w:tblStyle w:val="aff8"/>
        <w:tblW w:w="5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705"/>
        <w:gridCol w:w="403"/>
        <w:gridCol w:w="205"/>
        <w:gridCol w:w="700"/>
        <w:gridCol w:w="277"/>
        <w:gridCol w:w="228"/>
        <w:gridCol w:w="221"/>
        <w:gridCol w:w="669"/>
        <w:gridCol w:w="654"/>
        <w:gridCol w:w="431"/>
        <w:gridCol w:w="713"/>
        <w:gridCol w:w="41"/>
        <w:gridCol w:w="126"/>
        <w:gridCol w:w="844"/>
        <w:gridCol w:w="854"/>
        <w:gridCol w:w="354"/>
        <w:gridCol w:w="264"/>
        <w:gridCol w:w="156"/>
        <w:gridCol w:w="246"/>
        <w:gridCol w:w="2698"/>
        <w:gridCol w:w="72"/>
        <w:gridCol w:w="244"/>
        <w:gridCol w:w="374"/>
        <w:gridCol w:w="374"/>
        <w:gridCol w:w="374"/>
        <w:gridCol w:w="346"/>
      </w:tblGrid>
      <w:tr w:rsidR="00697901" w:rsidRPr="00B35319" w:rsidTr="001A3622">
        <w:trPr>
          <w:gridAfter w:val="6"/>
          <w:wAfter w:w="696" w:type="pct"/>
        </w:trPr>
        <w:tc>
          <w:tcPr>
            <w:tcW w:w="1849" w:type="pct"/>
            <w:gridSpan w:val="11"/>
          </w:tcPr>
          <w:p w:rsidR="00697901" w:rsidRPr="00B35319" w:rsidRDefault="00697901" w:rsidP="00F51751">
            <w:pPr>
              <w:tabs>
                <w:tab w:val="left" w:pos="5775"/>
              </w:tabs>
              <w:jc w:val="right"/>
              <w:rPr>
                <w:b/>
                <w:lang w:val="en-US"/>
              </w:rPr>
            </w:pPr>
            <w:r w:rsidRPr="00B35319">
              <w:rPr>
                <w:b/>
              </w:rPr>
              <w:t>№</w:t>
            </w:r>
          </w:p>
        </w:tc>
        <w:tc>
          <w:tcPr>
            <w:tcW w:w="672" w:type="pct"/>
            <w:gridSpan w:val="4"/>
          </w:tcPr>
          <w:p w:rsidR="00697901" w:rsidRPr="00697901" w:rsidRDefault="00697901" w:rsidP="00F51751">
            <w:pPr>
              <w:tabs>
                <w:tab w:val="left" w:pos="5775"/>
              </w:tabs>
              <w:spacing w:before="120" w:after="120"/>
              <w:jc w:val="center"/>
              <w:rPr>
                <w:b/>
              </w:rPr>
            </w:pPr>
            <w:r>
              <w:rPr>
                <w:b/>
              </w:rPr>
              <w:t>_______________</w:t>
            </w:r>
          </w:p>
        </w:tc>
        <w:tc>
          <w:tcPr>
            <w:tcW w:w="1783" w:type="pct"/>
            <w:gridSpan w:val="6"/>
          </w:tcPr>
          <w:p w:rsidR="00697901" w:rsidRPr="00B35319" w:rsidRDefault="00697901" w:rsidP="00F51751">
            <w:pPr>
              <w:tabs>
                <w:tab w:val="left" w:pos="5775"/>
              </w:tabs>
              <w:jc w:val="center"/>
              <w:rPr>
                <w:b/>
                <w:lang w:val="en-US"/>
              </w:rPr>
            </w:pPr>
            <w:r>
              <w:rPr>
                <w:b/>
              </w:rPr>
              <w:t xml:space="preserve">                 </w:t>
            </w:r>
            <w:r w:rsidRPr="00B35319">
              <w:rPr>
                <w:b/>
              </w:rPr>
              <w:t>«____» ________________ 20 ______ г.</w:t>
            </w:r>
          </w:p>
        </w:tc>
      </w:tr>
      <w:tr w:rsidR="00697901" w:rsidRPr="00B35319" w:rsidTr="001A3622">
        <w:trPr>
          <w:gridAfter w:val="6"/>
          <w:wAfter w:w="696" w:type="pct"/>
        </w:trPr>
        <w:tc>
          <w:tcPr>
            <w:tcW w:w="4304" w:type="pct"/>
            <w:gridSpan w:val="21"/>
          </w:tcPr>
          <w:p w:rsidR="00697901" w:rsidRPr="00B9360E" w:rsidRDefault="00697901" w:rsidP="00F51751">
            <w:pPr>
              <w:tabs>
                <w:tab w:val="left" w:pos="5775"/>
              </w:tabs>
              <w:jc w:val="center"/>
              <w:rPr>
                <w:b/>
                <w:sz w:val="4"/>
                <w:szCs w:val="4"/>
              </w:rPr>
            </w:pPr>
          </w:p>
        </w:tc>
      </w:tr>
      <w:tr w:rsidR="00697901" w:rsidRPr="00B35319" w:rsidTr="001A3622">
        <w:trPr>
          <w:gridAfter w:val="6"/>
          <w:wAfter w:w="696" w:type="pct"/>
        </w:trPr>
        <w:tc>
          <w:tcPr>
            <w:tcW w:w="529" w:type="pct"/>
            <w:gridSpan w:val="3"/>
          </w:tcPr>
          <w:p w:rsidR="00697901" w:rsidRPr="00B35319" w:rsidRDefault="00697901" w:rsidP="00F51751">
            <w:pPr>
              <w:tabs>
                <w:tab w:val="left" w:pos="5775"/>
              </w:tabs>
              <w:rPr>
                <w:b/>
              </w:rPr>
            </w:pPr>
            <w:r w:rsidRPr="00B35319">
              <w:rPr>
                <w:b/>
              </w:rPr>
              <w:t>Настоящим</w:t>
            </w:r>
          </w:p>
        </w:tc>
        <w:tc>
          <w:tcPr>
            <w:tcW w:w="3775" w:type="pct"/>
            <w:gridSpan w:val="18"/>
            <w:tcBorders>
              <w:bottom w:val="single" w:sz="4" w:space="0" w:color="auto"/>
            </w:tcBorders>
          </w:tcPr>
          <w:p w:rsidR="00697901" w:rsidRPr="00B35319" w:rsidRDefault="00697901" w:rsidP="00F51751">
            <w:pPr>
              <w:tabs>
                <w:tab w:val="left" w:pos="5775"/>
              </w:tabs>
              <w:jc w:val="center"/>
              <w:rPr>
                <w:b/>
              </w:rPr>
            </w:pPr>
          </w:p>
        </w:tc>
      </w:tr>
      <w:tr w:rsidR="00697901" w:rsidRPr="00B35319" w:rsidTr="001A3622">
        <w:trPr>
          <w:gridAfter w:val="6"/>
          <w:wAfter w:w="696" w:type="pct"/>
        </w:trPr>
        <w:tc>
          <w:tcPr>
            <w:tcW w:w="4304" w:type="pct"/>
            <w:gridSpan w:val="21"/>
          </w:tcPr>
          <w:p w:rsidR="00697901" w:rsidRPr="00B35319" w:rsidRDefault="00697901" w:rsidP="00F51751">
            <w:pPr>
              <w:tabs>
                <w:tab w:val="left" w:pos="5775"/>
              </w:tabs>
              <w:jc w:val="center"/>
              <w:rPr>
                <w:b/>
                <w:sz w:val="16"/>
                <w:szCs w:val="16"/>
              </w:rPr>
            </w:pPr>
            <w:r w:rsidRPr="00B35319">
              <w:rPr>
                <w:sz w:val="16"/>
                <w:szCs w:val="16"/>
              </w:rPr>
              <w:t>(Ф.И.О. полностью)</w:t>
            </w:r>
          </w:p>
        </w:tc>
      </w:tr>
      <w:tr w:rsidR="00697901" w:rsidRPr="00B35319" w:rsidTr="001A5A0E">
        <w:trPr>
          <w:gridAfter w:val="6"/>
          <w:wAfter w:w="696" w:type="pct"/>
        </w:trPr>
        <w:tc>
          <w:tcPr>
            <w:tcW w:w="1165" w:type="pct"/>
            <w:gridSpan w:val="8"/>
          </w:tcPr>
          <w:p w:rsidR="00697901" w:rsidRPr="00B35319" w:rsidRDefault="00697901" w:rsidP="00F51751">
            <w:pPr>
              <w:tabs>
                <w:tab w:val="left" w:pos="5775"/>
              </w:tabs>
              <w:rPr>
                <w:b/>
              </w:rPr>
            </w:pPr>
            <w:r w:rsidRPr="00B35319">
              <w:rPr>
                <w:b/>
              </w:rPr>
              <w:t>Удостоверяющий документ:</w:t>
            </w:r>
          </w:p>
        </w:tc>
        <w:tc>
          <w:tcPr>
            <w:tcW w:w="3138" w:type="pct"/>
            <w:gridSpan w:val="13"/>
            <w:tcBorders>
              <w:bottom w:val="single" w:sz="4" w:space="0" w:color="auto"/>
            </w:tcBorders>
          </w:tcPr>
          <w:p w:rsidR="00697901" w:rsidRPr="00B35319" w:rsidRDefault="00697901" w:rsidP="00F51751">
            <w:pPr>
              <w:tabs>
                <w:tab w:val="left" w:pos="5775"/>
              </w:tabs>
              <w:jc w:val="center"/>
            </w:pPr>
          </w:p>
        </w:tc>
      </w:tr>
      <w:tr w:rsidR="00697901" w:rsidRPr="00B35319" w:rsidTr="001A3622">
        <w:trPr>
          <w:gridAfter w:val="6"/>
          <w:wAfter w:w="696" w:type="pct"/>
        </w:trPr>
        <w:tc>
          <w:tcPr>
            <w:tcW w:w="4304" w:type="pct"/>
            <w:gridSpan w:val="21"/>
          </w:tcPr>
          <w:p w:rsidR="00697901" w:rsidRPr="003E63DC" w:rsidRDefault="00697901" w:rsidP="00F51751">
            <w:pPr>
              <w:tabs>
                <w:tab w:val="left" w:pos="5775"/>
              </w:tabs>
              <w:jc w:val="center"/>
              <w:rPr>
                <w:sz w:val="10"/>
                <w:szCs w:val="10"/>
              </w:rPr>
            </w:pPr>
          </w:p>
        </w:tc>
      </w:tr>
      <w:tr w:rsidR="00697901" w:rsidRPr="00B35319" w:rsidTr="001A3622">
        <w:trPr>
          <w:gridAfter w:val="6"/>
          <w:wAfter w:w="696" w:type="pct"/>
        </w:trPr>
        <w:tc>
          <w:tcPr>
            <w:tcW w:w="609" w:type="pct"/>
            <w:gridSpan w:val="4"/>
          </w:tcPr>
          <w:p w:rsidR="00697901" w:rsidRPr="00B35319" w:rsidRDefault="00697901" w:rsidP="00F51751">
            <w:pPr>
              <w:tabs>
                <w:tab w:val="left" w:pos="5775"/>
              </w:tabs>
              <w:rPr>
                <w:b/>
              </w:rPr>
            </w:pPr>
            <w:r w:rsidRPr="00B35319">
              <w:rPr>
                <w:b/>
              </w:rPr>
              <w:t>серия, номер</w:t>
            </w:r>
          </w:p>
        </w:tc>
        <w:tc>
          <w:tcPr>
            <w:tcW w:w="1583" w:type="pct"/>
            <w:gridSpan w:val="10"/>
            <w:tcBorders>
              <w:bottom w:val="single" w:sz="4" w:space="0" w:color="auto"/>
            </w:tcBorders>
          </w:tcPr>
          <w:p w:rsidR="00697901" w:rsidRPr="00B35319" w:rsidRDefault="00697901" w:rsidP="00F51751">
            <w:pPr>
              <w:tabs>
                <w:tab w:val="left" w:pos="5775"/>
              </w:tabs>
              <w:jc w:val="center"/>
              <w:rPr>
                <w:b/>
              </w:rPr>
            </w:pPr>
          </w:p>
        </w:tc>
        <w:tc>
          <w:tcPr>
            <w:tcW w:w="964" w:type="pct"/>
            <w:gridSpan w:val="5"/>
          </w:tcPr>
          <w:p w:rsidR="00697901" w:rsidRPr="00B35319" w:rsidRDefault="00697901" w:rsidP="00F51751">
            <w:pPr>
              <w:tabs>
                <w:tab w:val="left" w:pos="5775"/>
              </w:tabs>
              <w:jc w:val="center"/>
              <w:rPr>
                <w:b/>
              </w:rPr>
            </w:pPr>
            <w:r w:rsidRPr="00B35319">
              <w:rPr>
                <w:b/>
              </w:rPr>
              <w:t>дата выдачи</w:t>
            </w:r>
            <w:r>
              <w:rPr>
                <w:b/>
              </w:rPr>
              <w:t xml:space="preserve"> </w:t>
            </w:r>
          </w:p>
        </w:tc>
        <w:tc>
          <w:tcPr>
            <w:tcW w:w="1148" w:type="pct"/>
            <w:gridSpan w:val="2"/>
            <w:tcBorders>
              <w:bottom w:val="single" w:sz="4" w:space="0" w:color="auto"/>
            </w:tcBorders>
          </w:tcPr>
          <w:p w:rsidR="00697901" w:rsidRPr="00B35319" w:rsidRDefault="00697901" w:rsidP="00F51751">
            <w:pPr>
              <w:tabs>
                <w:tab w:val="left" w:pos="5775"/>
              </w:tabs>
              <w:jc w:val="center"/>
              <w:rPr>
                <w:b/>
              </w:rPr>
            </w:pPr>
          </w:p>
        </w:tc>
      </w:tr>
      <w:tr w:rsidR="00697901" w:rsidRPr="00B35319" w:rsidTr="001A3622">
        <w:trPr>
          <w:gridAfter w:val="6"/>
          <w:wAfter w:w="696" w:type="pct"/>
        </w:trPr>
        <w:tc>
          <w:tcPr>
            <w:tcW w:w="4304" w:type="pct"/>
            <w:gridSpan w:val="21"/>
          </w:tcPr>
          <w:p w:rsidR="00697901" w:rsidRPr="003E63DC" w:rsidRDefault="00697901" w:rsidP="00F51751">
            <w:pPr>
              <w:tabs>
                <w:tab w:val="left" w:pos="5775"/>
              </w:tabs>
              <w:jc w:val="center"/>
              <w:rPr>
                <w:sz w:val="10"/>
                <w:szCs w:val="10"/>
              </w:rPr>
            </w:pPr>
          </w:p>
        </w:tc>
      </w:tr>
      <w:tr w:rsidR="00697901" w:rsidRPr="00B35319" w:rsidTr="001A3622">
        <w:trPr>
          <w:gridAfter w:val="6"/>
          <w:wAfter w:w="696" w:type="pct"/>
        </w:trPr>
        <w:tc>
          <w:tcPr>
            <w:tcW w:w="529" w:type="pct"/>
            <w:gridSpan w:val="3"/>
          </w:tcPr>
          <w:p w:rsidR="00697901" w:rsidRPr="00B35319" w:rsidRDefault="00697901" w:rsidP="00F51751">
            <w:pPr>
              <w:tabs>
                <w:tab w:val="left" w:pos="5775"/>
              </w:tabs>
              <w:rPr>
                <w:b/>
              </w:rPr>
            </w:pPr>
            <w:r w:rsidRPr="00B35319">
              <w:rPr>
                <w:b/>
              </w:rPr>
              <w:t>выдан</w:t>
            </w:r>
            <w:r>
              <w:rPr>
                <w:b/>
              </w:rPr>
              <w:t xml:space="preserve"> </w:t>
            </w:r>
          </w:p>
        </w:tc>
        <w:tc>
          <w:tcPr>
            <w:tcW w:w="3775" w:type="pct"/>
            <w:gridSpan w:val="18"/>
            <w:tcBorders>
              <w:bottom w:val="single" w:sz="4" w:space="0" w:color="auto"/>
            </w:tcBorders>
          </w:tcPr>
          <w:p w:rsidR="00697901" w:rsidRPr="00B35319" w:rsidRDefault="00697901" w:rsidP="00F51751">
            <w:pPr>
              <w:tabs>
                <w:tab w:val="left" w:pos="5775"/>
              </w:tabs>
              <w:jc w:val="center"/>
            </w:pPr>
          </w:p>
        </w:tc>
      </w:tr>
      <w:tr w:rsidR="00697901" w:rsidRPr="00B35319" w:rsidTr="001A3622">
        <w:trPr>
          <w:gridAfter w:val="6"/>
          <w:wAfter w:w="696" w:type="pct"/>
        </w:trPr>
        <w:tc>
          <w:tcPr>
            <w:tcW w:w="4304" w:type="pct"/>
            <w:gridSpan w:val="21"/>
          </w:tcPr>
          <w:p w:rsidR="00697901" w:rsidRPr="003E63DC" w:rsidRDefault="00697901" w:rsidP="00F51751">
            <w:pPr>
              <w:tabs>
                <w:tab w:val="left" w:pos="5775"/>
              </w:tabs>
              <w:jc w:val="center"/>
              <w:rPr>
                <w:sz w:val="10"/>
                <w:szCs w:val="10"/>
              </w:rPr>
            </w:pPr>
          </w:p>
        </w:tc>
      </w:tr>
      <w:tr w:rsidR="00697901" w:rsidRPr="00B35319" w:rsidTr="001A3622">
        <w:trPr>
          <w:gridAfter w:val="6"/>
          <w:wAfter w:w="696" w:type="pct"/>
        </w:trPr>
        <w:tc>
          <w:tcPr>
            <w:tcW w:w="882" w:type="pct"/>
            <w:gridSpan w:val="5"/>
          </w:tcPr>
          <w:p w:rsidR="00697901" w:rsidRPr="00B35319" w:rsidRDefault="00697901" w:rsidP="00F51751">
            <w:pPr>
              <w:tabs>
                <w:tab w:val="left" w:pos="5775"/>
              </w:tabs>
              <w:rPr>
                <w:b/>
              </w:rPr>
            </w:pPr>
            <w:r w:rsidRPr="00B35319">
              <w:rPr>
                <w:b/>
              </w:rPr>
              <w:t>Адрес регистрации:</w:t>
            </w:r>
          </w:p>
        </w:tc>
        <w:tc>
          <w:tcPr>
            <w:tcW w:w="3422" w:type="pct"/>
            <w:gridSpan w:val="16"/>
            <w:tcBorders>
              <w:bottom w:val="single" w:sz="4" w:space="0" w:color="auto"/>
            </w:tcBorders>
          </w:tcPr>
          <w:p w:rsidR="00697901" w:rsidRPr="00B35319" w:rsidRDefault="00697901" w:rsidP="00F51751">
            <w:pPr>
              <w:tabs>
                <w:tab w:val="left" w:pos="5775"/>
              </w:tabs>
              <w:jc w:val="center"/>
            </w:pPr>
          </w:p>
        </w:tc>
      </w:tr>
      <w:tr w:rsidR="00697901" w:rsidRPr="00B35319" w:rsidTr="001A3622">
        <w:trPr>
          <w:gridAfter w:val="6"/>
          <w:wAfter w:w="696" w:type="pct"/>
        </w:trPr>
        <w:tc>
          <w:tcPr>
            <w:tcW w:w="4304" w:type="pct"/>
            <w:gridSpan w:val="21"/>
          </w:tcPr>
          <w:p w:rsidR="00697901" w:rsidRPr="003E63DC" w:rsidRDefault="00697901" w:rsidP="00F51751">
            <w:pPr>
              <w:tabs>
                <w:tab w:val="left" w:pos="5775"/>
              </w:tabs>
              <w:jc w:val="center"/>
              <w:rPr>
                <w:sz w:val="10"/>
                <w:szCs w:val="10"/>
              </w:rPr>
            </w:pPr>
          </w:p>
        </w:tc>
      </w:tr>
      <w:tr w:rsidR="00697901" w:rsidRPr="00B35319" w:rsidTr="001A3622">
        <w:trPr>
          <w:gridAfter w:val="6"/>
          <w:wAfter w:w="696" w:type="pct"/>
        </w:trPr>
        <w:tc>
          <w:tcPr>
            <w:tcW w:w="372" w:type="pct"/>
            <w:gridSpan w:val="2"/>
          </w:tcPr>
          <w:p w:rsidR="00697901" w:rsidRPr="00B35319" w:rsidRDefault="00697901" w:rsidP="00F51751">
            <w:pPr>
              <w:tabs>
                <w:tab w:val="left" w:pos="5775"/>
              </w:tabs>
              <w:rPr>
                <w:b/>
              </w:rPr>
            </w:pPr>
            <w:r w:rsidRPr="00B35319">
              <w:rPr>
                <w:b/>
              </w:rPr>
              <w:t>ИНН</w:t>
            </w:r>
            <w:r>
              <w:rPr>
                <w:b/>
              </w:rPr>
              <w:t xml:space="preserve"> </w:t>
            </w:r>
          </w:p>
        </w:tc>
        <w:tc>
          <w:tcPr>
            <w:tcW w:w="1309" w:type="pct"/>
            <w:gridSpan w:val="8"/>
            <w:tcBorders>
              <w:bottom w:val="single" w:sz="4" w:space="0" w:color="auto"/>
            </w:tcBorders>
          </w:tcPr>
          <w:p w:rsidR="00697901" w:rsidRPr="00B35319" w:rsidRDefault="00697901" w:rsidP="00F51751">
            <w:pPr>
              <w:tabs>
                <w:tab w:val="left" w:pos="5775"/>
              </w:tabs>
              <w:jc w:val="center"/>
            </w:pPr>
          </w:p>
        </w:tc>
        <w:tc>
          <w:tcPr>
            <w:tcW w:w="1311" w:type="pct"/>
            <w:gridSpan w:val="7"/>
          </w:tcPr>
          <w:p w:rsidR="00697901" w:rsidRPr="00B35319" w:rsidRDefault="00697901" w:rsidP="00F51751">
            <w:pPr>
              <w:tabs>
                <w:tab w:val="left" w:pos="5775"/>
              </w:tabs>
              <w:jc w:val="center"/>
            </w:pPr>
          </w:p>
        </w:tc>
        <w:tc>
          <w:tcPr>
            <w:tcW w:w="1312" w:type="pct"/>
            <w:gridSpan w:val="4"/>
          </w:tcPr>
          <w:p w:rsidR="00697901" w:rsidRPr="00B35319" w:rsidRDefault="00697901" w:rsidP="00F51751">
            <w:pPr>
              <w:tabs>
                <w:tab w:val="left" w:pos="5775"/>
              </w:tabs>
              <w:jc w:val="center"/>
            </w:pPr>
          </w:p>
        </w:tc>
      </w:tr>
      <w:tr w:rsidR="00697901" w:rsidRPr="00B35319" w:rsidTr="001A3622">
        <w:trPr>
          <w:gridAfter w:val="6"/>
          <w:wAfter w:w="696" w:type="pct"/>
        </w:trPr>
        <w:tc>
          <w:tcPr>
            <w:tcW w:w="4304" w:type="pct"/>
            <w:gridSpan w:val="21"/>
          </w:tcPr>
          <w:p w:rsidR="00697901" w:rsidRPr="00B35319" w:rsidRDefault="00697901" w:rsidP="00F51751">
            <w:pPr>
              <w:tabs>
                <w:tab w:val="left" w:pos="5775"/>
              </w:tabs>
              <w:jc w:val="center"/>
              <w:rPr>
                <w:b/>
                <w:sz w:val="16"/>
                <w:szCs w:val="16"/>
              </w:rPr>
            </w:pPr>
          </w:p>
        </w:tc>
      </w:tr>
      <w:tr w:rsidR="00697901" w:rsidRPr="00B35319" w:rsidTr="001A3622">
        <w:trPr>
          <w:gridAfter w:val="6"/>
          <w:wAfter w:w="696" w:type="pct"/>
        </w:trPr>
        <w:tc>
          <w:tcPr>
            <w:tcW w:w="4304" w:type="pct"/>
            <w:gridSpan w:val="21"/>
          </w:tcPr>
          <w:p w:rsidR="00F51751" w:rsidRDefault="00697901">
            <w:pPr>
              <w:pStyle w:val="aff2"/>
              <w:tabs>
                <w:tab w:val="left" w:pos="567"/>
              </w:tabs>
              <w:ind w:left="0"/>
              <w:contextualSpacing/>
              <w:jc w:val="both"/>
              <w:rPr>
                <w:b/>
              </w:rPr>
            </w:pPr>
            <w:r>
              <w:rPr>
                <w:b/>
              </w:rPr>
              <w:t xml:space="preserve">1. </w:t>
            </w:r>
            <w:r w:rsidRPr="00900302">
              <w:rPr>
                <w:b/>
              </w:rPr>
              <w:t>ЗАЯВЛЯЕТ ОБ АКЦЕПТЕ Условий предоставления КБ «Гарант-Инвест» (АО) брокерского обслуживания с использованием индивидуального инвестиционного счета (далее – Условия ИИС)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указанных Условий ИИС.</w:t>
            </w:r>
          </w:p>
          <w:p w:rsidR="00697901" w:rsidRPr="005B6A10" w:rsidRDefault="00697901" w:rsidP="00F51751">
            <w:pPr>
              <w:jc w:val="both"/>
            </w:pPr>
          </w:p>
          <w:p w:rsidR="00697901" w:rsidRDefault="0023698F" w:rsidP="00F51751">
            <w:pPr>
              <w:ind w:left="284"/>
              <w:jc w:val="both"/>
            </w:pPr>
            <w:r>
              <w:rPr>
                <w:noProof/>
              </w:rPr>
              <w:pict>
                <v:rect id="_x0000_s1050" style="position:absolute;left:0;text-align:left;margin-left:-5.6pt;margin-top:.5pt;width:11.2pt;height:11.8pt;z-index:251725312"/>
              </w:pict>
            </w:r>
            <w:r w:rsidR="00697901" w:rsidRPr="005B6A10">
              <w:t xml:space="preserve">С Условиями ИИС </w:t>
            </w:r>
            <w:proofErr w:type="gramStart"/>
            <w:r w:rsidR="00697901" w:rsidRPr="005B6A10">
              <w:t>ознакомлен</w:t>
            </w:r>
            <w:proofErr w:type="gramEnd"/>
            <w:r w:rsidR="00697901" w:rsidRPr="005B6A10">
              <w:t>. Положения данных Условий ИИС мне разъяснены в полном объеме. Принимаю Условия ИИС путем присоединения к ним в целом. Соглашаюсь и обязуюсь действовать в соответствии с данными Условиями ИИС.</w:t>
            </w:r>
          </w:p>
          <w:p w:rsidR="00697901" w:rsidRPr="00227C19" w:rsidRDefault="0023698F" w:rsidP="00F51751">
            <w:pPr>
              <w:ind w:left="284"/>
              <w:jc w:val="both"/>
              <w:rPr>
                <w:sz w:val="6"/>
                <w:szCs w:val="6"/>
              </w:rPr>
            </w:pPr>
            <w:r w:rsidRPr="0023698F">
              <w:rPr>
                <w:noProof/>
              </w:rPr>
              <w:pict>
                <v:rect id="_x0000_s1051" style="position:absolute;left:0;text-align:left;margin-left:-5.6pt;margin-top:2.75pt;width:11.2pt;height:11.8pt;z-index:251726336"/>
              </w:pict>
            </w:r>
          </w:p>
          <w:p w:rsidR="00697901" w:rsidRDefault="00697901" w:rsidP="00F51751">
            <w:pPr>
              <w:ind w:left="284"/>
              <w:jc w:val="both"/>
            </w:pPr>
            <w:r w:rsidRPr="00103C7F">
              <w:t xml:space="preserve">С Тарифами Банка на брокерское обслуживание Клиентов на рынке ценных бумаг и срочном рынке </w:t>
            </w:r>
            <w:proofErr w:type="gramStart"/>
            <w:r w:rsidRPr="00103C7F">
              <w:t>ознакомлен</w:t>
            </w:r>
            <w:proofErr w:type="gramEnd"/>
            <w:r w:rsidRPr="00103C7F">
              <w:t>.</w:t>
            </w:r>
          </w:p>
          <w:p w:rsidR="001A5A0E" w:rsidRPr="001A5A0E" w:rsidRDefault="001A5A0E" w:rsidP="00F51751">
            <w:pPr>
              <w:ind w:left="284"/>
              <w:jc w:val="both"/>
              <w:rPr>
                <w:sz w:val="6"/>
                <w:szCs w:val="6"/>
              </w:rPr>
            </w:pPr>
          </w:p>
          <w:p w:rsidR="001A5A0E" w:rsidRDefault="0023698F" w:rsidP="00F51751">
            <w:pPr>
              <w:ind w:left="284"/>
              <w:jc w:val="both"/>
            </w:pPr>
            <w:r>
              <w:rPr>
                <w:noProof/>
              </w:rPr>
              <w:pict>
                <v:rect id="_x0000_s1052" style="position:absolute;left:0;text-align:left;margin-left:-5.6pt;margin-top:1.55pt;width:11.2pt;height:11.8pt;z-index:251727360"/>
              </w:pict>
            </w:r>
            <w:r w:rsidR="001A5A0E" w:rsidRPr="00C1790B">
              <w:t>С информацией о расходах, возмещаемых в связи с исполнением поручений, или порядке определения суммы таких</w:t>
            </w:r>
            <w:r w:rsidR="001A5A0E">
              <w:t xml:space="preserve"> расходов </w:t>
            </w:r>
            <w:proofErr w:type="gramStart"/>
            <w:r w:rsidR="001A5A0E">
              <w:t>ознакомлен</w:t>
            </w:r>
            <w:proofErr w:type="gramEnd"/>
            <w:r w:rsidR="001A5A0E">
              <w:t>.</w:t>
            </w:r>
          </w:p>
          <w:p w:rsidR="00697901" w:rsidRPr="00227C19" w:rsidRDefault="00697901" w:rsidP="00F51751">
            <w:pPr>
              <w:ind w:left="284"/>
              <w:jc w:val="both"/>
              <w:rPr>
                <w:sz w:val="6"/>
                <w:szCs w:val="6"/>
              </w:rPr>
            </w:pPr>
          </w:p>
          <w:p w:rsidR="00697901" w:rsidRDefault="00697901" w:rsidP="00F51751">
            <w:pPr>
              <w:ind w:left="284"/>
              <w:jc w:val="both"/>
            </w:pPr>
            <w:r w:rsidRPr="00B35319">
              <w:t xml:space="preserve">Подтверждаю свою осведомленность о том, что КБ «Гарант-Инвест» (АО) совмещает </w:t>
            </w:r>
            <w:r>
              <w:t>брокерскую</w:t>
            </w:r>
            <w:r w:rsidRPr="00B35319">
              <w:t xml:space="preserve"> деятельность с</w:t>
            </w:r>
            <w:r>
              <w:t xml:space="preserve"> депозитарной</w:t>
            </w:r>
            <w:r w:rsidRPr="00B35319">
              <w:t>, дилерской деятельностью и деятельностью по доверительному управлению ценными бумагами.</w:t>
            </w:r>
          </w:p>
          <w:p w:rsidR="00697901" w:rsidRPr="00227C19" w:rsidRDefault="00697901" w:rsidP="00F51751">
            <w:pPr>
              <w:ind w:left="284"/>
              <w:jc w:val="both"/>
              <w:rPr>
                <w:sz w:val="6"/>
                <w:szCs w:val="6"/>
              </w:rPr>
            </w:pPr>
          </w:p>
          <w:p w:rsidR="00697901" w:rsidRDefault="0023698F" w:rsidP="00F51751">
            <w:pPr>
              <w:ind w:left="284"/>
              <w:jc w:val="both"/>
            </w:pPr>
            <w:r>
              <w:rPr>
                <w:noProof/>
              </w:rPr>
              <w:pict>
                <v:rect id="_x0000_s1053" style="position:absolute;left:0;text-align:left;margin-left:-5.6pt;margin-top:-.05pt;width:11.2pt;height:11.8pt;z-index:251728384"/>
              </w:pict>
            </w:r>
            <w:r w:rsidR="00697901">
              <w:t xml:space="preserve">Заявляю, что у меня отсутствует либо будет прекращен в течение 1 (Одного) месяца </w:t>
            </w:r>
            <w:proofErr w:type="gramStart"/>
            <w:r w:rsidR="00697901">
              <w:t>с даты заключения</w:t>
            </w:r>
            <w:proofErr w:type="gramEnd"/>
            <w:r w:rsidR="00697901">
              <w:t xml:space="preserve"> настоящего Соглашения договор с другим профессиональным участником рынка ценных бумаг, который предусматривает открытие и ведение индивидуального инвестиционного счета.</w:t>
            </w:r>
          </w:p>
          <w:p w:rsidR="00697901" w:rsidRPr="00227C19" w:rsidRDefault="00697901" w:rsidP="00F51751">
            <w:pPr>
              <w:ind w:left="284"/>
              <w:jc w:val="both"/>
              <w:rPr>
                <w:sz w:val="6"/>
                <w:szCs w:val="6"/>
              </w:rPr>
            </w:pPr>
          </w:p>
          <w:p w:rsidR="00697901" w:rsidRDefault="0023698F" w:rsidP="00F51751">
            <w:pPr>
              <w:pStyle w:val="Default"/>
              <w:ind w:left="284"/>
              <w:jc w:val="both"/>
              <w:rPr>
                <w:sz w:val="20"/>
                <w:szCs w:val="20"/>
              </w:rPr>
            </w:pPr>
            <w:r w:rsidRPr="0023698F">
              <w:rPr>
                <w:noProof/>
              </w:rPr>
              <w:pict>
                <v:rect id="_x0000_s1054" style="position:absolute;left:0;text-align:left;margin-left:-5.6pt;margin-top:2.05pt;width:11.2pt;height:11.8pt;z-index:251729408"/>
              </w:pict>
            </w:r>
            <w:r w:rsidR="00697901">
              <w:rPr>
                <w:sz w:val="20"/>
                <w:szCs w:val="20"/>
              </w:rPr>
              <w:t>Подтверждаю свою осведомленность о том, что я не вправе переводить ценные бумаги на счета депо, предназначенные для учета прав на ценные бумаги, приобретенные на средства с индивидуального инвестиционного счета, за исключением случаев перевода ценных бумаг с индивидуального инвестиционного счета, открытого у другого профессионального участника рынка ценных бумаг.</w:t>
            </w:r>
          </w:p>
          <w:p w:rsidR="00697901" w:rsidRPr="00227C19" w:rsidRDefault="0023698F" w:rsidP="00F51751">
            <w:pPr>
              <w:pStyle w:val="Default"/>
              <w:ind w:left="284"/>
              <w:jc w:val="both"/>
              <w:rPr>
                <w:sz w:val="6"/>
                <w:szCs w:val="6"/>
              </w:rPr>
            </w:pPr>
            <w:r w:rsidRPr="0023698F">
              <w:rPr>
                <w:noProof/>
              </w:rPr>
              <w:pict>
                <v:rect id="_x0000_s1055" style="position:absolute;left:0;text-align:left;margin-left:-5.6pt;margin-top:2.65pt;width:11.2pt;height:11.8pt;z-index:251730432"/>
              </w:pict>
            </w:r>
          </w:p>
          <w:p w:rsidR="00697901" w:rsidRDefault="00697901" w:rsidP="00F51751">
            <w:pPr>
              <w:ind w:left="284"/>
              <w:jc w:val="both"/>
            </w:pPr>
            <w:r w:rsidRPr="005B6A10">
              <w:t>Уведомлен о рисках, связанных с осуществлением операций на рынке ценных бумаг и срочном рынке (в составе Регламента оказания КБ «Гарант-Инвест» (АО) брокерских услуг на рынке ценных бумаг и срочном рынке)</w:t>
            </w:r>
            <w:r>
              <w:t>.</w:t>
            </w:r>
          </w:p>
          <w:p w:rsidR="00697901" w:rsidRPr="00227C19" w:rsidRDefault="0023698F" w:rsidP="00F51751">
            <w:pPr>
              <w:ind w:left="284"/>
              <w:jc w:val="both"/>
              <w:rPr>
                <w:sz w:val="6"/>
                <w:szCs w:val="6"/>
              </w:rPr>
            </w:pPr>
            <w:r w:rsidRPr="0023698F">
              <w:rPr>
                <w:noProof/>
              </w:rPr>
              <w:pict>
                <v:rect id="_x0000_s1056" style="position:absolute;left:0;text-align:left;margin-left:-5.6pt;margin-top:2.8pt;width:11.2pt;height:11.8pt;z-index:251731456"/>
              </w:pict>
            </w:r>
          </w:p>
          <w:p w:rsidR="00697901" w:rsidRDefault="00697901" w:rsidP="00F51751">
            <w:pPr>
              <w:ind w:left="284"/>
              <w:jc w:val="both"/>
            </w:pPr>
            <w:proofErr w:type="gramStart"/>
            <w:r w:rsidRPr="005B6A10">
              <w:t>Уведомлен</w:t>
            </w:r>
            <w:proofErr w:type="gramEnd"/>
            <w:r w:rsidRPr="005B6A10">
              <w:t xml:space="preserve"> о праве на получение отчета по результатам проведения операций по индивидуальному инвестиционному счету.</w:t>
            </w:r>
          </w:p>
          <w:p w:rsidR="00697901" w:rsidRPr="00227C19" w:rsidRDefault="0023698F" w:rsidP="00F51751">
            <w:pPr>
              <w:ind w:left="284"/>
              <w:jc w:val="both"/>
              <w:rPr>
                <w:sz w:val="6"/>
                <w:szCs w:val="6"/>
              </w:rPr>
            </w:pPr>
            <w:r w:rsidRPr="0023698F">
              <w:rPr>
                <w:noProof/>
              </w:rPr>
              <w:pict>
                <v:rect id="_x0000_s1057" style="position:absolute;left:0;text-align:left;margin-left:-5.6pt;margin-top:2.95pt;width:11.2pt;height:11.8pt;z-index:251732480"/>
              </w:pict>
            </w:r>
          </w:p>
          <w:p w:rsidR="00697901" w:rsidRPr="005B6A10" w:rsidRDefault="00697901" w:rsidP="00F51751">
            <w:pPr>
              <w:ind w:left="284"/>
              <w:jc w:val="both"/>
            </w:pPr>
            <w:proofErr w:type="gramStart"/>
            <w:r w:rsidRPr="005B6A10">
              <w:t>Уведомлен</w:t>
            </w:r>
            <w:proofErr w:type="gramEnd"/>
            <w:r w:rsidRPr="005B6A10">
              <w:t xml:space="preserve"> о недопустимости </w:t>
            </w:r>
            <w:r w:rsidR="00D337DF">
              <w:t xml:space="preserve">использования инсайдерской информации и </w:t>
            </w:r>
            <w:r w:rsidRPr="005B6A10">
              <w:t>совершения действий, которые отнесены к манипулированию рынком</w:t>
            </w:r>
            <w:r w:rsidR="00D337DF">
              <w:t>, в соответствии с</w:t>
            </w:r>
            <w:r w:rsidRPr="005B6A10">
              <w:t xml:space="preserve">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w:t>
            </w:r>
          </w:p>
        </w:tc>
      </w:tr>
      <w:tr w:rsidR="00697901" w:rsidRPr="00B35319" w:rsidTr="001A3622">
        <w:trPr>
          <w:gridAfter w:val="6"/>
          <w:wAfter w:w="696" w:type="pct"/>
        </w:trPr>
        <w:tc>
          <w:tcPr>
            <w:tcW w:w="4304" w:type="pct"/>
            <w:gridSpan w:val="21"/>
          </w:tcPr>
          <w:p w:rsidR="00697901" w:rsidRPr="003621F6" w:rsidRDefault="00697901" w:rsidP="00F51751">
            <w:pPr>
              <w:pStyle w:val="aff2"/>
              <w:tabs>
                <w:tab w:val="left" w:pos="567"/>
              </w:tabs>
              <w:ind w:left="0"/>
              <w:contextualSpacing/>
              <w:jc w:val="both"/>
              <w:rPr>
                <w:b/>
                <w:sz w:val="10"/>
                <w:szCs w:val="10"/>
              </w:rPr>
            </w:pPr>
          </w:p>
        </w:tc>
      </w:tr>
      <w:tr w:rsidR="00697901" w:rsidRPr="00E56BC3" w:rsidTr="001A3622">
        <w:trPr>
          <w:gridAfter w:val="6"/>
          <w:wAfter w:w="696" w:type="pct"/>
        </w:trPr>
        <w:tc>
          <w:tcPr>
            <w:tcW w:w="97" w:type="pct"/>
          </w:tcPr>
          <w:p w:rsidR="00697901" w:rsidRPr="00E56BC3" w:rsidRDefault="00697901" w:rsidP="00F51751">
            <w:pPr>
              <w:pStyle w:val="aff2"/>
              <w:tabs>
                <w:tab w:val="left" w:pos="567"/>
              </w:tabs>
              <w:ind w:left="0"/>
              <w:jc w:val="both"/>
            </w:pPr>
          </w:p>
        </w:tc>
        <w:tc>
          <w:tcPr>
            <w:tcW w:w="4206" w:type="pct"/>
            <w:gridSpan w:val="20"/>
          </w:tcPr>
          <w:p w:rsidR="00E56BC3" w:rsidRDefault="00E56BC3" w:rsidP="00E56BC3">
            <w:pPr>
              <w:jc w:val="both"/>
              <w:rPr>
                <w:b/>
                <w:bCs/>
              </w:rPr>
            </w:pPr>
            <w:r w:rsidRPr="00E56BC3">
              <w:rPr>
                <w:b/>
              </w:rPr>
              <w:t xml:space="preserve">В целях совершения операций в рамках </w:t>
            </w:r>
            <w:r w:rsidRPr="00E56BC3">
              <w:rPr>
                <w:b/>
                <w:bCs/>
              </w:rPr>
              <w:t>Соглашения на брокерско</w:t>
            </w:r>
            <w:r>
              <w:rPr>
                <w:b/>
                <w:bCs/>
              </w:rPr>
              <w:t xml:space="preserve">е обслуживание с использованием </w:t>
            </w:r>
            <w:r w:rsidRPr="00E56BC3">
              <w:rPr>
                <w:b/>
                <w:bCs/>
              </w:rPr>
              <w:t>индивидуального инвестиционного счета</w:t>
            </w:r>
            <w:r>
              <w:rPr>
                <w:b/>
                <w:bCs/>
              </w:rPr>
              <w:t>:</w:t>
            </w:r>
          </w:p>
          <w:p w:rsidR="00E56BC3" w:rsidRPr="00DC4693" w:rsidRDefault="00E56BC3" w:rsidP="00E56BC3">
            <w:pPr>
              <w:jc w:val="both"/>
              <w:rPr>
                <w:b/>
                <w:bCs/>
                <w:sz w:val="10"/>
                <w:szCs w:val="10"/>
              </w:rPr>
            </w:pPr>
          </w:p>
          <w:p w:rsidR="00697901" w:rsidRPr="00E56BC3" w:rsidRDefault="00E56BC3" w:rsidP="00E56BC3">
            <w:pPr>
              <w:jc w:val="both"/>
              <w:rPr>
                <w:b/>
                <w:bCs/>
              </w:rPr>
            </w:pPr>
            <w:r>
              <w:t>Сообщаю свои намерения в части проведения операций в Торговых системах:</w:t>
            </w:r>
          </w:p>
        </w:tc>
      </w:tr>
      <w:tr w:rsidR="00697901" w:rsidRPr="00B35319" w:rsidTr="001A3622">
        <w:trPr>
          <w:gridAfter w:val="6"/>
          <w:wAfter w:w="696" w:type="pct"/>
        </w:trPr>
        <w:tc>
          <w:tcPr>
            <w:tcW w:w="4304" w:type="pct"/>
            <w:gridSpan w:val="21"/>
          </w:tcPr>
          <w:p w:rsidR="00697901" w:rsidRPr="00D93F57" w:rsidRDefault="0023698F"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Фондовый рынок ПАО Московская Биржа;</w:t>
            </w:r>
          </w:p>
        </w:tc>
      </w:tr>
      <w:tr w:rsidR="00697901" w:rsidRPr="00B35319" w:rsidTr="001A3622">
        <w:trPr>
          <w:gridAfter w:val="6"/>
          <w:wAfter w:w="696" w:type="pct"/>
        </w:trPr>
        <w:tc>
          <w:tcPr>
            <w:tcW w:w="4304" w:type="pct"/>
            <w:gridSpan w:val="21"/>
          </w:tcPr>
          <w:p w:rsidR="00697901" w:rsidRPr="00D93F57" w:rsidRDefault="0023698F"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Срочный рынок ПАО Московская Биржа (FORTS);</w:t>
            </w:r>
          </w:p>
        </w:tc>
      </w:tr>
      <w:tr w:rsidR="00697901" w:rsidRPr="00B35319" w:rsidTr="001A3622">
        <w:trPr>
          <w:gridAfter w:val="6"/>
          <w:wAfter w:w="696" w:type="pct"/>
        </w:trPr>
        <w:tc>
          <w:tcPr>
            <w:tcW w:w="4304" w:type="pct"/>
            <w:gridSpan w:val="21"/>
          </w:tcPr>
          <w:p w:rsidR="00697901" w:rsidRPr="00D93F57" w:rsidRDefault="0023698F"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Фондовый рынок ПАО «Санкт-Петербургская биржа»;</w:t>
            </w:r>
          </w:p>
        </w:tc>
      </w:tr>
      <w:tr w:rsidR="00697901" w:rsidRPr="00B35319" w:rsidTr="001A3622">
        <w:trPr>
          <w:gridAfter w:val="6"/>
          <w:wAfter w:w="696" w:type="pct"/>
        </w:trPr>
        <w:tc>
          <w:tcPr>
            <w:tcW w:w="4304" w:type="pct"/>
            <w:gridSpan w:val="21"/>
          </w:tcPr>
          <w:p w:rsidR="00697901" w:rsidRDefault="0023698F" w:rsidP="00F51751">
            <w:pPr>
              <w:jc w:val="both"/>
              <w:rPr>
                <w:bCs/>
              </w:rPr>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w:t>
            </w:r>
            <w:r w:rsidR="00697901" w:rsidRPr="00D93F57">
              <w:rPr>
                <w:bCs/>
              </w:rPr>
              <w:t>Внебиржевой рынок.</w:t>
            </w:r>
          </w:p>
          <w:p w:rsidR="00F51751" w:rsidRPr="00F51751" w:rsidRDefault="00F51751" w:rsidP="00F51751">
            <w:pPr>
              <w:autoSpaceDE w:val="0"/>
              <w:autoSpaceDN w:val="0"/>
              <w:adjustRightInd w:val="0"/>
              <w:rPr>
                <w:b/>
                <w:color w:val="000000"/>
              </w:rPr>
            </w:pPr>
            <w:r>
              <w:rPr>
                <w:color w:val="000000"/>
              </w:rPr>
              <w:t xml:space="preserve">    </w:t>
            </w:r>
            <w:r w:rsidRPr="00F51751">
              <w:rPr>
                <w:b/>
                <w:color w:val="000000"/>
              </w:rPr>
              <w:t xml:space="preserve">Заявляю о способе получения доходов (выплат) по ценным бумагам: </w:t>
            </w:r>
          </w:p>
          <w:p w:rsidR="00F51751" w:rsidRPr="00F51751" w:rsidRDefault="0023698F" w:rsidP="00F51751">
            <w:pPr>
              <w:autoSpaceDE w:val="0"/>
              <w:autoSpaceDN w:val="0"/>
              <w:adjustRightInd w:val="0"/>
              <w:rPr>
                <w:color w:val="000000"/>
              </w:rPr>
            </w:pPr>
            <w:r w:rsidRPr="00D93F57">
              <w:rPr>
                <w:highlight w:val="lightGray"/>
              </w:rPr>
              <w:fldChar w:fldCharType="begin">
                <w:ffData>
                  <w:name w:val=""/>
                  <w:enabled/>
                  <w:calcOnExit w:val="0"/>
                  <w:checkBox>
                    <w:size w:val="20"/>
                    <w:default w:val="0"/>
                  </w:checkBox>
                </w:ffData>
              </w:fldChar>
            </w:r>
            <w:r w:rsidR="00F5175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F51751">
              <w:t xml:space="preserve"> </w:t>
            </w:r>
            <w:r w:rsidR="00F51751" w:rsidRPr="00F51751">
              <w:rPr>
                <w:color w:val="000000"/>
              </w:rPr>
              <w:t>на инд</w:t>
            </w:r>
            <w:r w:rsidR="00F51751">
              <w:rPr>
                <w:color w:val="000000"/>
              </w:rPr>
              <w:t>ивидуальный инвестиционный счет</w:t>
            </w:r>
            <w:r w:rsidR="00F51751" w:rsidRPr="00F51751">
              <w:rPr>
                <w:color w:val="000000"/>
              </w:rPr>
              <w:t xml:space="preserve"> </w:t>
            </w:r>
          </w:p>
          <w:p w:rsidR="00F51751" w:rsidRPr="00D93F57" w:rsidRDefault="0023698F" w:rsidP="00F51751">
            <w:pPr>
              <w:jc w:val="both"/>
            </w:pPr>
            <w:r w:rsidRPr="00D93F57">
              <w:rPr>
                <w:highlight w:val="lightGray"/>
              </w:rPr>
              <w:fldChar w:fldCharType="begin">
                <w:ffData>
                  <w:name w:val=""/>
                  <w:enabled/>
                  <w:calcOnExit w:val="0"/>
                  <w:checkBox>
                    <w:size w:val="20"/>
                    <w:default w:val="0"/>
                  </w:checkBox>
                </w:ffData>
              </w:fldChar>
            </w:r>
            <w:r w:rsidR="00F5175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F51751">
              <w:t xml:space="preserve"> </w:t>
            </w:r>
            <w:r w:rsidR="00F51751">
              <w:rPr>
                <w:color w:val="000000"/>
              </w:rPr>
              <w:t>по следующим реквизитам ______________________________________________________________________________</w:t>
            </w:r>
          </w:p>
        </w:tc>
      </w:tr>
      <w:tr w:rsidR="00697901" w:rsidRPr="00B35319" w:rsidTr="001A3622">
        <w:trPr>
          <w:gridAfter w:val="6"/>
          <w:wAfter w:w="696" w:type="pct"/>
        </w:trPr>
        <w:tc>
          <w:tcPr>
            <w:tcW w:w="4304" w:type="pct"/>
            <w:gridSpan w:val="21"/>
          </w:tcPr>
          <w:p w:rsidR="00697901" w:rsidRPr="00B9360E" w:rsidRDefault="00697901" w:rsidP="00F51751">
            <w:pPr>
              <w:jc w:val="both"/>
              <w:rPr>
                <w:b/>
                <w:bCs/>
                <w:sz w:val="4"/>
                <w:szCs w:val="4"/>
              </w:rPr>
            </w:pPr>
            <w:r>
              <w:rPr>
                <w:b/>
                <w:bCs/>
              </w:rPr>
              <w:t xml:space="preserve">      </w:t>
            </w:r>
          </w:p>
          <w:p w:rsidR="00697901" w:rsidRPr="001A5A0E" w:rsidRDefault="00697901" w:rsidP="001A5A0E">
            <w:pPr>
              <w:jc w:val="both"/>
              <w:rPr>
                <w:sz w:val="10"/>
                <w:szCs w:val="10"/>
              </w:rPr>
            </w:pPr>
            <w:r>
              <w:rPr>
                <w:b/>
                <w:bCs/>
              </w:rPr>
              <w:lastRenderedPageBreak/>
              <w:t xml:space="preserve">    </w:t>
            </w:r>
            <w:r w:rsidR="001A3622">
              <w:rPr>
                <w:b/>
                <w:lang w:val="en-US"/>
              </w:rPr>
              <w:t>E</w:t>
            </w:r>
            <w:r w:rsidR="00056F38" w:rsidRPr="00056F38">
              <w:rPr>
                <w:b/>
              </w:rPr>
              <w:t>-</w:t>
            </w:r>
            <w:r w:rsidR="001A3622">
              <w:rPr>
                <w:b/>
                <w:lang w:val="en-US"/>
              </w:rPr>
              <w:t>mail</w:t>
            </w:r>
            <w:r w:rsidRPr="00B35319">
              <w:rPr>
                <w:b/>
              </w:rPr>
              <w:t xml:space="preserve"> для обмена Сообщениями:</w:t>
            </w:r>
          </w:p>
        </w:tc>
      </w:tr>
      <w:tr w:rsidR="00697901" w:rsidRPr="00566C6E" w:rsidTr="001A3622">
        <w:trPr>
          <w:gridAfter w:val="6"/>
          <w:wAfter w:w="696" w:type="pct"/>
        </w:trPr>
        <w:tc>
          <w:tcPr>
            <w:tcW w:w="97" w:type="pct"/>
          </w:tcPr>
          <w:p w:rsidR="00697901" w:rsidRPr="00566C6E" w:rsidRDefault="00697901" w:rsidP="00F51751">
            <w:pPr>
              <w:pStyle w:val="aff2"/>
              <w:tabs>
                <w:tab w:val="left" w:pos="567"/>
              </w:tabs>
              <w:ind w:left="0"/>
              <w:jc w:val="both"/>
              <w:rPr>
                <w:b/>
                <w:sz w:val="10"/>
                <w:szCs w:val="10"/>
              </w:rPr>
            </w:pPr>
          </w:p>
        </w:tc>
        <w:tc>
          <w:tcPr>
            <w:tcW w:w="4206" w:type="pct"/>
            <w:gridSpan w:val="20"/>
          </w:tcPr>
          <w:p w:rsidR="00697901" w:rsidRPr="00900302" w:rsidRDefault="00697901" w:rsidP="00F51751">
            <w:pPr>
              <w:jc w:val="both"/>
              <w:rPr>
                <w:sz w:val="10"/>
                <w:szCs w:val="10"/>
              </w:rPr>
            </w:pP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900302" w:rsidRDefault="00697901" w:rsidP="00F51751">
            <w:r w:rsidRPr="00900302">
              <w:rPr>
                <w:b/>
              </w:rPr>
              <w:t>Осо</w:t>
            </w:r>
            <w:r>
              <w:rPr>
                <w:b/>
              </w:rPr>
              <w:t>бые условия:_________</w:t>
            </w:r>
            <w:r w:rsidRPr="00900302">
              <w:rPr>
                <w:b/>
              </w:rPr>
              <w:t>____________________________________________________________________</w:t>
            </w:r>
            <w:r>
              <w:rPr>
                <w:b/>
              </w:rPr>
              <w:t>___</w:t>
            </w:r>
            <w:r w:rsidRPr="00900302">
              <w:rPr>
                <w:b/>
              </w:rPr>
              <w:t>__________</w:t>
            </w: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C0247C" w:rsidRDefault="00697901" w:rsidP="00F51751">
            <w:pPr>
              <w:jc w:val="both"/>
              <w:rPr>
                <w:b/>
              </w:rPr>
            </w:pPr>
            <w:r w:rsidRPr="00E208E5">
              <w:rPr>
                <w:b/>
              </w:rPr>
              <w:t>_______________________________________________________________________________________________________</w:t>
            </w:r>
          </w:p>
        </w:tc>
      </w:tr>
      <w:tr w:rsidR="00697901" w:rsidRPr="00B35319" w:rsidTr="001A3622">
        <w:trPr>
          <w:gridAfter w:val="6"/>
          <w:wAfter w:w="696" w:type="pct"/>
        </w:trPr>
        <w:tc>
          <w:tcPr>
            <w:tcW w:w="4304" w:type="pct"/>
            <w:gridSpan w:val="21"/>
          </w:tcPr>
          <w:p w:rsidR="00F51751" w:rsidRDefault="00697901">
            <w:pPr>
              <w:pStyle w:val="aff2"/>
              <w:tabs>
                <w:tab w:val="left" w:pos="567"/>
              </w:tabs>
              <w:ind w:left="0"/>
              <w:contextualSpacing/>
              <w:jc w:val="both"/>
              <w:rPr>
                <w:b/>
              </w:rPr>
            </w:pPr>
            <w:r>
              <w:rPr>
                <w:b/>
              </w:rPr>
              <w:t xml:space="preserve">2. </w:t>
            </w:r>
            <w:r w:rsidRPr="00B35319">
              <w:rPr>
                <w:b/>
              </w:rPr>
              <w:t xml:space="preserve">ЗАЯВЛЯЕТ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w:t>
            </w:r>
            <w:r>
              <w:rPr>
                <w:b/>
              </w:rPr>
              <w:t>к</w:t>
            </w:r>
            <w:r w:rsidRPr="00B35319">
              <w:rPr>
                <w:b/>
              </w:rPr>
              <w:t>одекса Российской Федерации, и просит Депозитарий КБ «Гарант-Инвест» (АО) открыть соответствующий счет депо:</w:t>
            </w:r>
          </w:p>
        </w:tc>
      </w:tr>
      <w:tr w:rsidR="00697901" w:rsidRPr="00566C6E" w:rsidTr="001A3622">
        <w:trPr>
          <w:gridAfter w:val="6"/>
          <w:wAfter w:w="696" w:type="pct"/>
        </w:trPr>
        <w:tc>
          <w:tcPr>
            <w:tcW w:w="4304" w:type="pct"/>
            <w:gridSpan w:val="21"/>
          </w:tcPr>
          <w:p w:rsidR="00697901" w:rsidRPr="00566C6E" w:rsidRDefault="00697901" w:rsidP="00F51751">
            <w:pPr>
              <w:jc w:val="both"/>
              <w:rPr>
                <w:sz w:val="10"/>
                <w:szCs w:val="10"/>
              </w:rPr>
            </w:pPr>
          </w:p>
        </w:tc>
      </w:tr>
      <w:tr w:rsidR="00697901" w:rsidRPr="00B35319" w:rsidTr="001A3622">
        <w:trPr>
          <w:gridAfter w:val="6"/>
          <w:wAfter w:w="696" w:type="pct"/>
        </w:trPr>
        <w:tc>
          <w:tcPr>
            <w:tcW w:w="2127" w:type="pct"/>
            <w:gridSpan w:val="12"/>
          </w:tcPr>
          <w:p w:rsidR="00697901" w:rsidRPr="00B35319" w:rsidRDefault="0023698F" w:rsidP="00F51751">
            <w:pPr>
              <w:ind w:left="176" w:hanging="284"/>
            </w:pPr>
            <w:r w:rsidRPr="00495AFB">
              <w:rPr>
                <w:highlight w:val="lightGray"/>
              </w:rPr>
              <w:fldChar w:fldCharType="begin">
                <w:ffData>
                  <w:name w:val=""/>
                  <w:enabled/>
                  <w:calcOnExit w:val="0"/>
                  <w:checkBox>
                    <w:size w:val="20"/>
                    <w:default w:val="0"/>
                  </w:checkBox>
                </w:ffData>
              </w:fldChar>
            </w:r>
            <w:r w:rsidR="00697901"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697901" w:rsidRPr="00B35319">
              <w:t> Счет депо владельца торговый</w:t>
            </w:r>
          </w:p>
        </w:tc>
        <w:tc>
          <w:tcPr>
            <w:tcW w:w="2177" w:type="pct"/>
            <w:gridSpan w:val="9"/>
          </w:tcPr>
          <w:p w:rsidR="00697901" w:rsidRPr="00B35319" w:rsidRDefault="00697901" w:rsidP="00F51751">
            <w:pPr>
              <w:ind w:left="176" w:right="-108" w:hanging="284"/>
            </w:pPr>
          </w:p>
        </w:tc>
      </w:tr>
      <w:tr w:rsidR="00697901" w:rsidRPr="00566C6E" w:rsidTr="001A3622">
        <w:trPr>
          <w:gridAfter w:val="6"/>
          <w:wAfter w:w="696" w:type="pct"/>
        </w:trPr>
        <w:tc>
          <w:tcPr>
            <w:tcW w:w="2127" w:type="pct"/>
            <w:gridSpan w:val="12"/>
          </w:tcPr>
          <w:p w:rsidR="00697901" w:rsidRPr="00566C6E" w:rsidRDefault="00697901" w:rsidP="00F51751">
            <w:pPr>
              <w:ind w:left="176" w:hanging="284"/>
              <w:rPr>
                <w:sz w:val="10"/>
                <w:szCs w:val="10"/>
              </w:rPr>
            </w:pPr>
          </w:p>
        </w:tc>
        <w:tc>
          <w:tcPr>
            <w:tcW w:w="2177" w:type="pct"/>
            <w:gridSpan w:val="9"/>
          </w:tcPr>
          <w:p w:rsidR="00697901" w:rsidRPr="00566C6E" w:rsidRDefault="00697901" w:rsidP="00F51751">
            <w:pPr>
              <w:ind w:left="176" w:right="-108" w:hanging="284"/>
              <w:rPr>
                <w:sz w:val="10"/>
                <w:szCs w:val="10"/>
              </w:rPr>
            </w:pPr>
          </w:p>
        </w:tc>
      </w:tr>
      <w:tr w:rsidR="00697901" w:rsidRPr="00B35319" w:rsidTr="001A3622">
        <w:trPr>
          <w:gridAfter w:val="6"/>
          <w:wAfter w:w="696" w:type="pct"/>
        </w:trPr>
        <w:tc>
          <w:tcPr>
            <w:tcW w:w="990" w:type="pct"/>
            <w:gridSpan w:val="6"/>
          </w:tcPr>
          <w:p w:rsidR="00697901" w:rsidRPr="00B35319" w:rsidRDefault="00697901" w:rsidP="00F51751">
            <w:pPr>
              <w:jc w:val="both"/>
            </w:pPr>
            <w:r w:rsidRPr="00B35319">
              <w:t>Клиринговая организация</w:t>
            </w:r>
          </w:p>
        </w:tc>
        <w:tc>
          <w:tcPr>
            <w:tcW w:w="3314" w:type="pct"/>
            <w:gridSpan w:val="15"/>
            <w:tcBorders>
              <w:bottom w:val="single" w:sz="4" w:space="0" w:color="auto"/>
            </w:tcBorders>
          </w:tcPr>
          <w:p w:rsidR="00697901" w:rsidRPr="00B35319" w:rsidRDefault="00697901" w:rsidP="00F51751">
            <w:pPr>
              <w:jc w:val="both"/>
            </w:pPr>
          </w:p>
        </w:tc>
      </w:tr>
      <w:tr w:rsidR="00697901" w:rsidRPr="00566C6E" w:rsidTr="001A3622">
        <w:trPr>
          <w:gridAfter w:val="6"/>
          <w:wAfter w:w="696" w:type="pct"/>
        </w:trPr>
        <w:tc>
          <w:tcPr>
            <w:tcW w:w="4304" w:type="pct"/>
            <w:gridSpan w:val="21"/>
          </w:tcPr>
          <w:p w:rsidR="00697901" w:rsidRPr="00566C6E" w:rsidRDefault="00697901" w:rsidP="00F51751">
            <w:pPr>
              <w:jc w:val="both"/>
              <w:rPr>
                <w:sz w:val="10"/>
                <w:szCs w:val="10"/>
              </w:rPr>
            </w:pPr>
          </w:p>
        </w:tc>
      </w:tr>
      <w:tr w:rsidR="00697901" w:rsidRPr="00B35319" w:rsidTr="001A3622">
        <w:trPr>
          <w:gridAfter w:val="6"/>
          <w:wAfter w:w="696" w:type="pct"/>
        </w:trPr>
        <w:tc>
          <w:tcPr>
            <w:tcW w:w="97" w:type="pct"/>
          </w:tcPr>
          <w:p w:rsidR="00697901" w:rsidRPr="00B35319" w:rsidRDefault="0023698F" w:rsidP="00F51751">
            <w:pPr>
              <w:pStyle w:val="aff2"/>
              <w:tabs>
                <w:tab w:val="left" w:pos="567"/>
              </w:tabs>
              <w:ind w:left="0"/>
              <w:jc w:val="both"/>
              <w:rPr>
                <w:b/>
              </w:rPr>
            </w:pPr>
            <w:r>
              <w:rPr>
                <w:b/>
                <w:noProof/>
              </w:rPr>
              <w:pict>
                <v:rect id="_x0000_s1058" style="position:absolute;left:0;text-align:left;margin-left:-4.8pt;margin-top:2.4pt;width:11.2pt;height:11.8pt;z-index:251733504;mso-position-horizontal-relative:text;mso-position-vertical-relative:text"/>
              </w:pict>
            </w:r>
          </w:p>
        </w:tc>
        <w:tc>
          <w:tcPr>
            <w:tcW w:w="4206" w:type="pct"/>
            <w:gridSpan w:val="20"/>
          </w:tcPr>
          <w:p w:rsidR="00697901" w:rsidRPr="00B35319" w:rsidRDefault="00697901" w:rsidP="00F51751">
            <w:pPr>
              <w:jc w:val="both"/>
            </w:pPr>
            <w:r w:rsidRPr="00B35319">
              <w:t xml:space="preserve">С текстом Депозитарного договора, Условиями осуществления депозитарной деятельности КБ «Гарант-Инвест» (АО) </w:t>
            </w: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B35319" w:rsidRDefault="00697901" w:rsidP="00F51751">
            <w:pPr>
              <w:jc w:val="both"/>
            </w:pPr>
            <w:r w:rsidRPr="00B35319">
              <w:t xml:space="preserve">(далее – Условия) и Приложениями к ним, Тарифами на депозитарное обслуживание </w:t>
            </w:r>
            <w:proofErr w:type="gramStart"/>
            <w:r w:rsidRPr="00B35319">
              <w:t>ознакомлен</w:t>
            </w:r>
            <w:proofErr w:type="gramEnd"/>
            <w:r w:rsidRPr="00B35319">
              <w:t xml:space="preserve">. Обязуюсь соблюдать </w:t>
            </w: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B35319" w:rsidRDefault="00697901" w:rsidP="00F51751">
            <w:pPr>
              <w:jc w:val="both"/>
            </w:pPr>
            <w:r w:rsidRPr="00B35319">
              <w:t>все Положения Депозитарного договора, Условий и Приложений к ним.</w:t>
            </w:r>
          </w:p>
        </w:tc>
      </w:tr>
      <w:tr w:rsidR="00697901" w:rsidRPr="00566C6E" w:rsidTr="001A3622">
        <w:trPr>
          <w:gridAfter w:val="6"/>
          <w:wAfter w:w="696" w:type="pct"/>
        </w:trPr>
        <w:tc>
          <w:tcPr>
            <w:tcW w:w="97" w:type="pct"/>
          </w:tcPr>
          <w:p w:rsidR="00697901" w:rsidRPr="00566C6E" w:rsidRDefault="00697901" w:rsidP="00F51751">
            <w:pPr>
              <w:pStyle w:val="aff2"/>
              <w:tabs>
                <w:tab w:val="left" w:pos="567"/>
              </w:tabs>
              <w:ind w:left="0"/>
              <w:jc w:val="both"/>
              <w:rPr>
                <w:b/>
                <w:sz w:val="10"/>
                <w:szCs w:val="10"/>
              </w:rPr>
            </w:pPr>
          </w:p>
        </w:tc>
        <w:tc>
          <w:tcPr>
            <w:tcW w:w="4206" w:type="pct"/>
            <w:gridSpan w:val="20"/>
          </w:tcPr>
          <w:p w:rsidR="00697901" w:rsidRPr="00566C6E" w:rsidRDefault="00697901" w:rsidP="00F51751">
            <w:pPr>
              <w:jc w:val="both"/>
              <w:rPr>
                <w:sz w:val="10"/>
                <w:szCs w:val="10"/>
              </w:rPr>
            </w:pPr>
          </w:p>
        </w:tc>
      </w:tr>
      <w:tr w:rsidR="00697901" w:rsidRPr="00B35319" w:rsidTr="001A3622">
        <w:trPr>
          <w:gridAfter w:val="6"/>
          <w:wAfter w:w="696" w:type="pct"/>
        </w:trPr>
        <w:tc>
          <w:tcPr>
            <w:tcW w:w="97" w:type="pct"/>
          </w:tcPr>
          <w:p w:rsidR="00697901" w:rsidRPr="00B35319" w:rsidRDefault="0023698F" w:rsidP="00F51751">
            <w:pPr>
              <w:pStyle w:val="aff2"/>
              <w:tabs>
                <w:tab w:val="left" w:pos="567"/>
              </w:tabs>
              <w:ind w:left="0"/>
              <w:jc w:val="both"/>
              <w:rPr>
                <w:b/>
              </w:rPr>
            </w:pPr>
            <w:r>
              <w:rPr>
                <w:b/>
                <w:noProof/>
              </w:rPr>
              <w:pict>
                <v:rect id="_x0000_s1059" style="position:absolute;left:0;text-align:left;margin-left:-4.8pt;margin-top:2.05pt;width:11.2pt;height:11.8pt;z-index:251734528;mso-position-horizontal-relative:text;mso-position-vertical-relative:text"/>
              </w:pict>
            </w:r>
          </w:p>
        </w:tc>
        <w:tc>
          <w:tcPr>
            <w:tcW w:w="4206" w:type="pct"/>
            <w:gridSpan w:val="20"/>
          </w:tcPr>
          <w:p w:rsidR="00697901" w:rsidRPr="00B35319" w:rsidRDefault="00697901" w:rsidP="00F51751">
            <w:pPr>
              <w:jc w:val="both"/>
            </w:pPr>
            <w:r w:rsidRPr="00B35319">
              <w:t xml:space="preserve">Подтверждаю свою осведомленность о том, что КБ «Гарант-Инвест» (АО) совмещает </w:t>
            </w:r>
            <w:r>
              <w:t>депозитарную</w:t>
            </w:r>
            <w:r w:rsidRPr="00B35319">
              <w:t xml:space="preserve"> деятельность </w:t>
            </w:r>
            <w:proofErr w:type="gramStart"/>
            <w:r w:rsidRPr="00B35319">
              <w:t>с</w:t>
            </w:r>
            <w:proofErr w:type="gramEnd"/>
            <w:r w:rsidRPr="00B35319">
              <w:t xml:space="preserve"> </w:t>
            </w: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B35319" w:rsidRDefault="00697901" w:rsidP="00F51751">
            <w:pPr>
              <w:jc w:val="both"/>
            </w:pPr>
            <w:r>
              <w:t>брокерской</w:t>
            </w:r>
            <w:r w:rsidRPr="00B35319">
              <w:t>, дилерской деятельностью и деятельностью по доверительному управлению ценными бумагами.</w:t>
            </w:r>
          </w:p>
        </w:tc>
      </w:tr>
      <w:tr w:rsidR="00697901" w:rsidRPr="00566C6E" w:rsidTr="001A3622">
        <w:trPr>
          <w:gridAfter w:val="6"/>
          <w:wAfter w:w="696" w:type="pct"/>
        </w:trPr>
        <w:tc>
          <w:tcPr>
            <w:tcW w:w="97" w:type="pct"/>
          </w:tcPr>
          <w:p w:rsidR="00697901" w:rsidRPr="00566C6E" w:rsidRDefault="00697901" w:rsidP="00F51751">
            <w:pPr>
              <w:pStyle w:val="aff2"/>
              <w:tabs>
                <w:tab w:val="left" w:pos="567"/>
              </w:tabs>
              <w:ind w:left="0"/>
              <w:jc w:val="both"/>
              <w:rPr>
                <w:b/>
                <w:sz w:val="10"/>
                <w:szCs w:val="10"/>
              </w:rPr>
            </w:pPr>
          </w:p>
        </w:tc>
        <w:tc>
          <w:tcPr>
            <w:tcW w:w="4206" w:type="pct"/>
            <w:gridSpan w:val="20"/>
          </w:tcPr>
          <w:p w:rsidR="00697901" w:rsidRPr="00566C6E" w:rsidRDefault="00697901" w:rsidP="00F51751">
            <w:pPr>
              <w:jc w:val="both"/>
              <w:rPr>
                <w:sz w:val="10"/>
                <w:szCs w:val="10"/>
              </w:rPr>
            </w:pPr>
          </w:p>
        </w:tc>
      </w:tr>
      <w:tr w:rsidR="00697901" w:rsidRPr="00B35319" w:rsidTr="001A3622">
        <w:trPr>
          <w:gridAfter w:val="6"/>
          <w:wAfter w:w="696" w:type="pct"/>
        </w:trPr>
        <w:tc>
          <w:tcPr>
            <w:tcW w:w="97" w:type="pct"/>
          </w:tcPr>
          <w:p w:rsidR="00697901" w:rsidRPr="00B35319" w:rsidRDefault="0023698F" w:rsidP="00F51751">
            <w:pPr>
              <w:pStyle w:val="aff2"/>
              <w:tabs>
                <w:tab w:val="left" w:pos="567"/>
              </w:tabs>
              <w:ind w:left="0"/>
              <w:jc w:val="both"/>
              <w:rPr>
                <w:b/>
              </w:rPr>
            </w:pPr>
            <w:r>
              <w:rPr>
                <w:b/>
                <w:noProof/>
              </w:rPr>
              <w:pict>
                <v:rect id="_x0000_s1060" style="position:absolute;left:0;text-align:left;margin-left:-4.8pt;margin-top:3.6pt;width:11.2pt;height:11.8pt;z-index:251735552;mso-position-horizontal-relative:text;mso-position-vertical-relative:text"/>
              </w:pict>
            </w:r>
          </w:p>
        </w:tc>
        <w:tc>
          <w:tcPr>
            <w:tcW w:w="4206" w:type="pct"/>
            <w:gridSpan w:val="20"/>
          </w:tcPr>
          <w:p w:rsidR="00697901" w:rsidRPr="00B35319" w:rsidRDefault="00697901" w:rsidP="00F51751">
            <w:pPr>
              <w:jc w:val="both"/>
            </w:pPr>
            <w:r w:rsidRPr="00B35319">
              <w:t xml:space="preserve">Подтверждаю, что </w:t>
            </w:r>
            <w:proofErr w:type="gramStart"/>
            <w:r w:rsidRPr="00B35319">
              <w:t>проинформирован</w:t>
            </w:r>
            <w:proofErr w:type="gramEnd"/>
            <w:r w:rsidRPr="00B35319">
              <w:t xml:space="preserve"> о правах и гарантиях, предоставляемых в соответствии со статьей 6 Федерального </w:t>
            </w: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B35319" w:rsidRDefault="00697901" w:rsidP="00F51751">
            <w:pPr>
              <w:jc w:val="both"/>
            </w:pPr>
            <w:r w:rsidRPr="00B35319">
              <w:t>закона от 05.03.1999 № 46-ФЗ «О защите прав и законных интересов инвесторов на рынке ценных бумаг».</w:t>
            </w:r>
          </w:p>
        </w:tc>
      </w:tr>
      <w:tr w:rsidR="00697901" w:rsidRPr="00566C6E" w:rsidTr="001A3622">
        <w:trPr>
          <w:gridAfter w:val="6"/>
          <w:wAfter w:w="696" w:type="pct"/>
        </w:trPr>
        <w:tc>
          <w:tcPr>
            <w:tcW w:w="97" w:type="pct"/>
          </w:tcPr>
          <w:p w:rsidR="00697901" w:rsidRPr="00566C6E" w:rsidRDefault="00697901" w:rsidP="00F51751">
            <w:pPr>
              <w:pStyle w:val="aff2"/>
              <w:tabs>
                <w:tab w:val="left" w:pos="567"/>
              </w:tabs>
              <w:ind w:left="0"/>
              <w:jc w:val="both"/>
              <w:rPr>
                <w:b/>
                <w:sz w:val="10"/>
                <w:szCs w:val="10"/>
              </w:rPr>
            </w:pPr>
          </w:p>
        </w:tc>
        <w:tc>
          <w:tcPr>
            <w:tcW w:w="4206" w:type="pct"/>
            <w:gridSpan w:val="20"/>
          </w:tcPr>
          <w:p w:rsidR="00697901" w:rsidRPr="00566C6E" w:rsidRDefault="00697901" w:rsidP="00F51751">
            <w:pPr>
              <w:jc w:val="both"/>
              <w:rPr>
                <w:sz w:val="10"/>
                <w:szCs w:val="10"/>
              </w:rPr>
            </w:pPr>
          </w:p>
        </w:tc>
      </w:tr>
      <w:tr w:rsidR="00697901" w:rsidRPr="00B35319" w:rsidTr="001A3622">
        <w:trPr>
          <w:gridAfter w:val="6"/>
          <w:wAfter w:w="696" w:type="pct"/>
        </w:trPr>
        <w:tc>
          <w:tcPr>
            <w:tcW w:w="97" w:type="pct"/>
          </w:tcPr>
          <w:p w:rsidR="00697901" w:rsidRPr="00B35319" w:rsidRDefault="0023698F" w:rsidP="00F51751">
            <w:pPr>
              <w:pStyle w:val="aff2"/>
              <w:tabs>
                <w:tab w:val="left" w:pos="567"/>
              </w:tabs>
              <w:ind w:left="0"/>
              <w:jc w:val="both"/>
              <w:rPr>
                <w:b/>
              </w:rPr>
            </w:pPr>
            <w:r>
              <w:rPr>
                <w:b/>
                <w:noProof/>
              </w:rPr>
              <w:pict>
                <v:rect id="_x0000_s1061" style="position:absolute;left:0;text-align:left;margin-left:-4.8pt;margin-top:2.45pt;width:11.2pt;height:11.8pt;z-index:251736576;mso-position-horizontal-relative:text;mso-position-vertical-relative:text"/>
              </w:pict>
            </w:r>
          </w:p>
        </w:tc>
        <w:tc>
          <w:tcPr>
            <w:tcW w:w="4206" w:type="pct"/>
            <w:gridSpan w:val="20"/>
          </w:tcPr>
          <w:p w:rsidR="00697901" w:rsidRPr="00B35319" w:rsidRDefault="00697901" w:rsidP="00F51751">
            <w:pPr>
              <w:jc w:val="both"/>
            </w:pPr>
            <w:proofErr w:type="gramStart"/>
            <w:r w:rsidRPr="00B35319">
              <w:t>Уведомлен</w:t>
            </w:r>
            <w:proofErr w:type="gramEnd"/>
            <w:r w:rsidRPr="00B35319">
              <w:t xml:space="preserve"> о недопустимости совершения действий, которые отнесены к манипулированию рынком Федеральным</w:t>
            </w: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B35319" w:rsidRDefault="00697901" w:rsidP="00F51751">
            <w:pPr>
              <w:jc w:val="both"/>
            </w:pPr>
            <w:r w:rsidRPr="00B35319">
              <w:t>законом от 27.07.2010 № 224-ФЗ «О противодействии неправомерному использованию инсайдерской информации и</w:t>
            </w: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B35319" w:rsidRDefault="00697901" w:rsidP="00F51751">
            <w:pPr>
              <w:jc w:val="both"/>
            </w:pPr>
            <w:r w:rsidRPr="00B35319">
              <w:t>манипулированию рынком и о внесении изменений в отдельные законодательные акты Российской Федерации» и</w:t>
            </w: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B35319" w:rsidRDefault="00697901" w:rsidP="00F51751">
            <w:pPr>
              <w:jc w:val="both"/>
            </w:pPr>
            <w:r w:rsidRPr="00B35319">
              <w:t>принятыми в соответствии с ним нормативными правовыми актами.</w:t>
            </w:r>
          </w:p>
        </w:tc>
      </w:tr>
      <w:tr w:rsidR="00697901" w:rsidRPr="00566C6E" w:rsidTr="001A3622">
        <w:trPr>
          <w:gridAfter w:val="6"/>
          <w:wAfter w:w="696" w:type="pct"/>
        </w:trPr>
        <w:tc>
          <w:tcPr>
            <w:tcW w:w="97" w:type="pct"/>
          </w:tcPr>
          <w:p w:rsidR="00697901" w:rsidRPr="00566C6E" w:rsidRDefault="0023698F" w:rsidP="00F51751">
            <w:pPr>
              <w:pStyle w:val="aff2"/>
              <w:tabs>
                <w:tab w:val="left" w:pos="567"/>
              </w:tabs>
              <w:ind w:left="0"/>
              <w:jc w:val="both"/>
              <w:rPr>
                <w:b/>
                <w:sz w:val="10"/>
                <w:szCs w:val="10"/>
              </w:rPr>
            </w:pPr>
            <w:r w:rsidRPr="0023698F">
              <w:rPr>
                <w:b/>
                <w:noProof/>
              </w:rPr>
              <w:pict>
                <v:rect id="_x0000_s1062" style="position:absolute;left:0;text-align:left;margin-left:-4pt;margin-top:3.45pt;width:11.2pt;height:11.8pt;z-index:251737600;mso-position-horizontal-relative:text;mso-position-vertical-relative:text"/>
              </w:pict>
            </w:r>
          </w:p>
        </w:tc>
        <w:tc>
          <w:tcPr>
            <w:tcW w:w="4206" w:type="pct"/>
            <w:gridSpan w:val="20"/>
          </w:tcPr>
          <w:p w:rsidR="00697901" w:rsidRPr="00566C6E" w:rsidRDefault="00697901" w:rsidP="00F51751">
            <w:pPr>
              <w:jc w:val="both"/>
              <w:rPr>
                <w:sz w:val="10"/>
                <w:szCs w:val="10"/>
              </w:rPr>
            </w:pPr>
          </w:p>
        </w:tc>
      </w:tr>
      <w:tr w:rsidR="00697901" w:rsidRPr="00B35319" w:rsidTr="001A3622">
        <w:trPr>
          <w:gridAfter w:val="6"/>
          <w:wAfter w:w="696" w:type="pct"/>
        </w:trPr>
        <w:tc>
          <w:tcPr>
            <w:tcW w:w="97" w:type="pct"/>
          </w:tcPr>
          <w:p w:rsidR="00697901" w:rsidRPr="00B35319" w:rsidRDefault="00697901" w:rsidP="00F51751">
            <w:pPr>
              <w:pStyle w:val="aff2"/>
              <w:tabs>
                <w:tab w:val="left" w:pos="567"/>
              </w:tabs>
              <w:ind w:left="0"/>
              <w:jc w:val="both"/>
              <w:rPr>
                <w:b/>
              </w:rPr>
            </w:pPr>
          </w:p>
        </w:tc>
        <w:tc>
          <w:tcPr>
            <w:tcW w:w="4206" w:type="pct"/>
            <w:gridSpan w:val="20"/>
          </w:tcPr>
          <w:p w:rsidR="00697901" w:rsidRPr="00B35319" w:rsidRDefault="00697901" w:rsidP="00F51751">
            <w:pPr>
              <w:jc w:val="both"/>
            </w:pPr>
            <w:r w:rsidRPr="00B35319">
              <w:t>Подтверждаю подачу в Депозитарий всех условных поручений, которые содержатся в Условиях и Приложениях к ним.</w:t>
            </w:r>
          </w:p>
        </w:tc>
      </w:tr>
      <w:tr w:rsidR="00697901" w:rsidRPr="00B35319" w:rsidTr="001A5A0E">
        <w:trPr>
          <w:gridAfter w:val="4"/>
          <w:wAfter w:w="574" w:type="pct"/>
        </w:trPr>
        <w:tc>
          <w:tcPr>
            <w:tcW w:w="4332" w:type="pct"/>
            <w:gridSpan w:val="22"/>
          </w:tcPr>
          <w:p w:rsidR="00697901" w:rsidRDefault="00697901" w:rsidP="00F51751">
            <w:pPr>
              <w:ind w:firstLine="284"/>
              <w:jc w:val="both"/>
              <w:rPr>
                <w:sz w:val="18"/>
                <w:szCs w:val="18"/>
              </w:rPr>
            </w:pPr>
            <w:proofErr w:type="gramStart"/>
            <w:r w:rsidRPr="00467A99">
              <w:rPr>
                <w:sz w:val="18"/>
                <w:szCs w:val="18"/>
              </w:rPr>
              <w:t>Клиент выражает свое согласие на осуществление КБ «Гарант-Инвест»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w:t>
            </w:r>
            <w:proofErr w:type="gramEnd"/>
            <w:r w:rsidRPr="00467A99">
              <w:rPr>
                <w:sz w:val="18"/>
                <w:szCs w:val="18"/>
              </w:rPr>
              <w:t xml:space="preserve">, </w:t>
            </w:r>
            <w:proofErr w:type="gramStart"/>
            <w:r w:rsidRPr="00467A99">
              <w:rPr>
                <w:sz w:val="18"/>
                <w:szCs w:val="18"/>
              </w:rPr>
              <w:t>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w:t>
            </w:r>
            <w:proofErr w:type="gramEnd"/>
            <w:r w:rsidRPr="00467A99">
              <w:rPr>
                <w:sz w:val="18"/>
                <w:szCs w:val="18"/>
              </w:rPr>
              <w:t xml:space="preserve"> путем осуществления прямых контактов с Клиентом с помощью сре</w:t>
            </w:r>
            <w:proofErr w:type="gramStart"/>
            <w:r w:rsidRPr="00467A99">
              <w:rPr>
                <w:sz w:val="18"/>
                <w:szCs w:val="18"/>
              </w:rPr>
              <w:t>дств св</w:t>
            </w:r>
            <w:proofErr w:type="gramEnd"/>
            <w:r w:rsidRPr="00467A99">
              <w:rPr>
                <w:sz w:val="18"/>
                <w:szCs w:val="18"/>
              </w:rPr>
              <w:t xml:space="preserve">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w:t>
            </w:r>
            <w:proofErr w:type="gramStart"/>
            <w:r w:rsidRPr="00467A99">
              <w:rPr>
                <w:sz w:val="18"/>
                <w:szCs w:val="18"/>
              </w:rPr>
              <w:t>с даты прекращения</w:t>
            </w:r>
            <w:proofErr w:type="gramEnd"/>
            <w:r w:rsidRPr="00467A99">
              <w:rPr>
                <w:sz w:val="18"/>
                <w:szCs w:val="18"/>
              </w:rPr>
              <w:t xml:space="preserve"> Соглашения/Депозитарного </w:t>
            </w:r>
            <w:proofErr w:type="spellStart"/>
            <w:r w:rsidRPr="00467A99">
              <w:rPr>
                <w:sz w:val="18"/>
                <w:szCs w:val="18"/>
              </w:rPr>
              <w:t>догоовра</w:t>
            </w:r>
            <w:proofErr w:type="spellEnd"/>
            <w:r w:rsidRPr="00467A99">
              <w:rPr>
                <w:sz w:val="18"/>
                <w:szCs w:val="18"/>
              </w:rPr>
              <w:t>.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направления в КБ «Гарант-Инвест» (АО) письменного уведомления об отзыве согласия заказным письмом с уведомлением о вручении либо представлено в КБ «Гарант-Инвест» (АО).</w:t>
            </w:r>
          </w:p>
          <w:p w:rsidR="004F6686" w:rsidRPr="006B55B2" w:rsidRDefault="004F6686" w:rsidP="00F51751">
            <w:pPr>
              <w:ind w:firstLine="284"/>
              <w:jc w:val="both"/>
              <w:rPr>
                <w:sz w:val="10"/>
                <w:szCs w:val="10"/>
              </w:rPr>
            </w:pPr>
          </w:p>
          <w:p w:rsidR="00F51751" w:rsidRDefault="00512A90" w:rsidP="007B2511">
            <w:pPr>
              <w:pBdr>
                <w:top w:val="single" w:sz="4" w:space="1" w:color="auto"/>
                <w:left w:val="single" w:sz="4" w:space="4" w:color="auto"/>
                <w:bottom w:val="single" w:sz="4" w:space="1" w:color="auto"/>
                <w:right w:val="single" w:sz="4" w:space="4" w:color="auto"/>
              </w:pBdr>
              <w:ind w:left="142"/>
              <w:jc w:val="both"/>
            </w:pPr>
            <w:r w:rsidRPr="00512A90">
              <w:t>Ответственный сотрудник, принявший заявление _____________________________ / _______________________ /</w:t>
            </w:r>
          </w:p>
          <w:p w:rsidR="00F51751" w:rsidRDefault="00512A90" w:rsidP="007B2511">
            <w:pPr>
              <w:pBdr>
                <w:top w:val="single" w:sz="4" w:space="1" w:color="auto"/>
                <w:left w:val="single" w:sz="4" w:space="4" w:color="auto"/>
                <w:bottom w:val="single" w:sz="4" w:space="1" w:color="auto"/>
                <w:right w:val="single" w:sz="4" w:space="4" w:color="auto"/>
              </w:pBdr>
              <w:ind w:left="142"/>
              <w:jc w:val="both"/>
            </w:pPr>
            <w:r w:rsidRPr="00512A90">
              <w:t>Дата приема заявления: «_____» _____________________________  20 _____ г.</w:t>
            </w:r>
          </w:p>
          <w:p w:rsidR="00F51751" w:rsidRDefault="00512A90" w:rsidP="007B2511">
            <w:pPr>
              <w:pBdr>
                <w:top w:val="single" w:sz="4" w:space="1" w:color="auto"/>
                <w:left w:val="single" w:sz="4" w:space="4" w:color="auto"/>
                <w:bottom w:val="single" w:sz="4" w:space="1" w:color="auto"/>
                <w:right w:val="single" w:sz="4" w:space="4" w:color="auto"/>
              </w:pBdr>
              <w:ind w:left="142"/>
              <w:jc w:val="both"/>
            </w:pPr>
            <w:r>
              <w:t>Соглашение с использованием ИИС ___________ от «____» ______________20 ______ г.</w:t>
            </w:r>
          </w:p>
          <w:p w:rsidR="00F51751" w:rsidRDefault="006B55B2" w:rsidP="007B2511">
            <w:pPr>
              <w:pBdr>
                <w:top w:val="single" w:sz="4" w:space="1" w:color="auto"/>
                <w:left w:val="single" w:sz="4" w:space="4" w:color="auto"/>
                <w:bottom w:val="single" w:sz="4" w:space="1" w:color="auto"/>
                <w:right w:val="single" w:sz="4" w:space="4" w:color="auto"/>
              </w:pBdr>
              <w:ind w:left="142"/>
              <w:rPr>
                <w:b/>
                <w:u w:val="single"/>
              </w:rPr>
            </w:pPr>
            <w:r>
              <w:rPr>
                <w:b/>
                <w:u w:val="single"/>
              </w:rPr>
              <w:t>Открыт</w:t>
            </w:r>
            <w:r w:rsidRPr="00B35319">
              <w:rPr>
                <w:b/>
                <w:u w:val="single"/>
              </w:rPr>
              <w:t xml:space="preserve"> </w:t>
            </w:r>
            <w:r>
              <w:rPr>
                <w:b/>
                <w:u w:val="single"/>
              </w:rPr>
              <w:t>индивидуальный инвестиционный счет</w:t>
            </w:r>
            <w:r w:rsidRPr="00B35319">
              <w:rPr>
                <w:b/>
                <w:u w:val="single"/>
              </w:rPr>
              <w:t>:</w:t>
            </w:r>
          </w:p>
          <w:p w:rsidR="00F51751" w:rsidRDefault="006B55B2" w:rsidP="007B2511">
            <w:pPr>
              <w:pBdr>
                <w:top w:val="single" w:sz="4" w:space="1" w:color="auto"/>
                <w:left w:val="single" w:sz="4" w:space="4" w:color="auto"/>
                <w:bottom w:val="single" w:sz="4" w:space="1" w:color="auto"/>
                <w:right w:val="single" w:sz="4" w:space="4" w:color="auto"/>
              </w:pBdr>
              <w:ind w:left="142"/>
            </w:pPr>
            <w:r>
              <w:t xml:space="preserve"> </w:t>
            </w:r>
            <w:r w:rsidR="00FC524B">
              <w:t>___________</w:t>
            </w:r>
            <w:r>
              <w:t>_________________________________________________________________________________________</w:t>
            </w:r>
          </w:p>
          <w:p w:rsidR="00F51751" w:rsidRDefault="006B55B2" w:rsidP="007B2511">
            <w:pPr>
              <w:pBdr>
                <w:top w:val="single" w:sz="4" w:space="1" w:color="auto"/>
                <w:left w:val="single" w:sz="4" w:space="4" w:color="auto"/>
                <w:bottom w:val="single" w:sz="4" w:space="1" w:color="auto"/>
                <w:right w:val="single" w:sz="4" w:space="4" w:color="auto"/>
              </w:pBdr>
              <w:ind w:left="142"/>
              <w:rPr>
                <w:b/>
                <w:u w:val="single"/>
              </w:rPr>
            </w:pPr>
            <w:r>
              <w:t xml:space="preserve">Ответственный сотрудник, зарегистрировавший поручение _______________________ / ________________________/ </w:t>
            </w:r>
          </w:p>
          <w:p w:rsidR="00F51751" w:rsidRDefault="006B55B2" w:rsidP="007B2511">
            <w:pPr>
              <w:pBdr>
                <w:top w:val="single" w:sz="4" w:space="1" w:color="auto"/>
                <w:left w:val="single" w:sz="4" w:space="4" w:color="auto"/>
                <w:bottom w:val="single" w:sz="4" w:space="1" w:color="auto"/>
                <w:right w:val="single" w:sz="4" w:space="4" w:color="auto"/>
              </w:pBdr>
              <w:ind w:left="142"/>
              <w:rPr>
                <w:sz w:val="16"/>
                <w:szCs w:val="16"/>
              </w:rPr>
            </w:pPr>
            <w:r>
              <w:t xml:space="preserve">                                                                                                                                                   </w:t>
            </w:r>
            <w:r w:rsidR="00512A90" w:rsidRPr="00512A90">
              <w:rPr>
                <w:sz w:val="16"/>
                <w:szCs w:val="16"/>
              </w:rPr>
              <w:t>МП</w:t>
            </w:r>
          </w:p>
          <w:p w:rsidR="00F51751" w:rsidRDefault="006B55B2" w:rsidP="007B2511">
            <w:pPr>
              <w:pBdr>
                <w:top w:val="single" w:sz="4" w:space="1" w:color="auto"/>
                <w:left w:val="single" w:sz="4" w:space="4" w:color="auto"/>
                <w:bottom w:val="single" w:sz="4" w:space="1" w:color="auto"/>
                <w:right w:val="single" w:sz="4" w:space="4" w:color="auto"/>
              </w:pBdr>
              <w:ind w:left="142"/>
            </w:pPr>
            <w:r>
              <w:t>Лицо, утвердившее открытие ИИС                                           _______________________ / ________________________/</w:t>
            </w:r>
          </w:p>
        </w:tc>
        <w:tc>
          <w:tcPr>
            <w:tcW w:w="94" w:type="pct"/>
          </w:tcPr>
          <w:p w:rsidR="00697901" w:rsidRPr="00B35319" w:rsidRDefault="00697901" w:rsidP="00F51751">
            <w:pPr>
              <w:jc w:val="center"/>
            </w:pPr>
          </w:p>
        </w:tc>
      </w:tr>
      <w:tr w:rsidR="00697901" w:rsidRPr="00B35319" w:rsidTr="001A3622">
        <w:tc>
          <w:tcPr>
            <w:tcW w:w="4304" w:type="pct"/>
            <w:gridSpan w:val="21"/>
          </w:tcPr>
          <w:p w:rsidR="00697901" w:rsidRPr="006B55B2" w:rsidRDefault="00697901" w:rsidP="00F51751">
            <w:pPr>
              <w:jc w:val="both"/>
              <w:rPr>
                <w:sz w:val="4"/>
                <w:szCs w:val="4"/>
              </w:rPr>
            </w:pPr>
          </w:p>
        </w:tc>
        <w:tc>
          <w:tcPr>
            <w:tcW w:w="123" w:type="pct"/>
            <w:gridSpan w:val="2"/>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36" w:type="pct"/>
          </w:tcPr>
          <w:p w:rsidR="00697901" w:rsidRPr="00B35319" w:rsidRDefault="00697901" w:rsidP="00F51751">
            <w:pPr>
              <w:ind w:left="28" w:hanging="28"/>
              <w:jc w:val="both"/>
            </w:pPr>
          </w:p>
        </w:tc>
      </w:tr>
      <w:tr w:rsidR="00697901" w:rsidRPr="00566C6E" w:rsidTr="001A3622">
        <w:trPr>
          <w:gridAfter w:val="6"/>
          <w:wAfter w:w="696" w:type="pct"/>
        </w:trPr>
        <w:tc>
          <w:tcPr>
            <w:tcW w:w="4304" w:type="pct"/>
            <w:gridSpan w:val="21"/>
            <w:shd w:val="clear" w:color="auto" w:fill="F2F2F2" w:themeFill="background1" w:themeFillShade="F2"/>
            <w:vAlign w:val="bottom"/>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1A3622">
        <w:trPr>
          <w:gridAfter w:val="6"/>
          <w:wAfter w:w="696" w:type="pct"/>
        </w:trPr>
        <w:tc>
          <w:tcPr>
            <w:tcW w:w="4304" w:type="pct"/>
            <w:gridSpan w:val="21"/>
            <w:shd w:val="clear" w:color="auto" w:fill="F2F2F2" w:themeFill="background1" w:themeFillShade="F2"/>
            <w:vAlign w:val="center"/>
          </w:tcPr>
          <w:p w:rsidR="00697901" w:rsidRPr="00447EE8" w:rsidRDefault="00697901" w:rsidP="00F51751">
            <w:pPr>
              <w:pStyle w:val="06"/>
              <w:spacing w:before="0"/>
              <w:ind w:hanging="200"/>
              <w:jc w:val="center"/>
              <w:rPr>
                <w:rFonts w:ascii="Times New Roman" w:hAnsi="Times New Roman"/>
                <w:b/>
              </w:rPr>
            </w:pPr>
            <w:r w:rsidRPr="00447EE8">
              <w:rPr>
                <w:rFonts w:ascii="Times New Roman" w:hAnsi="Times New Roman"/>
                <w:b/>
              </w:rPr>
              <w:t>ОТМЕТКИ ДЕПОЗИТАРИЯ</w:t>
            </w:r>
          </w:p>
        </w:tc>
      </w:tr>
      <w:tr w:rsidR="00697901" w:rsidRPr="00B35319" w:rsidTr="001A3622">
        <w:trPr>
          <w:gridAfter w:val="6"/>
          <w:wAfter w:w="696" w:type="pct"/>
        </w:trPr>
        <w:tc>
          <w:tcPr>
            <w:tcW w:w="1426" w:type="pct"/>
            <w:gridSpan w:val="9"/>
            <w:shd w:val="clear" w:color="auto" w:fill="F2F2F2" w:themeFill="background1" w:themeFillShade="F2"/>
            <w:vAlign w:val="bottom"/>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Заключен Депозитарный договор</w:t>
            </w:r>
          </w:p>
        </w:tc>
        <w:tc>
          <w:tcPr>
            <w:tcW w:w="1428" w:type="pct"/>
            <w:gridSpan w:val="7"/>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____________________________________</w:t>
            </w:r>
          </w:p>
        </w:tc>
        <w:tc>
          <w:tcPr>
            <w:tcW w:w="241" w:type="pct"/>
            <w:gridSpan w:val="2"/>
            <w:shd w:val="clear" w:color="auto" w:fill="F2F2F2" w:themeFill="background1" w:themeFillShade="F2"/>
            <w:vAlign w:val="bottom"/>
          </w:tcPr>
          <w:p w:rsidR="00697901" w:rsidRPr="00447EE8" w:rsidRDefault="00697901" w:rsidP="00F51751">
            <w:pPr>
              <w:pStyle w:val="06"/>
              <w:spacing w:before="0"/>
              <w:jc w:val="center"/>
              <w:rPr>
                <w:rFonts w:ascii="Times New Roman" w:hAnsi="Times New Roman"/>
              </w:rPr>
            </w:pPr>
            <w:r w:rsidRPr="00447EE8">
              <w:rPr>
                <w:rFonts w:ascii="Times New Roman" w:hAnsi="Times New Roman"/>
              </w:rPr>
              <w:t>от</w:t>
            </w:r>
            <w:r w:rsidR="006B55B2">
              <w:rPr>
                <w:rFonts w:ascii="Times New Roman" w:hAnsi="Times New Roman"/>
              </w:rPr>
              <w:t xml:space="preserve"> </w:t>
            </w:r>
          </w:p>
        </w:tc>
        <w:tc>
          <w:tcPr>
            <w:tcW w:w="1209" w:type="pct"/>
            <w:gridSpan w:val="3"/>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w:t>
            </w:r>
          </w:p>
        </w:tc>
      </w:tr>
      <w:tr w:rsidR="00697901" w:rsidRPr="00B35319" w:rsidTr="001A3622">
        <w:trPr>
          <w:gridAfter w:val="6"/>
          <w:wAfter w:w="696" w:type="pct"/>
        </w:trPr>
        <w:tc>
          <w:tcPr>
            <w:tcW w:w="1426" w:type="pct"/>
            <w:gridSpan w:val="9"/>
            <w:shd w:val="clear" w:color="auto" w:fill="F2F2F2" w:themeFill="background1" w:themeFillShade="F2"/>
            <w:vAlign w:val="bottom"/>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Открыт Счет депо</w:t>
            </w:r>
          </w:p>
        </w:tc>
        <w:tc>
          <w:tcPr>
            <w:tcW w:w="1428" w:type="pct"/>
            <w:gridSpan w:val="7"/>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____________________________________</w:t>
            </w:r>
          </w:p>
        </w:tc>
        <w:tc>
          <w:tcPr>
            <w:tcW w:w="241" w:type="pct"/>
            <w:gridSpan w:val="2"/>
            <w:shd w:val="clear" w:color="auto" w:fill="F2F2F2" w:themeFill="background1" w:themeFillShade="F2"/>
            <w:vAlign w:val="bottom"/>
          </w:tcPr>
          <w:p w:rsidR="00697901" w:rsidRPr="00447EE8" w:rsidRDefault="00697901" w:rsidP="00F51751">
            <w:pPr>
              <w:pStyle w:val="06"/>
              <w:spacing w:before="0"/>
              <w:jc w:val="center"/>
              <w:rPr>
                <w:rFonts w:ascii="Times New Roman" w:hAnsi="Times New Roman"/>
              </w:rPr>
            </w:pPr>
            <w:r w:rsidRPr="00447EE8">
              <w:rPr>
                <w:rFonts w:ascii="Times New Roman" w:hAnsi="Times New Roman"/>
              </w:rPr>
              <w:t>№</w:t>
            </w:r>
          </w:p>
        </w:tc>
        <w:tc>
          <w:tcPr>
            <w:tcW w:w="1209" w:type="pct"/>
            <w:gridSpan w:val="3"/>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w:t>
            </w:r>
          </w:p>
        </w:tc>
      </w:tr>
      <w:tr w:rsidR="00697901" w:rsidRPr="00566C6E" w:rsidTr="001A3622">
        <w:trPr>
          <w:gridAfter w:val="6"/>
          <w:wAfter w:w="696" w:type="pct"/>
        </w:trPr>
        <w:tc>
          <w:tcPr>
            <w:tcW w:w="4304" w:type="pct"/>
            <w:gridSpan w:val="21"/>
            <w:shd w:val="clear" w:color="auto" w:fill="F2F2F2" w:themeFill="background1" w:themeFillShade="F2"/>
            <w:vAlign w:val="bottom"/>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1A3622">
        <w:trPr>
          <w:gridAfter w:val="6"/>
          <w:wAfter w:w="696" w:type="pct"/>
        </w:trPr>
        <w:tc>
          <w:tcPr>
            <w:tcW w:w="4304" w:type="pct"/>
            <w:gridSpan w:val="21"/>
            <w:tcBorders>
              <w:bottom w:val="single" w:sz="4" w:space="0" w:color="auto"/>
            </w:tcBorders>
            <w:shd w:val="clear" w:color="auto" w:fill="F2F2F2" w:themeFill="background1" w:themeFillShade="F2"/>
          </w:tcPr>
          <w:p w:rsidR="00697901" w:rsidRPr="00447EE8" w:rsidRDefault="00697901" w:rsidP="00F51751">
            <w:pPr>
              <w:keepNext/>
              <w:ind w:left="-85" w:right="-85"/>
              <w:rPr>
                <w:b/>
              </w:rPr>
            </w:pPr>
            <w:r w:rsidRPr="00447EE8">
              <w:rPr>
                <w:b/>
              </w:rPr>
              <w:t>Получено:</w:t>
            </w:r>
          </w:p>
        </w:tc>
      </w:tr>
      <w:tr w:rsidR="00697901" w:rsidRPr="00B35319" w:rsidTr="001A3622">
        <w:trPr>
          <w:gridAfter w:val="6"/>
          <w:wAfter w:w="696" w:type="pct"/>
        </w:trPr>
        <w:tc>
          <w:tcPr>
            <w:tcW w:w="107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ind w:left="-85" w:right="-85"/>
            </w:pPr>
            <w:proofErr w:type="spellStart"/>
            <w:r w:rsidRPr="00447EE8">
              <w:t>Вх.№</w:t>
            </w:r>
            <w:proofErr w:type="spellEnd"/>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1A3622">
        <w:trPr>
          <w:gridAfter w:val="6"/>
          <w:wAfter w:w="696" w:type="pct"/>
        </w:trPr>
        <w:tc>
          <w:tcPr>
            <w:tcW w:w="107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1A3622">
        <w:trPr>
          <w:gridAfter w:val="6"/>
          <w:wAfter w:w="696" w:type="pct"/>
        </w:trPr>
        <w:tc>
          <w:tcPr>
            <w:tcW w:w="4304" w:type="pct"/>
            <w:gridSpan w:val="21"/>
            <w:tcBorders>
              <w:top w:val="single" w:sz="4" w:space="0" w:color="auto"/>
            </w:tcBorders>
            <w:shd w:val="clear" w:color="auto" w:fill="F2F2F2" w:themeFill="background1" w:themeFillShade="F2"/>
          </w:tcPr>
          <w:p w:rsidR="00697901" w:rsidRPr="00447EE8" w:rsidRDefault="00697901" w:rsidP="00F51751">
            <w:pPr>
              <w:keepNext/>
              <w:ind w:left="-85" w:right="-85"/>
              <w:rPr>
                <w:b/>
              </w:rPr>
            </w:pPr>
            <w:r w:rsidRPr="00447EE8">
              <w:rPr>
                <w:b/>
              </w:rPr>
              <w:t>Открыть счет депо разрешаю:</w:t>
            </w:r>
          </w:p>
        </w:tc>
      </w:tr>
      <w:tr w:rsidR="00697901" w:rsidRPr="00B35319" w:rsidTr="001A3622">
        <w:trPr>
          <w:gridAfter w:val="6"/>
          <w:wAfter w:w="696" w:type="pct"/>
        </w:trPr>
        <w:tc>
          <w:tcPr>
            <w:tcW w:w="1079"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1A3622">
        <w:trPr>
          <w:gridAfter w:val="6"/>
          <w:wAfter w:w="696" w:type="pct"/>
        </w:trPr>
        <w:tc>
          <w:tcPr>
            <w:tcW w:w="1079"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1A3622">
        <w:trPr>
          <w:gridAfter w:val="6"/>
          <w:wAfter w:w="696" w:type="pct"/>
        </w:trPr>
        <w:tc>
          <w:tcPr>
            <w:tcW w:w="4304" w:type="pct"/>
            <w:gridSpan w:val="21"/>
            <w:shd w:val="clear" w:color="auto" w:fill="F2F2F2" w:themeFill="background1" w:themeFillShade="F2"/>
          </w:tcPr>
          <w:p w:rsidR="00697901" w:rsidRPr="00447EE8" w:rsidRDefault="00697901" w:rsidP="00F51751">
            <w:pPr>
              <w:keepNext/>
              <w:ind w:left="-85" w:right="-85"/>
              <w:rPr>
                <w:b/>
              </w:rPr>
            </w:pPr>
            <w:r w:rsidRPr="00447EE8">
              <w:rPr>
                <w:b/>
              </w:rPr>
              <w:t>Исполнено:</w:t>
            </w:r>
          </w:p>
        </w:tc>
      </w:tr>
      <w:tr w:rsidR="00697901" w:rsidRPr="00B35319" w:rsidTr="001A3622">
        <w:trPr>
          <w:gridAfter w:val="6"/>
          <w:wAfter w:w="696" w:type="pct"/>
        </w:trPr>
        <w:tc>
          <w:tcPr>
            <w:tcW w:w="1079"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1A3622">
        <w:trPr>
          <w:gridAfter w:val="6"/>
          <w:wAfter w:w="696" w:type="pct"/>
        </w:trPr>
        <w:tc>
          <w:tcPr>
            <w:tcW w:w="1079"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1A3622">
        <w:trPr>
          <w:gridAfter w:val="6"/>
          <w:wAfter w:w="696" w:type="pct"/>
        </w:trPr>
        <w:tc>
          <w:tcPr>
            <w:tcW w:w="4304" w:type="pct"/>
            <w:gridSpan w:val="21"/>
            <w:shd w:val="clear" w:color="auto" w:fill="F2F2F2" w:themeFill="background1" w:themeFillShade="F2"/>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1A3622">
        <w:trPr>
          <w:gridAfter w:val="6"/>
          <w:wAfter w:w="696" w:type="pct"/>
        </w:trPr>
        <w:tc>
          <w:tcPr>
            <w:tcW w:w="2143" w:type="pct"/>
            <w:gridSpan w:val="13"/>
            <w:shd w:val="clear" w:color="auto" w:fill="F2F2F2" w:themeFill="background1" w:themeFillShade="F2"/>
            <w:vAlign w:val="center"/>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Руководитель подразделения</w:t>
            </w:r>
          </w:p>
        </w:tc>
        <w:tc>
          <w:tcPr>
            <w:tcW w:w="1109" w:type="pct"/>
            <w:gridSpan w:val="7"/>
            <w:shd w:val="clear" w:color="auto" w:fill="F2F2F2" w:themeFill="background1" w:themeFillShade="F2"/>
          </w:tcPr>
          <w:p w:rsidR="00697901" w:rsidRPr="00447EE8" w:rsidRDefault="006B55B2" w:rsidP="00F51751">
            <w:pPr>
              <w:pStyle w:val="06"/>
              <w:spacing w:before="0"/>
              <w:jc w:val="center"/>
              <w:rPr>
                <w:rFonts w:ascii="Times New Roman" w:hAnsi="Times New Roman"/>
                <w:b/>
              </w:rPr>
            </w:pPr>
            <w:r>
              <w:rPr>
                <w:rFonts w:ascii="Times New Roman" w:hAnsi="Times New Roman"/>
                <w:b/>
              </w:rPr>
              <w:t>_________________________</w:t>
            </w:r>
          </w:p>
        </w:tc>
        <w:tc>
          <w:tcPr>
            <w:tcW w:w="1052" w:type="pct"/>
            <w:shd w:val="clear" w:color="auto" w:fill="F2F2F2" w:themeFill="background1" w:themeFillShade="F2"/>
            <w:vAlign w:val="bottom"/>
          </w:tcPr>
          <w:p w:rsidR="00697901" w:rsidRPr="00447EE8" w:rsidRDefault="00697901" w:rsidP="00F51751">
            <w:pPr>
              <w:pStyle w:val="06"/>
              <w:spacing w:before="0"/>
              <w:rPr>
                <w:rFonts w:ascii="Times New Roman" w:hAnsi="Times New Roman"/>
              </w:rPr>
            </w:pPr>
            <w:r w:rsidRPr="00447EE8">
              <w:rPr>
                <w:rFonts w:ascii="Times New Roman" w:hAnsi="Times New Roman"/>
              </w:rPr>
              <w:t>/</w:t>
            </w:r>
            <w:r w:rsidR="006B55B2">
              <w:rPr>
                <w:rFonts w:ascii="Times New Roman" w:hAnsi="Times New Roman"/>
              </w:rPr>
              <w:t xml:space="preserve"> _________________________</w:t>
            </w:r>
          </w:p>
        </w:tc>
      </w:tr>
      <w:tr w:rsidR="00697901" w:rsidRPr="00566C6E" w:rsidTr="001A3622">
        <w:trPr>
          <w:gridAfter w:val="6"/>
          <w:wAfter w:w="696" w:type="pct"/>
        </w:trPr>
        <w:tc>
          <w:tcPr>
            <w:tcW w:w="2143" w:type="pct"/>
            <w:gridSpan w:val="13"/>
            <w:shd w:val="clear" w:color="auto" w:fill="F2F2F2" w:themeFill="background1" w:themeFillShade="F2"/>
            <w:vAlign w:val="center"/>
          </w:tcPr>
          <w:p w:rsidR="00697901" w:rsidRPr="00447EE8" w:rsidRDefault="00697901" w:rsidP="00F51751">
            <w:pPr>
              <w:pStyle w:val="ID"/>
              <w:rPr>
                <w:rFonts w:ascii="Times New Roman" w:hAnsi="Times New Roman" w:cs="Times New Roman"/>
                <w:sz w:val="16"/>
                <w:szCs w:val="16"/>
              </w:rPr>
            </w:pPr>
          </w:p>
        </w:tc>
        <w:tc>
          <w:tcPr>
            <w:tcW w:w="1109" w:type="pct"/>
            <w:gridSpan w:val="7"/>
            <w:shd w:val="clear" w:color="auto" w:fill="F2F2F2" w:themeFill="background1" w:themeFillShade="F2"/>
          </w:tcPr>
          <w:p w:rsidR="00697901" w:rsidRPr="006B55B2" w:rsidRDefault="00697901" w:rsidP="00F51751">
            <w:pPr>
              <w:pStyle w:val="06"/>
              <w:spacing w:before="0"/>
              <w:jc w:val="center"/>
              <w:rPr>
                <w:rFonts w:ascii="Times New Roman" w:hAnsi="Times New Roman"/>
                <w:b/>
                <w:sz w:val="10"/>
                <w:szCs w:val="10"/>
              </w:rPr>
            </w:pPr>
          </w:p>
        </w:tc>
        <w:tc>
          <w:tcPr>
            <w:tcW w:w="1052" w:type="pct"/>
            <w:shd w:val="clear" w:color="auto" w:fill="F2F2F2" w:themeFill="background1" w:themeFillShade="F2"/>
            <w:vAlign w:val="bottom"/>
          </w:tcPr>
          <w:p w:rsidR="00697901" w:rsidRPr="00447EE8" w:rsidRDefault="00697901" w:rsidP="00F51751">
            <w:pPr>
              <w:pStyle w:val="ID"/>
              <w:rPr>
                <w:rFonts w:ascii="Times New Roman" w:hAnsi="Times New Roman" w:cs="Times New Roman"/>
                <w:sz w:val="16"/>
                <w:szCs w:val="16"/>
                <w:lang w:val="ru-RU"/>
              </w:rPr>
            </w:pPr>
            <w:r w:rsidRPr="00447EE8">
              <w:rPr>
                <w:rFonts w:ascii="Times New Roman" w:hAnsi="Times New Roman" w:cs="Times New Roman"/>
                <w:sz w:val="16"/>
                <w:szCs w:val="16"/>
                <w:lang w:val="ru-RU"/>
              </w:rPr>
              <w:t>МП</w:t>
            </w:r>
          </w:p>
        </w:tc>
      </w:tr>
      <w:tr w:rsidR="00697901" w:rsidRPr="00B35319" w:rsidTr="001A3622">
        <w:trPr>
          <w:gridAfter w:val="6"/>
          <w:wAfter w:w="696" w:type="pct"/>
        </w:trPr>
        <w:tc>
          <w:tcPr>
            <w:tcW w:w="2143" w:type="pct"/>
            <w:gridSpan w:val="13"/>
            <w:shd w:val="clear" w:color="auto" w:fill="F2F2F2" w:themeFill="background1" w:themeFillShade="F2"/>
            <w:vAlign w:val="center"/>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Исполнитель</w:t>
            </w:r>
          </w:p>
        </w:tc>
        <w:tc>
          <w:tcPr>
            <w:tcW w:w="1109" w:type="pct"/>
            <w:gridSpan w:val="7"/>
            <w:shd w:val="clear" w:color="auto" w:fill="F2F2F2" w:themeFill="background1" w:themeFillShade="F2"/>
          </w:tcPr>
          <w:p w:rsidR="00697901" w:rsidRPr="00447EE8" w:rsidRDefault="006B55B2" w:rsidP="00F51751">
            <w:pPr>
              <w:pStyle w:val="06"/>
              <w:spacing w:before="0"/>
              <w:jc w:val="center"/>
              <w:rPr>
                <w:rFonts w:ascii="Times New Roman" w:hAnsi="Times New Roman"/>
                <w:b/>
              </w:rPr>
            </w:pPr>
            <w:r>
              <w:rPr>
                <w:rFonts w:ascii="Times New Roman" w:hAnsi="Times New Roman"/>
                <w:b/>
              </w:rPr>
              <w:t>_________________________</w:t>
            </w:r>
          </w:p>
        </w:tc>
        <w:tc>
          <w:tcPr>
            <w:tcW w:w="1052" w:type="pct"/>
            <w:shd w:val="clear" w:color="auto" w:fill="F2F2F2" w:themeFill="background1" w:themeFillShade="F2"/>
            <w:vAlign w:val="bottom"/>
          </w:tcPr>
          <w:p w:rsidR="00697901" w:rsidRPr="00447EE8" w:rsidRDefault="00697901" w:rsidP="00F51751">
            <w:pPr>
              <w:pStyle w:val="06"/>
              <w:spacing w:before="0"/>
              <w:rPr>
                <w:rFonts w:ascii="Times New Roman" w:hAnsi="Times New Roman"/>
              </w:rPr>
            </w:pPr>
            <w:r w:rsidRPr="00447EE8">
              <w:rPr>
                <w:rFonts w:ascii="Times New Roman" w:hAnsi="Times New Roman"/>
              </w:rPr>
              <w:t>/</w:t>
            </w:r>
            <w:r w:rsidR="006B55B2">
              <w:rPr>
                <w:rFonts w:ascii="Times New Roman" w:hAnsi="Times New Roman"/>
              </w:rPr>
              <w:t xml:space="preserve"> _________________________</w:t>
            </w:r>
          </w:p>
        </w:tc>
      </w:tr>
      <w:tr w:rsidR="00697901" w:rsidRPr="00B35319" w:rsidTr="001A3622">
        <w:trPr>
          <w:gridAfter w:val="6"/>
          <w:wAfter w:w="696" w:type="pct"/>
        </w:trPr>
        <w:tc>
          <w:tcPr>
            <w:tcW w:w="2143" w:type="pct"/>
            <w:gridSpan w:val="13"/>
            <w:shd w:val="clear" w:color="auto" w:fill="F2F2F2" w:themeFill="background1" w:themeFillShade="F2"/>
          </w:tcPr>
          <w:p w:rsidR="00F51751" w:rsidRDefault="00F51751">
            <w:pPr>
              <w:pStyle w:val="06"/>
              <w:spacing w:before="0"/>
              <w:ind w:left="0"/>
              <w:rPr>
                <w:rFonts w:ascii="Times New Roman" w:hAnsi="Times New Roman"/>
                <w:b/>
                <w:color w:val="0000FF"/>
                <w:sz w:val="10"/>
                <w:szCs w:val="10"/>
              </w:rPr>
            </w:pPr>
          </w:p>
        </w:tc>
        <w:tc>
          <w:tcPr>
            <w:tcW w:w="1109" w:type="pct"/>
            <w:gridSpan w:val="7"/>
            <w:shd w:val="clear" w:color="auto" w:fill="F2F2F2" w:themeFill="background1" w:themeFillShade="F2"/>
          </w:tcPr>
          <w:p w:rsidR="00697901" w:rsidRPr="003C0FF3" w:rsidRDefault="00697901" w:rsidP="00F51751">
            <w:pPr>
              <w:pStyle w:val="06"/>
              <w:spacing w:before="0"/>
              <w:jc w:val="center"/>
              <w:rPr>
                <w:rFonts w:ascii="Times New Roman" w:hAnsi="Times New Roman"/>
                <w:b/>
                <w:color w:val="0000FF"/>
              </w:rPr>
            </w:pPr>
          </w:p>
        </w:tc>
        <w:tc>
          <w:tcPr>
            <w:tcW w:w="1052" w:type="pct"/>
            <w:shd w:val="clear" w:color="auto" w:fill="F2F2F2" w:themeFill="background1" w:themeFillShade="F2"/>
          </w:tcPr>
          <w:p w:rsidR="00697901" w:rsidRPr="003C0FF3" w:rsidRDefault="00697901" w:rsidP="00F51751">
            <w:pPr>
              <w:pStyle w:val="06"/>
              <w:spacing w:before="0"/>
              <w:jc w:val="center"/>
              <w:rPr>
                <w:rFonts w:ascii="Times New Roman" w:hAnsi="Times New Roman"/>
                <w:b/>
                <w:color w:val="0000FF"/>
              </w:rPr>
            </w:pPr>
          </w:p>
        </w:tc>
      </w:tr>
    </w:tbl>
    <w:p w:rsidR="00F51751" w:rsidRPr="00DC4693" w:rsidRDefault="00F51751">
      <w:pPr>
        <w:widowControl w:val="0"/>
        <w:rPr>
          <w:sz w:val="2"/>
          <w:szCs w:val="2"/>
          <w:lang w:bidi="ru-RU"/>
        </w:rPr>
      </w:pPr>
    </w:p>
    <w:sectPr w:rsidR="00F51751" w:rsidRPr="00DC4693" w:rsidSect="00CE7075">
      <w:headerReference w:type="default" r:id="rId38"/>
      <w:footerReference w:type="first" r:id="rId39"/>
      <w:pgSz w:w="11907" w:h="16840" w:code="9"/>
      <w:pgMar w:top="680" w:right="680" w:bottom="680" w:left="680" w:header="340" w:footer="340" w:gutter="0"/>
      <w:pgBorders w:display="firstPage" w:offsetFrom="page">
        <w:top w:val="single" w:sz="4" w:space="24" w:color="auto"/>
        <w:left w:val="single" w:sz="4" w:space="24" w:color="auto"/>
        <w:bottom w:val="single" w:sz="4" w:space="24" w:color="auto"/>
        <w:right w:val="single" w:sz="4" w:space="24" w:color="auto"/>
      </w:pgBorders>
      <w:cols w:sep="1" w:space="18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580" w:rsidRDefault="00896580">
      <w:r>
        <w:separator/>
      </w:r>
    </w:p>
  </w:endnote>
  <w:endnote w:type="continuationSeparator" w:id="0">
    <w:p w:rsidR="00896580" w:rsidRDefault="00896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E" w:rsidRPr="00A20885" w:rsidRDefault="00E0498E" w:rsidP="00A20885">
    <w:pPr>
      <w:pStyle w:val="a6"/>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580" w:rsidRDefault="00896580">
      <w:r>
        <w:separator/>
      </w:r>
    </w:p>
  </w:footnote>
  <w:footnote w:type="continuationSeparator" w:id="0">
    <w:p w:rsidR="00896580" w:rsidRDefault="00896580">
      <w:r>
        <w:continuationSeparator/>
      </w:r>
    </w:p>
  </w:footnote>
  <w:footnote w:id="1">
    <w:p w:rsidR="00E0498E" w:rsidRPr="00E360C2" w:rsidRDefault="00E0498E" w:rsidP="002E2A89">
      <w:pPr>
        <w:pStyle w:val="aa"/>
        <w:rPr>
          <w:sz w:val="20"/>
        </w:rPr>
      </w:pPr>
      <w:r w:rsidRPr="00E360C2">
        <w:rPr>
          <w:rStyle w:val="a4"/>
          <w:sz w:val="20"/>
        </w:rPr>
        <w:t>1</w:t>
      </w:r>
      <w:r w:rsidRPr="00E360C2">
        <w:rPr>
          <w:sz w:val="20"/>
        </w:rPr>
        <w:t xml:space="preserve"> Указывается в случае, если уникальный код Клиента не позволяет определить, во исполнение какого договора подано поручение.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E" w:rsidRDefault="0023698F">
    <w:pPr>
      <w:pStyle w:val="a8"/>
      <w:jc w:val="center"/>
    </w:pPr>
    <w:fldSimple w:instr="PAGE   \* MERGEFORMAT">
      <w:r w:rsidR="00B67B56">
        <w:rPr>
          <w:noProof/>
        </w:rPr>
        <w:t>3</w:t>
      </w:r>
    </w:fldSimple>
  </w:p>
  <w:p w:rsidR="00E0498E" w:rsidRDefault="00E0498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4D216EC"/>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5D5E41BA"/>
    <w:lvl w:ilvl="0">
      <w:start w:val="1"/>
      <w:numFmt w:val="decimal"/>
      <w:pStyle w:val="1"/>
      <w:lvlText w:val="%1."/>
      <w:lvlJc w:val="left"/>
      <w:pPr>
        <w:tabs>
          <w:tab w:val="num" w:pos="644"/>
        </w:tabs>
        <w:ind w:left="284" w:firstLine="0"/>
      </w:pPr>
      <w:rPr>
        <w:rFonts w:hint="default"/>
      </w:rPr>
    </w:lvl>
    <w:lvl w:ilvl="1">
      <w:start w:val="1"/>
      <w:numFmt w:val="none"/>
      <w:pStyle w:val="2"/>
      <w:lvlText w:val="17.3."/>
      <w:lvlJc w:val="left"/>
      <w:pPr>
        <w:tabs>
          <w:tab w:val="num" w:pos="1146"/>
        </w:tabs>
        <w:ind w:left="426" w:firstLine="0"/>
      </w:pPr>
      <w:rPr>
        <w:rFonts w:hint="default"/>
      </w:rPr>
    </w:lvl>
    <w:lvl w:ilvl="2">
      <w:start w:val="1"/>
      <w:numFmt w:val="decimal"/>
      <w:pStyle w:val="30"/>
      <w:lvlText w:val="1.8.%3."/>
      <w:lvlJc w:val="left"/>
      <w:pPr>
        <w:tabs>
          <w:tab w:val="num" w:pos="0"/>
        </w:tabs>
        <w:ind w:left="284" w:firstLine="0"/>
      </w:pPr>
      <w:rPr>
        <w:rFonts w:hint="default"/>
      </w:rPr>
    </w:lvl>
    <w:lvl w:ilvl="3">
      <w:start w:val="1"/>
      <w:numFmt w:val="decimal"/>
      <w:pStyle w:val="4"/>
      <w:lvlText w:val="%1.%2.%3.%4"/>
      <w:lvlJc w:val="left"/>
      <w:pPr>
        <w:tabs>
          <w:tab w:val="num" w:pos="1364"/>
        </w:tabs>
        <w:ind w:left="284"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2">
    <w:nsid w:val="FFFFFFFE"/>
    <w:multiLevelType w:val="singleLevel"/>
    <w:tmpl w:val="3D22A530"/>
    <w:lvl w:ilvl="0">
      <w:numFmt w:val="decimal"/>
      <w:pStyle w:val="1-"/>
      <w:lvlText w:val="*"/>
      <w:lvlJc w:val="left"/>
    </w:lvl>
  </w:abstractNum>
  <w:abstractNum w:abstractNumId="3">
    <w:nsid w:val="009F7996"/>
    <w:multiLevelType w:val="hybridMultilevel"/>
    <w:tmpl w:val="836E92BE"/>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2313804"/>
    <w:multiLevelType w:val="hybridMultilevel"/>
    <w:tmpl w:val="499EAB9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150BB"/>
    <w:multiLevelType w:val="hybridMultilevel"/>
    <w:tmpl w:val="CD8E67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364E43"/>
    <w:multiLevelType w:val="multilevel"/>
    <w:tmpl w:val="576660A6"/>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7">
    <w:nsid w:val="0343576A"/>
    <w:multiLevelType w:val="hybridMultilevel"/>
    <w:tmpl w:val="8D14D6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38B299A"/>
    <w:multiLevelType w:val="hybridMultilevel"/>
    <w:tmpl w:val="817A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7815EB"/>
    <w:multiLevelType w:val="hybridMultilevel"/>
    <w:tmpl w:val="38162F1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B0405"/>
    <w:multiLevelType w:val="hybridMultilevel"/>
    <w:tmpl w:val="DF72AD6A"/>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06AC33CB"/>
    <w:multiLevelType w:val="hybridMultilevel"/>
    <w:tmpl w:val="1D54A9D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7516D36"/>
    <w:multiLevelType w:val="multilevel"/>
    <w:tmpl w:val="464C2CA6"/>
    <w:lvl w:ilvl="0">
      <w:start w:val="1"/>
      <w:numFmt w:val="bullet"/>
      <w:lvlText w:val=""/>
      <w:lvlJc w:val="left"/>
      <w:pPr>
        <w:ind w:left="360" w:hanging="360"/>
      </w:pPr>
      <w:rPr>
        <w:rFonts w:ascii="Symbol" w:hAnsi="Symbol" w:hint="default"/>
      </w:rPr>
    </w:lvl>
    <w:lvl w:ilvl="1">
      <w:start w:val="1"/>
      <w:numFmt w:val="decimal"/>
      <w:lvlText w:val="%2."/>
      <w:lvlJc w:val="left"/>
      <w:pPr>
        <w:ind w:left="928" w:hanging="360"/>
      </w:pPr>
      <w:rPr>
        <w:rFonts w:ascii="Times New Roman" w:eastAsia="Times New Roman" w:hAnsi="Times New Roman" w:cs="Times New Roman"/>
        <w:b w:val="0"/>
        <w:bCs/>
        <w:i w:val="0"/>
      </w:rPr>
    </w:lvl>
    <w:lvl w:ilvl="2">
      <w:numFmt w:val="none"/>
      <w:lvlText w:val=""/>
      <w:lvlJc w:val="left"/>
      <w:pPr>
        <w:tabs>
          <w:tab w:val="num" w:pos="360"/>
        </w:tabs>
      </w:pPr>
      <w:rPr>
        <w:rFonts w:cs="Times New Roman"/>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839301C"/>
    <w:multiLevelType w:val="hybridMultilevel"/>
    <w:tmpl w:val="AB1CDB2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092D290E"/>
    <w:multiLevelType w:val="multilevel"/>
    <w:tmpl w:val="79BE03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nsid w:val="09604B7A"/>
    <w:multiLevelType w:val="hybridMultilevel"/>
    <w:tmpl w:val="7AD25BE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0B9E61A9"/>
    <w:multiLevelType w:val="hybridMultilevel"/>
    <w:tmpl w:val="A3463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5B03CD"/>
    <w:multiLevelType w:val="hybridMultilevel"/>
    <w:tmpl w:val="F4A8852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DA235C1"/>
    <w:multiLevelType w:val="hybridMultilevel"/>
    <w:tmpl w:val="87FEBE70"/>
    <w:lvl w:ilvl="0" w:tplc="04190001">
      <w:start w:val="1"/>
      <w:numFmt w:val="bullet"/>
      <w:lvlText w:val=""/>
      <w:lvlJc w:val="left"/>
      <w:pPr>
        <w:ind w:left="1185" w:hanging="360"/>
      </w:pPr>
      <w:rPr>
        <w:rFonts w:ascii="Symbol" w:hAnsi="Symbol" w:cs="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9">
    <w:nsid w:val="0E477A6F"/>
    <w:multiLevelType w:val="hybridMultilevel"/>
    <w:tmpl w:val="6F660F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0E480456"/>
    <w:multiLevelType w:val="multilevel"/>
    <w:tmpl w:val="32EC1046"/>
    <w:lvl w:ilvl="0">
      <w:start w:val="1"/>
      <w:numFmt w:val="decimal"/>
      <w:lvlText w:val="%1."/>
      <w:lvlJc w:val="left"/>
      <w:pPr>
        <w:ind w:left="450" w:hanging="450"/>
      </w:pPr>
      <w:rPr>
        <w:rFonts w:hint="default"/>
      </w:rPr>
    </w:lvl>
    <w:lvl w:ilvl="1">
      <w:start w:val="6"/>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0EBB5B3E"/>
    <w:multiLevelType w:val="hybridMultilevel"/>
    <w:tmpl w:val="2DDE0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F1C6A36"/>
    <w:multiLevelType w:val="hybridMultilevel"/>
    <w:tmpl w:val="BE06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626888"/>
    <w:multiLevelType w:val="hybridMultilevel"/>
    <w:tmpl w:val="DC5E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361C92"/>
    <w:multiLevelType w:val="multilevel"/>
    <w:tmpl w:val="77FC6F86"/>
    <w:lvl w:ilvl="0">
      <w:start w:val="1"/>
      <w:numFmt w:val="decimal"/>
      <w:lvlText w:val="%1"/>
      <w:lvlJc w:val="left"/>
      <w:pPr>
        <w:ind w:left="555" w:hanging="555"/>
      </w:pPr>
      <w:rPr>
        <w:rFonts w:hint="default"/>
      </w:rPr>
    </w:lvl>
    <w:lvl w:ilvl="1">
      <w:start w:val="6"/>
      <w:numFmt w:val="decimal"/>
      <w:lvlText w:val="%1.%2"/>
      <w:lvlJc w:val="left"/>
      <w:pPr>
        <w:ind w:left="984" w:hanging="555"/>
      </w:pPr>
      <w:rPr>
        <w:rFonts w:hint="default"/>
      </w:rPr>
    </w:lvl>
    <w:lvl w:ilvl="2">
      <w:start w:val="3"/>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25">
    <w:nsid w:val="10C50F5C"/>
    <w:multiLevelType w:val="hybridMultilevel"/>
    <w:tmpl w:val="DA8E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CC238A"/>
    <w:multiLevelType w:val="hybridMultilevel"/>
    <w:tmpl w:val="278EDE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0E559D4"/>
    <w:multiLevelType w:val="hybridMultilevel"/>
    <w:tmpl w:val="E8802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1E6067"/>
    <w:multiLevelType w:val="hybridMultilevel"/>
    <w:tmpl w:val="CB1450AE"/>
    <w:lvl w:ilvl="0" w:tplc="D7AA26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12CF4D99"/>
    <w:multiLevelType w:val="multilevel"/>
    <w:tmpl w:val="3BE07E08"/>
    <w:lvl w:ilvl="0">
      <w:start w:val="3"/>
      <w:numFmt w:val="decimal"/>
      <w:lvlText w:val="%1."/>
      <w:lvlJc w:val="left"/>
      <w:pPr>
        <w:ind w:left="360" w:hanging="360"/>
      </w:pPr>
      <w:rPr>
        <w:rFonts w:hint="default"/>
      </w:rPr>
    </w:lvl>
    <w:lvl w:ilvl="1">
      <w:start w:val="4"/>
      <w:numFmt w:val="decimal"/>
      <w:lvlText w:val="%1.%2."/>
      <w:lvlJc w:val="left"/>
      <w:pPr>
        <w:ind w:left="1579" w:hanging="360"/>
      </w:pPr>
      <w:rPr>
        <w:rFonts w:hint="default"/>
      </w:rPr>
    </w:lvl>
    <w:lvl w:ilvl="2">
      <w:start w:val="1"/>
      <w:numFmt w:val="decimal"/>
      <w:lvlText w:val="%1.%2.%3."/>
      <w:lvlJc w:val="left"/>
      <w:pPr>
        <w:ind w:left="3158" w:hanging="720"/>
      </w:pPr>
      <w:rPr>
        <w:rFonts w:hint="default"/>
      </w:rPr>
    </w:lvl>
    <w:lvl w:ilvl="3">
      <w:start w:val="1"/>
      <w:numFmt w:val="decimal"/>
      <w:lvlText w:val="%1.%2.%3.%4."/>
      <w:lvlJc w:val="left"/>
      <w:pPr>
        <w:ind w:left="4377" w:hanging="720"/>
      </w:pPr>
      <w:rPr>
        <w:rFonts w:hint="default"/>
      </w:rPr>
    </w:lvl>
    <w:lvl w:ilvl="4">
      <w:start w:val="1"/>
      <w:numFmt w:val="decimal"/>
      <w:lvlText w:val="%1.%2.%3.%4.%5."/>
      <w:lvlJc w:val="left"/>
      <w:pPr>
        <w:ind w:left="5956" w:hanging="1080"/>
      </w:pPr>
      <w:rPr>
        <w:rFonts w:hint="default"/>
      </w:rPr>
    </w:lvl>
    <w:lvl w:ilvl="5">
      <w:start w:val="1"/>
      <w:numFmt w:val="decimal"/>
      <w:lvlText w:val="%1.%2.%3.%4.%5.%6."/>
      <w:lvlJc w:val="left"/>
      <w:pPr>
        <w:ind w:left="7175" w:hanging="1080"/>
      </w:pPr>
      <w:rPr>
        <w:rFonts w:hint="default"/>
      </w:rPr>
    </w:lvl>
    <w:lvl w:ilvl="6">
      <w:start w:val="1"/>
      <w:numFmt w:val="decimal"/>
      <w:lvlText w:val="%1.%2.%3.%4.%5.%6.%7."/>
      <w:lvlJc w:val="left"/>
      <w:pPr>
        <w:ind w:left="8394" w:hanging="1080"/>
      </w:pPr>
      <w:rPr>
        <w:rFonts w:hint="default"/>
      </w:rPr>
    </w:lvl>
    <w:lvl w:ilvl="7">
      <w:start w:val="1"/>
      <w:numFmt w:val="decimal"/>
      <w:lvlText w:val="%1.%2.%3.%4.%5.%6.%7.%8."/>
      <w:lvlJc w:val="left"/>
      <w:pPr>
        <w:ind w:left="9973" w:hanging="1440"/>
      </w:pPr>
      <w:rPr>
        <w:rFonts w:hint="default"/>
      </w:rPr>
    </w:lvl>
    <w:lvl w:ilvl="8">
      <w:start w:val="1"/>
      <w:numFmt w:val="decimal"/>
      <w:lvlText w:val="%1.%2.%3.%4.%5.%6.%7.%8.%9."/>
      <w:lvlJc w:val="left"/>
      <w:pPr>
        <w:ind w:left="11192" w:hanging="1440"/>
      </w:pPr>
      <w:rPr>
        <w:rFonts w:hint="default"/>
      </w:rPr>
    </w:lvl>
  </w:abstractNum>
  <w:abstractNum w:abstractNumId="30">
    <w:nsid w:val="139D1BD4"/>
    <w:multiLevelType w:val="multilevel"/>
    <w:tmpl w:val="94B8FAFA"/>
    <w:lvl w:ilvl="0">
      <w:start w:val="1"/>
      <w:numFmt w:val="decimal"/>
      <w:lvlText w:val="%1"/>
      <w:lvlJc w:val="left"/>
      <w:pPr>
        <w:ind w:left="555" w:hanging="555"/>
      </w:pPr>
      <w:rPr>
        <w:rFonts w:hint="default"/>
      </w:rPr>
    </w:lvl>
    <w:lvl w:ilvl="1">
      <w:start w:val="6"/>
      <w:numFmt w:val="decimal"/>
      <w:lvlText w:val="%1.%2"/>
      <w:lvlJc w:val="left"/>
      <w:pPr>
        <w:ind w:left="841" w:hanging="555"/>
      </w:pPr>
      <w:rPr>
        <w:rFonts w:hint="default"/>
      </w:rPr>
    </w:lvl>
    <w:lvl w:ilvl="2">
      <w:start w:val="4"/>
      <w:numFmt w:val="decimal"/>
      <w:lvlText w:val="%1.%2.%3"/>
      <w:lvlJc w:val="left"/>
      <w:pPr>
        <w:ind w:left="1292" w:hanging="720"/>
      </w:pPr>
      <w:rPr>
        <w:rFonts w:hint="default"/>
      </w:rPr>
    </w:lvl>
    <w:lvl w:ilvl="3">
      <w:start w:val="2"/>
      <w:numFmt w:val="decimal"/>
      <w:lvlText w:val="%1.%2.%3.%4"/>
      <w:lvlJc w:val="left"/>
      <w:pPr>
        <w:ind w:left="1578" w:hanging="720"/>
      </w:pPr>
      <w:rPr>
        <w:rFonts w:hint="default"/>
      </w:rPr>
    </w:lvl>
    <w:lvl w:ilvl="4">
      <w:start w:val="1"/>
      <w:numFmt w:val="decimal"/>
      <w:lvlText w:val="%1.%2.%3.%4.%5"/>
      <w:lvlJc w:val="left"/>
      <w:pPr>
        <w:ind w:left="1864" w:hanging="72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2796" w:hanging="108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31">
    <w:nsid w:val="14327031"/>
    <w:multiLevelType w:val="hybridMultilevel"/>
    <w:tmpl w:val="BA504758"/>
    <w:lvl w:ilvl="0" w:tplc="CED44D8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16501ECA"/>
    <w:multiLevelType w:val="hybridMultilevel"/>
    <w:tmpl w:val="3CF28796"/>
    <w:lvl w:ilvl="0" w:tplc="E1B2FDE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AE1BEB"/>
    <w:multiLevelType w:val="singleLevel"/>
    <w:tmpl w:val="53660408"/>
    <w:lvl w:ilvl="0">
      <w:start w:val="3"/>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34">
    <w:nsid w:val="1C7F7C57"/>
    <w:multiLevelType w:val="hybridMultilevel"/>
    <w:tmpl w:val="E42A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C017C9"/>
    <w:multiLevelType w:val="multilevel"/>
    <w:tmpl w:val="3A264404"/>
    <w:lvl w:ilvl="0">
      <w:start w:val="6"/>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6">
    <w:nsid w:val="1CC6128E"/>
    <w:multiLevelType w:val="hybridMultilevel"/>
    <w:tmpl w:val="0478B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1DC5331F"/>
    <w:multiLevelType w:val="hybridMultilevel"/>
    <w:tmpl w:val="F54290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8">
    <w:nsid w:val="1E240B44"/>
    <w:multiLevelType w:val="multilevel"/>
    <w:tmpl w:val="E1AC3ED6"/>
    <w:lvl w:ilvl="0">
      <w:start w:val="1"/>
      <w:numFmt w:val="decimal"/>
      <w:lvlText w:val="%1"/>
      <w:lvlJc w:val="left"/>
      <w:pPr>
        <w:ind w:left="405" w:hanging="405"/>
      </w:pPr>
      <w:rPr>
        <w:rFonts w:hint="default"/>
      </w:rPr>
    </w:lvl>
    <w:lvl w:ilvl="1">
      <w:start w:val="6"/>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nsid w:val="2331420A"/>
    <w:multiLevelType w:val="hybridMultilevel"/>
    <w:tmpl w:val="5A1679FC"/>
    <w:lvl w:ilvl="0" w:tplc="7D78E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26EC62D5"/>
    <w:multiLevelType w:val="hybridMultilevel"/>
    <w:tmpl w:val="AA34FA5A"/>
    <w:lvl w:ilvl="0" w:tplc="7DB2986E">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28BC6FC8"/>
    <w:multiLevelType w:val="hybridMultilevel"/>
    <w:tmpl w:val="15D019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CE1216"/>
    <w:multiLevelType w:val="hybridMultilevel"/>
    <w:tmpl w:val="17DCBE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2DC065B9"/>
    <w:multiLevelType w:val="multilevel"/>
    <w:tmpl w:val="536A7010"/>
    <w:lvl w:ilvl="0">
      <w:start w:val="1"/>
      <w:numFmt w:val="decimal"/>
      <w:lvlText w:val="%1."/>
      <w:lvlJc w:val="left"/>
      <w:pPr>
        <w:ind w:left="360" w:hanging="360"/>
      </w:pPr>
      <w:rPr>
        <w:rFonts w:hint="default"/>
      </w:rPr>
    </w:lvl>
    <w:lvl w:ilvl="1">
      <w:start w:val="6"/>
      <w:numFmt w:val="decimal"/>
      <w:lvlText w:val="%1.%2."/>
      <w:lvlJc w:val="left"/>
      <w:pPr>
        <w:ind w:left="1551" w:hanging="36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226" w:hanging="108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0968" w:hanging="1440"/>
      </w:pPr>
      <w:rPr>
        <w:rFonts w:hint="default"/>
      </w:rPr>
    </w:lvl>
  </w:abstractNum>
  <w:abstractNum w:abstractNumId="44">
    <w:nsid w:val="309203CC"/>
    <w:multiLevelType w:val="hybridMultilevel"/>
    <w:tmpl w:val="9DD45F4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nsid w:val="310C57CB"/>
    <w:multiLevelType w:val="multilevel"/>
    <w:tmpl w:val="B56A2550"/>
    <w:lvl w:ilvl="0">
      <w:start w:val="2"/>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nsid w:val="32830DC0"/>
    <w:multiLevelType w:val="hybridMultilevel"/>
    <w:tmpl w:val="6276CD1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9C54E5"/>
    <w:multiLevelType w:val="hybridMultilevel"/>
    <w:tmpl w:val="3BF8ED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2AE0AF6"/>
    <w:multiLevelType w:val="multilevel"/>
    <w:tmpl w:val="46909050"/>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49">
    <w:nsid w:val="33852BC2"/>
    <w:multiLevelType w:val="hybridMultilevel"/>
    <w:tmpl w:val="DFFC7678"/>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4A73466"/>
    <w:multiLevelType w:val="hybridMultilevel"/>
    <w:tmpl w:val="B57E2F92"/>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51">
    <w:nsid w:val="353608A4"/>
    <w:multiLevelType w:val="multilevel"/>
    <w:tmpl w:val="57D05F5E"/>
    <w:lvl w:ilvl="0">
      <w:start w:val="1"/>
      <w:numFmt w:val="decimal"/>
      <w:lvlText w:val="%1"/>
      <w:lvlJc w:val="left"/>
      <w:pPr>
        <w:ind w:left="555" w:hanging="555"/>
      </w:pPr>
      <w:rPr>
        <w:rFonts w:hint="default"/>
      </w:rPr>
    </w:lvl>
    <w:lvl w:ilvl="1">
      <w:start w:val="6"/>
      <w:numFmt w:val="decimal"/>
      <w:lvlText w:val="%1.%2"/>
      <w:lvlJc w:val="left"/>
      <w:pPr>
        <w:ind w:left="1078" w:hanging="555"/>
      </w:pPr>
      <w:rPr>
        <w:rFonts w:hint="default"/>
      </w:rPr>
    </w:lvl>
    <w:lvl w:ilvl="2">
      <w:start w:val="2"/>
      <w:numFmt w:val="decimal"/>
      <w:lvlText w:val="%1.%2.%3"/>
      <w:lvlJc w:val="left"/>
      <w:pPr>
        <w:ind w:left="1766" w:hanging="720"/>
      </w:pPr>
      <w:rPr>
        <w:rFonts w:hint="default"/>
      </w:rPr>
    </w:lvl>
    <w:lvl w:ilvl="3">
      <w:start w:val="3"/>
      <w:numFmt w:val="decimal"/>
      <w:lvlText w:val="%1.%2.%3.%4"/>
      <w:lvlJc w:val="left"/>
      <w:pPr>
        <w:ind w:left="2289" w:hanging="720"/>
      </w:pPr>
      <w:rPr>
        <w:rFonts w:hint="default"/>
      </w:rPr>
    </w:lvl>
    <w:lvl w:ilvl="4">
      <w:start w:val="1"/>
      <w:numFmt w:val="decimal"/>
      <w:lvlText w:val="%1.%2.%3.%4.%5"/>
      <w:lvlJc w:val="left"/>
      <w:pPr>
        <w:ind w:left="2812" w:hanging="72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218" w:hanging="108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624" w:hanging="1440"/>
      </w:pPr>
      <w:rPr>
        <w:rFonts w:hint="default"/>
      </w:rPr>
    </w:lvl>
  </w:abstractNum>
  <w:abstractNum w:abstractNumId="52">
    <w:nsid w:val="366C1274"/>
    <w:multiLevelType w:val="hybridMultilevel"/>
    <w:tmpl w:val="2AD47500"/>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53">
    <w:nsid w:val="37462F6B"/>
    <w:multiLevelType w:val="hybridMultilevel"/>
    <w:tmpl w:val="B79C4D2E"/>
    <w:lvl w:ilvl="0" w:tplc="550AF962">
      <w:start w:val="1"/>
      <w:numFmt w:val="bullet"/>
      <w:lvlText w:val=""/>
      <w:lvlJc w:val="left"/>
      <w:pPr>
        <w:tabs>
          <w:tab w:val="num" w:pos="530"/>
        </w:tabs>
        <w:ind w:firstLine="17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54">
    <w:nsid w:val="37696C78"/>
    <w:multiLevelType w:val="multilevel"/>
    <w:tmpl w:val="25C2C742"/>
    <w:lvl w:ilvl="0">
      <w:start w:val="4"/>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5">
    <w:nsid w:val="378A5933"/>
    <w:multiLevelType w:val="hybridMultilevel"/>
    <w:tmpl w:val="6C161E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223757"/>
    <w:multiLevelType w:val="multilevel"/>
    <w:tmpl w:val="A314CC1E"/>
    <w:lvl w:ilvl="0">
      <w:start w:val="3"/>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3B805024"/>
    <w:multiLevelType w:val="multilevel"/>
    <w:tmpl w:val="50C4C0FC"/>
    <w:lvl w:ilvl="0">
      <w:start w:val="5"/>
      <w:numFmt w:val="decimal"/>
      <w:lvlText w:val="%1"/>
      <w:lvlJc w:val="left"/>
      <w:pPr>
        <w:ind w:left="1211"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571" w:hanging="72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1931" w:hanging="108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291" w:hanging="1440"/>
      </w:pPr>
      <w:rPr>
        <w:rFonts w:hint="default"/>
      </w:rPr>
    </w:lvl>
  </w:abstractNum>
  <w:abstractNum w:abstractNumId="58">
    <w:nsid w:val="3D2906B0"/>
    <w:multiLevelType w:val="hybridMultilevel"/>
    <w:tmpl w:val="95AECF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3D313FC9"/>
    <w:multiLevelType w:val="hybridMultilevel"/>
    <w:tmpl w:val="C16E5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412DF9"/>
    <w:multiLevelType w:val="hybridMultilevel"/>
    <w:tmpl w:val="B0F429C6"/>
    <w:lvl w:ilvl="0" w:tplc="04190001">
      <w:start w:val="1"/>
      <w:numFmt w:val="bullet"/>
      <w:lvlText w:val=""/>
      <w:lvlJc w:val="left"/>
      <w:pPr>
        <w:ind w:left="1425" w:hanging="360"/>
      </w:pPr>
      <w:rPr>
        <w:rFonts w:ascii="Symbol" w:hAnsi="Symbol" w:cs="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1">
    <w:nsid w:val="3E3411E8"/>
    <w:multiLevelType w:val="hybridMultilevel"/>
    <w:tmpl w:val="70107D66"/>
    <w:lvl w:ilvl="0" w:tplc="451EF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40CA506C"/>
    <w:multiLevelType w:val="hybridMultilevel"/>
    <w:tmpl w:val="FC4C87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0FA6ED9"/>
    <w:multiLevelType w:val="hybridMultilevel"/>
    <w:tmpl w:val="4AD0699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0FE0E9D"/>
    <w:multiLevelType w:val="hybridMultilevel"/>
    <w:tmpl w:val="8F8A25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4B0B18"/>
    <w:multiLevelType w:val="hybridMultilevel"/>
    <w:tmpl w:val="6C4AAF1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817478"/>
    <w:multiLevelType w:val="hybridMultilevel"/>
    <w:tmpl w:val="C58285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7">
    <w:nsid w:val="45372230"/>
    <w:multiLevelType w:val="hybridMultilevel"/>
    <w:tmpl w:val="767871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45F164BA"/>
    <w:multiLevelType w:val="hybridMultilevel"/>
    <w:tmpl w:val="099264E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9">
    <w:nsid w:val="47000216"/>
    <w:multiLevelType w:val="singleLevel"/>
    <w:tmpl w:val="3BDE1810"/>
    <w:lvl w:ilvl="0">
      <w:start w:val="1"/>
      <w:numFmt w:val="bullet"/>
      <w:lvlText w:val=""/>
      <w:lvlJc w:val="left"/>
      <w:pPr>
        <w:tabs>
          <w:tab w:val="num" w:pos="360"/>
        </w:tabs>
        <w:ind w:left="360" w:hanging="360"/>
      </w:pPr>
      <w:rPr>
        <w:rFonts w:ascii="Wingdings" w:hAnsi="Wingdings" w:hint="default"/>
        <w:sz w:val="16"/>
      </w:rPr>
    </w:lvl>
  </w:abstractNum>
  <w:abstractNum w:abstractNumId="70">
    <w:nsid w:val="47280311"/>
    <w:multiLevelType w:val="multilevel"/>
    <w:tmpl w:val="9FFC0AFA"/>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71">
    <w:nsid w:val="47D16E0E"/>
    <w:multiLevelType w:val="hybridMultilevel"/>
    <w:tmpl w:val="B15C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CD2411"/>
    <w:multiLevelType w:val="hybridMultilevel"/>
    <w:tmpl w:val="AD18E2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3E74E2"/>
    <w:multiLevelType w:val="hybridMultilevel"/>
    <w:tmpl w:val="BA64136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214A42"/>
    <w:multiLevelType w:val="hybridMultilevel"/>
    <w:tmpl w:val="595821D0"/>
    <w:lvl w:ilvl="0" w:tplc="D2FCC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53AF18EB"/>
    <w:multiLevelType w:val="multilevel"/>
    <w:tmpl w:val="5E545046"/>
    <w:lvl w:ilvl="0">
      <w:start w:val="1"/>
      <w:numFmt w:val="decimal"/>
      <w:lvlText w:val="%1."/>
      <w:lvlJc w:val="left"/>
      <w:pPr>
        <w:ind w:left="360" w:hanging="360"/>
      </w:pPr>
      <w:rPr>
        <w:rFonts w:hint="default"/>
        <w:color w:val="auto"/>
      </w:rPr>
    </w:lvl>
    <w:lvl w:ilvl="1">
      <w:start w:val="4"/>
      <w:numFmt w:val="decimal"/>
      <w:lvlText w:val="%1.%2."/>
      <w:lvlJc w:val="left"/>
      <w:pPr>
        <w:ind w:left="1191" w:hanging="360"/>
      </w:pPr>
      <w:rPr>
        <w:rFonts w:hint="default"/>
        <w:color w:val="auto"/>
      </w:rPr>
    </w:lvl>
    <w:lvl w:ilvl="2">
      <w:start w:val="1"/>
      <w:numFmt w:val="decimal"/>
      <w:lvlText w:val="%1.%2.%3."/>
      <w:lvlJc w:val="left"/>
      <w:pPr>
        <w:ind w:left="2382" w:hanging="720"/>
      </w:pPr>
      <w:rPr>
        <w:rFonts w:hint="default"/>
        <w:color w:val="auto"/>
      </w:rPr>
    </w:lvl>
    <w:lvl w:ilvl="3">
      <w:start w:val="1"/>
      <w:numFmt w:val="decimal"/>
      <w:lvlText w:val="%1.%2.%3.%4."/>
      <w:lvlJc w:val="left"/>
      <w:pPr>
        <w:ind w:left="3213" w:hanging="720"/>
      </w:pPr>
      <w:rPr>
        <w:rFonts w:hint="default"/>
        <w:color w:val="auto"/>
      </w:rPr>
    </w:lvl>
    <w:lvl w:ilvl="4">
      <w:start w:val="1"/>
      <w:numFmt w:val="decimal"/>
      <w:lvlText w:val="%1.%2.%3.%4.%5."/>
      <w:lvlJc w:val="left"/>
      <w:pPr>
        <w:ind w:left="4404" w:hanging="1080"/>
      </w:pPr>
      <w:rPr>
        <w:rFonts w:hint="default"/>
        <w:color w:val="auto"/>
      </w:rPr>
    </w:lvl>
    <w:lvl w:ilvl="5">
      <w:start w:val="1"/>
      <w:numFmt w:val="decimal"/>
      <w:lvlText w:val="%1.%2.%3.%4.%5.%6."/>
      <w:lvlJc w:val="left"/>
      <w:pPr>
        <w:ind w:left="5235" w:hanging="1080"/>
      </w:pPr>
      <w:rPr>
        <w:rFonts w:hint="default"/>
        <w:color w:val="auto"/>
      </w:rPr>
    </w:lvl>
    <w:lvl w:ilvl="6">
      <w:start w:val="1"/>
      <w:numFmt w:val="decimal"/>
      <w:lvlText w:val="%1.%2.%3.%4.%5.%6.%7."/>
      <w:lvlJc w:val="left"/>
      <w:pPr>
        <w:ind w:left="6066" w:hanging="1080"/>
      </w:pPr>
      <w:rPr>
        <w:rFonts w:hint="default"/>
        <w:color w:val="auto"/>
      </w:rPr>
    </w:lvl>
    <w:lvl w:ilvl="7">
      <w:start w:val="1"/>
      <w:numFmt w:val="decimal"/>
      <w:lvlText w:val="%1.%2.%3.%4.%5.%6.%7.%8."/>
      <w:lvlJc w:val="left"/>
      <w:pPr>
        <w:ind w:left="7257" w:hanging="1440"/>
      </w:pPr>
      <w:rPr>
        <w:rFonts w:hint="default"/>
        <w:color w:val="auto"/>
      </w:rPr>
    </w:lvl>
    <w:lvl w:ilvl="8">
      <w:start w:val="1"/>
      <w:numFmt w:val="decimal"/>
      <w:lvlText w:val="%1.%2.%3.%4.%5.%6.%7.%8.%9."/>
      <w:lvlJc w:val="left"/>
      <w:pPr>
        <w:ind w:left="8088" w:hanging="1440"/>
      </w:pPr>
      <w:rPr>
        <w:rFonts w:hint="default"/>
        <w:color w:val="auto"/>
      </w:rPr>
    </w:lvl>
  </w:abstractNum>
  <w:abstractNum w:abstractNumId="76">
    <w:nsid w:val="547F4A0B"/>
    <w:multiLevelType w:val="hybridMultilevel"/>
    <w:tmpl w:val="A2EA91C4"/>
    <w:lvl w:ilvl="0" w:tplc="1FDA57A6">
      <w:start w:val="1"/>
      <w:numFmt w:val="bullet"/>
      <w:lvlText w:val=""/>
      <w:lvlJc w:val="left"/>
      <w:pPr>
        <w:ind w:left="720" w:hanging="360"/>
      </w:pPr>
      <w:rPr>
        <w:rFonts w:ascii="Symbol" w:hAnsi="Symbol" w:cs="Symbol" w:hint="default"/>
      </w:rPr>
    </w:lvl>
    <w:lvl w:ilvl="1" w:tplc="F0885578" w:tentative="1">
      <w:start w:val="1"/>
      <w:numFmt w:val="bullet"/>
      <w:lvlText w:val="o"/>
      <w:lvlJc w:val="left"/>
      <w:pPr>
        <w:ind w:left="1440" w:hanging="360"/>
      </w:pPr>
      <w:rPr>
        <w:rFonts w:ascii="Courier New" w:hAnsi="Courier New" w:cs="Courier New" w:hint="default"/>
      </w:rPr>
    </w:lvl>
    <w:lvl w:ilvl="2" w:tplc="692AF1AC" w:tentative="1">
      <w:start w:val="1"/>
      <w:numFmt w:val="bullet"/>
      <w:lvlText w:val=""/>
      <w:lvlJc w:val="left"/>
      <w:pPr>
        <w:ind w:left="2160" w:hanging="360"/>
      </w:pPr>
      <w:rPr>
        <w:rFonts w:ascii="Wingdings" w:hAnsi="Wingdings" w:hint="default"/>
      </w:rPr>
    </w:lvl>
    <w:lvl w:ilvl="3" w:tplc="DE2839CC" w:tentative="1">
      <w:start w:val="1"/>
      <w:numFmt w:val="bullet"/>
      <w:lvlText w:val=""/>
      <w:lvlJc w:val="left"/>
      <w:pPr>
        <w:ind w:left="2880" w:hanging="360"/>
      </w:pPr>
      <w:rPr>
        <w:rFonts w:ascii="Symbol" w:hAnsi="Symbol" w:hint="default"/>
      </w:rPr>
    </w:lvl>
    <w:lvl w:ilvl="4" w:tplc="BC582C5A" w:tentative="1">
      <w:start w:val="1"/>
      <w:numFmt w:val="bullet"/>
      <w:lvlText w:val="o"/>
      <w:lvlJc w:val="left"/>
      <w:pPr>
        <w:ind w:left="3600" w:hanging="360"/>
      </w:pPr>
      <w:rPr>
        <w:rFonts w:ascii="Courier New" w:hAnsi="Courier New" w:cs="Courier New" w:hint="default"/>
      </w:rPr>
    </w:lvl>
    <w:lvl w:ilvl="5" w:tplc="C92C4F0A" w:tentative="1">
      <w:start w:val="1"/>
      <w:numFmt w:val="bullet"/>
      <w:lvlText w:val=""/>
      <w:lvlJc w:val="left"/>
      <w:pPr>
        <w:ind w:left="4320" w:hanging="360"/>
      </w:pPr>
      <w:rPr>
        <w:rFonts w:ascii="Wingdings" w:hAnsi="Wingdings" w:hint="default"/>
      </w:rPr>
    </w:lvl>
    <w:lvl w:ilvl="6" w:tplc="AB08DCC0" w:tentative="1">
      <w:start w:val="1"/>
      <w:numFmt w:val="bullet"/>
      <w:lvlText w:val=""/>
      <w:lvlJc w:val="left"/>
      <w:pPr>
        <w:ind w:left="5040" w:hanging="360"/>
      </w:pPr>
      <w:rPr>
        <w:rFonts w:ascii="Symbol" w:hAnsi="Symbol" w:hint="default"/>
      </w:rPr>
    </w:lvl>
    <w:lvl w:ilvl="7" w:tplc="673618BC" w:tentative="1">
      <w:start w:val="1"/>
      <w:numFmt w:val="bullet"/>
      <w:lvlText w:val="o"/>
      <w:lvlJc w:val="left"/>
      <w:pPr>
        <w:ind w:left="5760" w:hanging="360"/>
      </w:pPr>
      <w:rPr>
        <w:rFonts w:ascii="Courier New" w:hAnsi="Courier New" w:cs="Courier New" w:hint="default"/>
      </w:rPr>
    </w:lvl>
    <w:lvl w:ilvl="8" w:tplc="560C7CF4" w:tentative="1">
      <w:start w:val="1"/>
      <w:numFmt w:val="bullet"/>
      <w:lvlText w:val=""/>
      <w:lvlJc w:val="left"/>
      <w:pPr>
        <w:ind w:left="6480" w:hanging="360"/>
      </w:pPr>
      <w:rPr>
        <w:rFonts w:ascii="Wingdings" w:hAnsi="Wingdings" w:hint="default"/>
      </w:rPr>
    </w:lvl>
  </w:abstractNum>
  <w:abstractNum w:abstractNumId="77">
    <w:nsid w:val="56914A30"/>
    <w:multiLevelType w:val="multilevel"/>
    <w:tmpl w:val="D982CEA6"/>
    <w:lvl w:ilvl="0">
      <w:start w:val="1"/>
      <w:numFmt w:val="decimal"/>
      <w:lvlText w:val="%1"/>
      <w:lvlJc w:val="left"/>
      <w:pPr>
        <w:ind w:left="405" w:hanging="405"/>
      </w:pPr>
      <w:rPr>
        <w:rFonts w:hint="default"/>
      </w:rPr>
    </w:lvl>
    <w:lvl w:ilvl="1">
      <w:start w:val="3"/>
      <w:numFmt w:val="decimal"/>
      <w:lvlText w:val="%1.%2"/>
      <w:lvlJc w:val="left"/>
      <w:pPr>
        <w:ind w:left="831" w:hanging="405"/>
      </w:pPr>
      <w:rPr>
        <w:rFonts w:hint="default"/>
        <w:i/>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8">
    <w:nsid w:val="58712BD0"/>
    <w:multiLevelType w:val="hybridMultilevel"/>
    <w:tmpl w:val="489CE888"/>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9">
    <w:nsid w:val="591A008D"/>
    <w:multiLevelType w:val="multilevel"/>
    <w:tmpl w:val="C42A14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598E532C"/>
    <w:multiLevelType w:val="hybridMultilevel"/>
    <w:tmpl w:val="F768D7F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C74358"/>
    <w:multiLevelType w:val="multilevel"/>
    <w:tmpl w:val="F072CAC4"/>
    <w:lvl w:ilvl="0">
      <w:start w:val="3"/>
      <w:numFmt w:val="decimal"/>
      <w:lvlText w:val="%1"/>
      <w:lvlJc w:val="left"/>
      <w:pPr>
        <w:ind w:left="360" w:hanging="360"/>
      </w:pPr>
      <w:rPr>
        <w:rFonts w:hint="default"/>
        <w:lang w:val="ru-RU"/>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2">
    <w:nsid w:val="5B20320B"/>
    <w:multiLevelType w:val="hybridMultilevel"/>
    <w:tmpl w:val="3708A916"/>
    <w:lvl w:ilvl="0" w:tplc="0419000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B5D3D95"/>
    <w:multiLevelType w:val="multilevel"/>
    <w:tmpl w:val="97DA18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5B8A05CD"/>
    <w:multiLevelType w:val="hybridMultilevel"/>
    <w:tmpl w:val="612E7FD4"/>
    <w:lvl w:ilvl="0" w:tplc="7DB2986E">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85">
    <w:nsid w:val="5E8F5554"/>
    <w:multiLevelType w:val="hybridMultilevel"/>
    <w:tmpl w:val="D20CC2F4"/>
    <w:lvl w:ilvl="0" w:tplc="67C0AF90">
      <w:start w:val="1"/>
      <w:numFmt w:val="decimal"/>
      <w:lvlText w:val="%1."/>
      <w:lvlJc w:val="left"/>
      <w:pPr>
        <w:ind w:left="720" w:hanging="360"/>
      </w:pPr>
      <w:rPr>
        <w:rFonts w:hint="default"/>
      </w:rPr>
    </w:lvl>
    <w:lvl w:ilvl="1" w:tplc="A60A3E78" w:tentative="1">
      <w:start w:val="1"/>
      <w:numFmt w:val="lowerLetter"/>
      <w:lvlText w:val="%2."/>
      <w:lvlJc w:val="left"/>
      <w:pPr>
        <w:ind w:left="1440" w:hanging="360"/>
      </w:pPr>
    </w:lvl>
    <w:lvl w:ilvl="2" w:tplc="12EA1662" w:tentative="1">
      <w:start w:val="1"/>
      <w:numFmt w:val="lowerRoman"/>
      <w:lvlText w:val="%3."/>
      <w:lvlJc w:val="right"/>
      <w:pPr>
        <w:ind w:left="2160" w:hanging="180"/>
      </w:pPr>
    </w:lvl>
    <w:lvl w:ilvl="3" w:tplc="239EDF82" w:tentative="1">
      <w:start w:val="1"/>
      <w:numFmt w:val="decimal"/>
      <w:lvlText w:val="%4."/>
      <w:lvlJc w:val="left"/>
      <w:pPr>
        <w:ind w:left="2880" w:hanging="360"/>
      </w:pPr>
    </w:lvl>
    <w:lvl w:ilvl="4" w:tplc="FCA6FA30" w:tentative="1">
      <w:start w:val="1"/>
      <w:numFmt w:val="lowerLetter"/>
      <w:lvlText w:val="%5."/>
      <w:lvlJc w:val="left"/>
      <w:pPr>
        <w:ind w:left="3600" w:hanging="360"/>
      </w:pPr>
    </w:lvl>
    <w:lvl w:ilvl="5" w:tplc="8DE87ADE" w:tentative="1">
      <w:start w:val="1"/>
      <w:numFmt w:val="lowerRoman"/>
      <w:lvlText w:val="%6."/>
      <w:lvlJc w:val="right"/>
      <w:pPr>
        <w:ind w:left="4320" w:hanging="180"/>
      </w:pPr>
    </w:lvl>
    <w:lvl w:ilvl="6" w:tplc="180E3246" w:tentative="1">
      <w:start w:val="1"/>
      <w:numFmt w:val="decimal"/>
      <w:lvlText w:val="%7."/>
      <w:lvlJc w:val="left"/>
      <w:pPr>
        <w:ind w:left="5040" w:hanging="360"/>
      </w:pPr>
    </w:lvl>
    <w:lvl w:ilvl="7" w:tplc="228EF9E4" w:tentative="1">
      <w:start w:val="1"/>
      <w:numFmt w:val="lowerLetter"/>
      <w:lvlText w:val="%8."/>
      <w:lvlJc w:val="left"/>
      <w:pPr>
        <w:ind w:left="5760" w:hanging="360"/>
      </w:pPr>
    </w:lvl>
    <w:lvl w:ilvl="8" w:tplc="4CD2731C" w:tentative="1">
      <w:start w:val="1"/>
      <w:numFmt w:val="lowerRoman"/>
      <w:lvlText w:val="%9."/>
      <w:lvlJc w:val="right"/>
      <w:pPr>
        <w:ind w:left="6480" w:hanging="180"/>
      </w:pPr>
    </w:lvl>
  </w:abstractNum>
  <w:abstractNum w:abstractNumId="86">
    <w:nsid w:val="5EE6700E"/>
    <w:multiLevelType w:val="hybridMultilevel"/>
    <w:tmpl w:val="5066AF88"/>
    <w:lvl w:ilvl="0" w:tplc="04190001">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7">
    <w:nsid w:val="5F447914"/>
    <w:multiLevelType w:val="hybridMultilevel"/>
    <w:tmpl w:val="A700550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8">
    <w:nsid w:val="5FB565F2"/>
    <w:multiLevelType w:val="hybridMultilevel"/>
    <w:tmpl w:val="830E53E4"/>
    <w:lvl w:ilvl="0" w:tplc="7DB2986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08775A4"/>
    <w:multiLevelType w:val="multilevel"/>
    <w:tmpl w:val="B3380992"/>
    <w:lvl w:ilvl="0">
      <w:start w:val="1"/>
      <w:numFmt w:val="decimal"/>
      <w:lvlText w:val="%1"/>
      <w:lvlJc w:val="left"/>
      <w:pPr>
        <w:ind w:left="555" w:hanging="555"/>
      </w:pPr>
      <w:rPr>
        <w:rFonts w:hint="default"/>
      </w:rPr>
    </w:lvl>
    <w:lvl w:ilvl="1">
      <w:start w:val="6"/>
      <w:numFmt w:val="decimal"/>
      <w:lvlText w:val="%1.%2"/>
      <w:lvlJc w:val="left"/>
      <w:pPr>
        <w:ind w:left="933" w:hanging="555"/>
      </w:pPr>
      <w:rPr>
        <w:rFonts w:hint="default"/>
      </w:rPr>
    </w:lvl>
    <w:lvl w:ilvl="2">
      <w:start w:val="5"/>
      <w:numFmt w:val="decimal"/>
      <w:lvlText w:val="%1.%2.%3"/>
      <w:lvlJc w:val="left"/>
      <w:pPr>
        <w:ind w:left="1476" w:hanging="720"/>
      </w:pPr>
      <w:rPr>
        <w:rFonts w:hint="default"/>
      </w:rPr>
    </w:lvl>
    <w:lvl w:ilvl="3">
      <w:start w:val="5"/>
      <w:numFmt w:val="decimal"/>
      <w:lvlText w:val="%1.%2.%3.%4"/>
      <w:lvlJc w:val="left"/>
      <w:pPr>
        <w:ind w:left="1854" w:hanging="720"/>
      </w:pPr>
      <w:rPr>
        <w:rFonts w:hint="default"/>
      </w:rPr>
    </w:lvl>
    <w:lvl w:ilvl="4">
      <w:start w:val="1"/>
      <w:numFmt w:val="decimal"/>
      <w:lvlText w:val="%1.%2.%3.%4.%5"/>
      <w:lvlJc w:val="left"/>
      <w:pPr>
        <w:ind w:left="2232" w:hanging="72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90">
    <w:nsid w:val="620C2876"/>
    <w:multiLevelType w:val="hybridMultilevel"/>
    <w:tmpl w:val="C1DA577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A1758"/>
    <w:multiLevelType w:val="hybridMultilevel"/>
    <w:tmpl w:val="CB84448E"/>
    <w:lvl w:ilvl="0" w:tplc="81AC0CFE">
      <w:start w:val="1"/>
      <w:numFmt w:val="bullet"/>
      <w:lvlText w:val=""/>
      <w:lvlJc w:val="left"/>
      <w:pPr>
        <w:ind w:left="1425" w:hanging="360"/>
      </w:pPr>
      <w:rPr>
        <w:rFonts w:ascii="Symbol" w:hAnsi="Symbol" w:cs="Symbol" w:hint="default"/>
      </w:rPr>
    </w:lvl>
    <w:lvl w:ilvl="1" w:tplc="AA02AF9A" w:tentative="1">
      <w:start w:val="1"/>
      <w:numFmt w:val="bullet"/>
      <w:lvlText w:val="o"/>
      <w:lvlJc w:val="left"/>
      <w:pPr>
        <w:ind w:left="2145" w:hanging="360"/>
      </w:pPr>
      <w:rPr>
        <w:rFonts w:ascii="Courier New" w:hAnsi="Courier New" w:cs="Courier New" w:hint="default"/>
      </w:rPr>
    </w:lvl>
    <w:lvl w:ilvl="2" w:tplc="5312384A" w:tentative="1">
      <w:start w:val="1"/>
      <w:numFmt w:val="bullet"/>
      <w:lvlText w:val=""/>
      <w:lvlJc w:val="left"/>
      <w:pPr>
        <w:ind w:left="2865" w:hanging="360"/>
      </w:pPr>
      <w:rPr>
        <w:rFonts w:ascii="Wingdings" w:hAnsi="Wingdings" w:hint="default"/>
      </w:rPr>
    </w:lvl>
    <w:lvl w:ilvl="3" w:tplc="C870F08E" w:tentative="1">
      <w:start w:val="1"/>
      <w:numFmt w:val="bullet"/>
      <w:lvlText w:val=""/>
      <w:lvlJc w:val="left"/>
      <w:pPr>
        <w:ind w:left="3585" w:hanging="360"/>
      </w:pPr>
      <w:rPr>
        <w:rFonts w:ascii="Symbol" w:hAnsi="Symbol" w:hint="default"/>
      </w:rPr>
    </w:lvl>
    <w:lvl w:ilvl="4" w:tplc="21A87F4C" w:tentative="1">
      <w:start w:val="1"/>
      <w:numFmt w:val="bullet"/>
      <w:lvlText w:val="o"/>
      <w:lvlJc w:val="left"/>
      <w:pPr>
        <w:ind w:left="4305" w:hanging="360"/>
      </w:pPr>
      <w:rPr>
        <w:rFonts w:ascii="Courier New" w:hAnsi="Courier New" w:cs="Courier New" w:hint="default"/>
      </w:rPr>
    </w:lvl>
    <w:lvl w:ilvl="5" w:tplc="120A7548" w:tentative="1">
      <w:start w:val="1"/>
      <w:numFmt w:val="bullet"/>
      <w:lvlText w:val=""/>
      <w:lvlJc w:val="left"/>
      <w:pPr>
        <w:ind w:left="5025" w:hanging="360"/>
      </w:pPr>
      <w:rPr>
        <w:rFonts w:ascii="Wingdings" w:hAnsi="Wingdings" w:hint="default"/>
      </w:rPr>
    </w:lvl>
    <w:lvl w:ilvl="6" w:tplc="B7E8CE7C" w:tentative="1">
      <w:start w:val="1"/>
      <w:numFmt w:val="bullet"/>
      <w:lvlText w:val=""/>
      <w:lvlJc w:val="left"/>
      <w:pPr>
        <w:ind w:left="5745" w:hanging="360"/>
      </w:pPr>
      <w:rPr>
        <w:rFonts w:ascii="Symbol" w:hAnsi="Symbol" w:hint="default"/>
      </w:rPr>
    </w:lvl>
    <w:lvl w:ilvl="7" w:tplc="1F705872" w:tentative="1">
      <w:start w:val="1"/>
      <w:numFmt w:val="bullet"/>
      <w:lvlText w:val="o"/>
      <w:lvlJc w:val="left"/>
      <w:pPr>
        <w:ind w:left="6465" w:hanging="360"/>
      </w:pPr>
      <w:rPr>
        <w:rFonts w:ascii="Courier New" w:hAnsi="Courier New" w:cs="Courier New" w:hint="default"/>
      </w:rPr>
    </w:lvl>
    <w:lvl w:ilvl="8" w:tplc="6AF0DC84" w:tentative="1">
      <w:start w:val="1"/>
      <w:numFmt w:val="bullet"/>
      <w:lvlText w:val=""/>
      <w:lvlJc w:val="left"/>
      <w:pPr>
        <w:ind w:left="7185" w:hanging="360"/>
      </w:pPr>
      <w:rPr>
        <w:rFonts w:ascii="Wingdings" w:hAnsi="Wingdings" w:hint="default"/>
      </w:rPr>
    </w:lvl>
  </w:abstractNum>
  <w:abstractNum w:abstractNumId="92">
    <w:nsid w:val="633377C7"/>
    <w:multiLevelType w:val="multilevel"/>
    <w:tmpl w:val="BE5E971A"/>
    <w:lvl w:ilvl="0">
      <w:start w:val="2"/>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234" w:hanging="108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312" w:hanging="1440"/>
      </w:pPr>
      <w:rPr>
        <w:rFonts w:hint="default"/>
      </w:rPr>
    </w:lvl>
  </w:abstractNum>
  <w:abstractNum w:abstractNumId="93">
    <w:nsid w:val="63E0416C"/>
    <w:multiLevelType w:val="hybridMultilevel"/>
    <w:tmpl w:val="ECDAE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F60B9F"/>
    <w:multiLevelType w:val="hybridMultilevel"/>
    <w:tmpl w:val="0CCE8634"/>
    <w:lvl w:ilvl="0" w:tplc="818EB9F4">
      <w:start w:val="1"/>
      <w:numFmt w:val="bullet"/>
      <w:lvlText w:val=""/>
      <w:lvlJc w:val="left"/>
      <w:pPr>
        <w:ind w:left="1212" w:hanging="360"/>
      </w:pPr>
      <w:rPr>
        <w:rFonts w:ascii="Symbol" w:hAnsi="Symbol" w:hint="default"/>
      </w:rPr>
    </w:lvl>
    <w:lvl w:ilvl="1" w:tplc="548E37A0" w:tentative="1">
      <w:start w:val="1"/>
      <w:numFmt w:val="bullet"/>
      <w:lvlText w:val="o"/>
      <w:lvlJc w:val="left"/>
      <w:pPr>
        <w:ind w:left="1932" w:hanging="360"/>
      </w:pPr>
      <w:rPr>
        <w:rFonts w:ascii="Courier New" w:hAnsi="Courier New" w:cs="Courier New" w:hint="default"/>
      </w:rPr>
    </w:lvl>
    <w:lvl w:ilvl="2" w:tplc="4112AA0E" w:tentative="1">
      <w:start w:val="1"/>
      <w:numFmt w:val="bullet"/>
      <w:lvlText w:val=""/>
      <w:lvlJc w:val="left"/>
      <w:pPr>
        <w:ind w:left="2652" w:hanging="360"/>
      </w:pPr>
      <w:rPr>
        <w:rFonts w:ascii="Wingdings" w:hAnsi="Wingdings" w:hint="default"/>
      </w:rPr>
    </w:lvl>
    <w:lvl w:ilvl="3" w:tplc="90966114" w:tentative="1">
      <w:start w:val="1"/>
      <w:numFmt w:val="bullet"/>
      <w:lvlText w:val=""/>
      <w:lvlJc w:val="left"/>
      <w:pPr>
        <w:ind w:left="3372" w:hanging="360"/>
      </w:pPr>
      <w:rPr>
        <w:rFonts w:ascii="Symbol" w:hAnsi="Symbol" w:hint="default"/>
      </w:rPr>
    </w:lvl>
    <w:lvl w:ilvl="4" w:tplc="C9905472" w:tentative="1">
      <w:start w:val="1"/>
      <w:numFmt w:val="bullet"/>
      <w:lvlText w:val="o"/>
      <w:lvlJc w:val="left"/>
      <w:pPr>
        <w:ind w:left="4092" w:hanging="360"/>
      </w:pPr>
      <w:rPr>
        <w:rFonts w:ascii="Courier New" w:hAnsi="Courier New" w:cs="Courier New" w:hint="default"/>
      </w:rPr>
    </w:lvl>
    <w:lvl w:ilvl="5" w:tplc="1F08CE96" w:tentative="1">
      <w:start w:val="1"/>
      <w:numFmt w:val="bullet"/>
      <w:lvlText w:val=""/>
      <w:lvlJc w:val="left"/>
      <w:pPr>
        <w:ind w:left="4812" w:hanging="360"/>
      </w:pPr>
      <w:rPr>
        <w:rFonts w:ascii="Wingdings" w:hAnsi="Wingdings" w:hint="default"/>
      </w:rPr>
    </w:lvl>
    <w:lvl w:ilvl="6" w:tplc="05887240" w:tentative="1">
      <w:start w:val="1"/>
      <w:numFmt w:val="bullet"/>
      <w:lvlText w:val=""/>
      <w:lvlJc w:val="left"/>
      <w:pPr>
        <w:ind w:left="5532" w:hanging="360"/>
      </w:pPr>
      <w:rPr>
        <w:rFonts w:ascii="Symbol" w:hAnsi="Symbol" w:hint="default"/>
      </w:rPr>
    </w:lvl>
    <w:lvl w:ilvl="7" w:tplc="913E5F74" w:tentative="1">
      <w:start w:val="1"/>
      <w:numFmt w:val="bullet"/>
      <w:lvlText w:val="o"/>
      <w:lvlJc w:val="left"/>
      <w:pPr>
        <w:ind w:left="6252" w:hanging="360"/>
      </w:pPr>
      <w:rPr>
        <w:rFonts w:ascii="Courier New" w:hAnsi="Courier New" w:cs="Courier New" w:hint="default"/>
      </w:rPr>
    </w:lvl>
    <w:lvl w:ilvl="8" w:tplc="570E19B0" w:tentative="1">
      <w:start w:val="1"/>
      <w:numFmt w:val="bullet"/>
      <w:lvlText w:val=""/>
      <w:lvlJc w:val="left"/>
      <w:pPr>
        <w:ind w:left="6972" w:hanging="360"/>
      </w:pPr>
      <w:rPr>
        <w:rFonts w:ascii="Wingdings" w:hAnsi="Wingdings" w:hint="default"/>
      </w:rPr>
    </w:lvl>
  </w:abstractNum>
  <w:abstractNum w:abstractNumId="95">
    <w:nsid w:val="67142712"/>
    <w:multiLevelType w:val="multilevel"/>
    <w:tmpl w:val="4894C146"/>
    <w:lvl w:ilvl="0">
      <w:start w:val="1"/>
      <w:numFmt w:val="decimal"/>
      <w:lvlText w:val="%1"/>
      <w:lvlJc w:val="left"/>
      <w:pPr>
        <w:ind w:left="555" w:hanging="555"/>
      </w:pPr>
      <w:rPr>
        <w:rFonts w:hint="default"/>
      </w:rPr>
    </w:lvl>
    <w:lvl w:ilvl="1">
      <w:start w:val="4"/>
      <w:numFmt w:val="decimal"/>
      <w:lvlText w:val="%1.%2"/>
      <w:lvlJc w:val="left"/>
      <w:pPr>
        <w:ind w:left="649" w:hanging="555"/>
      </w:pPr>
      <w:rPr>
        <w:rFonts w:hint="default"/>
      </w:rPr>
    </w:lvl>
    <w:lvl w:ilvl="2">
      <w:start w:val="5"/>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96">
    <w:nsid w:val="67AE5A31"/>
    <w:multiLevelType w:val="hybridMultilevel"/>
    <w:tmpl w:val="80140D3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98D20D3"/>
    <w:multiLevelType w:val="multilevel"/>
    <w:tmpl w:val="D3920E6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nsid w:val="6A510131"/>
    <w:multiLevelType w:val="hybridMultilevel"/>
    <w:tmpl w:val="DBBC6A10"/>
    <w:lvl w:ilvl="0" w:tplc="04190001">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AE51C34"/>
    <w:multiLevelType w:val="multilevel"/>
    <w:tmpl w:val="467C868E"/>
    <w:lvl w:ilvl="0">
      <w:start w:val="1"/>
      <w:numFmt w:val="decimal"/>
      <w:pStyle w:val="10"/>
      <w:lvlText w:val="%1."/>
      <w:lvlJc w:val="left"/>
      <w:pPr>
        <w:tabs>
          <w:tab w:val="num" w:pos="709"/>
        </w:tabs>
        <w:ind w:left="709" w:hanging="567"/>
      </w:pPr>
      <w:rPr>
        <w:rFonts w:hint="default"/>
      </w:rPr>
    </w:lvl>
    <w:lvl w:ilvl="1">
      <w:start w:val="1"/>
      <w:numFmt w:val="decimal"/>
      <w:pStyle w:val="11"/>
      <w:lvlText w:val="%1.%2."/>
      <w:lvlJc w:val="left"/>
      <w:pPr>
        <w:tabs>
          <w:tab w:val="num" w:pos="1288"/>
        </w:tabs>
        <w:ind w:left="568" w:firstLine="0"/>
      </w:pPr>
      <w:rPr>
        <w:rFonts w:hint="default"/>
        <w:b/>
        <w:i/>
      </w:rPr>
    </w:lvl>
    <w:lvl w:ilvl="2">
      <w:start w:val="1"/>
      <w:numFmt w:val="decimal"/>
      <w:pStyle w:val="111"/>
      <w:lvlText w:val="%1.%2.%3."/>
      <w:lvlJc w:val="left"/>
      <w:pPr>
        <w:tabs>
          <w:tab w:val="num" w:pos="2564"/>
        </w:tabs>
        <w:ind w:left="1560" w:firstLine="284"/>
      </w:pPr>
      <w:rPr>
        <w:rFonts w:hint="default"/>
      </w:rPr>
    </w:lvl>
    <w:lvl w:ilvl="3">
      <w:start w:val="1"/>
      <w:numFmt w:val="decimal"/>
      <w:lvlText w:val="%1.%2.%3.%4."/>
      <w:lvlJc w:val="left"/>
      <w:pPr>
        <w:tabs>
          <w:tab w:val="num" w:pos="1418"/>
        </w:tabs>
        <w:ind w:left="1418" w:firstLine="0"/>
      </w:pPr>
      <w:rPr>
        <w:rFonts w:hint="default"/>
      </w:rPr>
    </w:lvl>
    <w:lvl w:ilvl="4">
      <w:start w:val="1"/>
      <w:numFmt w:val="decimal"/>
      <w:lvlText w:val="%1.%2.%3.%4.%5."/>
      <w:lvlJc w:val="left"/>
      <w:pPr>
        <w:tabs>
          <w:tab w:val="num" w:pos="141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100">
    <w:nsid w:val="6B8C2901"/>
    <w:multiLevelType w:val="hybridMultilevel"/>
    <w:tmpl w:val="79FE7C7E"/>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101">
    <w:nsid w:val="6B975B1B"/>
    <w:multiLevelType w:val="multilevel"/>
    <w:tmpl w:val="B694F0CC"/>
    <w:lvl w:ilvl="0">
      <w:start w:val="2"/>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2">
    <w:nsid w:val="6C763B50"/>
    <w:multiLevelType w:val="hybridMultilevel"/>
    <w:tmpl w:val="63F4DEA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3">
    <w:nsid w:val="6E5B7A6D"/>
    <w:multiLevelType w:val="hybridMultilevel"/>
    <w:tmpl w:val="EF4E0332"/>
    <w:lvl w:ilvl="0" w:tplc="5FFA51CA">
      <w:start w:val="1"/>
      <w:numFmt w:val="bullet"/>
      <w:lvlText w:val=""/>
      <w:lvlJc w:val="left"/>
      <w:pPr>
        <w:ind w:left="1095" w:hanging="360"/>
      </w:pPr>
      <w:rPr>
        <w:rFonts w:ascii="Symbol" w:hAnsi="Symbol" w:hint="default"/>
      </w:rPr>
    </w:lvl>
    <w:lvl w:ilvl="1" w:tplc="0762A88E" w:tentative="1">
      <w:start w:val="1"/>
      <w:numFmt w:val="bullet"/>
      <w:lvlText w:val="o"/>
      <w:lvlJc w:val="left"/>
      <w:pPr>
        <w:ind w:left="1815" w:hanging="360"/>
      </w:pPr>
      <w:rPr>
        <w:rFonts w:ascii="Courier New" w:hAnsi="Courier New" w:cs="Courier New" w:hint="default"/>
      </w:rPr>
    </w:lvl>
    <w:lvl w:ilvl="2" w:tplc="B914BC28" w:tentative="1">
      <w:start w:val="1"/>
      <w:numFmt w:val="bullet"/>
      <w:lvlText w:val=""/>
      <w:lvlJc w:val="left"/>
      <w:pPr>
        <w:ind w:left="2535" w:hanging="360"/>
      </w:pPr>
      <w:rPr>
        <w:rFonts w:ascii="Wingdings" w:hAnsi="Wingdings" w:hint="default"/>
      </w:rPr>
    </w:lvl>
    <w:lvl w:ilvl="3" w:tplc="F7980468" w:tentative="1">
      <w:start w:val="1"/>
      <w:numFmt w:val="bullet"/>
      <w:lvlText w:val=""/>
      <w:lvlJc w:val="left"/>
      <w:pPr>
        <w:ind w:left="3255" w:hanging="360"/>
      </w:pPr>
      <w:rPr>
        <w:rFonts w:ascii="Symbol" w:hAnsi="Symbol" w:hint="default"/>
      </w:rPr>
    </w:lvl>
    <w:lvl w:ilvl="4" w:tplc="568EFF8C" w:tentative="1">
      <w:start w:val="1"/>
      <w:numFmt w:val="bullet"/>
      <w:lvlText w:val="o"/>
      <w:lvlJc w:val="left"/>
      <w:pPr>
        <w:ind w:left="3975" w:hanging="360"/>
      </w:pPr>
      <w:rPr>
        <w:rFonts w:ascii="Courier New" w:hAnsi="Courier New" w:cs="Courier New" w:hint="default"/>
      </w:rPr>
    </w:lvl>
    <w:lvl w:ilvl="5" w:tplc="6D3AB0DA" w:tentative="1">
      <w:start w:val="1"/>
      <w:numFmt w:val="bullet"/>
      <w:lvlText w:val=""/>
      <w:lvlJc w:val="left"/>
      <w:pPr>
        <w:ind w:left="4695" w:hanging="360"/>
      </w:pPr>
      <w:rPr>
        <w:rFonts w:ascii="Wingdings" w:hAnsi="Wingdings" w:hint="default"/>
      </w:rPr>
    </w:lvl>
    <w:lvl w:ilvl="6" w:tplc="232A8C50" w:tentative="1">
      <w:start w:val="1"/>
      <w:numFmt w:val="bullet"/>
      <w:lvlText w:val=""/>
      <w:lvlJc w:val="left"/>
      <w:pPr>
        <w:ind w:left="5415" w:hanging="360"/>
      </w:pPr>
      <w:rPr>
        <w:rFonts w:ascii="Symbol" w:hAnsi="Symbol" w:hint="default"/>
      </w:rPr>
    </w:lvl>
    <w:lvl w:ilvl="7" w:tplc="4098736A" w:tentative="1">
      <w:start w:val="1"/>
      <w:numFmt w:val="bullet"/>
      <w:lvlText w:val="o"/>
      <w:lvlJc w:val="left"/>
      <w:pPr>
        <w:ind w:left="6135" w:hanging="360"/>
      </w:pPr>
      <w:rPr>
        <w:rFonts w:ascii="Courier New" w:hAnsi="Courier New" w:cs="Courier New" w:hint="default"/>
      </w:rPr>
    </w:lvl>
    <w:lvl w:ilvl="8" w:tplc="4AE6D54A" w:tentative="1">
      <w:start w:val="1"/>
      <w:numFmt w:val="bullet"/>
      <w:lvlText w:val=""/>
      <w:lvlJc w:val="left"/>
      <w:pPr>
        <w:ind w:left="6855" w:hanging="360"/>
      </w:pPr>
      <w:rPr>
        <w:rFonts w:ascii="Wingdings" w:hAnsi="Wingdings" w:hint="default"/>
      </w:rPr>
    </w:lvl>
  </w:abstractNum>
  <w:abstractNum w:abstractNumId="104">
    <w:nsid w:val="6E5E4B74"/>
    <w:multiLevelType w:val="singleLevel"/>
    <w:tmpl w:val="912CE736"/>
    <w:lvl w:ilvl="0">
      <w:start w:val="1"/>
      <w:numFmt w:val="bullet"/>
      <w:pStyle w:val="spisok"/>
      <w:lvlText w:val=""/>
      <w:lvlJc w:val="left"/>
      <w:pPr>
        <w:tabs>
          <w:tab w:val="num" w:pos="1069"/>
        </w:tabs>
        <w:ind w:left="1069" w:hanging="360"/>
      </w:pPr>
      <w:rPr>
        <w:rFonts w:ascii="Symbol" w:hAnsi="Symbol" w:cs="Times New Roman" w:hint="default"/>
      </w:rPr>
    </w:lvl>
  </w:abstractNum>
  <w:abstractNum w:abstractNumId="105">
    <w:nsid w:val="70412F5D"/>
    <w:multiLevelType w:val="multilevel"/>
    <w:tmpl w:val="6D7A4BC6"/>
    <w:lvl w:ilvl="0">
      <w:start w:val="1"/>
      <w:numFmt w:val="decimal"/>
      <w:lvlText w:val="%1"/>
      <w:lvlJc w:val="left"/>
      <w:pPr>
        <w:ind w:left="555" w:hanging="555"/>
      </w:pPr>
      <w:rPr>
        <w:rFonts w:hint="default"/>
      </w:rPr>
    </w:lvl>
    <w:lvl w:ilvl="1">
      <w:start w:val="6"/>
      <w:numFmt w:val="decimal"/>
      <w:lvlText w:val="%1.%2"/>
      <w:lvlJc w:val="left"/>
      <w:pPr>
        <w:ind w:left="1078" w:hanging="555"/>
      </w:pPr>
      <w:rPr>
        <w:rFonts w:hint="default"/>
      </w:rPr>
    </w:lvl>
    <w:lvl w:ilvl="2">
      <w:start w:val="2"/>
      <w:numFmt w:val="decimal"/>
      <w:lvlText w:val="%1.%2.%3"/>
      <w:lvlJc w:val="left"/>
      <w:pPr>
        <w:ind w:left="1766" w:hanging="720"/>
      </w:pPr>
      <w:rPr>
        <w:rFonts w:hint="default"/>
      </w:rPr>
    </w:lvl>
    <w:lvl w:ilvl="3">
      <w:start w:val="1"/>
      <w:numFmt w:val="decimal"/>
      <w:lvlText w:val="%1.%2.%3.%4"/>
      <w:lvlJc w:val="left"/>
      <w:pPr>
        <w:ind w:left="2289" w:hanging="720"/>
      </w:pPr>
      <w:rPr>
        <w:rFonts w:hint="default"/>
      </w:rPr>
    </w:lvl>
    <w:lvl w:ilvl="4">
      <w:start w:val="1"/>
      <w:numFmt w:val="decimal"/>
      <w:lvlText w:val="%1.%2.%3.%4.%5"/>
      <w:lvlJc w:val="left"/>
      <w:pPr>
        <w:ind w:left="2812" w:hanging="72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218" w:hanging="108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624" w:hanging="1440"/>
      </w:pPr>
      <w:rPr>
        <w:rFonts w:hint="default"/>
      </w:rPr>
    </w:lvl>
  </w:abstractNum>
  <w:abstractNum w:abstractNumId="106">
    <w:nsid w:val="722713D4"/>
    <w:multiLevelType w:val="multilevel"/>
    <w:tmpl w:val="C7AC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6235B1"/>
    <w:multiLevelType w:val="hybridMultilevel"/>
    <w:tmpl w:val="F3C8E0D8"/>
    <w:lvl w:ilvl="0" w:tplc="EBFEF81C">
      <w:start w:val="1"/>
      <w:numFmt w:val="bullet"/>
      <w:lvlText w:val=""/>
      <w:lvlJc w:val="left"/>
      <w:pPr>
        <w:ind w:left="720" w:hanging="360"/>
      </w:pPr>
      <w:rPr>
        <w:rFonts w:ascii="Symbol" w:hAnsi="Symbol" w:cs="Symbol" w:hint="default"/>
      </w:rPr>
    </w:lvl>
    <w:lvl w:ilvl="1" w:tplc="15501E94" w:tentative="1">
      <w:start w:val="1"/>
      <w:numFmt w:val="bullet"/>
      <w:lvlText w:val="o"/>
      <w:lvlJc w:val="left"/>
      <w:pPr>
        <w:ind w:left="1440" w:hanging="360"/>
      </w:pPr>
      <w:rPr>
        <w:rFonts w:ascii="Courier New" w:hAnsi="Courier New" w:cs="Courier New" w:hint="default"/>
      </w:rPr>
    </w:lvl>
    <w:lvl w:ilvl="2" w:tplc="79ECF642" w:tentative="1">
      <w:start w:val="1"/>
      <w:numFmt w:val="bullet"/>
      <w:lvlText w:val=""/>
      <w:lvlJc w:val="left"/>
      <w:pPr>
        <w:ind w:left="2160" w:hanging="360"/>
      </w:pPr>
      <w:rPr>
        <w:rFonts w:ascii="Wingdings" w:hAnsi="Wingdings" w:hint="default"/>
      </w:rPr>
    </w:lvl>
    <w:lvl w:ilvl="3" w:tplc="D288311C" w:tentative="1">
      <w:start w:val="1"/>
      <w:numFmt w:val="bullet"/>
      <w:lvlText w:val=""/>
      <w:lvlJc w:val="left"/>
      <w:pPr>
        <w:ind w:left="2880" w:hanging="360"/>
      </w:pPr>
      <w:rPr>
        <w:rFonts w:ascii="Symbol" w:hAnsi="Symbol" w:hint="default"/>
      </w:rPr>
    </w:lvl>
    <w:lvl w:ilvl="4" w:tplc="6518C29E" w:tentative="1">
      <w:start w:val="1"/>
      <w:numFmt w:val="bullet"/>
      <w:lvlText w:val="o"/>
      <w:lvlJc w:val="left"/>
      <w:pPr>
        <w:ind w:left="3600" w:hanging="360"/>
      </w:pPr>
      <w:rPr>
        <w:rFonts w:ascii="Courier New" w:hAnsi="Courier New" w:cs="Courier New" w:hint="default"/>
      </w:rPr>
    </w:lvl>
    <w:lvl w:ilvl="5" w:tplc="CA442180" w:tentative="1">
      <w:start w:val="1"/>
      <w:numFmt w:val="bullet"/>
      <w:lvlText w:val=""/>
      <w:lvlJc w:val="left"/>
      <w:pPr>
        <w:ind w:left="4320" w:hanging="360"/>
      </w:pPr>
      <w:rPr>
        <w:rFonts w:ascii="Wingdings" w:hAnsi="Wingdings" w:hint="default"/>
      </w:rPr>
    </w:lvl>
    <w:lvl w:ilvl="6" w:tplc="6FDA862E" w:tentative="1">
      <w:start w:val="1"/>
      <w:numFmt w:val="bullet"/>
      <w:lvlText w:val=""/>
      <w:lvlJc w:val="left"/>
      <w:pPr>
        <w:ind w:left="5040" w:hanging="360"/>
      </w:pPr>
      <w:rPr>
        <w:rFonts w:ascii="Symbol" w:hAnsi="Symbol" w:hint="default"/>
      </w:rPr>
    </w:lvl>
    <w:lvl w:ilvl="7" w:tplc="235E1034" w:tentative="1">
      <w:start w:val="1"/>
      <w:numFmt w:val="bullet"/>
      <w:lvlText w:val="o"/>
      <w:lvlJc w:val="left"/>
      <w:pPr>
        <w:ind w:left="5760" w:hanging="360"/>
      </w:pPr>
      <w:rPr>
        <w:rFonts w:ascii="Courier New" w:hAnsi="Courier New" w:cs="Courier New" w:hint="default"/>
      </w:rPr>
    </w:lvl>
    <w:lvl w:ilvl="8" w:tplc="05862D7E" w:tentative="1">
      <w:start w:val="1"/>
      <w:numFmt w:val="bullet"/>
      <w:lvlText w:val=""/>
      <w:lvlJc w:val="left"/>
      <w:pPr>
        <w:ind w:left="6480" w:hanging="360"/>
      </w:pPr>
      <w:rPr>
        <w:rFonts w:ascii="Wingdings" w:hAnsi="Wingdings" w:hint="default"/>
      </w:rPr>
    </w:lvl>
  </w:abstractNum>
  <w:abstractNum w:abstractNumId="108">
    <w:nsid w:val="73FA025C"/>
    <w:multiLevelType w:val="hybridMultilevel"/>
    <w:tmpl w:val="822EABD0"/>
    <w:lvl w:ilvl="0" w:tplc="486A6A68">
      <w:start w:val="1"/>
      <w:numFmt w:val="bullet"/>
      <w:lvlText w:val=""/>
      <w:lvlJc w:val="left"/>
      <w:pPr>
        <w:ind w:left="720" w:hanging="360"/>
      </w:pPr>
      <w:rPr>
        <w:rFonts w:ascii="Symbol" w:hAnsi="Symbol" w:cs="Symbol" w:hint="default"/>
      </w:rPr>
    </w:lvl>
    <w:lvl w:ilvl="1" w:tplc="740C7758" w:tentative="1">
      <w:start w:val="1"/>
      <w:numFmt w:val="bullet"/>
      <w:lvlText w:val="o"/>
      <w:lvlJc w:val="left"/>
      <w:pPr>
        <w:ind w:left="1440" w:hanging="360"/>
      </w:pPr>
      <w:rPr>
        <w:rFonts w:ascii="Courier New" w:hAnsi="Courier New" w:cs="Courier New" w:hint="default"/>
      </w:rPr>
    </w:lvl>
    <w:lvl w:ilvl="2" w:tplc="DEEA42CE" w:tentative="1">
      <w:start w:val="1"/>
      <w:numFmt w:val="bullet"/>
      <w:lvlText w:val=""/>
      <w:lvlJc w:val="left"/>
      <w:pPr>
        <w:ind w:left="2160" w:hanging="360"/>
      </w:pPr>
      <w:rPr>
        <w:rFonts w:ascii="Wingdings" w:hAnsi="Wingdings" w:hint="default"/>
      </w:rPr>
    </w:lvl>
    <w:lvl w:ilvl="3" w:tplc="584A634C" w:tentative="1">
      <w:start w:val="1"/>
      <w:numFmt w:val="bullet"/>
      <w:lvlText w:val=""/>
      <w:lvlJc w:val="left"/>
      <w:pPr>
        <w:ind w:left="2880" w:hanging="360"/>
      </w:pPr>
      <w:rPr>
        <w:rFonts w:ascii="Symbol" w:hAnsi="Symbol" w:hint="default"/>
      </w:rPr>
    </w:lvl>
    <w:lvl w:ilvl="4" w:tplc="BBBCBD6C" w:tentative="1">
      <w:start w:val="1"/>
      <w:numFmt w:val="bullet"/>
      <w:lvlText w:val="o"/>
      <w:lvlJc w:val="left"/>
      <w:pPr>
        <w:ind w:left="3600" w:hanging="360"/>
      </w:pPr>
      <w:rPr>
        <w:rFonts w:ascii="Courier New" w:hAnsi="Courier New" w:cs="Courier New" w:hint="default"/>
      </w:rPr>
    </w:lvl>
    <w:lvl w:ilvl="5" w:tplc="5194282A" w:tentative="1">
      <w:start w:val="1"/>
      <w:numFmt w:val="bullet"/>
      <w:lvlText w:val=""/>
      <w:lvlJc w:val="left"/>
      <w:pPr>
        <w:ind w:left="4320" w:hanging="360"/>
      </w:pPr>
      <w:rPr>
        <w:rFonts w:ascii="Wingdings" w:hAnsi="Wingdings" w:hint="default"/>
      </w:rPr>
    </w:lvl>
    <w:lvl w:ilvl="6" w:tplc="30489D90" w:tentative="1">
      <w:start w:val="1"/>
      <w:numFmt w:val="bullet"/>
      <w:lvlText w:val=""/>
      <w:lvlJc w:val="left"/>
      <w:pPr>
        <w:ind w:left="5040" w:hanging="360"/>
      </w:pPr>
      <w:rPr>
        <w:rFonts w:ascii="Symbol" w:hAnsi="Symbol" w:hint="default"/>
      </w:rPr>
    </w:lvl>
    <w:lvl w:ilvl="7" w:tplc="1B24A9A8" w:tentative="1">
      <w:start w:val="1"/>
      <w:numFmt w:val="bullet"/>
      <w:lvlText w:val="o"/>
      <w:lvlJc w:val="left"/>
      <w:pPr>
        <w:ind w:left="5760" w:hanging="360"/>
      </w:pPr>
      <w:rPr>
        <w:rFonts w:ascii="Courier New" w:hAnsi="Courier New" w:cs="Courier New" w:hint="default"/>
      </w:rPr>
    </w:lvl>
    <w:lvl w:ilvl="8" w:tplc="0730FAC6" w:tentative="1">
      <w:start w:val="1"/>
      <w:numFmt w:val="bullet"/>
      <w:lvlText w:val=""/>
      <w:lvlJc w:val="left"/>
      <w:pPr>
        <w:ind w:left="6480" w:hanging="360"/>
      </w:pPr>
      <w:rPr>
        <w:rFonts w:ascii="Wingdings" w:hAnsi="Wingdings" w:hint="default"/>
      </w:rPr>
    </w:lvl>
  </w:abstractNum>
  <w:abstractNum w:abstractNumId="109">
    <w:nsid w:val="7408322C"/>
    <w:multiLevelType w:val="hybridMultilevel"/>
    <w:tmpl w:val="C1A67AD0"/>
    <w:lvl w:ilvl="0" w:tplc="04190001">
      <w:start w:val="1"/>
      <w:numFmt w:val="bullet"/>
      <w:lvlText w:val=""/>
      <w:lvlJc w:val="left"/>
      <w:pPr>
        <w:ind w:left="1200" w:hanging="360"/>
      </w:pPr>
      <w:rPr>
        <w:rFonts w:ascii="Symbol" w:hAnsi="Symbol" w:cs="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0">
    <w:nsid w:val="742B55C8"/>
    <w:multiLevelType w:val="hybridMultilevel"/>
    <w:tmpl w:val="4704E1A4"/>
    <w:lvl w:ilvl="0" w:tplc="04190001">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1">
    <w:nsid w:val="74AD59A1"/>
    <w:multiLevelType w:val="multilevel"/>
    <w:tmpl w:val="3C10A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7AA79A9"/>
    <w:multiLevelType w:val="hybridMultilevel"/>
    <w:tmpl w:val="32043DCA"/>
    <w:lvl w:ilvl="0" w:tplc="7DB2986E">
      <w:start w:val="1"/>
      <w:numFmt w:val="bullet"/>
      <w:lvlText w:val=""/>
      <w:lvlJc w:val="left"/>
      <w:pPr>
        <w:ind w:left="3843" w:hanging="360"/>
      </w:pPr>
      <w:rPr>
        <w:rFonts w:ascii="Symbol" w:hAnsi="Symbol" w:hint="default"/>
      </w:rPr>
    </w:lvl>
    <w:lvl w:ilvl="1" w:tplc="04190003" w:tentative="1">
      <w:start w:val="1"/>
      <w:numFmt w:val="bullet"/>
      <w:lvlText w:val="o"/>
      <w:lvlJc w:val="left"/>
      <w:pPr>
        <w:ind w:left="4563" w:hanging="360"/>
      </w:pPr>
      <w:rPr>
        <w:rFonts w:ascii="Courier New" w:hAnsi="Courier New" w:cs="Courier New" w:hint="default"/>
      </w:rPr>
    </w:lvl>
    <w:lvl w:ilvl="2" w:tplc="04190005" w:tentative="1">
      <w:start w:val="1"/>
      <w:numFmt w:val="bullet"/>
      <w:lvlText w:val=""/>
      <w:lvlJc w:val="left"/>
      <w:pPr>
        <w:ind w:left="5283" w:hanging="360"/>
      </w:pPr>
      <w:rPr>
        <w:rFonts w:ascii="Wingdings" w:hAnsi="Wingdings" w:hint="default"/>
      </w:rPr>
    </w:lvl>
    <w:lvl w:ilvl="3" w:tplc="04190001" w:tentative="1">
      <w:start w:val="1"/>
      <w:numFmt w:val="bullet"/>
      <w:lvlText w:val=""/>
      <w:lvlJc w:val="left"/>
      <w:pPr>
        <w:ind w:left="6003" w:hanging="360"/>
      </w:pPr>
      <w:rPr>
        <w:rFonts w:ascii="Symbol" w:hAnsi="Symbol" w:hint="default"/>
      </w:rPr>
    </w:lvl>
    <w:lvl w:ilvl="4" w:tplc="04190003" w:tentative="1">
      <w:start w:val="1"/>
      <w:numFmt w:val="bullet"/>
      <w:lvlText w:val="o"/>
      <w:lvlJc w:val="left"/>
      <w:pPr>
        <w:ind w:left="6723" w:hanging="360"/>
      </w:pPr>
      <w:rPr>
        <w:rFonts w:ascii="Courier New" w:hAnsi="Courier New" w:cs="Courier New" w:hint="default"/>
      </w:rPr>
    </w:lvl>
    <w:lvl w:ilvl="5" w:tplc="04190005" w:tentative="1">
      <w:start w:val="1"/>
      <w:numFmt w:val="bullet"/>
      <w:lvlText w:val=""/>
      <w:lvlJc w:val="left"/>
      <w:pPr>
        <w:ind w:left="7443" w:hanging="360"/>
      </w:pPr>
      <w:rPr>
        <w:rFonts w:ascii="Wingdings" w:hAnsi="Wingdings" w:hint="default"/>
      </w:rPr>
    </w:lvl>
    <w:lvl w:ilvl="6" w:tplc="04190001" w:tentative="1">
      <w:start w:val="1"/>
      <w:numFmt w:val="bullet"/>
      <w:lvlText w:val=""/>
      <w:lvlJc w:val="left"/>
      <w:pPr>
        <w:ind w:left="8163" w:hanging="360"/>
      </w:pPr>
      <w:rPr>
        <w:rFonts w:ascii="Symbol" w:hAnsi="Symbol" w:hint="default"/>
      </w:rPr>
    </w:lvl>
    <w:lvl w:ilvl="7" w:tplc="04190003" w:tentative="1">
      <w:start w:val="1"/>
      <w:numFmt w:val="bullet"/>
      <w:lvlText w:val="o"/>
      <w:lvlJc w:val="left"/>
      <w:pPr>
        <w:ind w:left="8883" w:hanging="360"/>
      </w:pPr>
      <w:rPr>
        <w:rFonts w:ascii="Courier New" w:hAnsi="Courier New" w:cs="Courier New" w:hint="default"/>
      </w:rPr>
    </w:lvl>
    <w:lvl w:ilvl="8" w:tplc="04190005" w:tentative="1">
      <w:start w:val="1"/>
      <w:numFmt w:val="bullet"/>
      <w:lvlText w:val=""/>
      <w:lvlJc w:val="left"/>
      <w:pPr>
        <w:ind w:left="9603" w:hanging="360"/>
      </w:pPr>
      <w:rPr>
        <w:rFonts w:ascii="Wingdings" w:hAnsi="Wingdings" w:hint="default"/>
      </w:rPr>
    </w:lvl>
  </w:abstractNum>
  <w:abstractNum w:abstractNumId="113">
    <w:nsid w:val="78EB1735"/>
    <w:multiLevelType w:val="hybridMultilevel"/>
    <w:tmpl w:val="18E8EE3A"/>
    <w:lvl w:ilvl="0" w:tplc="7096A9EE">
      <w:numFmt w:val="bullet"/>
      <w:lvlText w:val="-"/>
      <w:lvlJc w:val="left"/>
      <w:pPr>
        <w:ind w:left="720" w:hanging="360"/>
      </w:pPr>
      <w:rPr>
        <w:rFonts w:ascii="Times New Roman" w:eastAsia="Times New Roman" w:hAnsi="Times New Roman" w:cs="Times New Roman" w:hint="default"/>
      </w:rPr>
    </w:lvl>
    <w:lvl w:ilvl="1" w:tplc="7ADA6C86" w:tentative="1">
      <w:start w:val="1"/>
      <w:numFmt w:val="bullet"/>
      <w:lvlText w:val="o"/>
      <w:lvlJc w:val="left"/>
      <w:pPr>
        <w:ind w:left="1440" w:hanging="360"/>
      </w:pPr>
      <w:rPr>
        <w:rFonts w:ascii="Courier New" w:hAnsi="Courier New" w:cs="Courier New" w:hint="default"/>
      </w:rPr>
    </w:lvl>
    <w:lvl w:ilvl="2" w:tplc="E1CAB70C" w:tentative="1">
      <w:start w:val="1"/>
      <w:numFmt w:val="bullet"/>
      <w:lvlText w:val=""/>
      <w:lvlJc w:val="left"/>
      <w:pPr>
        <w:ind w:left="2160" w:hanging="360"/>
      </w:pPr>
      <w:rPr>
        <w:rFonts w:ascii="Wingdings" w:hAnsi="Wingdings" w:hint="default"/>
      </w:rPr>
    </w:lvl>
    <w:lvl w:ilvl="3" w:tplc="DEFCEFD2" w:tentative="1">
      <w:start w:val="1"/>
      <w:numFmt w:val="bullet"/>
      <w:lvlText w:val=""/>
      <w:lvlJc w:val="left"/>
      <w:pPr>
        <w:ind w:left="2880" w:hanging="360"/>
      </w:pPr>
      <w:rPr>
        <w:rFonts w:ascii="Symbol" w:hAnsi="Symbol" w:hint="default"/>
      </w:rPr>
    </w:lvl>
    <w:lvl w:ilvl="4" w:tplc="F15E63B6" w:tentative="1">
      <w:start w:val="1"/>
      <w:numFmt w:val="bullet"/>
      <w:lvlText w:val="o"/>
      <w:lvlJc w:val="left"/>
      <w:pPr>
        <w:ind w:left="3600" w:hanging="360"/>
      </w:pPr>
      <w:rPr>
        <w:rFonts w:ascii="Courier New" w:hAnsi="Courier New" w:cs="Courier New" w:hint="default"/>
      </w:rPr>
    </w:lvl>
    <w:lvl w:ilvl="5" w:tplc="B12A13C2" w:tentative="1">
      <w:start w:val="1"/>
      <w:numFmt w:val="bullet"/>
      <w:lvlText w:val=""/>
      <w:lvlJc w:val="left"/>
      <w:pPr>
        <w:ind w:left="4320" w:hanging="360"/>
      </w:pPr>
      <w:rPr>
        <w:rFonts w:ascii="Wingdings" w:hAnsi="Wingdings" w:hint="default"/>
      </w:rPr>
    </w:lvl>
    <w:lvl w:ilvl="6" w:tplc="6046E9E8" w:tentative="1">
      <w:start w:val="1"/>
      <w:numFmt w:val="bullet"/>
      <w:lvlText w:val=""/>
      <w:lvlJc w:val="left"/>
      <w:pPr>
        <w:ind w:left="5040" w:hanging="360"/>
      </w:pPr>
      <w:rPr>
        <w:rFonts w:ascii="Symbol" w:hAnsi="Symbol" w:hint="default"/>
      </w:rPr>
    </w:lvl>
    <w:lvl w:ilvl="7" w:tplc="026C2B48" w:tentative="1">
      <w:start w:val="1"/>
      <w:numFmt w:val="bullet"/>
      <w:lvlText w:val="o"/>
      <w:lvlJc w:val="left"/>
      <w:pPr>
        <w:ind w:left="5760" w:hanging="360"/>
      </w:pPr>
      <w:rPr>
        <w:rFonts w:ascii="Courier New" w:hAnsi="Courier New" w:cs="Courier New" w:hint="default"/>
      </w:rPr>
    </w:lvl>
    <w:lvl w:ilvl="8" w:tplc="BE147E50" w:tentative="1">
      <w:start w:val="1"/>
      <w:numFmt w:val="bullet"/>
      <w:lvlText w:val=""/>
      <w:lvlJc w:val="left"/>
      <w:pPr>
        <w:ind w:left="6480" w:hanging="360"/>
      </w:pPr>
      <w:rPr>
        <w:rFonts w:ascii="Wingdings" w:hAnsi="Wingdings" w:hint="default"/>
      </w:rPr>
    </w:lvl>
  </w:abstractNum>
  <w:abstractNum w:abstractNumId="114">
    <w:nsid w:val="790B7FB1"/>
    <w:multiLevelType w:val="hybridMultilevel"/>
    <w:tmpl w:val="016A8F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nsid w:val="7A415A34"/>
    <w:multiLevelType w:val="multilevel"/>
    <w:tmpl w:val="80246AB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214"/>
        </w:tabs>
        <w:ind w:left="1214" w:hanging="504"/>
      </w:pPr>
      <w:rPr>
        <w:b w:val="0"/>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6">
    <w:nsid w:val="7E7C2507"/>
    <w:multiLevelType w:val="hybridMultilevel"/>
    <w:tmpl w:val="4DC635B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04"/>
  </w:num>
  <w:num w:numId="3">
    <w:abstractNumId w:val="2"/>
    <w:lvlOverride w:ilvl="0">
      <w:lvl w:ilvl="0">
        <w:start w:val="1"/>
        <w:numFmt w:val="bullet"/>
        <w:pStyle w:val="1-"/>
        <w:lvlText w:val=""/>
        <w:legacy w:legacy="1" w:legacySpace="0" w:legacyIndent="283"/>
        <w:lvlJc w:val="left"/>
        <w:pPr>
          <w:ind w:left="1418" w:hanging="283"/>
        </w:pPr>
        <w:rPr>
          <w:rFonts w:ascii="Symbol" w:hAnsi="Symbol" w:cs="Times New Roman" w:hint="default"/>
          <w:sz w:val="24"/>
          <w:szCs w:val="24"/>
        </w:rPr>
      </w:lvl>
    </w:lvlOverride>
  </w:num>
  <w:num w:numId="4">
    <w:abstractNumId w:val="1"/>
  </w:num>
  <w:num w:numId="5">
    <w:abstractNumId w:val="11"/>
  </w:num>
  <w:num w:numId="6">
    <w:abstractNumId w:val="67"/>
  </w:num>
  <w:num w:numId="7">
    <w:abstractNumId w:val="99"/>
  </w:num>
  <w:num w:numId="8">
    <w:abstractNumId w:val="69"/>
  </w:num>
  <w:num w:numId="9">
    <w:abstractNumId w:val="37"/>
  </w:num>
  <w:num w:numId="10">
    <w:abstractNumId w:val="42"/>
  </w:num>
  <w:num w:numId="11">
    <w:abstractNumId w:val="63"/>
  </w:num>
  <w:num w:numId="12">
    <w:abstractNumId w:val="64"/>
  </w:num>
  <w:num w:numId="13">
    <w:abstractNumId w:val="36"/>
  </w:num>
  <w:num w:numId="14">
    <w:abstractNumId w:val="15"/>
  </w:num>
  <w:num w:numId="15">
    <w:abstractNumId w:val="77"/>
  </w:num>
  <w:num w:numId="16">
    <w:abstractNumId w:val="74"/>
  </w:num>
  <w:num w:numId="17">
    <w:abstractNumId w:val="75"/>
  </w:num>
  <w:num w:numId="18">
    <w:abstractNumId w:val="94"/>
  </w:num>
  <w:num w:numId="19">
    <w:abstractNumId w:val="26"/>
  </w:num>
  <w:num w:numId="20">
    <w:abstractNumId w:val="16"/>
  </w:num>
  <w:num w:numId="21">
    <w:abstractNumId w:val="87"/>
  </w:num>
  <w:num w:numId="22">
    <w:abstractNumId w:val="66"/>
  </w:num>
  <w:num w:numId="23">
    <w:abstractNumId w:val="95"/>
  </w:num>
  <w:num w:numId="24">
    <w:abstractNumId w:val="59"/>
  </w:num>
  <w:num w:numId="25">
    <w:abstractNumId w:val="114"/>
  </w:num>
  <w:num w:numId="26">
    <w:abstractNumId w:val="58"/>
  </w:num>
  <w:num w:numId="27">
    <w:abstractNumId w:val="19"/>
  </w:num>
  <w:num w:numId="28">
    <w:abstractNumId w:val="112"/>
  </w:num>
  <w:num w:numId="29">
    <w:abstractNumId w:val="23"/>
  </w:num>
  <w:num w:numId="30">
    <w:abstractNumId w:val="44"/>
  </w:num>
  <w:num w:numId="31">
    <w:abstractNumId w:val="38"/>
  </w:num>
  <w:num w:numId="32">
    <w:abstractNumId w:val="100"/>
  </w:num>
  <w:num w:numId="33">
    <w:abstractNumId w:val="50"/>
  </w:num>
  <w:num w:numId="34">
    <w:abstractNumId w:val="51"/>
  </w:num>
  <w:num w:numId="35">
    <w:abstractNumId w:val="52"/>
  </w:num>
  <w:num w:numId="36">
    <w:abstractNumId w:val="105"/>
  </w:num>
  <w:num w:numId="37">
    <w:abstractNumId w:val="24"/>
  </w:num>
  <w:num w:numId="38">
    <w:abstractNumId w:val="30"/>
  </w:num>
  <w:num w:numId="39">
    <w:abstractNumId w:val="89"/>
  </w:num>
  <w:num w:numId="40">
    <w:abstractNumId w:val="70"/>
  </w:num>
  <w:num w:numId="41">
    <w:abstractNumId w:val="45"/>
  </w:num>
  <w:num w:numId="42">
    <w:abstractNumId w:val="102"/>
  </w:num>
  <w:num w:numId="43">
    <w:abstractNumId w:val="6"/>
  </w:num>
  <w:num w:numId="44">
    <w:abstractNumId w:val="96"/>
  </w:num>
  <w:num w:numId="45">
    <w:abstractNumId w:val="81"/>
  </w:num>
  <w:num w:numId="46">
    <w:abstractNumId w:val="56"/>
  </w:num>
  <w:num w:numId="47">
    <w:abstractNumId w:val="79"/>
  </w:num>
  <w:num w:numId="48">
    <w:abstractNumId w:val="57"/>
  </w:num>
  <w:num w:numId="49">
    <w:abstractNumId w:val="35"/>
  </w:num>
  <w:num w:numId="50">
    <w:abstractNumId w:val="83"/>
  </w:num>
  <w:num w:numId="51">
    <w:abstractNumId w:val="97"/>
  </w:num>
  <w:num w:numId="52">
    <w:abstractNumId w:val="22"/>
  </w:num>
  <w:num w:numId="53">
    <w:abstractNumId w:val="115"/>
  </w:num>
  <w:num w:numId="54">
    <w:abstractNumId w:val="84"/>
  </w:num>
  <w:num w:numId="55">
    <w:abstractNumId w:val="13"/>
  </w:num>
  <w:num w:numId="56">
    <w:abstractNumId w:val="110"/>
  </w:num>
  <w:num w:numId="57">
    <w:abstractNumId w:val="86"/>
  </w:num>
  <w:num w:numId="58">
    <w:abstractNumId w:val="82"/>
  </w:num>
  <w:num w:numId="59">
    <w:abstractNumId w:val="68"/>
  </w:num>
  <w:num w:numId="60">
    <w:abstractNumId w:val="10"/>
  </w:num>
  <w:num w:numId="61">
    <w:abstractNumId w:val="3"/>
  </w:num>
  <w:num w:numId="62">
    <w:abstractNumId w:val="113"/>
  </w:num>
  <w:num w:numId="63">
    <w:abstractNumId w:val="40"/>
  </w:num>
  <w:num w:numId="64">
    <w:abstractNumId w:val="103"/>
  </w:num>
  <w:num w:numId="65">
    <w:abstractNumId w:val="32"/>
  </w:num>
  <w:num w:numId="66">
    <w:abstractNumId w:val="1"/>
  </w:num>
  <w:num w:numId="67">
    <w:abstractNumId w:val="98"/>
  </w:num>
  <w:num w:numId="68">
    <w:abstractNumId w:val="107"/>
  </w:num>
  <w:num w:numId="69">
    <w:abstractNumId w:val="73"/>
  </w:num>
  <w:num w:numId="70">
    <w:abstractNumId w:val="80"/>
  </w:num>
  <w:num w:numId="71">
    <w:abstractNumId w:val="55"/>
  </w:num>
  <w:num w:numId="72">
    <w:abstractNumId w:val="4"/>
  </w:num>
  <w:num w:numId="73">
    <w:abstractNumId w:val="9"/>
  </w:num>
  <w:num w:numId="74">
    <w:abstractNumId w:val="5"/>
  </w:num>
  <w:num w:numId="75">
    <w:abstractNumId w:val="72"/>
  </w:num>
  <w:num w:numId="76">
    <w:abstractNumId w:val="76"/>
  </w:num>
  <w:num w:numId="77">
    <w:abstractNumId w:val="88"/>
  </w:num>
  <w:num w:numId="78">
    <w:abstractNumId w:val="46"/>
  </w:num>
  <w:num w:numId="79">
    <w:abstractNumId w:val="65"/>
  </w:num>
  <w:num w:numId="80">
    <w:abstractNumId w:val="90"/>
  </w:num>
  <w:num w:numId="81">
    <w:abstractNumId w:val="106"/>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
  </w:num>
  <w:num w:numId="83">
    <w:abstractNumId w:val="41"/>
  </w:num>
  <w:num w:numId="84">
    <w:abstractNumId w:val="1"/>
  </w:num>
  <w:num w:numId="85">
    <w:abstractNumId w:val="93"/>
  </w:num>
  <w:num w:numId="86">
    <w:abstractNumId w:val="12"/>
  </w:num>
  <w:num w:numId="87">
    <w:abstractNumId w:val="1"/>
  </w:num>
  <w:num w:numId="88">
    <w:abstractNumId w:val="1"/>
  </w:num>
  <w:num w:numId="89">
    <w:abstractNumId w:val="1"/>
  </w:num>
  <w:num w:numId="90">
    <w:abstractNumId w:val="49"/>
  </w:num>
  <w:num w:numId="91">
    <w:abstractNumId w:val="1"/>
  </w:num>
  <w:num w:numId="92">
    <w:abstractNumId w:val="1"/>
  </w:num>
  <w:num w:numId="93">
    <w:abstractNumId w:val="1"/>
  </w:num>
  <w:num w:numId="94">
    <w:abstractNumId w:val="18"/>
  </w:num>
  <w:num w:numId="95">
    <w:abstractNumId w:val="1"/>
  </w:num>
  <w:num w:numId="96">
    <w:abstractNumId w:val="1"/>
  </w:num>
  <w:num w:numId="97">
    <w:abstractNumId w:val="109"/>
  </w:num>
  <w:num w:numId="98">
    <w:abstractNumId w:val="1"/>
  </w:num>
  <w:num w:numId="99">
    <w:abstractNumId w:val="108"/>
  </w:num>
  <w:num w:numId="100">
    <w:abstractNumId w:val="91"/>
  </w:num>
  <w:num w:numId="101">
    <w:abstractNumId w:val="1"/>
  </w:num>
  <w:num w:numId="102">
    <w:abstractNumId w:val="1"/>
  </w:num>
  <w:num w:numId="103">
    <w:abstractNumId w:val="1"/>
  </w:num>
  <w:num w:numId="104">
    <w:abstractNumId w:val="1"/>
  </w:num>
  <w:num w:numId="105">
    <w:abstractNumId w:val="60"/>
  </w:num>
  <w:num w:numId="106">
    <w:abstractNumId w:val="1"/>
  </w:num>
  <w:num w:numId="107">
    <w:abstractNumId w:val="1"/>
  </w:num>
  <w:num w:numId="108">
    <w:abstractNumId w:val="1"/>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num>
  <w:num w:numId="125">
    <w:abstractNumId w:val="1"/>
  </w:num>
  <w:num w:numId="126">
    <w:abstractNumId w:val="1"/>
  </w:num>
  <w:num w:numId="127">
    <w:abstractNumId w:val="7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47"/>
  </w:num>
  <w:num w:numId="141">
    <w:abstractNumId w:val="7"/>
  </w:num>
  <w:num w:numId="142">
    <w:abstractNumId w:val="1"/>
  </w:num>
  <w:num w:numId="143">
    <w:abstractNumId w:val="1"/>
  </w:num>
  <w:num w:numId="144">
    <w:abstractNumId w:val="1"/>
  </w:num>
  <w:num w:numId="145">
    <w:abstractNumId w:val="21"/>
  </w:num>
  <w:num w:numId="146">
    <w:abstractNumId w:val="20"/>
  </w:num>
  <w:num w:numId="147">
    <w:abstractNumId w:val="92"/>
  </w:num>
  <w:num w:numId="148">
    <w:abstractNumId w:val="43"/>
  </w:num>
  <w:num w:numId="149">
    <w:abstractNumId w:val="101"/>
  </w:num>
  <w:num w:numId="150">
    <w:abstractNumId w:val="1"/>
  </w:num>
  <w:num w:numId="151">
    <w:abstractNumId w:val="1"/>
  </w:num>
  <w:num w:numId="152">
    <w:abstractNumId w:val="29"/>
  </w:num>
  <w:num w:numId="153">
    <w:abstractNumId w:val="48"/>
  </w:num>
  <w:num w:numId="154">
    <w:abstractNumId w:val="54"/>
  </w:num>
  <w:num w:numId="155">
    <w:abstractNumId w:val="14"/>
  </w:num>
  <w:num w:numId="156">
    <w:abstractNumId w:val="1"/>
  </w:num>
  <w:num w:numId="157">
    <w:abstractNumId w:val="1"/>
  </w:num>
  <w:num w:numId="158">
    <w:abstractNumId w:val="34"/>
  </w:num>
  <w:num w:numId="159">
    <w:abstractNumId w:val="116"/>
  </w:num>
  <w:num w:numId="160">
    <w:abstractNumId w:val="27"/>
  </w:num>
  <w:num w:numId="161">
    <w:abstractNumId w:val="25"/>
  </w:num>
  <w:num w:numId="162">
    <w:abstractNumId w:val="85"/>
  </w:num>
  <w:num w:numId="163">
    <w:abstractNumId w:val="39"/>
  </w:num>
  <w:num w:numId="164">
    <w:abstractNumId w:val="61"/>
  </w:num>
  <w:num w:numId="165">
    <w:abstractNumId w:val="17"/>
  </w:num>
  <w:num w:numId="166">
    <w:abstractNumId w:val="111"/>
  </w:num>
  <w:num w:numId="167">
    <w:abstractNumId w:val="62"/>
  </w:num>
  <w:num w:numId="168">
    <w:abstractNumId w:val="78"/>
  </w:num>
  <w:num w:numId="169">
    <w:abstractNumId w:val="53"/>
  </w:num>
  <w:num w:numId="170">
    <w:abstractNumId w:val="8"/>
  </w:num>
  <w:num w:numId="171">
    <w:abstractNumId w:val="31"/>
  </w:num>
  <w:num w:numId="172">
    <w:abstractNumId w:val="1"/>
  </w:num>
  <w:num w:numId="173">
    <w:abstractNumId w:val="28"/>
  </w:num>
  <w:num w:numId="174">
    <w:abstractNumId w:val="1"/>
  </w:num>
  <w:num w:numId="175">
    <w:abstractNumId w:val="1"/>
  </w:num>
  <w:num w:numId="176">
    <w:abstractNumId w:val="33"/>
  </w:num>
  <w:num w:numId="177">
    <w:abstractNumId w:val="1"/>
  </w:num>
  <w:num w:numId="178">
    <w:abstractNumId w:val="1"/>
  </w:num>
  <w:num w:numId="179">
    <w:abstractNumId w:val="1"/>
  </w:num>
  <w:num w:numId="180">
    <w:abstractNumId w:val="1"/>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bordersDoNotSurroundHeader/>
  <w:bordersDoNotSurroundFooter/>
  <w:proofState w:spelling="clean" w:grammar="clean"/>
  <w:stylePaneFormatFilter w:val="3F01"/>
  <w:documentProtection w:edit="readOnly" w:enforcement="0"/>
  <w:defaultTabStop w:val="28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20514"/>
  </w:hdrShapeDefaults>
  <w:footnotePr>
    <w:footnote w:id="-1"/>
    <w:footnote w:id="0"/>
  </w:footnotePr>
  <w:endnotePr>
    <w:endnote w:id="-1"/>
    <w:endnote w:id="0"/>
  </w:endnotePr>
  <w:compat/>
  <w:rsids>
    <w:rsidRoot w:val="00FE2325"/>
    <w:rsid w:val="00000CCB"/>
    <w:rsid w:val="000019D6"/>
    <w:rsid w:val="00001A62"/>
    <w:rsid w:val="000033FA"/>
    <w:rsid w:val="00003518"/>
    <w:rsid w:val="00003977"/>
    <w:rsid w:val="00003E93"/>
    <w:rsid w:val="0000500D"/>
    <w:rsid w:val="00005429"/>
    <w:rsid w:val="000054C2"/>
    <w:rsid w:val="00005BB8"/>
    <w:rsid w:val="00006C15"/>
    <w:rsid w:val="000109A8"/>
    <w:rsid w:val="00010BA8"/>
    <w:rsid w:val="000116A5"/>
    <w:rsid w:val="00011BA1"/>
    <w:rsid w:val="00011BAC"/>
    <w:rsid w:val="000123CC"/>
    <w:rsid w:val="000127F3"/>
    <w:rsid w:val="000133EB"/>
    <w:rsid w:val="00013552"/>
    <w:rsid w:val="000139AC"/>
    <w:rsid w:val="00014223"/>
    <w:rsid w:val="0001431F"/>
    <w:rsid w:val="0001476D"/>
    <w:rsid w:val="00014F5B"/>
    <w:rsid w:val="00015B06"/>
    <w:rsid w:val="0001694D"/>
    <w:rsid w:val="00016A7F"/>
    <w:rsid w:val="000177D4"/>
    <w:rsid w:val="00017CC8"/>
    <w:rsid w:val="000205BC"/>
    <w:rsid w:val="00021140"/>
    <w:rsid w:val="000213C4"/>
    <w:rsid w:val="000214F3"/>
    <w:rsid w:val="0002171C"/>
    <w:rsid w:val="00021B0D"/>
    <w:rsid w:val="000229D3"/>
    <w:rsid w:val="00022A8B"/>
    <w:rsid w:val="00022D2D"/>
    <w:rsid w:val="00022FC0"/>
    <w:rsid w:val="0002360B"/>
    <w:rsid w:val="00024A9E"/>
    <w:rsid w:val="00024ACC"/>
    <w:rsid w:val="00024B18"/>
    <w:rsid w:val="00024B39"/>
    <w:rsid w:val="00025164"/>
    <w:rsid w:val="000256D3"/>
    <w:rsid w:val="00025A31"/>
    <w:rsid w:val="0002604C"/>
    <w:rsid w:val="0002721F"/>
    <w:rsid w:val="00027591"/>
    <w:rsid w:val="00027B07"/>
    <w:rsid w:val="000312D8"/>
    <w:rsid w:val="0003160C"/>
    <w:rsid w:val="00031A46"/>
    <w:rsid w:val="00032126"/>
    <w:rsid w:val="0003293D"/>
    <w:rsid w:val="00032F16"/>
    <w:rsid w:val="00033334"/>
    <w:rsid w:val="00033346"/>
    <w:rsid w:val="00033ABF"/>
    <w:rsid w:val="00034682"/>
    <w:rsid w:val="000347E4"/>
    <w:rsid w:val="0003505C"/>
    <w:rsid w:val="000351EF"/>
    <w:rsid w:val="00035419"/>
    <w:rsid w:val="000355E5"/>
    <w:rsid w:val="00035D66"/>
    <w:rsid w:val="00035FB4"/>
    <w:rsid w:val="00036642"/>
    <w:rsid w:val="000373E2"/>
    <w:rsid w:val="0003764C"/>
    <w:rsid w:val="000377ED"/>
    <w:rsid w:val="000401DE"/>
    <w:rsid w:val="000415E3"/>
    <w:rsid w:val="00041E38"/>
    <w:rsid w:val="00044146"/>
    <w:rsid w:val="000446AB"/>
    <w:rsid w:val="0004518B"/>
    <w:rsid w:val="0004582E"/>
    <w:rsid w:val="00045B61"/>
    <w:rsid w:val="00046130"/>
    <w:rsid w:val="000470AD"/>
    <w:rsid w:val="00047B37"/>
    <w:rsid w:val="0005055C"/>
    <w:rsid w:val="00050610"/>
    <w:rsid w:val="00050965"/>
    <w:rsid w:val="00052692"/>
    <w:rsid w:val="00052756"/>
    <w:rsid w:val="00052A6E"/>
    <w:rsid w:val="00052B91"/>
    <w:rsid w:val="00052CD9"/>
    <w:rsid w:val="00053106"/>
    <w:rsid w:val="00053395"/>
    <w:rsid w:val="00054484"/>
    <w:rsid w:val="000544FC"/>
    <w:rsid w:val="000548DA"/>
    <w:rsid w:val="00055502"/>
    <w:rsid w:val="00055D7F"/>
    <w:rsid w:val="00055DB1"/>
    <w:rsid w:val="00056168"/>
    <w:rsid w:val="0005667F"/>
    <w:rsid w:val="00056A63"/>
    <w:rsid w:val="00056F38"/>
    <w:rsid w:val="00057868"/>
    <w:rsid w:val="00057E41"/>
    <w:rsid w:val="00061A7A"/>
    <w:rsid w:val="000620CC"/>
    <w:rsid w:val="00062203"/>
    <w:rsid w:val="0006229E"/>
    <w:rsid w:val="000630BD"/>
    <w:rsid w:val="0006342A"/>
    <w:rsid w:val="0006357A"/>
    <w:rsid w:val="00063A5E"/>
    <w:rsid w:val="000644DA"/>
    <w:rsid w:val="000646D7"/>
    <w:rsid w:val="00065252"/>
    <w:rsid w:val="0006598E"/>
    <w:rsid w:val="00065D7A"/>
    <w:rsid w:val="00065D82"/>
    <w:rsid w:val="000666A5"/>
    <w:rsid w:val="00066A96"/>
    <w:rsid w:val="00066DD8"/>
    <w:rsid w:val="00067FEF"/>
    <w:rsid w:val="00070073"/>
    <w:rsid w:val="00070E61"/>
    <w:rsid w:val="000717C0"/>
    <w:rsid w:val="00072D75"/>
    <w:rsid w:val="00072FED"/>
    <w:rsid w:val="000738C4"/>
    <w:rsid w:val="00073B74"/>
    <w:rsid w:val="000744EF"/>
    <w:rsid w:val="00075E37"/>
    <w:rsid w:val="000760FB"/>
    <w:rsid w:val="00082DC7"/>
    <w:rsid w:val="000832FA"/>
    <w:rsid w:val="00083C3A"/>
    <w:rsid w:val="00084234"/>
    <w:rsid w:val="000845FE"/>
    <w:rsid w:val="00084ABE"/>
    <w:rsid w:val="00085E58"/>
    <w:rsid w:val="000866E8"/>
    <w:rsid w:val="00086877"/>
    <w:rsid w:val="00086941"/>
    <w:rsid w:val="00086DE0"/>
    <w:rsid w:val="000878B9"/>
    <w:rsid w:val="000902D5"/>
    <w:rsid w:val="00090907"/>
    <w:rsid w:val="0009173F"/>
    <w:rsid w:val="00092590"/>
    <w:rsid w:val="00092FD4"/>
    <w:rsid w:val="0009495C"/>
    <w:rsid w:val="000954C6"/>
    <w:rsid w:val="00096B41"/>
    <w:rsid w:val="00096CA0"/>
    <w:rsid w:val="0009789C"/>
    <w:rsid w:val="0009789D"/>
    <w:rsid w:val="00097B9A"/>
    <w:rsid w:val="00097CCB"/>
    <w:rsid w:val="00097E63"/>
    <w:rsid w:val="000A059A"/>
    <w:rsid w:val="000A0822"/>
    <w:rsid w:val="000A09F0"/>
    <w:rsid w:val="000A0C01"/>
    <w:rsid w:val="000A0F73"/>
    <w:rsid w:val="000A13E8"/>
    <w:rsid w:val="000A1856"/>
    <w:rsid w:val="000A1C91"/>
    <w:rsid w:val="000A2605"/>
    <w:rsid w:val="000A3861"/>
    <w:rsid w:val="000A390F"/>
    <w:rsid w:val="000A4251"/>
    <w:rsid w:val="000A457E"/>
    <w:rsid w:val="000A4617"/>
    <w:rsid w:val="000A4933"/>
    <w:rsid w:val="000A4ED4"/>
    <w:rsid w:val="000A51C6"/>
    <w:rsid w:val="000A5682"/>
    <w:rsid w:val="000A65D7"/>
    <w:rsid w:val="000A75B7"/>
    <w:rsid w:val="000B01B0"/>
    <w:rsid w:val="000B04B2"/>
    <w:rsid w:val="000B074D"/>
    <w:rsid w:val="000B0AFF"/>
    <w:rsid w:val="000B1143"/>
    <w:rsid w:val="000B26E0"/>
    <w:rsid w:val="000B3CFE"/>
    <w:rsid w:val="000B42D4"/>
    <w:rsid w:val="000B4693"/>
    <w:rsid w:val="000B4BE6"/>
    <w:rsid w:val="000B5AD2"/>
    <w:rsid w:val="000B609C"/>
    <w:rsid w:val="000C0628"/>
    <w:rsid w:val="000C0BB1"/>
    <w:rsid w:val="000C12C2"/>
    <w:rsid w:val="000C14DB"/>
    <w:rsid w:val="000C15F3"/>
    <w:rsid w:val="000C26DB"/>
    <w:rsid w:val="000C387F"/>
    <w:rsid w:val="000C3E95"/>
    <w:rsid w:val="000C3EFD"/>
    <w:rsid w:val="000C3FA2"/>
    <w:rsid w:val="000C4D4B"/>
    <w:rsid w:val="000C513E"/>
    <w:rsid w:val="000C57F3"/>
    <w:rsid w:val="000C587D"/>
    <w:rsid w:val="000C5E91"/>
    <w:rsid w:val="000C61DB"/>
    <w:rsid w:val="000C684A"/>
    <w:rsid w:val="000C6DF7"/>
    <w:rsid w:val="000D1487"/>
    <w:rsid w:val="000D1873"/>
    <w:rsid w:val="000D2A00"/>
    <w:rsid w:val="000D3BC1"/>
    <w:rsid w:val="000D3C0C"/>
    <w:rsid w:val="000D3D10"/>
    <w:rsid w:val="000D4282"/>
    <w:rsid w:val="000D550B"/>
    <w:rsid w:val="000D6277"/>
    <w:rsid w:val="000D6D36"/>
    <w:rsid w:val="000E024C"/>
    <w:rsid w:val="000E08DB"/>
    <w:rsid w:val="000E0CFC"/>
    <w:rsid w:val="000E1551"/>
    <w:rsid w:val="000E1DDC"/>
    <w:rsid w:val="000E1E86"/>
    <w:rsid w:val="000E2282"/>
    <w:rsid w:val="000E26AB"/>
    <w:rsid w:val="000E29C1"/>
    <w:rsid w:val="000E2CC0"/>
    <w:rsid w:val="000E2D2B"/>
    <w:rsid w:val="000E30A0"/>
    <w:rsid w:val="000E3424"/>
    <w:rsid w:val="000E3521"/>
    <w:rsid w:val="000E3EC7"/>
    <w:rsid w:val="000E4565"/>
    <w:rsid w:val="000E46FA"/>
    <w:rsid w:val="000E50AE"/>
    <w:rsid w:val="000E5765"/>
    <w:rsid w:val="000E5991"/>
    <w:rsid w:val="000E68F8"/>
    <w:rsid w:val="000E6D05"/>
    <w:rsid w:val="000E7052"/>
    <w:rsid w:val="000F202C"/>
    <w:rsid w:val="000F21B4"/>
    <w:rsid w:val="000F22B3"/>
    <w:rsid w:val="000F24CD"/>
    <w:rsid w:val="000F2BA5"/>
    <w:rsid w:val="000F2EDA"/>
    <w:rsid w:val="000F2F2D"/>
    <w:rsid w:val="000F382A"/>
    <w:rsid w:val="000F4318"/>
    <w:rsid w:val="000F4D7D"/>
    <w:rsid w:val="000F4DC0"/>
    <w:rsid w:val="000F4F8A"/>
    <w:rsid w:val="000F5204"/>
    <w:rsid w:val="000F5710"/>
    <w:rsid w:val="000F5904"/>
    <w:rsid w:val="000F5C69"/>
    <w:rsid w:val="000F5D85"/>
    <w:rsid w:val="000F6FC1"/>
    <w:rsid w:val="000F709E"/>
    <w:rsid w:val="000F74A7"/>
    <w:rsid w:val="000F7AEA"/>
    <w:rsid w:val="000F7D9E"/>
    <w:rsid w:val="00100372"/>
    <w:rsid w:val="00100838"/>
    <w:rsid w:val="001017A4"/>
    <w:rsid w:val="0010304F"/>
    <w:rsid w:val="00103A69"/>
    <w:rsid w:val="00106569"/>
    <w:rsid w:val="00106867"/>
    <w:rsid w:val="00106EF1"/>
    <w:rsid w:val="0010793C"/>
    <w:rsid w:val="00107E2D"/>
    <w:rsid w:val="001104AB"/>
    <w:rsid w:val="00110AE3"/>
    <w:rsid w:val="00110DF3"/>
    <w:rsid w:val="001124D4"/>
    <w:rsid w:val="001125C1"/>
    <w:rsid w:val="00112982"/>
    <w:rsid w:val="00113305"/>
    <w:rsid w:val="001136A2"/>
    <w:rsid w:val="00115180"/>
    <w:rsid w:val="00115202"/>
    <w:rsid w:val="0011557B"/>
    <w:rsid w:val="0011567E"/>
    <w:rsid w:val="001173CE"/>
    <w:rsid w:val="00117943"/>
    <w:rsid w:val="00117D18"/>
    <w:rsid w:val="00121E80"/>
    <w:rsid w:val="00122A59"/>
    <w:rsid w:val="00122F29"/>
    <w:rsid w:val="00123192"/>
    <w:rsid w:val="001247AE"/>
    <w:rsid w:val="00125C67"/>
    <w:rsid w:val="00126CE7"/>
    <w:rsid w:val="0012702E"/>
    <w:rsid w:val="00127504"/>
    <w:rsid w:val="001305DE"/>
    <w:rsid w:val="00130F2D"/>
    <w:rsid w:val="00131973"/>
    <w:rsid w:val="00131A18"/>
    <w:rsid w:val="00132029"/>
    <w:rsid w:val="001323F5"/>
    <w:rsid w:val="00132E0F"/>
    <w:rsid w:val="001332E1"/>
    <w:rsid w:val="0013331B"/>
    <w:rsid w:val="001339B8"/>
    <w:rsid w:val="00133A28"/>
    <w:rsid w:val="00134AB7"/>
    <w:rsid w:val="00134BCF"/>
    <w:rsid w:val="00134CE9"/>
    <w:rsid w:val="00135259"/>
    <w:rsid w:val="001354D4"/>
    <w:rsid w:val="00135860"/>
    <w:rsid w:val="001362B5"/>
    <w:rsid w:val="00137649"/>
    <w:rsid w:val="00137844"/>
    <w:rsid w:val="00137DE0"/>
    <w:rsid w:val="00141194"/>
    <w:rsid w:val="00141378"/>
    <w:rsid w:val="00142917"/>
    <w:rsid w:val="00142FD7"/>
    <w:rsid w:val="00143053"/>
    <w:rsid w:val="0014324A"/>
    <w:rsid w:val="0014337B"/>
    <w:rsid w:val="001434F4"/>
    <w:rsid w:val="001438C8"/>
    <w:rsid w:val="0014464F"/>
    <w:rsid w:val="00144CD8"/>
    <w:rsid w:val="00144E79"/>
    <w:rsid w:val="00145668"/>
    <w:rsid w:val="00145875"/>
    <w:rsid w:val="00145D4E"/>
    <w:rsid w:val="00145EC8"/>
    <w:rsid w:val="00145EE1"/>
    <w:rsid w:val="00145FB5"/>
    <w:rsid w:val="001461A1"/>
    <w:rsid w:val="00146C28"/>
    <w:rsid w:val="0014773C"/>
    <w:rsid w:val="00147A32"/>
    <w:rsid w:val="00147FA0"/>
    <w:rsid w:val="00150C61"/>
    <w:rsid w:val="00150FFB"/>
    <w:rsid w:val="0015106A"/>
    <w:rsid w:val="0015112B"/>
    <w:rsid w:val="00151D93"/>
    <w:rsid w:val="00152BE8"/>
    <w:rsid w:val="00152D84"/>
    <w:rsid w:val="001531E0"/>
    <w:rsid w:val="00153427"/>
    <w:rsid w:val="00153A22"/>
    <w:rsid w:val="00154637"/>
    <w:rsid w:val="00154B6A"/>
    <w:rsid w:val="00156254"/>
    <w:rsid w:val="0015748A"/>
    <w:rsid w:val="00157930"/>
    <w:rsid w:val="00157C50"/>
    <w:rsid w:val="00157ED5"/>
    <w:rsid w:val="00161078"/>
    <w:rsid w:val="00161383"/>
    <w:rsid w:val="001614E3"/>
    <w:rsid w:val="001623D8"/>
    <w:rsid w:val="001628CE"/>
    <w:rsid w:val="00162D55"/>
    <w:rsid w:val="00163057"/>
    <w:rsid w:val="00163153"/>
    <w:rsid w:val="00163219"/>
    <w:rsid w:val="001638B5"/>
    <w:rsid w:val="0016406A"/>
    <w:rsid w:val="00164C22"/>
    <w:rsid w:val="001659FA"/>
    <w:rsid w:val="00166470"/>
    <w:rsid w:val="00166599"/>
    <w:rsid w:val="0016664A"/>
    <w:rsid w:val="00167241"/>
    <w:rsid w:val="00167671"/>
    <w:rsid w:val="00167772"/>
    <w:rsid w:val="00170892"/>
    <w:rsid w:val="001712B8"/>
    <w:rsid w:val="00171BD1"/>
    <w:rsid w:val="001746F9"/>
    <w:rsid w:val="0017498A"/>
    <w:rsid w:val="00174F6B"/>
    <w:rsid w:val="00175485"/>
    <w:rsid w:val="00175904"/>
    <w:rsid w:val="00175B63"/>
    <w:rsid w:val="00176FA0"/>
    <w:rsid w:val="001773FB"/>
    <w:rsid w:val="0017775C"/>
    <w:rsid w:val="0018007A"/>
    <w:rsid w:val="0018062C"/>
    <w:rsid w:val="00180675"/>
    <w:rsid w:val="00180B7C"/>
    <w:rsid w:val="00181F1E"/>
    <w:rsid w:val="00181FE7"/>
    <w:rsid w:val="0018271D"/>
    <w:rsid w:val="001841C5"/>
    <w:rsid w:val="00184227"/>
    <w:rsid w:val="001846D5"/>
    <w:rsid w:val="001848F2"/>
    <w:rsid w:val="00184CBA"/>
    <w:rsid w:val="00184F93"/>
    <w:rsid w:val="00185192"/>
    <w:rsid w:val="00185801"/>
    <w:rsid w:val="00185D80"/>
    <w:rsid w:val="001872E3"/>
    <w:rsid w:val="001875F5"/>
    <w:rsid w:val="00190336"/>
    <w:rsid w:val="001913B3"/>
    <w:rsid w:val="00192272"/>
    <w:rsid w:val="0019293C"/>
    <w:rsid w:val="00192A09"/>
    <w:rsid w:val="0019558A"/>
    <w:rsid w:val="001961D4"/>
    <w:rsid w:val="0019649B"/>
    <w:rsid w:val="00196719"/>
    <w:rsid w:val="00197597"/>
    <w:rsid w:val="001A007B"/>
    <w:rsid w:val="001A064A"/>
    <w:rsid w:val="001A0E14"/>
    <w:rsid w:val="001A0E76"/>
    <w:rsid w:val="001A17AF"/>
    <w:rsid w:val="001A2740"/>
    <w:rsid w:val="001A2FC4"/>
    <w:rsid w:val="001A3272"/>
    <w:rsid w:val="001A3622"/>
    <w:rsid w:val="001A4229"/>
    <w:rsid w:val="001A42DF"/>
    <w:rsid w:val="001A4995"/>
    <w:rsid w:val="001A5A0E"/>
    <w:rsid w:val="001A5F8B"/>
    <w:rsid w:val="001A6DB6"/>
    <w:rsid w:val="001A7C8C"/>
    <w:rsid w:val="001A7F0F"/>
    <w:rsid w:val="001A7FEF"/>
    <w:rsid w:val="001B00FF"/>
    <w:rsid w:val="001B0249"/>
    <w:rsid w:val="001B085B"/>
    <w:rsid w:val="001B0E8F"/>
    <w:rsid w:val="001B0F84"/>
    <w:rsid w:val="001B22A1"/>
    <w:rsid w:val="001B2665"/>
    <w:rsid w:val="001B2A21"/>
    <w:rsid w:val="001B2ABE"/>
    <w:rsid w:val="001B3580"/>
    <w:rsid w:val="001B3BE8"/>
    <w:rsid w:val="001B3CEC"/>
    <w:rsid w:val="001B3DAA"/>
    <w:rsid w:val="001B4A9C"/>
    <w:rsid w:val="001B4C1C"/>
    <w:rsid w:val="001B4DF4"/>
    <w:rsid w:val="001B4E01"/>
    <w:rsid w:val="001B4F0E"/>
    <w:rsid w:val="001B5B20"/>
    <w:rsid w:val="001B6274"/>
    <w:rsid w:val="001B6369"/>
    <w:rsid w:val="001B6682"/>
    <w:rsid w:val="001B6704"/>
    <w:rsid w:val="001B6987"/>
    <w:rsid w:val="001B704E"/>
    <w:rsid w:val="001B7BA5"/>
    <w:rsid w:val="001B7C69"/>
    <w:rsid w:val="001C0291"/>
    <w:rsid w:val="001C048E"/>
    <w:rsid w:val="001C0C11"/>
    <w:rsid w:val="001C20D5"/>
    <w:rsid w:val="001C2164"/>
    <w:rsid w:val="001C2577"/>
    <w:rsid w:val="001C2C77"/>
    <w:rsid w:val="001C351E"/>
    <w:rsid w:val="001C4C02"/>
    <w:rsid w:val="001C501E"/>
    <w:rsid w:val="001C5CD1"/>
    <w:rsid w:val="001C5EB2"/>
    <w:rsid w:val="001C637B"/>
    <w:rsid w:val="001C72F6"/>
    <w:rsid w:val="001C7C79"/>
    <w:rsid w:val="001D0594"/>
    <w:rsid w:val="001D076A"/>
    <w:rsid w:val="001D0AEC"/>
    <w:rsid w:val="001D0B43"/>
    <w:rsid w:val="001D0D92"/>
    <w:rsid w:val="001D258A"/>
    <w:rsid w:val="001D2C95"/>
    <w:rsid w:val="001D43CA"/>
    <w:rsid w:val="001D51B3"/>
    <w:rsid w:val="001D52F2"/>
    <w:rsid w:val="001D565C"/>
    <w:rsid w:val="001D61C3"/>
    <w:rsid w:val="001D693A"/>
    <w:rsid w:val="001D6CE1"/>
    <w:rsid w:val="001D6F9A"/>
    <w:rsid w:val="001E04CF"/>
    <w:rsid w:val="001E08EC"/>
    <w:rsid w:val="001E091B"/>
    <w:rsid w:val="001E0B6B"/>
    <w:rsid w:val="001E24E4"/>
    <w:rsid w:val="001E2552"/>
    <w:rsid w:val="001E4393"/>
    <w:rsid w:val="001E47FF"/>
    <w:rsid w:val="001E4B32"/>
    <w:rsid w:val="001E55DA"/>
    <w:rsid w:val="001E5859"/>
    <w:rsid w:val="001E5B55"/>
    <w:rsid w:val="001E62F9"/>
    <w:rsid w:val="001E67ED"/>
    <w:rsid w:val="001E7037"/>
    <w:rsid w:val="001E7A10"/>
    <w:rsid w:val="001E7CA6"/>
    <w:rsid w:val="001F01D4"/>
    <w:rsid w:val="001F0C2B"/>
    <w:rsid w:val="001F2F60"/>
    <w:rsid w:val="001F3005"/>
    <w:rsid w:val="001F3C93"/>
    <w:rsid w:val="001F48A0"/>
    <w:rsid w:val="001F530D"/>
    <w:rsid w:val="001F5C4C"/>
    <w:rsid w:val="001F60C2"/>
    <w:rsid w:val="001F6284"/>
    <w:rsid w:val="001F6673"/>
    <w:rsid w:val="001F7761"/>
    <w:rsid w:val="00200655"/>
    <w:rsid w:val="0020080E"/>
    <w:rsid w:val="00200E49"/>
    <w:rsid w:val="002013C0"/>
    <w:rsid w:val="002023E2"/>
    <w:rsid w:val="002024CE"/>
    <w:rsid w:val="00202F4B"/>
    <w:rsid w:val="00203792"/>
    <w:rsid w:val="00203B35"/>
    <w:rsid w:val="00203C3D"/>
    <w:rsid w:val="00204673"/>
    <w:rsid w:val="002047CF"/>
    <w:rsid w:val="002051CC"/>
    <w:rsid w:val="002051D3"/>
    <w:rsid w:val="00205649"/>
    <w:rsid w:val="0020619A"/>
    <w:rsid w:val="0020711B"/>
    <w:rsid w:val="00207830"/>
    <w:rsid w:val="00207DCB"/>
    <w:rsid w:val="00207FC8"/>
    <w:rsid w:val="002101B4"/>
    <w:rsid w:val="00210559"/>
    <w:rsid w:val="00210798"/>
    <w:rsid w:val="00211D4B"/>
    <w:rsid w:val="002124D6"/>
    <w:rsid w:val="002126CE"/>
    <w:rsid w:val="00212A3C"/>
    <w:rsid w:val="00212A63"/>
    <w:rsid w:val="0021325A"/>
    <w:rsid w:val="00213A5B"/>
    <w:rsid w:val="002140D8"/>
    <w:rsid w:val="00214784"/>
    <w:rsid w:val="002149DE"/>
    <w:rsid w:val="00214EE7"/>
    <w:rsid w:val="0021558E"/>
    <w:rsid w:val="00215991"/>
    <w:rsid w:val="0021670E"/>
    <w:rsid w:val="00216F7D"/>
    <w:rsid w:val="0021700E"/>
    <w:rsid w:val="0021704B"/>
    <w:rsid w:val="0021715C"/>
    <w:rsid w:val="00217654"/>
    <w:rsid w:val="00217658"/>
    <w:rsid w:val="00217B81"/>
    <w:rsid w:val="00221198"/>
    <w:rsid w:val="002213C9"/>
    <w:rsid w:val="0022171A"/>
    <w:rsid w:val="00221C27"/>
    <w:rsid w:val="002228BE"/>
    <w:rsid w:val="002240D2"/>
    <w:rsid w:val="0022454B"/>
    <w:rsid w:val="002245BB"/>
    <w:rsid w:val="00224F2C"/>
    <w:rsid w:val="00225E33"/>
    <w:rsid w:val="00226B13"/>
    <w:rsid w:val="00227011"/>
    <w:rsid w:val="002272DA"/>
    <w:rsid w:val="00227610"/>
    <w:rsid w:val="00227769"/>
    <w:rsid w:val="00227BFC"/>
    <w:rsid w:val="00227CC0"/>
    <w:rsid w:val="00227EF6"/>
    <w:rsid w:val="00230050"/>
    <w:rsid w:val="00230D1A"/>
    <w:rsid w:val="00231CAC"/>
    <w:rsid w:val="002336CB"/>
    <w:rsid w:val="00233791"/>
    <w:rsid w:val="002341B3"/>
    <w:rsid w:val="00234668"/>
    <w:rsid w:val="00235067"/>
    <w:rsid w:val="002353AA"/>
    <w:rsid w:val="00235754"/>
    <w:rsid w:val="002367BC"/>
    <w:rsid w:val="0023698F"/>
    <w:rsid w:val="00237BAA"/>
    <w:rsid w:val="002405B3"/>
    <w:rsid w:val="00241790"/>
    <w:rsid w:val="00242728"/>
    <w:rsid w:val="002428AB"/>
    <w:rsid w:val="00244B5C"/>
    <w:rsid w:val="00245841"/>
    <w:rsid w:val="00245E21"/>
    <w:rsid w:val="0024655B"/>
    <w:rsid w:val="00246C47"/>
    <w:rsid w:val="002472E7"/>
    <w:rsid w:val="00247A06"/>
    <w:rsid w:val="00250B38"/>
    <w:rsid w:val="00251269"/>
    <w:rsid w:val="002518FB"/>
    <w:rsid w:val="00252052"/>
    <w:rsid w:val="00252CBE"/>
    <w:rsid w:val="0025325D"/>
    <w:rsid w:val="00253386"/>
    <w:rsid w:val="00253647"/>
    <w:rsid w:val="00253C49"/>
    <w:rsid w:val="00256101"/>
    <w:rsid w:val="002569B4"/>
    <w:rsid w:val="00256E51"/>
    <w:rsid w:val="0025707C"/>
    <w:rsid w:val="00260397"/>
    <w:rsid w:val="0026136C"/>
    <w:rsid w:val="00261846"/>
    <w:rsid w:val="00261D84"/>
    <w:rsid w:val="00262747"/>
    <w:rsid w:val="00262C82"/>
    <w:rsid w:val="00262E1B"/>
    <w:rsid w:val="00263335"/>
    <w:rsid w:val="00263C25"/>
    <w:rsid w:val="002643AE"/>
    <w:rsid w:val="0026444E"/>
    <w:rsid w:val="00264621"/>
    <w:rsid w:val="00264A82"/>
    <w:rsid w:val="0026562B"/>
    <w:rsid w:val="00265BBE"/>
    <w:rsid w:val="00266449"/>
    <w:rsid w:val="00266745"/>
    <w:rsid w:val="002674A6"/>
    <w:rsid w:val="002703C8"/>
    <w:rsid w:val="00270436"/>
    <w:rsid w:val="002704A5"/>
    <w:rsid w:val="00270FAF"/>
    <w:rsid w:val="002715DC"/>
    <w:rsid w:val="002717F5"/>
    <w:rsid w:val="002718A3"/>
    <w:rsid w:val="00272633"/>
    <w:rsid w:val="00272C2D"/>
    <w:rsid w:val="00272FEA"/>
    <w:rsid w:val="0027300B"/>
    <w:rsid w:val="00273318"/>
    <w:rsid w:val="00273699"/>
    <w:rsid w:val="00273C14"/>
    <w:rsid w:val="00273CB0"/>
    <w:rsid w:val="0027409B"/>
    <w:rsid w:val="00275193"/>
    <w:rsid w:val="002768EC"/>
    <w:rsid w:val="002805A5"/>
    <w:rsid w:val="002814E6"/>
    <w:rsid w:val="00282202"/>
    <w:rsid w:val="0028254E"/>
    <w:rsid w:val="0028307A"/>
    <w:rsid w:val="00284462"/>
    <w:rsid w:val="002846E9"/>
    <w:rsid w:val="0028496E"/>
    <w:rsid w:val="00285016"/>
    <w:rsid w:val="0028566F"/>
    <w:rsid w:val="002862D5"/>
    <w:rsid w:val="0028687B"/>
    <w:rsid w:val="00286B3A"/>
    <w:rsid w:val="00287231"/>
    <w:rsid w:val="0028774C"/>
    <w:rsid w:val="002909AF"/>
    <w:rsid w:val="002909C3"/>
    <w:rsid w:val="0029109F"/>
    <w:rsid w:val="002914B8"/>
    <w:rsid w:val="00292270"/>
    <w:rsid w:val="00292519"/>
    <w:rsid w:val="00292C06"/>
    <w:rsid w:val="00293157"/>
    <w:rsid w:val="00293501"/>
    <w:rsid w:val="002937A4"/>
    <w:rsid w:val="00293E69"/>
    <w:rsid w:val="002943A3"/>
    <w:rsid w:val="002943C6"/>
    <w:rsid w:val="00294803"/>
    <w:rsid w:val="0029562F"/>
    <w:rsid w:val="002957A0"/>
    <w:rsid w:val="0029615A"/>
    <w:rsid w:val="00296A69"/>
    <w:rsid w:val="00297141"/>
    <w:rsid w:val="002978C7"/>
    <w:rsid w:val="00297EF9"/>
    <w:rsid w:val="002A0384"/>
    <w:rsid w:val="002A07FE"/>
    <w:rsid w:val="002A1577"/>
    <w:rsid w:val="002A182B"/>
    <w:rsid w:val="002A2657"/>
    <w:rsid w:val="002A2B36"/>
    <w:rsid w:val="002A41F9"/>
    <w:rsid w:val="002A469E"/>
    <w:rsid w:val="002A46DC"/>
    <w:rsid w:val="002A4C3E"/>
    <w:rsid w:val="002A503C"/>
    <w:rsid w:val="002A52C3"/>
    <w:rsid w:val="002A5FFA"/>
    <w:rsid w:val="002A64B4"/>
    <w:rsid w:val="002A6A06"/>
    <w:rsid w:val="002A75F3"/>
    <w:rsid w:val="002A7855"/>
    <w:rsid w:val="002A7E90"/>
    <w:rsid w:val="002B0185"/>
    <w:rsid w:val="002B139E"/>
    <w:rsid w:val="002B1595"/>
    <w:rsid w:val="002B18E6"/>
    <w:rsid w:val="002B2306"/>
    <w:rsid w:val="002B2ED5"/>
    <w:rsid w:val="002B2F86"/>
    <w:rsid w:val="002B3D18"/>
    <w:rsid w:val="002B4A50"/>
    <w:rsid w:val="002B5F60"/>
    <w:rsid w:val="002B6860"/>
    <w:rsid w:val="002B68B8"/>
    <w:rsid w:val="002B6EA4"/>
    <w:rsid w:val="002B7BD1"/>
    <w:rsid w:val="002C02F5"/>
    <w:rsid w:val="002C0432"/>
    <w:rsid w:val="002C05A1"/>
    <w:rsid w:val="002C06B5"/>
    <w:rsid w:val="002C0AA0"/>
    <w:rsid w:val="002C10E0"/>
    <w:rsid w:val="002C1174"/>
    <w:rsid w:val="002C1B8A"/>
    <w:rsid w:val="002C21E7"/>
    <w:rsid w:val="002C23D9"/>
    <w:rsid w:val="002C46F2"/>
    <w:rsid w:val="002C481C"/>
    <w:rsid w:val="002C53BB"/>
    <w:rsid w:val="002C5479"/>
    <w:rsid w:val="002C6275"/>
    <w:rsid w:val="002C6A00"/>
    <w:rsid w:val="002C7669"/>
    <w:rsid w:val="002C7B41"/>
    <w:rsid w:val="002C7E0F"/>
    <w:rsid w:val="002D014E"/>
    <w:rsid w:val="002D0683"/>
    <w:rsid w:val="002D0A22"/>
    <w:rsid w:val="002D1010"/>
    <w:rsid w:val="002D121A"/>
    <w:rsid w:val="002D1716"/>
    <w:rsid w:val="002D1C5B"/>
    <w:rsid w:val="002D1E8F"/>
    <w:rsid w:val="002D204D"/>
    <w:rsid w:val="002D24F0"/>
    <w:rsid w:val="002D2F4B"/>
    <w:rsid w:val="002D3560"/>
    <w:rsid w:val="002D37A9"/>
    <w:rsid w:val="002D4C5D"/>
    <w:rsid w:val="002D4DB5"/>
    <w:rsid w:val="002D4F47"/>
    <w:rsid w:val="002D5CCF"/>
    <w:rsid w:val="002D5EA8"/>
    <w:rsid w:val="002D73D6"/>
    <w:rsid w:val="002D751B"/>
    <w:rsid w:val="002D7D84"/>
    <w:rsid w:val="002E045E"/>
    <w:rsid w:val="002E0FE4"/>
    <w:rsid w:val="002E1211"/>
    <w:rsid w:val="002E146D"/>
    <w:rsid w:val="002E1613"/>
    <w:rsid w:val="002E1A47"/>
    <w:rsid w:val="002E254E"/>
    <w:rsid w:val="002E2808"/>
    <w:rsid w:val="002E2A89"/>
    <w:rsid w:val="002E3145"/>
    <w:rsid w:val="002E3258"/>
    <w:rsid w:val="002E3650"/>
    <w:rsid w:val="002E4419"/>
    <w:rsid w:val="002E444D"/>
    <w:rsid w:val="002E45F6"/>
    <w:rsid w:val="002E49CB"/>
    <w:rsid w:val="002E58F3"/>
    <w:rsid w:val="002E5BD4"/>
    <w:rsid w:val="002E6137"/>
    <w:rsid w:val="002E630D"/>
    <w:rsid w:val="002E652D"/>
    <w:rsid w:val="002E693C"/>
    <w:rsid w:val="002E6CE3"/>
    <w:rsid w:val="002E72BB"/>
    <w:rsid w:val="002E7834"/>
    <w:rsid w:val="002E7C3A"/>
    <w:rsid w:val="002E7D97"/>
    <w:rsid w:val="002F0F8F"/>
    <w:rsid w:val="002F12F8"/>
    <w:rsid w:val="002F1730"/>
    <w:rsid w:val="002F1853"/>
    <w:rsid w:val="002F2C13"/>
    <w:rsid w:val="002F2DE1"/>
    <w:rsid w:val="002F2F7C"/>
    <w:rsid w:val="002F30DC"/>
    <w:rsid w:val="002F3600"/>
    <w:rsid w:val="002F38F2"/>
    <w:rsid w:val="002F4155"/>
    <w:rsid w:val="002F415A"/>
    <w:rsid w:val="002F4A82"/>
    <w:rsid w:val="002F4C66"/>
    <w:rsid w:val="002F51DC"/>
    <w:rsid w:val="002F5635"/>
    <w:rsid w:val="002F6403"/>
    <w:rsid w:val="002F7068"/>
    <w:rsid w:val="002F711F"/>
    <w:rsid w:val="002F7751"/>
    <w:rsid w:val="003017D0"/>
    <w:rsid w:val="0030196B"/>
    <w:rsid w:val="00302257"/>
    <w:rsid w:val="0030267A"/>
    <w:rsid w:val="003026D4"/>
    <w:rsid w:val="00302D0A"/>
    <w:rsid w:val="00303DC6"/>
    <w:rsid w:val="003049F0"/>
    <w:rsid w:val="00304FE9"/>
    <w:rsid w:val="003054B6"/>
    <w:rsid w:val="0030575C"/>
    <w:rsid w:val="00305839"/>
    <w:rsid w:val="003058F8"/>
    <w:rsid w:val="003059AB"/>
    <w:rsid w:val="003067DE"/>
    <w:rsid w:val="00306F8E"/>
    <w:rsid w:val="00307E9D"/>
    <w:rsid w:val="00307F0F"/>
    <w:rsid w:val="00307FD8"/>
    <w:rsid w:val="0031045A"/>
    <w:rsid w:val="00311C14"/>
    <w:rsid w:val="00311CD6"/>
    <w:rsid w:val="003126DF"/>
    <w:rsid w:val="00312732"/>
    <w:rsid w:val="00312F31"/>
    <w:rsid w:val="00313482"/>
    <w:rsid w:val="00314EF8"/>
    <w:rsid w:val="00315536"/>
    <w:rsid w:val="00315C0B"/>
    <w:rsid w:val="00317FB3"/>
    <w:rsid w:val="003205D6"/>
    <w:rsid w:val="003205DD"/>
    <w:rsid w:val="00320BA3"/>
    <w:rsid w:val="00322065"/>
    <w:rsid w:val="003225D9"/>
    <w:rsid w:val="003228C9"/>
    <w:rsid w:val="00323054"/>
    <w:rsid w:val="00323758"/>
    <w:rsid w:val="00323E0D"/>
    <w:rsid w:val="00324618"/>
    <w:rsid w:val="0032494D"/>
    <w:rsid w:val="00324B0B"/>
    <w:rsid w:val="00324BD1"/>
    <w:rsid w:val="0032573B"/>
    <w:rsid w:val="00326DC5"/>
    <w:rsid w:val="00327346"/>
    <w:rsid w:val="003278CA"/>
    <w:rsid w:val="00330181"/>
    <w:rsid w:val="003302B3"/>
    <w:rsid w:val="00330384"/>
    <w:rsid w:val="003304FD"/>
    <w:rsid w:val="003307ED"/>
    <w:rsid w:val="00330989"/>
    <w:rsid w:val="003309FD"/>
    <w:rsid w:val="00330A6B"/>
    <w:rsid w:val="00330FBA"/>
    <w:rsid w:val="00331246"/>
    <w:rsid w:val="00331745"/>
    <w:rsid w:val="00331F04"/>
    <w:rsid w:val="00332D60"/>
    <w:rsid w:val="00332EF8"/>
    <w:rsid w:val="00333525"/>
    <w:rsid w:val="003344F0"/>
    <w:rsid w:val="00334564"/>
    <w:rsid w:val="00334940"/>
    <w:rsid w:val="00334B5B"/>
    <w:rsid w:val="0033508F"/>
    <w:rsid w:val="00335893"/>
    <w:rsid w:val="003367D8"/>
    <w:rsid w:val="0033789E"/>
    <w:rsid w:val="00337A3C"/>
    <w:rsid w:val="0034000D"/>
    <w:rsid w:val="00340076"/>
    <w:rsid w:val="00340221"/>
    <w:rsid w:val="00340351"/>
    <w:rsid w:val="003408B3"/>
    <w:rsid w:val="00341851"/>
    <w:rsid w:val="00341B3B"/>
    <w:rsid w:val="003420A0"/>
    <w:rsid w:val="0034242C"/>
    <w:rsid w:val="0034267F"/>
    <w:rsid w:val="003428B3"/>
    <w:rsid w:val="0034383C"/>
    <w:rsid w:val="003440A6"/>
    <w:rsid w:val="003444C8"/>
    <w:rsid w:val="00344522"/>
    <w:rsid w:val="00345216"/>
    <w:rsid w:val="0034545B"/>
    <w:rsid w:val="00346F76"/>
    <w:rsid w:val="00347E60"/>
    <w:rsid w:val="00350170"/>
    <w:rsid w:val="003505EA"/>
    <w:rsid w:val="00350B4C"/>
    <w:rsid w:val="00350B77"/>
    <w:rsid w:val="00351A23"/>
    <w:rsid w:val="0035282A"/>
    <w:rsid w:val="00352936"/>
    <w:rsid w:val="00352EC6"/>
    <w:rsid w:val="003536BC"/>
    <w:rsid w:val="00353A79"/>
    <w:rsid w:val="00353EB2"/>
    <w:rsid w:val="00354924"/>
    <w:rsid w:val="00354FAA"/>
    <w:rsid w:val="00355835"/>
    <w:rsid w:val="00355E5E"/>
    <w:rsid w:val="00356C0F"/>
    <w:rsid w:val="003570CD"/>
    <w:rsid w:val="00357908"/>
    <w:rsid w:val="00357C55"/>
    <w:rsid w:val="003606AD"/>
    <w:rsid w:val="003606BD"/>
    <w:rsid w:val="00360707"/>
    <w:rsid w:val="00360D9A"/>
    <w:rsid w:val="00361792"/>
    <w:rsid w:val="00361A4C"/>
    <w:rsid w:val="00361A80"/>
    <w:rsid w:val="003621F6"/>
    <w:rsid w:val="003627C2"/>
    <w:rsid w:val="0036292A"/>
    <w:rsid w:val="00363453"/>
    <w:rsid w:val="003637E5"/>
    <w:rsid w:val="00363FA9"/>
    <w:rsid w:val="003642C4"/>
    <w:rsid w:val="00364761"/>
    <w:rsid w:val="003647F2"/>
    <w:rsid w:val="003654B4"/>
    <w:rsid w:val="0036561A"/>
    <w:rsid w:val="00365C58"/>
    <w:rsid w:val="00365D47"/>
    <w:rsid w:val="003660A9"/>
    <w:rsid w:val="003667DB"/>
    <w:rsid w:val="00366940"/>
    <w:rsid w:val="00367AC3"/>
    <w:rsid w:val="0037094C"/>
    <w:rsid w:val="00370C78"/>
    <w:rsid w:val="0037152E"/>
    <w:rsid w:val="003716A0"/>
    <w:rsid w:val="003717E2"/>
    <w:rsid w:val="00371DE8"/>
    <w:rsid w:val="003720D6"/>
    <w:rsid w:val="00372884"/>
    <w:rsid w:val="00373856"/>
    <w:rsid w:val="00373AAD"/>
    <w:rsid w:val="00373BE1"/>
    <w:rsid w:val="00374771"/>
    <w:rsid w:val="00375053"/>
    <w:rsid w:val="00375B6C"/>
    <w:rsid w:val="0037609B"/>
    <w:rsid w:val="00376260"/>
    <w:rsid w:val="0037633D"/>
    <w:rsid w:val="0037648B"/>
    <w:rsid w:val="00376CF5"/>
    <w:rsid w:val="00376D53"/>
    <w:rsid w:val="00376FA8"/>
    <w:rsid w:val="00377438"/>
    <w:rsid w:val="003774D2"/>
    <w:rsid w:val="003775FA"/>
    <w:rsid w:val="00380657"/>
    <w:rsid w:val="0038069E"/>
    <w:rsid w:val="00380B19"/>
    <w:rsid w:val="00380D70"/>
    <w:rsid w:val="0038101D"/>
    <w:rsid w:val="003817C6"/>
    <w:rsid w:val="00381DEA"/>
    <w:rsid w:val="0038278B"/>
    <w:rsid w:val="00382915"/>
    <w:rsid w:val="00382EAA"/>
    <w:rsid w:val="003831E7"/>
    <w:rsid w:val="0038436D"/>
    <w:rsid w:val="00384FD9"/>
    <w:rsid w:val="003854D1"/>
    <w:rsid w:val="00386ABB"/>
    <w:rsid w:val="0038796B"/>
    <w:rsid w:val="0038797B"/>
    <w:rsid w:val="00391071"/>
    <w:rsid w:val="00391199"/>
    <w:rsid w:val="0039162F"/>
    <w:rsid w:val="00391CA8"/>
    <w:rsid w:val="00392BEB"/>
    <w:rsid w:val="003939E8"/>
    <w:rsid w:val="00393F51"/>
    <w:rsid w:val="00394453"/>
    <w:rsid w:val="003944CF"/>
    <w:rsid w:val="00394F03"/>
    <w:rsid w:val="003955E1"/>
    <w:rsid w:val="0039594B"/>
    <w:rsid w:val="00395CA8"/>
    <w:rsid w:val="00395F0C"/>
    <w:rsid w:val="003967A2"/>
    <w:rsid w:val="00397837"/>
    <w:rsid w:val="00397A77"/>
    <w:rsid w:val="00397AA6"/>
    <w:rsid w:val="003A0B15"/>
    <w:rsid w:val="003A0B8A"/>
    <w:rsid w:val="003A1042"/>
    <w:rsid w:val="003A122C"/>
    <w:rsid w:val="003A1FC4"/>
    <w:rsid w:val="003A2031"/>
    <w:rsid w:val="003A21C2"/>
    <w:rsid w:val="003A2CA1"/>
    <w:rsid w:val="003A30BD"/>
    <w:rsid w:val="003A3920"/>
    <w:rsid w:val="003A3CAE"/>
    <w:rsid w:val="003A415B"/>
    <w:rsid w:val="003A41CD"/>
    <w:rsid w:val="003A46AD"/>
    <w:rsid w:val="003A4888"/>
    <w:rsid w:val="003A6451"/>
    <w:rsid w:val="003A663A"/>
    <w:rsid w:val="003A79C0"/>
    <w:rsid w:val="003A7C52"/>
    <w:rsid w:val="003B1B28"/>
    <w:rsid w:val="003B23BE"/>
    <w:rsid w:val="003B24D6"/>
    <w:rsid w:val="003B250A"/>
    <w:rsid w:val="003B2637"/>
    <w:rsid w:val="003B343E"/>
    <w:rsid w:val="003B3AF1"/>
    <w:rsid w:val="003B4167"/>
    <w:rsid w:val="003B509D"/>
    <w:rsid w:val="003B5B79"/>
    <w:rsid w:val="003B608B"/>
    <w:rsid w:val="003B65D7"/>
    <w:rsid w:val="003B72C8"/>
    <w:rsid w:val="003B7B9C"/>
    <w:rsid w:val="003B7D20"/>
    <w:rsid w:val="003C0308"/>
    <w:rsid w:val="003C050F"/>
    <w:rsid w:val="003C081E"/>
    <w:rsid w:val="003C0AC7"/>
    <w:rsid w:val="003C0FF3"/>
    <w:rsid w:val="003C2613"/>
    <w:rsid w:val="003C2819"/>
    <w:rsid w:val="003C351E"/>
    <w:rsid w:val="003C3999"/>
    <w:rsid w:val="003C3F1C"/>
    <w:rsid w:val="003C42B1"/>
    <w:rsid w:val="003C4361"/>
    <w:rsid w:val="003C535F"/>
    <w:rsid w:val="003C5FBA"/>
    <w:rsid w:val="003C6153"/>
    <w:rsid w:val="003C664E"/>
    <w:rsid w:val="003C69A5"/>
    <w:rsid w:val="003C6D9C"/>
    <w:rsid w:val="003C6E44"/>
    <w:rsid w:val="003C7167"/>
    <w:rsid w:val="003C78E3"/>
    <w:rsid w:val="003D0039"/>
    <w:rsid w:val="003D0502"/>
    <w:rsid w:val="003D1901"/>
    <w:rsid w:val="003D29AD"/>
    <w:rsid w:val="003D3246"/>
    <w:rsid w:val="003D3456"/>
    <w:rsid w:val="003D4453"/>
    <w:rsid w:val="003D4650"/>
    <w:rsid w:val="003D4EBC"/>
    <w:rsid w:val="003D5335"/>
    <w:rsid w:val="003D5F17"/>
    <w:rsid w:val="003D6FFA"/>
    <w:rsid w:val="003D6FFC"/>
    <w:rsid w:val="003D71DB"/>
    <w:rsid w:val="003D7602"/>
    <w:rsid w:val="003E0152"/>
    <w:rsid w:val="003E033C"/>
    <w:rsid w:val="003E08AF"/>
    <w:rsid w:val="003E0ECA"/>
    <w:rsid w:val="003E1647"/>
    <w:rsid w:val="003E1F0A"/>
    <w:rsid w:val="003E2373"/>
    <w:rsid w:val="003E30AB"/>
    <w:rsid w:val="003E36E9"/>
    <w:rsid w:val="003E3981"/>
    <w:rsid w:val="003E39D2"/>
    <w:rsid w:val="003E403C"/>
    <w:rsid w:val="003E4168"/>
    <w:rsid w:val="003E4498"/>
    <w:rsid w:val="003E5F20"/>
    <w:rsid w:val="003E69A4"/>
    <w:rsid w:val="003E7422"/>
    <w:rsid w:val="003E746E"/>
    <w:rsid w:val="003E79E1"/>
    <w:rsid w:val="003E7D37"/>
    <w:rsid w:val="003E7EB3"/>
    <w:rsid w:val="003F006D"/>
    <w:rsid w:val="003F0571"/>
    <w:rsid w:val="003F0626"/>
    <w:rsid w:val="003F1084"/>
    <w:rsid w:val="003F19B9"/>
    <w:rsid w:val="003F1B47"/>
    <w:rsid w:val="003F3377"/>
    <w:rsid w:val="003F3BA2"/>
    <w:rsid w:val="003F4AA1"/>
    <w:rsid w:val="003F501A"/>
    <w:rsid w:val="003F5407"/>
    <w:rsid w:val="003F6DAD"/>
    <w:rsid w:val="003F7346"/>
    <w:rsid w:val="003F7362"/>
    <w:rsid w:val="003F76CF"/>
    <w:rsid w:val="00401BD5"/>
    <w:rsid w:val="00402481"/>
    <w:rsid w:val="004029E1"/>
    <w:rsid w:val="004039A5"/>
    <w:rsid w:val="0040407E"/>
    <w:rsid w:val="00404184"/>
    <w:rsid w:val="00405722"/>
    <w:rsid w:val="00410FA6"/>
    <w:rsid w:val="00411193"/>
    <w:rsid w:val="00412247"/>
    <w:rsid w:val="0041267C"/>
    <w:rsid w:val="00413392"/>
    <w:rsid w:val="004133FD"/>
    <w:rsid w:val="00413675"/>
    <w:rsid w:val="00413851"/>
    <w:rsid w:val="00413A56"/>
    <w:rsid w:val="00414404"/>
    <w:rsid w:val="00414490"/>
    <w:rsid w:val="004145AD"/>
    <w:rsid w:val="0041516E"/>
    <w:rsid w:val="00415341"/>
    <w:rsid w:val="004159D4"/>
    <w:rsid w:val="00415D11"/>
    <w:rsid w:val="00416344"/>
    <w:rsid w:val="0041659A"/>
    <w:rsid w:val="00416F76"/>
    <w:rsid w:val="0042074A"/>
    <w:rsid w:val="00420789"/>
    <w:rsid w:val="00420BA0"/>
    <w:rsid w:val="00420C12"/>
    <w:rsid w:val="00420CCB"/>
    <w:rsid w:val="00422074"/>
    <w:rsid w:val="004234B6"/>
    <w:rsid w:val="00423C49"/>
    <w:rsid w:val="00423C9E"/>
    <w:rsid w:val="00425643"/>
    <w:rsid w:val="00425D08"/>
    <w:rsid w:val="004279F0"/>
    <w:rsid w:val="00427A2F"/>
    <w:rsid w:val="00427F87"/>
    <w:rsid w:val="0043042D"/>
    <w:rsid w:val="00430CBC"/>
    <w:rsid w:val="00430F0D"/>
    <w:rsid w:val="0043100E"/>
    <w:rsid w:val="00432201"/>
    <w:rsid w:val="00432632"/>
    <w:rsid w:val="004329A9"/>
    <w:rsid w:val="004333CB"/>
    <w:rsid w:val="004344CA"/>
    <w:rsid w:val="00434FA0"/>
    <w:rsid w:val="0043556E"/>
    <w:rsid w:val="00435B22"/>
    <w:rsid w:val="00437606"/>
    <w:rsid w:val="004376CB"/>
    <w:rsid w:val="00437BB3"/>
    <w:rsid w:val="00437C54"/>
    <w:rsid w:val="00437CDC"/>
    <w:rsid w:val="00437E52"/>
    <w:rsid w:val="00440342"/>
    <w:rsid w:val="00440A20"/>
    <w:rsid w:val="0044128A"/>
    <w:rsid w:val="00441439"/>
    <w:rsid w:val="0044150C"/>
    <w:rsid w:val="004418D7"/>
    <w:rsid w:val="00441952"/>
    <w:rsid w:val="00441EA0"/>
    <w:rsid w:val="00443419"/>
    <w:rsid w:val="00444B96"/>
    <w:rsid w:val="00445167"/>
    <w:rsid w:val="004454F9"/>
    <w:rsid w:val="00445EC7"/>
    <w:rsid w:val="0044605E"/>
    <w:rsid w:val="0044612B"/>
    <w:rsid w:val="00447EE8"/>
    <w:rsid w:val="00450524"/>
    <w:rsid w:val="00450939"/>
    <w:rsid w:val="00451231"/>
    <w:rsid w:val="004518A1"/>
    <w:rsid w:val="00452850"/>
    <w:rsid w:val="00453803"/>
    <w:rsid w:val="0045387C"/>
    <w:rsid w:val="00453C8F"/>
    <w:rsid w:val="00454218"/>
    <w:rsid w:val="0045465D"/>
    <w:rsid w:val="00454D21"/>
    <w:rsid w:val="0045549E"/>
    <w:rsid w:val="004554CE"/>
    <w:rsid w:val="0045557C"/>
    <w:rsid w:val="00456604"/>
    <w:rsid w:val="00456627"/>
    <w:rsid w:val="00456729"/>
    <w:rsid w:val="0045672A"/>
    <w:rsid w:val="00457364"/>
    <w:rsid w:val="004578F6"/>
    <w:rsid w:val="00460871"/>
    <w:rsid w:val="0046092A"/>
    <w:rsid w:val="004609CB"/>
    <w:rsid w:val="0046169A"/>
    <w:rsid w:val="00461D61"/>
    <w:rsid w:val="00462923"/>
    <w:rsid w:val="004633FC"/>
    <w:rsid w:val="004634C7"/>
    <w:rsid w:val="00464459"/>
    <w:rsid w:val="00464769"/>
    <w:rsid w:val="00466242"/>
    <w:rsid w:val="00466F0D"/>
    <w:rsid w:val="004674DD"/>
    <w:rsid w:val="00467A99"/>
    <w:rsid w:val="004700FC"/>
    <w:rsid w:val="004711B5"/>
    <w:rsid w:val="004717B0"/>
    <w:rsid w:val="00472497"/>
    <w:rsid w:val="00472C1A"/>
    <w:rsid w:val="004735EA"/>
    <w:rsid w:val="00473B84"/>
    <w:rsid w:val="0047426A"/>
    <w:rsid w:val="004751B8"/>
    <w:rsid w:val="0047558C"/>
    <w:rsid w:val="00475600"/>
    <w:rsid w:val="00475632"/>
    <w:rsid w:val="0047606B"/>
    <w:rsid w:val="0047612D"/>
    <w:rsid w:val="004761EE"/>
    <w:rsid w:val="00476B6F"/>
    <w:rsid w:val="00476CFA"/>
    <w:rsid w:val="00477A4B"/>
    <w:rsid w:val="004808FC"/>
    <w:rsid w:val="00480DEB"/>
    <w:rsid w:val="0048109A"/>
    <w:rsid w:val="004812CA"/>
    <w:rsid w:val="00481724"/>
    <w:rsid w:val="00481885"/>
    <w:rsid w:val="00481B5B"/>
    <w:rsid w:val="00481D08"/>
    <w:rsid w:val="00482DFE"/>
    <w:rsid w:val="00482EF0"/>
    <w:rsid w:val="0048360C"/>
    <w:rsid w:val="00483BE9"/>
    <w:rsid w:val="00484490"/>
    <w:rsid w:val="00484509"/>
    <w:rsid w:val="00484AAC"/>
    <w:rsid w:val="00484BF9"/>
    <w:rsid w:val="00485976"/>
    <w:rsid w:val="00486169"/>
    <w:rsid w:val="00486B0A"/>
    <w:rsid w:val="00486C95"/>
    <w:rsid w:val="00487BA1"/>
    <w:rsid w:val="00490156"/>
    <w:rsid w:val="004908F9"/>
    <w:rsid w:val="00491072"/>
    <w:rsid w:val="0049178E"/>
    <w:rsid w:val="00491E25"/>
    <w:rsid w:val="00491FFC"/>
    <w:rsid w:val="00493140"/>
    <w:rsid w:val="004946D0"/>
    <w:rsid w:val="00494F1E"/>
    <w:rsid w:val="00495AFB"/>
    <w:rsid w:val="00495D3F"/>
    <w:rsid w:val="00496846"/>
    <w:rsid w:val="00496CC7"/>
    <w:rsid w:val="004A074E"/>
    <w:rsid w:val="004A10FD"/>
    <w:rsid w:val="004A1368"/>
    <w:rsid w:val="004A19D7"/>
    <w:rsid w:val="004A1AA0"/>
    <w:rsid w:val="004A1E99"/>
    <w:rsid w:val="004A2078"/>
    <w:rsid w:val="004A2A70"/>
    <w:rsid w:val="004A2FB0"/>
    <w:rsid w:val="004A3151"/>
    <w:rsid w:val="004A365A"/>
    <w:rsid w:val="004A395E"/>
    <w:rsid w:val="004A4076"/>
    <w:rsid w:val="004A5194"/>
    <w:rsid w:val="004A58D3"/>
    <w:rsid w:val="004A5E21"/>
    <w:rsid w:val="004A6570"/>
    <w:rsid w:val="004A6CDE"/>
    <w:rsid w:val="004A6F10"/>
    <w:rsid w:val="004A7184"/>
    <w:rsid w:val="004A74F1"/>
    <w:rsid w:val="004B00BB"/>
    <w:rsid w:val="004B0A24"/>
    <w:rsid w:val="004B0A55"/>
    <w:rsid w:val="004B139C"/>
    <w:rsid w:val="004B17E3"/>
    <w:rsid w:val="004B1BE5"/>
    <w:rsid w:val="004B1EFD"/>
    <w:rsid w:val="004B3867"/>
    <w:rsid w:val="004B416B"/>
    <w:rsid w:val="004B416F"/>
    <w:rsid w:val="004B44CD"/>
    <w:rsid w:val="004B59F4"/>
    <w:rsid w:val="004B6520"/>
    <w:rsid w:val="004B66EA"/>
    <w:rsid w:val="004B686B"/>
    <w:rsid w:val="004B6B0E"/>
    <w:rsid w:val="004B7121"/>
    <w:rsid w:val="004B720C"/>
    <w:rsid w:val="004B733F"/>
    <w:rsid w:val="004B751F"/>
    <w:rsid w:val="004B7C36"/>
    <w:rsid w:val="004B7C89"/>
    <w:rsid w:val="004C02BF"/>
    <w:rsid w:val="004C1508"/>
    <w:rsid w:val="004C2209"/>
    <w:rsid w:val="004C2960"/>
    <w:rsid w:val="004C3E9C"/>
    <w:rsid w:val="004C4EBD"/>
    <w:rsid w:val="004C5477"/>
    <w:rsid w:val="004C693D"/>
    <w:rsid w:val="004C78EF"/>
    <w:rsid w:val="004C7A11"/>
    <w:rsid w:val="004D0544"/>
    <w:rsid w:val="004D0C3E"/>
    <w:rsid w:val="004D0C50"/>
    <w:rsid w:val="004D0EF4"/>
    <w:rsid w:val="004D0F25"/>
    <w:rsid w:val="004D0FFA"/>
    <w:rsid w:val="004D1B74"/>
    <w:rsid w:val="004D241D"/>
    <w:rsid w:val="004D2F2C"/>
    <w:rsid w:val="004D371D"/>
    <w:rsid w:val="004D432C"/>
    <w:rsid w:val="004D4D27"/>
    <w:rsid w:val="004D4E6A"/>
    <w:rsid w:val="004D4EB1"/>
    <w:rsid w:val="004D54EC"/>
    <w:rsid w:val="004D5741"/>
    <w:rsid w:val="004D664D"/>
    <w:rsid w:val="004D7282"/>
    <w:rsid w:val="004D7513"/>
    <w:rsid w:val="004D7776"/>
    <w:rsid w:val="004D77CC"/>
    <w:rsid w:val="004E048F"/>
    <w:rsid w:val="004E0B44"/>
    <w:rsid w:val="004E156C"/>
    <w:rsid w:val="004E17FA"/>
    <w:rsid w:val="004E1A1E"/>
    <w:rsid w:val="004E1E74"/>
    <w:rsid w:val="004E2F7F"/>
    <w:rsid w:val="004E34C8"/>
    <w:rsid w:val="004E35A7"/>
    <w:rsid w:val="004E36D4"/>
    <w:rsid w:val="004E3BE2"/>
    <w:rsid w:val="004E4220"/>
    <w:rsid w:val="004E43E7"/>
    <w:rsid w:val="004E4767"/>
    <w:rsid w:val="004E4836"/>
    <w:rsid w:val="004E6AA7"/>
    <w:rsid w:val="004E6ACE"/>
    <w:rsid w:val="004E721C"/>
    <w:rsid w:val="004E726C"/>
    <w:rsid w:val="004E7A0B"/>
    <w:rsid w:val="004E7DD1"/>
    <w:rsid w:val="004E7F7F"/>
    <w:rsid w:val="004F03AA"/>
    <w:rsid w:val="004F05E5"/>
    <w:rsid w:val="004F0A85"/>
    <w:rsid w:val="004F1903"/>
    <w:rsid w:val="004F1AEA"/>
    <w:rsid w:val="004F324A"/>
    <w:rsid w:val="004F3D5E"/>
    <w:rsid w:val="004F422A"/>
    <w:rsid w:val="004F42EC"/>
    <w:rsid w:val="004F6686"/>
    <w:rsid w:val="004F72BD"/>
    <w:rsid w:val="004F7F93"/>
    <w:rsid w:val="00500021"/>
    <w:rsid w:val="005000F1"/>
    <w:rsid w:val="00500E69"/>
    <w:rsid w:val="00501833"/>
    <w:rsid w:val="00501878"/>
    <w:rsid w:val="00501BEF"/>
    <w:rsid w:val="00501C97"/>
    <w:rsid w:val="00501DD3"/>
    <w:rsid w:val="00502753"/>
    <w:rsid w:val="005030FE"/>
    <w:rsid w:val="00503379"/>
    <w:rsid w:val="00504A39"/>
    <w:rsid w:val="00505BF8"/>
    <w:rsid w:val="00505CBA"/>
    <w:rsid w:val="005060E2"/>
    <w:rsid w:val="00506743"/>
    <w:rsid w:val="00506896"/>
    <w:rsid w:val="00507469"/>
    <w:rsid w:val="00507C3A"/>
    <w:rsid w:val="00510057"/>
    <w:rsid w:val="00511240"/>
    <w:rsid w:val="00511C32"/>
    <w:rsid w:val="0051270B"/>
    <w:rsid w:val="00512A90"/>
    <w:rsid w:val="00512DBD"/>
    <w:rsid w:val="005138FE"/>
    <w:rsid w:val="005141AB"/>
    <w:rsid w:val="005146D2"/>
    <w:rsid w:val="00514979"/>
    <w:rsid w:val="00515DE9"/>
    <w:rsid w:val="005168F8"/>
    <w:rsid w:val="00516ECD"/>
    <w:rsid w:val="00517447"/>
    <w:rsid w:val="00517F58"/>
    <w:rsid w:val="0052012D"/>
    <w:rsid w:val="00520CAE"/>
    <w:rsid w:val="005221C1"/>
    <w:rsid w:val="00522569"/>
    <w:rsid w:val="00523095"/>
    <w:rsid w:val="00524476"/>
    <w:rsid w:val="005246E1"/>
    <w:rsid w:val="005248C2"/>
    <w:rsid w:val="0052499E"/>
    <w:rsid w:val="005251AE"/>
    <w:rsid w:val="00525260"/>
    <w:rsid w:val="00525592"/>
    <w:rsid w:val="00525959"/>
    <w:rsid w:val="00525FC7"/>
    <w:rsid w:val="0052740F"/>
    <w:rsid w:val="00527F13"/>
    <w:rsid w:val="005300DA"/>
    <w:rsid w:val="00530103"/>
    <w:rsid w:val="005306CC"/>
    <w:rsid w:val="005313F2"/>
    <w:rsid w:val="0053199E"/>
    <w:rsid w:val="00531B98"/>
    <w:rsid w:val="00532075"/>
    <w:rsid w:val="00533502"/>
    <w:rsid w:val="00533BC0"/>
    <w:rsid w:val="00533C3F"/>
    <w:rsid w:val="00533DA0"/>
    <w:rsid w:val="00534903"/>
    <w:rsid w:val="00535418"/>
    <w:rsid w:val="00535609"/>
    <w:rsid w:val="00535F2C"/>
    <w:rsid w:val="00536405"/>
    <w:rsid w:val="00536A15"/>
    <w:rsid w:val="00541326"/>
    <w:rsid w:val="005417C5"/>
    <w:rsid w:val="00541B9E"/>
    <w:rsid w:val="005424B9"/>
    <w:rsid w:val="00543971"/>
    <w:rsid w:val="005442DE"/>
    <w:rsid w:val="005443D6"/>
    <w:rsid w:val="005447FD"/>
    <w:rsid w:val="00544FA9"/>
    <w:rsid w:val="005457C4"/>
    <w:rsid w:val="00546107"/>
    <w:rsid w:val="00546489"/>
    <w:rsid w:val="00546606"/>
    <w:rsid w:val="00547B1E"/>
    <w:rsid w:val="005504A3"/>
    <w:rsid w:val="00550795"/>
    <w:rsid w:val="005523A1"/>
    <w:rsid w:val="00552A2D"/>
    <w:rsid w:val="0055330D"/>
    <w:rsid w:val="005538E7"/>
    <w:rsid w:val="00553A3E"/>
    <w:rsid w:val="00553DA1"/>
    <w:rsid w:val="00557D2E"/>
    <w:rsid w:val="00557F56"/>
    <w:rsid w:val="0056113C"/>
    <w:rsid w:val="00561BCA"/>
    <w:rsid w:val="00561D62"/>
    <w:rsid w:val="00561F12"/>
    <w:rsid w:val="005625FE"/>
    <w:rsid w:val="00562AB6"/>
    <w:rsid w:val="00563C96"/>
    <w:rsid w:val="005643F6"/>
    <w:rsid w:val="0056442F"/>
    <w:rsid w:val="00567869"/>
    <w:rsid w:val="00567B51"/>
    <w:rsid w:val="00567D42"/>
    <w:rsid w:val="00570B2C"/>
    <w:rsid w:val="00570BD3"/>
    <w:rsid w:val="00571452"/>
    <w:rsid w:val="00571550"/>
    <w:rsid w:val="005716E8"/>
    <w:rsid w:val="00571D37"/>
    <w:rsid w:val="005725DC"/>
    <w:rsid w:val="005727A0"/>
    <w:rsid w:val="00572ADC"/>
    <w:rsid w:val="00572B73"/>
    <w:rsid w:val="00572D39"/>
    <w:rsid w:val="00573FBF"/>
    <w:rsid w:val="00574647"/>
    <w:rsid w:val="005747CD"/>
    <w:rsid w:val="00574D89"/>
    <w:rsid w:val="005751B4"/>
    <w:rsid w:val="0057542C"/>
    <w:rsid w:val="005758BE"/>
    <w:rsid w:val="00576635"/>
    <w:rsid w:val="00577549"/>
    <w:rsid w:val="00577C59"/>
    <w:rsid w:val="00577D61"/>
    <w:rsid w:val="00577FB4"/>
    <w:rsid w:val="005803E5"/>
    <w:rsid w:val="00580D93"/>
    <w:rsid w:val="0058160C"/>
    <w:rsid w:val="0058198D"/>
    <w:rsid w:val="0058233F"/>
    <w:rsid w:val="00582992"/>
    <w:rsid w:val="005830E3"/>
    <w:rsid w:val="005842C2"/>
    <w:rsid w:val="00584B03"/>
    <w:rsid w:val="00584EDE"/>
    <w:rsid w:val="0058582D"/>
    <w:rsid w:val="00586376"/>
    <w:rsid w:val="005865E3"/>
    <w:rsid w:val="005867A1"/>
    <w:rsid w:val="00587292"/>
    <w:rsid w:val="00587819"/>
    <w:rsid w:val="00587BE1"/>
    <w:rsid w:val="005905AE"/>
    <w:rsid w:val="0059383E"/>
    <w:rsid w:val="0059385A"/>
    <w:rsid w:val="00594347"/>
    <w:rsid w:val="0059435C"/>
    <w:rsid w:val="0059474B"/>
    <w:rsid w:val="005948AB"/>
    <w:rsid w:val="0059578A"/>
    <w:rsid w:val="005965D4"/>
    <w:rsid w:val="00596AA4"/>
    <w:rsid w:val="005A1CDD"/>
    <w:rsid w:val="005A2232"/>
    <w:rsid w:val="005A2549"/>
    <w:rsid w:val="005A2A81"/>
    <w:rsid w:val="005A2F4B"/>
    <w:rsid w:val="005A3496"/>
    <w:rsid w:val="005A3CF6"/>
    <w:rsid w:val="005A40A6"/>
    <w:rsid w:val="005A4199"/>
    <w:rsid w:val="005A48F8"/>
    <w:rsid w:val="005A499A"/>
    <w:rsid w:val="005A4CDA"/>
    <w:rsid w:val="005A5172"/>
    <w:rsid w:val="005A5BF5"/>
    <w:rsid w:val="005A67FE"/>
    <w:rsid w:val="005A6C31"/>
    <w:rsid w:val="005A7419"/>
    <w:rsid w:val="005B0057"/>
    <w:rsid w:val="005B03AC"/>
    <w:rsid w:val="005B0CBA"/>
    <w:rsid w:val="005B1159"/>
    <w:rsid w:val="005B1584"/>
    <w:rsid w:val="005B2688"/>
    <w:rsid w:val="005B2A48"/>
    <w:rsid w:val="005B3467"/>
    <w:rsid w:val="005B352B"/>
    <w:rsid w:val="005B4D8D"/>
    <w:rsid w:val="005B4E63"/>
    <w:rsid w:val="005B52E9"/>
    <w:rsid w:val="005B5C2B"/>
    <w:rsid w:val="005B5DA8"/>
    <w:rsid w:val="005B6773"/>
    <w:rsid w:val="005C00D5"/>
    <w:rsid w:val="005C0158"/>
    <w:rsid w:val="005C03B8"/>
    <w:rsid w:val="005C129B"/>
    <w:rsid w:val="005C26C0"/>
    <w:rsid w:val="005C299F"/>
    <w:rsid w:val="005C2B21"/>
    <w:rsid w:val="005C3C93"/>
    <w:rsid w:val="005C3DF3"/>
    <w:rsid w:val="005C4E57"/>
    <w:rsid w:val="005C4F00"/>
    <w:rsid w:val="005C5A08"/>
    <w:rsid w:val="005C5A1B"/>
    <w:rsid w:val="005C6744"/>
    <w:rsid w:val="005C708A"/>
    <w:rsid w:val="005C7D22"/>
    <w:rsid w:val="005C7DA3"/>
    <w:rsid w:val="005D12EF"/>
    <w:rsid w:val="005D1A19"/>
    <w:rsid w:val="005D44E1"/>
    <w:rsid w:val="005D4830"/>
    <w:rsid w:val="005D56DC"/>
    <w:rsid w:val="005D5823"/>
    <w:rsid w:val="005D757E"/>
    <w:rsid w:val="005D79CA"/>
    <w:rsid w:val="005E0629"/>
    <w:rsid w:val="005E107C"/>
    <w:rsid w:val="005E1499"/>
    <w:rsid w:val="005E2755"/>
    <w:rsid w:val="005E28A9"/>
    <w:rsid w:val="005E2AC6"/>
    <w:rsid w:val="005E2BE1"/>
    <w:rsid w:val="005E3402"/>
    <w:rsid w:val="005E3A0A"/>
    <w:rsid w:val="005E3DDC"/>
    <w:rsid w:val="005E4018"/>
    <w:rsid w:val="005E409E"/>
    <w:rsid w:val="005E40AF"/>
    <w:rsid w:val="005E4590"/>
    <w:rsid w:val="005E46AD"/>
    <w:rsid w:val="005E51A2"/>
    <w:rsid w:val="005E585E"/>
    <w:rsid w:val="005E6889"/>
    <w:rsid w:val="005E7471"/>
    <w:rsid w:val="005E77B1"/>
    <w:rsid w:val="005F028A"/>
    <w:rsid w:val="005F02AC"/>
    <w:rsid w:val="005F07C9"/>
    <w:rsid w:val="005F0840"/>
    <w:rsid w:val="005F16C7"/>
    <w:rsid w:val="005F325C"/>
    <w:rsid w:val="005F34E7"/>
    <w:rsid w:val="005F38E7"/>
    <w:rsid w:val="005F3A53"/>
    <w:rsid w:val="005F43BE"/>
    <w:rsid w:val="005F4BF9"/>
    <w:rsid w:val="005F4C43"/>
    <w:rsid w:val="005F50E6"/>
    <w:rsid w:val="005F5642"/>
    <w:rsid w:val="005F6084"/>
    <w:rsid w:val="005F6086"/>
    <w:rsid w:val="005F6733"/>
    <w:rsid w:val="005F68AB"/>
    <w:rsid w:val="005F75D9"/>
    <w:rsid w:val="005F7D7D"/>
    <w:rsid w:val="0060017F"/>
    <w:rsid w:val="006002E0"/>
    <w:rsid w:val="00600AEA"/>
    <w:rsid w:val="00600E8D"/>
    <w:rsid w:val="0060185E"/>
    <w:rsid w:val="00601F01"/>
    <w:rsid w:val="00602614"/>
    <w:rsid w:val="00602F5E"/>
    <w:rsid w:val="00602FAA"/>
    <w:rsid w:val="006035FA"/>
    <w:rsid w:val="00603E45"/>
    <w:rsid w:val="00603EE8"/>
    <w:rsid w:val="00603FD0"/>
    <w:rsid w:val="00603FDF"/>
    <w:rsid w:val="006044B8"/>
    <w:rsid w:val="0060482D"/>
    <w:rsid w:val="0060498B"/>
    <w:rsid w:val="00604D8D"/>
    <w:rsid w:val="006050BE"/>
    <w:rsid w:val="0060727F"/>
    <w:rsid w:val="006077E5"/>
    <w:rsid w:val="00607C76"/>
    <w:rsid w:val="00607F84"/>
    <w:rsid w:val="00610BDF"/>
    <w:rsid w:val="006112C1"/>
    <w:rsid w:val="006113AC"/>
    <w:rsid w:val="00611703"/>
    <w:rsid w:val="00611A8A"/>
    <w:rsid w:val="00611B70"/>
    <w:rsid w:val="00611D04"/>
    <w:rsid w:val="00612312"/>
    <w:rsid w:val="00612851"/>
    <w:rsid w:val="00612A58"/>
    <w:rsid w:val="00612D80"/>
    <w:rsid w:val="006135CC"/>
    <w:rsid w:val="00613627"/>
    <w:rsid w:val="00614BD8"/>
    <w:rsid w:val="00614C37"/>
    <w:rsid w:val="00614DE1"/>
    <w:rsid w:val="00615BA4"/>
    <w:rsid w:val="006160F7"/>
    <w:rsid w:val="00616297"/>
    <w:rsid w:val="0061649C"/>
    <w:rsid w:val="006164BA"/>
    <w:rsid w:val="00616854"/>
    <w:rsid w:val="0061695C"/>
    <w:rsid w:val="00616EE7"/>
    <w:rsid w:val="00617466"/>
    <w:rsid w:val="00617E27"/>
    <w:rsid w:val="006207C4"/>
    <w:rsid w:val="00620E5D"/>
    <w:rsid w:val="0062157B"/>
    <w:rsid w:val="00621A44"/>
    <w:rsid w:val="00622F39"/>
    <w:rsid w:val="00623103"/>
    <w:rsid w:val="0062315B"/>
    <w:rsid w:val="006238AE"/>
    <w:rsid w:val="00623AE2"/>
    <w:rsid w:val="00624310"/>
    <w:rsid w:val="0062442B"/>
    <w:rsid w:val="0062449D"/>
    <w:rsid w:val="0062486A"/>
    <w:rsid w:val="00624BA1"/>
    <w:rsid w:val="00624E1E"/>
    <w:rsid w:val="00625030"/>
    <w:rsid w:val="00625DB9"/>
    <w:rsid w:val="00625EC4"/>
    <w:rsid w:val="0063029E"/>
    <w:rsid w:val="0063080C"/>
    <w:rsid w:val="00631C71"/>
    <w:rsid w:val="0063258B"/>
    <w:rsid w:val="006325E7"/>
    <w:rsid w:val="00632C57"/>
    <w:rsid w:val="00633302"/>
    <w:rsid w:val="0063501C"/>
    <w:rsid w:val="006356F3"/>
    <w:rsid w:val="00635711"/>
    <w:rsid w:val="00635A54"/>
    <w:rsid w:val="00635B50"/>
    <w:rsid w:val="0063622D"/>
    <w:rsid w:val="006368E6"/>
    <w:rsid w:val="00636978"/>
    <w:rsid w:val="00636DE6"/>
    <w:rsid w:val="00637D6A"/>
    <w:rsid w:val="006409EB"/>
    <w:rsid w:val="0064153F"/>
    <w:rsid w:val="006417EA"/>
    <w:rsid w:val="00641CAA"/>
    <w:rsid w:val="00641DFD"/>
    <w:rsid w:val="0064247D"/>
    <w:rsid w:val="006426E0"/>
    <w:rsid w:val="0064337A"/>
    <w:rsid w:val="0064378B"/>
    <w:rsid w:val="0064381E"/>
    <w:rsid w:val="00643A35"/>
    <w:rsid w:val="00643C3D"/>
    <w:rsid w:val="00644084"/>
    <w:rsid w:val="0064420D"/>
    <w:rsid w:val="00644ACB"/>
    <w:rsid w:val="00644B12"/>
    <w:rsid w:val="00644C38"/>
    <w:rsid w:val="00645520"/>
    <w:rsid w:val="00645A17"/>
    <w:rsid w:val="00646AB2"/>
    <w:rsid w:val="00646C3A"/>
    <w:rsid w:val="00646CCC"/>
    <w:rsid w:val="00646F5B"/>
    <w:rsid w:val="00647B4E"/>
    <w:rsid w:val="00650088"/>
    <w:rsid w:val="00650201"/>
    <w:rsid w:val="006507FF"/>
    <w:rsid w:val="00650BA6"/>
    <w:rsid w:val="00651178"/>
    <w:rsid w:val="0065232F"/>
    <w:rsid w:val="00652AE9"/>
    <w:rsid w:val="00653568"/>
    <w:rsid w:val="00653A6D"/>
    <w:rsid w:val="00655483"/>
    <w:rsid w:val="006555D7"/>
    <w:rsid w:val="006556C6"/>
    <w:rsid w:val="00655C7E"/>
    <w:rsid w:val="00655DBB"/>
    <w:rsid w:val="0065614B"/>
    <w:rsid w:val="00657237"/>
    <w:rsid w:val="0065764C"/>
    <w:rsid w:val="0065777A"/>
    <w:rsid w:val="0065794A"/>
    <w:rsid w:val="00657BAB"/>
    <w:rsid w:val="0066003E"/>
    <w:rsid w:val="006604D6"/>
    <w:rsid w:val="0066079B"/>
    <w:rsid w:val="006618AF"/>
    <w:rsid w:val="00662834"/>
    <w:rsid w:val="00662FAD"/>
    <w:rsid w:val="00662FBA"/>
    <w:rsid w:val="0066301E"/>
    <w:rsid w:val="00663173"/>
    <w:rsid w:val="0066357A"/>
    <w:rsid w:val="00663AD2"/>
    <w:rsid w:val="00664651"/>
    <w:rsid w:val="00664D55"/>
    <w:rsid w:val="00664E75"/>
    <w:rsid w:val="006651DA"/>
    <w:rsid w:val="00665D35"/>
    <w:rsid w:val="00666954"/>
    <w:rsid w:val="00666D16"/>
    <w:rsid w:val="006670AA"/>
    <w:rsid w:val="0066736A"/>
    <w:rsid w:val="00670B39"/>
    <w:rsid w:val="00670EBF"/>
    <w:rsid w:val="006718D3"/>
    <w:rsid w:val="00671935"/>
    <w:rsid w:val="00671B4B"/>
    <w:rsid w:val="00671E3C"/>
    <w:rsid w:val="0067262A"/>
    <w:rsid w:val="006726E6"/>
    <w:rsid w:val="00672DBC"/>
    <w:rsid w:val="00672F2F"/>
    <w:rsid w:val="006748D1"/>
    <w:rsid w:val="0067523A"/>
    <w:rsid w:val="00675684"/>
    <w:rsid w:val="00675EEA"/>
    <w:rsid w:val="0067612C"/>
    <w:rsid w:val="006767AC"/>
    <w:rsid w:val="00676E6A"/>
    <w:rsid w:val="00676FFF"/>
    <w:rsid w:val="006771BF"/>
    <w:rsid w:val="00677658"/>
    <w:rsid w:val="00681015"/>
    <w:rsid w:val="00681939"/>
    <w:rsid w:val="00681CF4"/>
    <w:rsid w:val="00681F4C"/>
    <w:rsid w:val="00682F4B"/>
    <w:rsid w:val="006839E4"/>
    <w:rsid w:val="00683B40"/>
    <w:rsid w:val="00683E8D"/>
    <w:rsid w:val="00683ED9"/>
    <w:rsid w:val="006845F2"/>
    <w:rsid w:val="00684B67"/>
    <w:rsid w:val="00684F9B"/>
    <w:rsid w:val="00685DB6"/>
    <w:rsid w:val="006862E1"/>
    <w:rsid w:val="00686563"/>
    <w:rsid w:val="006873FF"/>
    <w:rsid w:val="00687781"/>
    <w:rsid w:val="00687948"/>
    <w:rsid w:val="00687C55"/>
    <w:rsid w:val="00687C74"/>
    <w:rsid w:val="006916AE"/>
    <w:rsid w:val="00691D7C"/>
    <w:rsid w:val="00692007"/>
    <w:rsid w:val="0069215B"/>
    <w:rsid w:val="006926C7"/>
    <w:rsid w:val="00692ACF"/>
    <w:rsid w:val="00693369"/>
    <w:rsid w:val="006939B7"/>
    <w:rsid w:val="006945F7"/>
    <w:rsid w:val="00695E63"/>
    <w:rsid w:val="0069675C"/>
    <w:rsid w:val="00697901"/>
    <w:rsid w:val="00697C07"/>
    <w:rsid w:val="006A03C1"/>
    <w:rsid w:val="006A03F5"/>
    <w:rsid w:val="006A124E"/>
    <w:rsid w:val="006A1E3A"/>
    <w:rsid w:val="006A23B3"/>
    <w:rsid w:val="006A27C4"/>
    <w:rsid w:val="006A2AEC"/>
    <w:rsid w:val="006A2E73"/>
    <w:rsid w:val="006A39E8"/>
    <w:rsid w:val="006A3C1D"/>
    <w:rsid w:val="006A448B"/>
    <w:rsid w:val="006A4ADD"/>
    <w:rsid w:val="006A4DCB"/>
    <w:rsid w:val="006A5313"/>
    <w:rsid w:val="006A559B"/>
    <w:rsid w:val="006A583C"/>
    <w:rsid w:val="006A5975"/>
    <w:rsid w:val="006A79C1"/>
    <w:rsid w:val="006B0398"/>
    <w:rsid w:val="006B0B8D"/>
    <w:rsid w:val="006B0EDC"/>
    <w:rsid w:val="006B12A2"/>
    <w:rsid w:val="006B1300"/>
    <w:rsid w:val="006B135E"/>
    <w:rsid w:val="006B2046"/>
    <w:rsid w:val="006B27BF"/>
    <w:rsid w:val="006B326A"/>
    <w:rsid w:val="006B3968"/>
    <w:rsid w:val="006B3A4B"/>
    <w:rsid w:val="006B3A9F"/>
    <w:rsid w:val="006B3F4F"/>
    <w:rsid w:val="006B48B4"/>
    <w:rsid w:val="006B4A82"/>
    <w:rsid w:val="006B53FE"/>
    <w:rsid w:val="006B55B2"/>
    <w:rsid w:val="006B572E"/>
    <w:rsid w:val="006B5EEA"/>
    <w:rsid w:val="006B6174"/>
    <w:rsid w:val="006B6666"/>
    <w:rsid w:val="006B6AB0"/>
    <w:rsid w:val="006B6F24"/>
    <w:rsid w:val="006B705F"/>
    <w:rsid w:val="006B7D60"/>
    <w:rsid w:val="006C006F"/>
    <w:rsid w:val="006C0C1A"/>
    <w:rsid w:val="006C1045"/>
    <w:rsid w:val="006C1207"/>
    <w:rsid w:val="006C1541"/>
    <w:rsid w:val="006C1AAB"/>
    <w:rsid w:val="006C28E8"/>
    <w:rsid w:val="006C2CDF"/>
    <w:rsid w:val="006C2DF3"/>
    <w:rsid w:val="006C3968"/>
    <w:rsid w:val="006C3D30"/>
    <w:rsid w:val="006C3F92"/>
    <w:rsid w:val="006C3FA4"/>
    <w:rsid w:val="006C4A8A"/>
    <w:rsid w:val="006C4B3C"/>
    <w:rsid w:val="006C4B88"/>
    <w:rsid w:val="006C4F9C"/>
    <w:rsid w:val="006C5884"/>
    <w:rsid w:val="006C596C"/>
    <w:rsid w:val="006C5B3F"/>
    <w:rsid w:val="006C5D59"/>
    <w:rsid w:val="006C6BDF"/>
    <w:rsid w:val="006C74B6"/>
    <w:rsid w:val="006C74FA"/>
    <w:rsid w:val="006C7A5F"/>
    <w:rsid w:val="006D0020"/>
    <w:rsid w:val="006D1278"/>
    <w:rsid w:val="006D1B98"/>
    <w:rsid w:val="006D2D31"/>
    <w:rsid w:val="006D2E73"/>
    <w:rsid w:val="006D30ED"/>
    <w:rsid w:val="006D358B"/>
    <w:rsid w:val="006D393B"/>
    <w:rsid w:val="006D3B09"/>
    <w:rsid w:val="006D4170"/>
    <w:rsid w:val="006D48D0"/>
    <w:rsid w:val="006D4975"/>
    <w:rsid w:val="006D4C9D"/>
    <w:rsid w:val="006D4F9F"/>
    <w:rsid w:val="006D535F"/>
    <w:rsid w:val="006D6949"/>
    <w:rsid w:val="006D708E"/>
    <w:rsid w:val="006D791F"/>
    <w:rsid w:val="006D7CF6"/>
    <w:rsid w:val="006D7E8E"/>
    <w:rsid w:val="006D7EBF"/>
    <w:rsid w:val="006E01E8"/>
    <w:rsid w:val="006E0882"/>
    <w:rsid w:val="006E16EC"/>
    <w:rsid w:val="006E2133"/>
    <w:rsid w:val="006E225B"/>
    <w:rsid w:val="006E356B"/>
    <w:rsid w:val="006E4734"/>
    <w:rsid w:val="006E485E"/>
    <w:rsid w:val="006E58BD"/>
    <w:rsid w:val="006E5C80"/>
    <w:rsid w:val="006E5FB8"/>
    <w:rsid w:val="006E6DB0"/>
    <w:rsid w:val="006E6EFC"/>
    <w:rsid w:val="006E79F3"/>
    <w:rsid w:val="006F0788"/>
    <w:rsid w:val="006F0A74"/>
    <w:rsid w:val="006F0BC2"/>
    <w:rsid w:val="006F0DDE"/>
    <w:rsid w:val="006F1A96"/>
    <w:rsid w:val="006F2451"/>
    <w:rsid w:val="006F2ED8"/>
    <w:rsid w:val="006F2F47"/>
    <w:rsid w:val="006F35A7"/>
    <w:rsid w:val="006F37E3"/>
    <w:rsid w:val="006F3C63"/>
    <w:rsid w:val="006F3D8C"/>
    <w:rsid w:val="006F4092"/>
    <w:rsid w:val="006F5AD4"/>
    <w:rsid w:val="006F5BA1"/>
    <w:rsid w:val="006F5DD8"/>
    <w:rsid w:val="006F60DD"/>
    <w:rsid w:val="006F63ED"/>
    <w:rsid w:val="006F78A9"/>
    <w:rsid w:val="006F7B23"/>
    <w:rsid w:val="006F7FC1"/>
    <w:rsid w:val="007001F8"/>
    <w:rsid w:val="007002A3"/>
    <w:rsid w:val="00700696"/>
    <w:rsid w:val="0070084B"/>
    <w:rsid w:val="00700968"/>
    <w:rsid w:val="00700DF5"/>
    <w:rsid w:val="0070175D"/>
    <w:rsid w:val="00701AEA"/>
    <w:rsid w:val="00702087"/>
    <w:rsid w:val="00703E29"/>
    <w:rsid w:val="0070507B"/>
    <w:rsid w:val="007052B8"/>
    <w:rsid w:val="00705647"/>
    <w:rsid w:val="00706070"/>
    <w:rsid w:val="007070ED"/>
    <w:rsid w:val="007074B4"/>
    <w:rsid w:val="00707B4F"/>
    <w:rsid w:val="00710247"/>
    <w:rsid w:val="007108C4"/>
    <w:rsid w:val="00710B7D"/>
    <w:rsid w:val="00712349"/>
    <w:rsid w:val="00712AE1"/>
    <w:rsid w:val="007131B5"/>
    <w:rsid w:val="00714867"/>
    <w:rsid w:val="00714943"/>
    <w:rsid w:val="007149D1"/>
    <w:rsid w:val="00715EE2"/>
    <w:rsid w:val="0071675D"/>
    <w:rsid w:val="00717291"/>
    <w:rsid w:val="007175A8"/>
    <w:rsid w:val="00717E41"/>
    <w:rsid w:val="00717F8B"/>
    <w:rsid w:val="007202DA"/>
    <w:rsid w:val="0072060A"/>
    <w:rsid w:val="00720730"/>
    <w:rsid w:val="00721A34"/>
    <w:rsid w:val="007222C4"/>
    <w:rsid w:val="007232FC"/>
    <w:rsid w:val="00723760"/>
    <w:rsid w:val="00723D85"/>
    <w:rsid w:val="00724385"/>
    <w:rsid w:val="007247DD"/>
    <w:rsid w:val="0072600A"/>
    <w:rsid w:val="007266BA"/>
    <w:rsid w:val="00726A83"/>
    <w:rsid w:val="00726BCF"/>
    <w:rsid w:val="00726D82"/>
    <w:rsid w:val="007308FA"/>
    <w:rsid w:val="00730CDA"/>
    <w:rsid w:val="0073192D"/>
    <w:rsid w:val="00732034"/>
    <w:rsid w:val="00732231"/>
    <w:rsid w:val="00732553"/>
    <w:rsid w:val="00733698"/>
    <w:rsid w:val="00733A92"/>
    <w:rsid w:val="00733FC9"/>
    <w:rsid w:val="00734C8B"/>
    <w:rsid w:val="00734E75"/>
    <w:rsid w:val="00734FCC"/>
    <w:rsid w:val="007352EB"/>
    <w:rsid w:val="00735569"/>
    <w:rsid w:val="00735640"/>
    <w:rsid w:val="007374E0"/>
    <w:rsid w:val="007375D7"/>
    <w:rsid w:val="00740AEC"/>
    <w:rsid w:val="00740E7C"/>
    <w:rsid w:val="00741376"/>
    <w:rsid w:val="0074177A"/>
    <w:rsid w:val="007419E2"/>
    <w:rsid w:val="00741CA7"/>
    <w:rsid w:val="00741E99"/>
    <w:rsid w:val="00741F86"/>
    <w:rsid w:val="00743530"/>
    <w:rsid w:val="00743648"/>
    <w:rsid w:val="00744A94"/>
    <w:rsid w:val="00744AFC"/>
    <w:rsid w:val="00744D29"/>
    <w:rsid w:val="00744F18"/>
    <w:rsid w:val="00745D99"/>
    <w:rsid w:val="0074608B"/>
    <w:rsid w:val="0074645D"/>
    <w:rsid w:val="007467E2"/>
    <w:rsid w:val="0074680D"/>
    <w:rsid w:val="00746C87"/>
    <w:rsid w:val="00747034"/>
    <w:rsid w:val="0074758F"/>
    <w:rsid w:val="00750168"/>
    <w:rsid w:val="00750639"/>
    <w:rsid w:val="00750888"/>
    <w:rsid w:val="00750ECF"/>
    <w:rsid w:val="00751324"/>
    <w:rsid w:val="007514D9"/>
    <w:rsid w:val="007519F2"/>
    <w:rsid w:val="007525E7"/>
    <w:rsid w:val="007532BA"/>
    <w:rsid w:val="00753C6A"/>
    <w:rsid w:val="00754541"/>
    <w:rsid w:val="00755535"/>
    <w:rsid w:val="0075661E"/>
    <w:rsid w:val="007566CB"/>
    <w:rsid w:val="00756B06"/>
    <w:rsid w:val="00756E8B"/>
    <w:rsid w:val="00757CC7"/>
    <w:rsid w:val="00761991"/>
    <w:rsid w:val="007620E8"/>
    <w:rsid w:val="0076289A"/>
    <w:rsid w:val="007630B1"/>
    <w:rsid w:val="007630F2"/>
    <w:rsid w:val="007637B4"/>
    <w:rsid w:val="00764652"/>
    <w:rsid w:val="007646BD"/>
    <w:rsid w:val="00764C5C"/>
    <w:rsid w:val="00764D46"/>
    <w:rsid w:val="007650F6"/>
    <w:rsid w:val="007651D0"/>
    <w:rsid w:val="0076599E"/>
    <w:rsid w:val="00765F97"/>
    <w:rsid w:val="00766560"/>
    <w:rsid w:val="007670F0"/>
    <w:rsid w:val="00767353"/>
    <w:rsid w:val="00767547"/>
    <w:rsid w:val="007676E4"/>
    <w:rsid w:val="00767D50"/>
    <w:rsid w:val="00767DAB"/>
    <w:rsid w:val="00767EAA"/>
    <w:rsid w:val="00771140"/>
    <w:rsid w:val="0077153C"/>
    <w:rsid w:val="0077161F"/>
    <w:rsid w:val="00771F57"/>
    <w:rsid w:val="007731D2"/>
    <w:rsid w:val="007735F4"/>
    <w:rsid w:val="00774BD4"/>
    <w:rsid w:val="00774DAD"/>
    <w:rsid w:val="00775D0D"/>
    <w:rsid w:val="007767D4"/>
    <w:rsid w:val="00776857"/>
    <w:rsid w:val="00776AB9"/>
    <w:rsid w:val="0077786E"/>
    <w:rsid w:val="00777A23"/>
    <w:rsid w:val="00777B9A"/>
    <w:rsid w:val="00777FB4"/>
    <w:rsid w:val="00780484"/>
    <w:rsid w:val="00780B34"/>
    <w:rsid w:val="00780F78"/>
    <w:rsid w:val="007812A8"/>
    <w:rsid w:val="007814F1"/>
    <w:rsid w:val="00782C51"/>
    <w:rsid w:val="00783A2A"/>
    <w:rsid w:val="007841D7"/>
    <w:rsid w:val="007841D8"/>
    <w:rsid w:val="00784AD6"/>
    <w:rsid w:val="00784CE8"/>
    <w:rsid w:val="00784DA8"/>
    <w:rsid w:val="00785824"/>
    <w:rsid w:val="00785BB2"/>
    <w:rsid w:val="00786267"/>
    <w:rsid w:val="00787FA8"/>
    <w:rsid w:val="00790000"/>
    <w:rsid w:val="0079070D"/>
    <w:rsid w:val="00790AF7"/>
    <w:rsid w:val="00790BB9"/>
    <w:rsid w:val="00790C28"/>
    <w:rsid w:val="0079102F"/>
    <w:rsid w:val="00791246"/>
    <w:rsid w:val="007912E3"/>
    <w:rsid w:val="007914D1"/>
    <w:rsid w:val="00791878"/>
    <w:rsid w:val="007924E7"/>
    <w:rsid w:val="007927CB"/>
    <w:rsid w:val="00793A7F"/>
    <w:rsid w:val="00794680"/>
    <w:rsid w:val="00794CBB"/>
    <w:rsid w:val="0079561A"/>
    <w:rsid w:val="00795875"/>
    <w:rsid w:val="00795BC2"/>
    <w:rsid w:val="00796124"/>
    <w:rsid w:val="00796BAA"/>
    <w:rsid w:val="00796E1F"/>
    <w:rsid w:val="00797596"/>
    <w:rsid w:val="00797816"/>
    <w:rsid w:val="007A1029"/>
    <w:rsid w:val="007A1709"/>
    <w:rsid w:val="007A1933"/>
    <w:rsid w:val="007A1B9C"/>
    <w:rsid w:val="007A22E2"/>
    <w:rsid w:val="007A23FB"/>
    <w:rsid w:val="007A245E"/>
    <w:rsid w:val="007A2DDF"/>
    <w:rsid w:val="007A359C"/>
    <w:rsid w:val="007A472F"/>
    <w:rsid w:val="007A4AC7"/>
    <w:rsid w:val="007A4E8B"/>
    <w:rsid w:val="007A4FA2"/>
    <w:rsid w:val="007A534F"/>
    <w:rsid w:val="007A56B7"/>
    <w:rsid w:val="007A62C9"/>
    <w:rsid w:val="007A6A96"/>
    <w:rsid w:val="007A7491"/>
    <w:rsid w:val="007B11EC"/>
    <w:rsid w:val="007B22F1"/>
    <w:rsid w:val="007B2511"/>
    <w:rsid w:val="007B290D"/>
    <w:rsid w:val="007B2CB5"/>
    <w:rsid w:val="007B3046"/>
    <w:rsid w:val="007B36A0"/>
    <w:rsid w:val="007B3CA8"/>
    <w:rsid w:val="007B414A"/>
    <w:rsid w:val="007B4647"/>
    <w:rsid w:val="007B5B53"/>
    <w:rsid w:val="007B5BC7"/>
    <w:rsid w:val="007B5CEA"/>
    <w:rsid w:val="007B5E69"/>
    <w:rsid w:val="007B684B"/>
    <w:rsid w:val="007B694B"/>
    <w:rsid w:val="007B6A83"/>
    <w:rsid w:val="007B7475"/>
    <w:rsid w:val="007C033D"/>
    <w:rsid w:val="007C067A"/>
    <w:rsid w:val="007C09AA"/>
    <w:rsid w:val="007C1CAF"/>
    <w:rsid w:val="007C1D6F"/>
    <w:rsid w:val="007C2924"/>
    <w:rsid w:val="007C2A6E"/>
    <w:rsid w:val="007C36F9"/>
    <w:rsid w:val="007C38B9"/>
    <w:rsid w:val="007C591B"/>
    <w:rsid w:val="007C6132"/>
    <w:rsid w:val="007C716B"/>
    <w:rsid w:val="007D0483"/>
    <w:rsid w:val="007D067C"/>
    <w:rsid w:val="007D0FD4"/>
    <w:rsid w:val="007D1DD6"/>
    <w:rsid w:val="007D1DFA"/>
    <w:rsid w:val="007D22BB"/>
    <w:rsid w:val="007D24A4"/>
    <w:rsid w:val="007D398B"/>
    <w:rsid w:val="007D3C9F"/>
    <w:rsid w:val="007D3D5C"/>
    <w:rsid w:val="007D40AF"/>
    <w:rsid w:val="007D4975"/>
    <w:rsid w:val="007D5016"/>
    <w:rsid w:val="007D5126"/>
    <w:rsid w:val="007D535F"/>
    <w:rsid w:val="007D5587"/>
    <w:rsid w:val="007D5CAD"/>
    <w:rsid w:val="007D608B"/>
    <w:rsid w:val="007D64EB"/>
    <w:rsid w:val="007D67D3"/>
    <w:rsid w:val="007D6F40"/>
    <w:rsid w:val="007D7051"/>
    <w:rsid w:val="007D730C"/>
    <w:rsid w:val="007D7599"/>
    <w:rsid w:val="007D7E8E"/>
    <w:rsid w:val="007D7F80"/>
    <w:rsid w:val="007E0480"/>
    <w:rsid w:val="007E25CA"/>
    <w:rsid w:val="007E2AF1"/>
    <w:rsid w:val="007E31E4"/>
    <w:rsid w:val="007E4648"/>
    <w:rsid w:val="007E4AE5"/>
    <w:rsid w:val="007E4E44"/>
    <w:rsid w:val="007E5101"/>
    <w:rsid w:val="007E5892"/>
    <w:rsid w:val="007E5FE3"/>
    <w:rsid w:val="007E609E"/>
    <w:rsid w:val="007E6B83"/>
    <w:rsid w:val="007E6C4C"/>
    <w:rsid w:val="007E6D98"/>
    <w:rsid w:val="007E6F88"/>
    <w:rsid w:val="007E79FA"/>
    <w:rsid w:val="007E7FB9"/>
    <w:rsid w:val="007F00DA"/>
    <w:rsid w:val="007F0114"/>
    <w:rsid w:val="007F0152"/>
    <w:rsid w:val="007F07A6"/>
    <w:rsid w:val="007F131B"/>
    <w:rsid w:val="007F190A"/>
    <w:rsid w:val="007F30B5"/>
    <w:rsid w:val="007F3647"/>
    <w:rsid w:val="007F3BD2"/>
    <w:rsid w:val="007F3BE2"/>
    <w:rsid w:val="007F3C7F"/>
    <w:rsid w:val="007F3EB5"/>
    <w:rsid w:val="007F49BA"/>
    <w:rsid w:val="007F5610"/>
    <w:rsid w:val="007F57D7"/>
    <w:rsid w:val="007F5C4B"/>
    <w:rsid w:val="007F640D"/>
    <w:rsid w:val="007F7371"/>
    <w:rsid w:val="0080041D"/>
    <w:rsid w:val="008004B8"/>
    <w:rsid w:val="00800995"/>
    <w:rsid w:val="00800ADB"/>
    <w:rsid w:val="008010B9"/>
    <w:rsid w:val="00801538"/>
    <w:rsid w:val="0080155B"/>
    <w:rsid w:val="00801DF5"/>
    <w:rsid w:val="00801F43"/>
    <w:rsid w:val="0080220A"/>
    <w:rsid w:val="0080221D"/>
    <w:rsid w:val="0080260F"/>
    <w:rsid w:val="00803C52"/>
    <w:rsid w:val="008041A1"/>
    <w:rsid w:val="00805350"/>
    <w:rsid w:val="008057AA"/>
    <w:rsid w:val="00805A45"/>
    <w:rsid w:val="00805A99"/>
    <w:rsid w:val="00805AAC"/>
    <w:rsid w:val="00805D69"/>
    <w:rsid w:val="00805F37"/>
    <w:rsid w:val="00806261"/>
    <w:rsid w:val="008068A6"/>
    <w:rsid w:val="008070AE"/>
    <w:rsid w:val="00807220"/>
    <w:rsid w:val="00807467"/>
    <w:rsid w:val="00807734"/>
    <w:rsid w:val="00810E4A"/>
    <w:rsid w:val="00810F26"/>
    <w:rsid w:val="008123A4"/>
    <w:rsid w:val="00812C4D"/>
    <w:rsid w:val="00812D95"/>
    <w:rsid w:val="00813D9D"/>
    <w:rsid w:val="00814FDF"/>
    <w:rsid w:val="00815B51"/>
    <w:rsid w:val="00815E55"/>
    <w:rsid w:val="0081615A"/>
    <w:rsid w:val="00816456"/>
    <w:rsid w:val="008165B9"/>
    <w:rsid w:val="0081664C"/>
    <w:rsid w:val="008168E8"/>
    <w:rsid w:val="00816D1A"/>
    <w:rsid w:val="00817A07"/>
    <w:rsid w:val="00820E1C"/>
    <w:rsid w:val="0082115B"/>
    <w:rsid w:val="00821763"/>
    <w:rsid w:val="00821A1B"/>
    <w:rsid w:val="00821EBF"/>
    <w:rsid w:val="0082289A"/>
    <w:rsid w:val="00822F39"/>
    <w:rsid w:val="00822FB5"/>
    <w:rsid w:val="00823CF6"/>
    <w:rsid w:val="00824477"/>
    <w:rsid w:val="00825368"/>
    <w:rsid w:val="00825CE1"/>
    <w:rsid w:val="00825DC3"/>
    <w:rsid w:val="00825E7F"/>
    <w:rsid w:val="0082635F"/>
    <w:rsid w:val="00826792"/>
    <w:rsid w:val="00826A47"/>
    <w:rsid w:val="008270ED"/>
    <w:rsid w:val="00827275"/>
    <w:rsid w:val="00827DF1"/>
    <w:rsid w:val="00831375"/>
    <w:rsid w:val="008313CA"/>
    <w:rsid w:val="008314A0"/>
    <w:rsid w:val="008318AB"/>
    <w:rsid w:val="008323CF"/>
    <w:rsid w:val="00832A13"/>
    <w:rsid w:val="00833D47"/>
    <w:rsid w:val="00833F12"/>
    <w:rsid w:val="008341B0"/>
    <w:rsid w:val="0083436B"/>
    <w:rsid w:val="00834F1B"/>
    <w:rsid w:val="00835236"/>
    <w:rsid w:val="008357B4"/>
    <w:rsid w:val="00836230"/>
    <w:rsid w:val="00836414"/>
    <w:rsid w:val="00836868"/>
    <w:rsid w:val="00837481"/>
    <w:rsid w:val="00837C81"/>
    <w:rsid w:val="008400A7"/>
    <w:rsid w:val="008401CA"/>
    <w:rsid w:val="0084066C"/>
    <w:rsid w:val="00840FE6"/>
    <w:rsid w:val="00841837"/>
    <w:rsid w:val="00841A15"/>
    <w:rsid w:val="008425C8"/>
    <w:rsid w:val="008427E2"/>
    <w:rsid w:val="00843203"/>
    <w:rsid w:val="008435F8"/>
    <w:rsid w:val="00844088"/>
    <w:rsid w:val="00844139"/>
    <w:rsid w:val="00844180"/>
    <w:rsid w:val="008447E0"/>
    <w:rsid w:val="00844CE7"/>
    <w:rsid w:val="0084512B"/>
    <w:rsid w:val="00845BC1"/>
    <w:rsid w:val="00845E5B"/>
    <w:rsid w:val="00846530"/>
    <w:rsid w:val="00846812"/>
    <w:rsid w:val="00846B3C"/>
    <w:rsid w:val="00847020"/>
    <w:rsid w:val="008508BF"/>
    <w:rsid w:val="00850B5C"/>
    <w:rsid w:val="00850E84"/>
    <w:rsid w:val="00851527"/>
    <w:rsid w:val="00851B00"/>
    <w:rsid w:val="00851C62"/>
    <w:rsid w:val="008520A8"/>
    <w:rsid w:val="008521C6"/>
    <w:rsid w:val="00852917"/>
    <w:rsid w:val="00852AB6"/>
    <w:rsid w:val="008533A1"/>
    <w:rsid w:val="00853902"/>
    <w:rsid w:val="00855481"/>
    <w:rsid w:val="00855DC9"/>
    <w:rsid w:val="008566B5"/>
    <w:rsid w:val="0085710F"/>
    <w:rsid w:val="008609F5"/>
    <w:rsid w:val="00860D1A"/>
    <w:rsid w:val="00861A0D"/>
    <w:rsid w:val="00861A64"/>
    <w:rsid w:val="00861B7D"/>
    <w:rsid w:val="00862065"/>
    <w:rsid w:val="0086211D"/>
    <w:rsid w:val="008621F5"/>
    <w:rsid w:val="0086259B"/>
    <w:rsid w:val="00863647"/>
    <w:rsid w:val="00863BEA"/>
    <w:rsid w:val="0086498D"/>
    <w:rsid w:val="00864A0B"/>
    <w:rsid w:val="00864CBD"/>
    <w:rsid w:val="00864F0A"/>
    <w:rsid w:val="0086557D"/>
    <w:rsid w:val="00865710"/>
    <w:rsid w:val="008657F0"/>
    <w:rsid w:val="00865B4D"/>
    <w:rsid w:val="00865F13"/>
    <w:rsid w:val="00866214"/>
    <w:rsid w:val="0086640F"/>
    <w:rsid w:val="00866472"/>
    <w:rsid w:val="008666DC"/>
    <w:rsid w:val="00866946"/>
    <w:rsid w:val="00867A17"/>
    <w:rsid w:val="00867AEC"/>
    <w:rsid w:val="00867B59"/>
    <w:rsid w:val="00867C49"/>
    <w:rsid w:val="008708E2"/>
    <w:rsid w:val="0087103F"/>
    <w:rsid w:val="008715C2"/>
    <w:rsid w:val="0087163D"/>
    <w:rsid w:val="008739F4"/>
    <w:rsid w:val="00873CCC"/>
    <w:rsid w:val="00873D80"/>
    <w:rsid w:val="00873EC7"/>
    <w:rsid w:val="00874CBB"/>
    <w:rsid w:val="0087578A"/>
    <w:rsid w:val="00875DE4"/>
    <w:rsid w:val="00875EE8"/>
    <w:rsid w:val="0087601E"/>
    <w:rsid w:val="00876BDB"/>
    <w:rsid w:val="00876BF0"/>
    <w:rsid w:val="00876E55"/>
    <w:rsid w:val="00877DA2"/>
    <w:rsid w:val="008807D8"/>
    <w:rsid w:val="00880C7F"/>
    <w:rsid w:val="0088185D"/>
    <w:rsid w:val="00881BD9"/>
    <w:rsid w:val="00881DA9"/>
    <w:rsid w:val="00882253"/>
    <w:rsid w:val="0088253A"/>
    <w:rsid w:val="00883162"/>
    <w:rsid w:val="0088368B"/>
    <w:rsid w:val="00883C7E"/>
    <w:rsid w:val="00884287"/>
    <w:rsid w:val="00884D21"/>
    <w:rsid w:val="00884F6B"/>
    <w:rsid w:val="00885AD2"/>
    <w:rsid w:val="00885E97"/>
    <w:rsid w:val="0088668A"/>
    <w:rsid w:val="00886A0C"/>
    <w:rsid w:val="00886ECE"/>
    <w:rsid w:val="00887758"/>
    <w:rsid w:val="0088782A"/>
    <w:rsid w:val="00890A29"/>
    <w:rsid w:val="00892247"/>
    <w:rsid w:val="00892747"/>
    <w:rsid w:val="008929FB"/>
    <w:rsid w:val="00893251"/>
    <w:rsid w:val="00893844"/>
    <w:rsid w:val="00893E23"/>
    <w:rsid w:val="00894349"/>
    <w:rsid w:val="00894515"/>
    <w:rsid w:val="00894883"/>
    <w:rsid w:val="00894940"/>
    <w:rsid w:val="008950B5"/>
    <w:rsid w:val="00895CD1"/>
    <w:rsid w:val="00896580"/>
    <w:rsid w:val="008966E7"/>
    <w:rsid w:val="00896AD8"/>
    <w:rsid w:val="00896CAF"/>
    <w:rsid w:val="008978E6"/>
    <w:rsid w:val="008A0418"/>
    <w:rsid w:val="008A1EF4"/>
    <w:rsid w:val="008A283E"/>
    <w:rsid w:val="008A3F57"/>
    <w:rsid w:val="008A4380"/>
    <w:rsid w:val="008A448E"/>
    <w:rsid w:val="008A5927"/>
    <w:rsid w:val="008A5DFB"/>
    <w:rsid w:val="008A5F2B"/>
    <w:rsid w:val="008A619C"/>
    <w:rsid w:val="008A6CE3"/>
    <w:rsid w:val="008A6D68"/>
    <w:rsid w:val="008A6DF7"/>
    <w:rsid w:val="008A7229"/>
    <w:rsid w:val="008A7AFE"/>
    <w:rsid w:val="008B0892"/>
    <w:rsid w:val="008B0F23"/>
    <w:rsid w:val="008B140D"/>
    <w:rsid w:val="008B1A50"/>
    <w:rsid w:val="008B1B52"/>
    <w:rsid w:val="008B3270"/>
    <w:rsid w:val="008B3666"/>
    <w:rsid w:val="008B3781"/>
    <w:rsid w:val="008B3F44"/>
    <w:rsid w:val="008B53C7"/>
    <w:rsid w:val="008B54A8"/>
    <w:rsid w:val="008B6564"/>
    <w:rsid w:val="008B6649"/>
    <w:rsid w:val="008B6AEC"/>
    <w:rsid w:val="008B7F74"/>
    <w:rsid w:val="008C09A7"/>
    <w:rsid w:val="008C1656"/>
    <w:rsid w:val="008C1A08"/>
    <w:rsid w:val="008C26F9"/>
    <w:rsid w:val="008C339D"/>
    <w:rsid w:val="008C379A"/>
    <w:rsid w:val="008C3BCB"/>
    <w:rsid w:val="008C43FB"/>
    <w:rsid w:val="008C448E"/>
    <w:rsid w:val="008C4D0E"/>
    <w:rsid w:val="008C5F5D"/>
    <w:rsid w:val="008C7A07"/>
    <w:rsid w:val="008D00D1"/>
    <w:rsid w:val="008D06D7"/>
    <w:rsid w:val="008D0ACA"/>
    <w:rsid w:val="008D0B11"/>
    <w:rsid w:val="008D11BE"/>
    <w:rsid w:val="008D155D"/>
    <w:rsid w:val="008D1F4C"/>
    <w:rsid w:val="008D2690"/>
    <w:rsid w:val="008D34E6"/>
    <w:rsid w:val="008D37B8"/>
    <w:rsid w:val="008D480A"/>
    <w:rsid w:val="008D4F08"/>
    <w:rsid w:val="008D57B1"/>
    <w:rsid w:val="008D5C08"/>
    <w:rsid w:val="008D6164"/>
    <w:rsid w:val="008D6C11"/>
    <w:rsid w:val="008D6C63"/>
    <w:rsid w:val="008D7CCF"/>
    <w:rsid w:val="008D7E56"/>
    <w:rsid w:val="008D7E75"/>
    <w:rsid w:val="008E027E"/>
    <w:rsid w:val="008E15B6"/>
    <w:rsid w:val="008E1C22"/>
    <w:rsid w:val="008E32D1"/>
    <w:rsid w:val="008E3586"/>
    <w:rsid w:val="008E417F"/>
    <w:rsid w:val="008E4284"/>
    <w:rsid w:val="008E4399"/>
    <w:rsid w:val="008E4525"/>
    <w:rsid w:val="008E4BF0"/>
    <w:rsid w:val="008E5570"/>
    <w:rsid w:val="008E5B46"/>
    <w:rsid w:val="008E6A53"/>
    <w:rsid w:val="008E7499"/>
    <w:rsid w:val="008E7B9F"/>
    <w:rsid w:val="008F1452"/>
    <w:rsid w:val="008F1627"/>
    <w:rsid w:val="008F1C5A"/>
    <w:rsid w:val="008F237B"/>
    <w:rsid w:val="008F36EB"/>
    <w:rsid w:val="008F3768"/>
    <w:rsid w:val="008F3FCB"/>
    <w:rsid w:val="008F51D0"/>
    <w:rsid w:val="008F5702"/>
    <w:rsid w:val="008F5A05"/>
    <w:rsid w:val="008F5F5F"/>
    <w:rsid w:val="008F5FE2"/>
    <w:rsid w:val="008F6501"/>
    <w:rsid w:val="008F74ED"/>
    <w:rsid w:val="0090017D"/>
    <w:rsid w:val="009002BF"/>
    <w:rsid w:val="00900DCA"/>
    <w:rsid w:val="0090120A"/>
    <w:rsid w:val="00901508"/>
    <w:rsid w:val="00902A31"/>
    <w:rsid w:val="0090359C"/>
    <w:rsid w:val="0090475C"/>
    <w:rsid w:val="00905533"/>
    <w:rsid w:val="00905813"/>
    <w:rsid w:val="00905A74"/>
    <w:rsid w:val="00905B96"/>
    <w:rsid w:val="00905C10"/>
    <w:rsid w:val="00905F0F"/>
    <w:rsid w:val="009062FB"/>
    <w:rsid w:val="00906F37"/>
    <w:rsid w:val="009108C8"/>
    <w:rsid w:val="009108E6"/>
    <w:rsid w:val="009108F8"/>
    <w:rsid w:val="00911568"/>
    <w:rsid w:val="0091161C"/>
    <w:rsid w:val="0091219D"/>
    <w:rsid w:val="009123D5"/>
    <w:rsid w:val="009125FA"/>
    <w:rsid w:val="00912D33"/>
    <w:rsid w:val="009134F9"/>
    <w:rsid w:val="009140F6"/>
    <w:rsid w:val="0091476C"/>
    <w:rsid w:val="00914C97"/>
    <w:rsid w:val="009150D3"/>
    <w:rsid w:val="00915B84"/>
    <w:rsid w:val="009168B0"/>
    <w:rsid w:val="00916D30"/>
    <w:rsid w:val="009171BA"/>
    <w:rsid w:val="00917DA8"/>
    <w:rsid w:val="00920963"/>
    <w:rsid w:val="00920CE5"/>
    <w:rsid w:val="00921A8D"/>
    <w:rsid w:val="00921C20"/>
    <w:rsid w:val="009223BE"/>
    <w:rsid w:val="00922B5D"/>
    <w:rsid w:val="00922C92"/>
    <w:rsid w:val="00923485"/>
    <w:rsid w:val="0092450A"/>
    <w:rsid w:val="009259E1"/>
    <w:rsid w:val="00925FEC"/>
    <w:rsid w:val="009260CD"/>
    <w:rsid w:val="00926586"/>
    <w:rsid w:val="00927522"/>
    <w:rsid w:val="00927782"/>
    <w:rsid w:val="00930FD5"/>
    <w:rsid w:val="009317DF"/>
    <w:rsid w:val="00931BBB"/>
    <w:rsid w:val="00931F14"/>
    <w:rsid w:val="00932046"/>
    <w:rsid w:val="00932C82"/>
    <w:rsid w:val="00933C15"/>
    <w:rsid w:val="00933CB9"/>
    <w:rsid w:val="0093405D"/>
    <w:rsid w:val="009340DB"/>
    <w:rsid w:val="00934421"/>
    <w:rsid w:val="0093458E"/>
    <w:rsid w:val="009347DC"/>
    <w:rsid w:val="00934B9C"/>
    <w:rsid w:val="00935194"/>
    <w:rsid w:val="00935BB7"/>
    <w:rsid w:val="009376EF"/>
    <w:rsid w:val="0093780B"/>
    <w:rsid w:val="0093796F"/>
    <w:rsid w:val="00940501"/>
    <w:rsid w:val="00941266"/>
    <w:rsid w:val="0094129D"/>
    <w:rsid w:val="00941FFD"/>
    <w:rsid w:val="00942372"/>
    <w:rsid w:val="00942738"/>
    <w:rsid w:val="00942F89"/>
    <w:rsid w:val="0094345E"/>
    <w:rsid w:val="00943B46"/>
    <w:rsid w:val="00944AA5"/>
    <w:rsid w:val="00944F98"/>
    <w:rsid w:val="00945011"/>
    <w:rsid w:val="0094594F"/>
    <w:rsid w:val="00946626"/>
    <w:rsid w:val="009470F6"/>
    <w:rsid w:val="0094762B"/>
    <w:rsid w:val="009476BD"/>
    <w:rsid w:val="00947783"/>
    <w:rsid w:val="00947C90"/>
    <w:rsid w:val="00950614"/>
    <w:rsid w:val="00950854"/>
    <w:rsid w:val="00951767"/>
    <w:rsid w:val="0095274E"/>
    <w:rsid w:val="00952786"/>
    <w:rsid w:val="009530D0"/>
    <w:rsid w:val="00953404"/>
    <w:rsid w:val="009539C4"/>
    <w:rsid w:val="00954267"/>
    <w:rsid w:val="0095438A"/>
    <w:rsid w:val="00954CB2"/>
    <w:rsid w:val="00955578"/>
    <w:rsid w:val="0095622A"/>
    <w:rsid w:val="0095655C"/>
    <w:rsid w:val="00956F34"/>
    <w:rsid w:val="0095765E"/>
    <w:rsid w:val="009578BF"/>
    <w:rsid w:val="0096035C"/>
    <w:rsid w:val="009623D5"/>
    <w:rsid w:val="009624B4"/>
    <w:rsid w:val="009628DE"/>
    <w:rsid w:val="009632D2"/>
    <w:rsid w:val="00963690"/>
    <w:rsid w:val="009636B5"/>
    <w:rsid w:val="00963761"/>
    <w:rsid w:val="00963ADF"/>
    <w:rsid w:val="009648E6"/>
    <w:rsid w:val="00964D5F"/>
    <w:rsid w:val="009650EB"/>
    <w:rsid w:val="00965B26"/>
    <w:rsid w:val="00967622"/>
    <w:rsid w:val="00970252"/>
    <w:rsid w:val="0097099D"/>
    <w:rsid w:val="00970FEC"/>
    <w:rsid w:val="00971099"/>
    <w:rsid w:val="00971187"/>
    <w:rsid w:val="00971D28"/>
    <w:rsid w:val="00974197"/>
    <w:rsid w:val="00974A41"/>
    <w:rsid w:val="00975918"/>
    <w:rsid w:val="00975AE7"/>
    <w:rsid w:val="00975D8E"/>
    <w:rsid w:val="009760AD"/>
    <w:rsid w:val="0097706B"/>
    <w:rsid w:val="009800AD"/>
    <w:rsid w:val="009800F5"/>
    <w:rsid w:val="009808CF"/>
    <w:rsid w:val="00980D5D"/>
    <w:rsid w:val="00980F25"/>
    <w:rsid w:val="0098106E"/>
    <w:rsid w:val="0098141B"/>
    <w:rsid w:val="0098156F"/>
    <w:rsid w:val="00981E81"/>
    <w:rsid w:val="00982A98"/>
    <w:rsid w:val="00982DEE"/>
    <w:rsid w:val="00983A6C"/>
    <w:rsid w:val="00983D43"/>
    <w:rsid w:val="00984BE3"/>
    <w:rsid w:val="00984DE0"/>
    <w:rsid w:val="009853A9"/>
    <w:rsid w:val="009859DA"/>
    <w:rsid w:val="00985A7A"/>
    <w:rsid w:val="009863E6"/>
    <w:rsid w:val="00986604"/>
    <w:rsid w:val="009874C6"/>
    <w:rsid w:val="0098779F"/>
    <w:rsid w:val="00987E37"/>
    <w:rsid w:val="0099004E"/>
    <w:rsid w:val="009907D2"/>
    <w:rsid w:val="00990E34"/>
    <w:rsid w:val="00990EF6"/>
    <w:rsid w:val="00990F1E"/>
    <w:rsid w:val="0099127B"/>
    <w:rsid w:val="009921FD"/>
    <w:rsid w:val="00992CC8"/>
    <w:rsid w:val="009938B6"/>
    <w:rsid w:val="00995013"/>
    <w:rsid w:val="009952AB"/>
    <w:rsid w:val="00997323"/>
    <w:rsid w:val="00997372"/>
    <w:rsid w:val="00997E17"/>
    <w:rsid w:val="009A04E7"/>
    <w:rsid w:val="009A0964"/>
    <w:rsid w:val="009A20E6"/>
    <w:rsid w:val="009A27F9"/>
    <w:rsid w:val="009A3322"/>
    <w:rsid w:val="009A5ACA"/>
    <w:rsid w:val="009A5AFC"/>
    <w:rsid w:val="009A5C7F"/>
    <w:rsid w:val="009B0299"/>
    <w:rsid w:val="009B0E4E"/>
    <w:rsid w:val="009B0E8D"/>
    <w:rsid w:val="009B1009"/>
    <w:rsid w:val="009B144D"/>
    <w:rsid w:val="009B1467"/>
    <w:rsid w:val="009B1482"/>
    <w:rsid w:val="009B1929"/>
    <w:rsid w:val="009B1B15"/>
    <w:rsid w:val="009B2104"/>
    <w:rsid w:val="009B2545"/>
    <w:rsid w:val="009B2B6B"/>
    <w:rsid w:val="009B2CAB"/>
    <w:rsid w:val="009B2DFC"/>
    <w:rsid w:val="009B35C8"/>
    <w:rsid w:val="009B3FE0"/>
    <w:rsid w:val="009B4168"/>
    <w:rsid w:val="009B4448"/>
    <w:rsid w:val="009B45EA"/>
    <w:rsid w:val="009B4B07"/>
    <w:rsid w:val="009B54B5"/>
    <w:rsid w:val="009B5CE6"/>
    <w:rsid w:val="009B5FD0"/>
    <w:rsid w:val="009B61B1"/>
    <w:rsid w:val="009B6525"/>
    <w:rsid w:val="009B6BDB"/>
    <w:rsid w:val="009B7157"/>
    <w:rsid w:val="009B7FD9"/>
    <w:rsid w:val="009C004E"/>
    <w:rsid w:val="009C08F7"/>
    <w:rsid w:val="009C098E"/>
    <w:rsid w:val="009C106A"/>
    <w:rsid w:val="009C282A"/>
    <w:rsid w:val="009C2CDD"/>
    <w:rsid w:val="009C2FDB"/>
    <w:rsid w:val="009C319F"/>
    <w:rsid w:val="009C335E"/>
    <w:rsid w:val="009C3C7F"/>
    <w:rsid w:val="009C3D49"/>
    <w:rsid w:val="009C46B7"/>
    <w:rsid w:val="009C46BF"/>
    <w:rsid w:val="009C48A2"/>
    <w:rsid w:val="009C5542"/>
    <w:rsid w:val="009C5B99"/>
    <w:rsid w:val="009C5D1A"/>
    <w:rsid w:val="009C5EDC"/>
    <w:rsid w:val="009C60E0"/>
    <w:rsid w:val="009C651A"/>
    <w:rsid w:val="009C67FC"/>
    <w:rsid w:val="009C7050"/>
    <w:rsid w:val="009C7D28"/>
    <w:rsid w:val="009D1023"/>
    <w:rsid w:val="009D1B54"/>
    <w:rsid w:val="009D2CDC"/>
    <w:rsid w:val="009D3293"/>
    <w:rsid w:val="009D3344"/>
    <w:rsid w:val="009D4858"/>
    <w:rsid w:val="009D5715"/>
    <w:rsid w:val="009D58F8"/>
    <w:rsid w:val="009D5913"/>
    <w:rsid w:val="009D6361"/>
    <w:rsid w:val="009D6D81"/>
    <w:rsid w:val="009D76AB"/>
    <w:rsid w:val="009D79C4"/>
    <w:rsid w:val="009E040E"/>
    <w:rsid w:val="009E14EC"/>
    <w:rsid w:val="009E1793"/>
    <w:rsid w:val="009E19FA"/>
    <w:rsid w:val="009E1FF4"/>
    <w:rsid w:val="009E222A"/>
    <w:rsid w:val="009E37A2"/>
    <w:rsid w:val="009E3989"/>
    <w:rsid w:val="009E4C02"/>
    <w:rsid w:val="009E5740"/>
    <w:rsid w:val="009E5942"/>
    <w:rsid w:val="009E715F"/>
    <w:rsid w:val="009E7397"/>
    <w:rsid w:val="009E7FBA"/>
    <w:rsid w:val="009F02A6"/>
    <w:rsid w:val="009F047F"/>
    <w:rsid w:val="009F0F05"/>
    <w:rsid w:val="009F1598"/>
    <w:rsid w:val="009F1C78"/>
    <w:rsid w:val="009F1CD7"/>
    <w:rsid w:val="009F2304"/>
    <w:rsid w:val="009F2EE2"/>
    <w:rsid w:val="009F2F6F"/>
    <w:rsid w:val="009F3143"/>
    <w:rsid w:val="009F3C88"/>
    <w:rsid w:val="009F4163"/>
    <w:rsid w:val="009F4E8D"/>
    <w:rsid w:val="009F5243"/>
    <w:rsid w:val="009F58C8"/>
    <w:rsid w:val="009F6F42"/>
    <w:rsid w:val="009F70D9"/>
    <w:rsid w:val="009F7D8F"/>
    <w:rsid w:val="00A00B5D"/>
    <w:rsid w:val="00A01983"/>
    <w:rsid w:val="00A022D7"/>
    <w:rsid w:val="00A02E60"/>
    <w:rsid w:val="00A02F03"/>
    <w:rsid w:val="00A0303B"/>
    <w:rsid w:val="00A04D8A"/>
    <w:rsid w:val="00A04EE4"/>
    <w:rsid w:val="00A05C9C"/>
    <w:rsid w:val="00A05D66"/>
    <w:rsid w:val="00A06681"/>
    <w:rsid w:val="00A06B67"/>
    <w:rsid w:val="00A06FA7"/>
    <w:rsid w:val="00A10592"/>
    <w:rsid w:val="00A105F4"/>
    <w:rsid w:val="00A112B5"/>
    <w:rsid w:val="00A116F0"/>
    <w:rsid w:val="00A11A4F"/>
    <w:rsid w:val="00A11BA1"/>
    <w:rsid w:val="00A12E5B"/>
    <w:rsid w:val="00A12FE7"/>
    <w:rsid w:val="00A13562"/>
    <w:rsid w:val="00A14301"/>
    <w:rsid w:val="00A14F04"/>
    <w:rsid w:val="00A1522D"/>
    <w:rsid w:val="00A159EC"/>
    <w:rsid w:val="00A15FF0"/>
    <w:rsid w:val="00A16FB8"/>
    <w:rsid w:val="00A173E3"/>
    <w:rsid w:val="00A17458"/>
    <w:rsid w:val="00A2063B"/>
    <w:rsid w:val="00A206A8"/>
    <w:rsid w:val="00A20885"/>
    <w:rsid w:val="00A20D6E"/>
    <w:rsid w:val="00A2116C"/>
    <w:rsid w:val="00A21537"/>
    <w:rsid w:val="00A2201B"/>
    <w:rsid w:val="00A2247E"/>
    <w:rsid w:val="00A23027"/>
    <w:rsid w:val="00A232FC"/>
    <w:rsid w:val="00A240AB"/>
    <w:rsid w:val="00A2419C"/>
    <w:rsid w:val="00A247F4"/>
    <w:rsid w:val="00A25607"/>
    <w:rsid w:val="00A25D2C"/>
    <w:rsid w:val="00A2648C"/>
    <w:rsid w:val="00A264B1"/>
    <w:rsid w:val="00A26654"/>
    <w:rsid w:val="00A273ED"/>
    <w:rsid w:val="00A27411"/>
    <w:rsid w:val="00A27413"/>
    <w:rsid w:val="00A27C68"/>
    <w:rsid w:val="00A3106C"/>
    <w:rsid w:val="00A31B2C"/>
    <w:rsid w:val="00A31D86"/>
    <w:rsid w:val="00A32797"/>
    <w:rsid w:val="00A32F15"/>
    <w:rsid w:val="00A32FD5"/>
    <w:rsid w:val="00A33197"/>
    <w:rsid w:val="00A332B2"/>
    <w:rsid w:val="00A340C1"/>
    <w:rsid w:val="00A35771"/>
    <w:rsid w:val="00A35C90"/>
    <w:rsid w:val="00A369AB"/>
    <w:rsid w:val="00A372A4"/>
    <w:rsid w:val="00A3797E"/>
    <w:rsid w:val="00A37DE6"/>
    <w:rsid w:val="00A4026A"/>
    <w:rsid w:val="00A40F6C"/>
    <w:rsid w:val="00A41DA5"/>
    <w:rsid w:val="00A41EC0"/>
    <w:rsid w:val="00A420D0"/>
    <w:rsid w:val="00A427DF"/>
    <w:rsid w:val="00A43136"/>
    <w:rsid w:val="00A43ABB"/>
    <w:rsid w:val="00A44B18"/>
    <w:rsid w:val="00A45C1A"/>
    <w:rsid w:val="00A460CF"/>
    <w:rsid w:val="00A464B2"/>
    <w:rsid w:val="00A46875"/>
    <w:rsid w:val="00A474B5"/>
    <w:rsid w:val="00A50F3E"/>
    <w:rsid w:val="00A52558"/>
    <w:rsid w:val="00A52993"/>
    <w:rsid w:val="00A53245"/>
    <w:rsid w:val="00A53277"/>
    <w:rsid w:val="00A53304"/>
    <w:rsid w:val="00A53360"/>
    <w:rsid w:val="00A53E95"/>
    <w:rsid w:val="00A53FC3"/>
    <w:rsid w:val="00A5486B"/>
    <w:rsid w:val="00A54E2E"/>
    <w:rsid w:val="00A55469"/>
    <w:rsid w:val="00A55487"/>
    <w:rsid w:val="00A55B9F"/>
    <w:rsid w:val="00A56642"/>
    <w:rsid w:val="00A57B4B"/>
    <w:rsid w:val="00A60C00"/>
    <w:rsid w:val="00A6171E"/>
    <w:rsid w:val="00A61824"/>
    <w:rsid w:val="00A619B7"/>
    <w:rsid w:val="00A61D60"/>
    <w:rsid w:val="00A62D6A"/>
    <w:rsid w:val="00A63346"/>
    <w:rsid w:val="00A636FA"/>
    <w:rsid w:val="00A63E05"/>
    <w:rsid w:val="00A63E7A"/>
    <w:rsid w:val="00A65A0E"/>
    <w:rsid w:val="00A661BA"/>
    <w:rsid w:val="00A6629E"/>
    <w:rsid w:val="00A66731"/>
    <w:rsid w:val="00A66733"/>
    <w:rsid w:val="00A66766"/>
    <w:rsid w:val="00A66A3D"/>
    <w:rsid w:val="00A7095A"/>
    <w:rsid w:val="00A70FC4"/>
    <w:rsid w:val="00A71603"/>
    <w:rsid w:val="00A71A7B"/>
    <w:rsid w:val="00A71AD5"/>
    <w:rsid w:val="00A7201E"/>
    <w:rsid w:val="00A7225B"/>
    <w:rsid w:val="00A735D7"/>
    <w:rsid w:val="00A739A6"/>
    <w:rsid w:val="00A7443A"/>
    <w:rsid w:val="00A74648"/>
    <w:rsid w:val="00A74EF1"/>
    <w:rsid w:val="00A75714"/>
    <w:rsid w:val="00A7588C"/>
    <w:rsid w:val="00A75A23"/>
    <w:rsid w:val="00A778E7"/>
    <w:rsid w:val="00A801B1"/>
    <w:rsid w:val="00A802A2"/>
    <w:rsid w:val="00A806D3"/>
    <w:rsid w:val="00A80C61"/>
    <w:rsid w:val="00A80DB7"/>
    <w:rsid w:val="00A81251"/>
    <w:rsid w:val="00A8197D"/>
    <w:rsid w:val="00A819BA"/>
    <w:rsid w:val="00A82F93"/>
    <w:rsid w:val="00A830D4"/>
    <w:rsid w:val="00A832FB"/>
    <w:rsid w:val="00A83877"/>
    <w:rsid w:val="00A84126"/>
    <w:rsid w:val="00A8480A"/>
    <w:rsid w:val="00A84E52"/>
    <w:rsid w:val="00A85612"/>
    <w:rsid w:val="00A85710"/>
    <w:rsid w:val="00A86457"/>
    <w:rsid w:val="00A86752"/>
    <w:rsid w:val="00A86BE0"/>
    <w:rsid w:val="00A86FE1"/>
    <w:rsid w:val="00A872F4"/>
    <w:rsid w:val="00A87DDE"/>
    <w:rsid w:val="00A87E05"/>
    <w:rsid w:val="00A900BB"/>
    <w:rsid w:val="00A90320"/>
    <w:rsid w:val="00A90383"/>
    <w:rsid w:val="00A904F3"/>
    <w:rsid w:val="00A90587"/>
    <w:rsid w:val="00A909DA"/>
    <w:rsid w:val="00A90A60"/>
    <w:rsid w:val="00A90FA5"/>
    <w:rsid w:val="00A9178F"/>
    <w:rsid w:val="00A91A34"/>
    <w:rsid w:val="00A91CDA"/>
    <w:rsid w:val="00A920CE"/>
    <w:rsid w:val="00A92ADD"/>
    <w:rsid w:val="00A92F68"/>
    <w:rsid w:val="00A93101"/>
    <w:rsid w:val="00A93600"/>
    <w:rsid w:val="00A9538A"/>
    <w:rsid w:val="00A9552C"/>
    <w:rsid w:val="00A9689A"/>
    <w:rsid w:val="00A96B07"/>
    <w:rsid w:val="00A96E8E"/>
    <w:rsid w:val="00A9735F"/>
    <w:rsid w:val="00A97C95"/>
    <w:rsid w:val="00A97D2A"/>
    <w:rsid w:val="00AA16DC"/>
    <w:rsid w:val="00AA1758"/>
    <w:rsid w:val="00AA1838"/>
    <w:rsid w:val="00AA1B6B"/>
    <w:rsid w:val="00AA1CEF"/>
    <w:rsid w:val="00AA1DCB"/>
    <w:rsid w:val="00AA2034"/>
    <w:rsid w:val="00AA2A28"/>
    <w:rsid w:val="00AA2F50"/>
    <w:rsid w:val="00AA31AB"/>
    <w:rsid w:val="00AA3624"/>
    <w:rsid w:val="00AA46A1"/>
    <w:rsid w:val="00AA4BAD"/>
    <w:rsid w:val="00AA5044"/>
    <w:rsid w:val="00AA55F7"/>
    <w:rsid w:val="00AA5989"/>
    <w:rsid w:val="00AA6FBF"/>
    <w:rsid w:val="00AA7A6E"/>
    <w:rsid w:val="00AA7D13"/>
    <w:rsid w:val="00AB0027"/>
    <w:rsid w:val="00AB09B5"/>
    <w:rsid w:val="00AB16C7"/>
    <w:rsid w:val="00AB19D2"/>
    <w:rsid w:val="00AB2AF3"/>
    <w:rsid w:val="00AB2B26"/>
    <w:rsid w:val="00AB39DC"/>
    <w:rsid w:val="00AB39FF"/>
    <w:rsid w:val="00AB44D7"/>
    <w:rsid w:val="00AB4A74"/>
    <w:rsid w:val="00AB6021"/>
    <w:rsid w:val="00AB64C6"/>
    <w:rsid w:val="00AB66C7"/>
    <w:rsid w:val="00AB7840"/>
    <w:rsid w:val="00AB79D7"/>
    <w:rsid w:val="00AB7CD0"/>
    <w:rsid w:val="00AC0656"/>
    <w:rsid w:val="00AC0D36"/>
    <w:rsid w:val="00AC0F56"/>
    <w:rsid w:val="00AC2010"/>
    <w:rsid w:val="00AC2051"/>
    <w:rsid w:val="00AC3559"/>
    <w:rsid w:val="00AC3CB1"/>
    <w:rsid w:val="00AC3D50"/>
    <w:rsid w:val="00AC3E2D"/>
    <w:rsid w:val="00AC436B"/>
    <w:rsid w:val="00AC45E4"/>
    <w:rsid w:val="00AC4C38"/>
    <w:rsid w:val="00AC4F4D"/>
    <w:rsid w:val="00AC4F6F"/>
    <w:rsid w:val="00AC607D"/>
    <w:rsid w:val="00AC68A6"/>
    <w:rsid w:val="00AC754E"/>
    <w:rsid w:val="00AC78D3"/>
    <w:rsid w:val="00AD02CE"/>
    <w:rsid w:val="00AD1672"/>
    <w:rsid w:val="00AD1B81"/>
    <w:rsid w:val="00AD1FA1"/>
    <w:rsid w:val="00AD2B42"/>
    <w:rsid w:val="00AD4B5C"/>
    <w:rsid w:val="00AD4E23"/>
    <w:rsid w:val="00AD4E91"/>
    <w:rsid w:val="00AD57E5"/>
    <w:rsid w:val="00AD5F68"/>
    <w:rsid w:val="00AD62BD"/>
    <w:rsid w:val="00AE00B5"/>
    <w:rsid w:val="00AE01A3"/>
    <w:rsid w:val="00AE0DA1"/>
    <w:rsid w:val="00AE258B"/>
    <w:rsid w:val="00AE26AE"/>
    <w:rsid w:val="00AE277A"/>
    <w:rsid w:val="00AE2899"/>
    <w:rsid w:val="00AE2B68"/>
    <w:rsid w:val="00AE2D29"/>
    <w:rsid w:val="00AE3B6C"/>
    <w:rsid w:val="00AE4212"/>
    <w:rsid w:val="00AE4588"/>
    <w:rsid w:val="00AE4CE4"/>
    <w:rsid w:val="00AE4E12"/>
    <w:rsid w:val="00AE5799"/>
    <w:rsid w:val="00AE57BC"/>
    <w:rsid w:val="00AE59AD"/>
    <w:rsid w:val="00AE5A03"/>
    <w:rsid w:val="00AE5BDF"/>
    <w:rsid w:val="00AE60ED"/>
    <w:rsid w:val="00AE628B"/>
    <w:rsid w:val="00AE6D9A"/>
    <w:rsid w:val="00AE7B50"/>
    <w:rsid w:val="00AF11E7"/>
    <w:rsid w:val="00AF16C2"/>
    <w:rsid w:val="00AF1C80"/>
    <w:rsid w:val="00AF2398"/>
    <w:rsid w:val="00AF2C28"/>
    <w:rsid w:val="00AF31CB"/>
    <w:rsid w:val="00AF356E"/>
    <w:rsid w:val="00AF36BB"/>
    <w:rsid w:val="00AF38AE"/>
    <w:rsid w:val="00AF3A32"/>
    <w:rsid w:val="00AF5394"/>
    <w:rsid w:val="00AF57C7"/>
    <w:rsid w:val="00AF6D77"/>
    <w:rsid w:val="00AF7007"/>
    <w:rsid w:val="00AF7E7A"/>
    <w:rsid w:val="00AF7F39"/>
    <w:rsid w:val="00B000FD"/>
    <w:rsid w:val="00B0101C"/>
    <w:rsid w:val="00B01288"/>
    <w:rsid w:val="00B01E2E"/>
    <w:rsid w:val="00B0247D"/>
    <w:rsid w:val="00B02874"/>
    <w:rsid w:val="00B03228"/>
    <w:rsid w:val="00B03DB3"/>
    <w:rsid w:val="00B04536"/>
    <w:rsid w:val="00B04949"/>
    <w:rsid w:val="00B04C60"/>
    <w:rsid w:val="00B053A4"/>
    <w:rsid w:val="00B05D78"/>
    <w:rsid w:val="00B0642A"/>
    <w:rsid w:val="00B06A03"/>
    <w:rsid w:val="00B07411"/>
    <w:rsid w:val="00B0760B"/>
    <w:rsid w:val="00B103C2"/>
    <w:rsid w:val="00B11590"/>
    <w:rsid w:val="00B11F4B"/>
    <w:rsid w:val="00B12ADC"/>
    <w:rsid w:val="00B132B3"/>
    <w:rsid w:val="00B13435"/>
    <w:rsid w:val="00B13C96"/>
    <w:rsid w:val="00B1461E"/>
    <w:rsid w:val="00B1485C"/>
    <w:rsid w:val="00B1586E"/>
    <w:rsid w:val="00B15D9A"/>
    <w:rsid w:val="00B1653E"/>
    <w:rsid w:val="00B16541"/>
    <w:rsid w:val="00B16724"/>
    <w:rsid w:val="00B16BDC"/>
    <w:rsid w:val="00B17566"/>
    <w:rsid w:val="00B2114F"/>
    <w:rsid w:val="00B21414"/>
    <w:rsid w:val="00B2167C"/>
    <w:rsid w:val="00B21C65"/>
    <w:rsid w:val="00B21D09"/>
    <w:rsid w:val="00B22346"/>
    <w:rsid w:val="00B225A9"/>
    <w:rsid w:val="00B22861"/>
    <w:rsid w:val="00B24DAE"/>
    <w:rsid w:val="00B254E3"/>
    <w:rsid w:val="00B26725"/>
    <w:rsid w:val="00B277BB"/>
    <w:rsid w:val="00B2789A"/>
    <w:rsid w:val="00B27D0B"/>
    <w:rsid w:val="00B30277"/>
    <w:rsid w:val="00B317CC"/>
    <w:rsid w:val="00B31F9D"/>
    <w:rsid w:val="00B326D9"/>
    <w:rsid w:val="00B32778"/>
    <w:rsid w:val="00B32C68"/>
    <w:rsid w:val="00B3333F"/>
    <w:rsid w:val="00B3335F"/>
    <w:rsid w:val="00B336A6"/>
    <w:rsid w:val="00B337DC"/>
    <w:rsid w:val="00B351F4"/>
    <w:rsid w:val="00B35492"/>
    <w:rsid w:val="00B359B7"/>
    <w:rsid w:val="00B36287"/>
    <w:rsid w:val="00B406C4"/>
    <w:rsid w:val="00B408CE"/>
    <w:rsid w:val="00B40AED"/>
    <w:rsid w:val="00B40D1B"/>
    <w:rsid w:val="00B430B7"/>
    <w:rsid w:val="00B432A0"/>
    <w:rsid w:val="00B434AC"/>
    <w:rsid w:val="00B4352A"/>
    <w:rsid w:val="00B435DC"/>
    <w:rsid w:val="00B43AF3"/>
    <w:rsid w:val="00B43D2A"/>
    <w:rsid w:val="00B43E84"/>
    <w:rsid w:val="00B444C1"/>
    <w:rsid w:val="00B44591"/>
    <w:rsid w:val="00B44709"/>
    <w:rsid w:val="00B44FD6"/>
    <w:rsid w:val="00B45733"/>
    <w:rsid w:val="00B45919"/>
    <w:rsid w:val="00B45DAC"/>
    <w:rsid w:val="00B46C27"/>
    <w:rsid w:val="00B46EB8"/>
    <w:rsid w:val="00B47CE6"/>
    <w:rsid w:val="00B50415"/>
    <w:rsid w:val="00B50D86"/>
    <w:rsid w:val="00B50EAA"/>
    <w:rsid w:val="00B51010"/>
    <w:rsid w:val="00B51974"/>
    <w:rsid w:val="00B52248"/>
    <w:rsid w:val="00B52695"/>
    <w:rsid w:val="00B52D2A"/>
    <w:rsid w:val="00B53464"/>
    <w:rsid w:val="00B53D36"/>
    <w:rsid w:val="00B54371"/>
    <w:rsid w:val="00B54716"/>
    <w:rsid w:val="00B55956"/>
    <w:rsid w:val="00B55D19"/>
    <w:rsid w:val="00B56077"/>
    <w:rsid w:val="00B560DE"/>
    <w:rsid w:val="00B56398"/>
    <w:rsid w:val="00B56613"/>
    <w:rsid w:val="00B56614"/>
    <w:rsid w:val="00B56870"/>
    <w:rsid w:val="00B56AAC"/>
    <w:rsid w:val="00B56D81"/>
    <w:rsid w:val="00B600FB"/>
    <w:rsid w:val="00B602B8"/>
    <w:rsid w:val="00B611BD"/>
    <w:rsid w:val="00B61BA8"/>
    <w:rsid w:val="00B63783"/>
    <w:rsid w:val="00B637D1"/>
    <w:rsid w:val="00B64108"/>
    <w:rsid w:val="00B649F9"/>
    <w:rsid w:val="00B64C98"/>
    <w:rsid w:val="00B65256"/>
    <w:rsid w:val="00B655C4"/>
    <w:rsid w:val="00B65C28"/>
    <w:rsid w:val="00B65D79"/>
    <w:rsid w:val="00B65E67"/>
    <w:rsid w:val="00B66677"/>
    <w:rsid w:val="00B66D55"/>
    <w:rsid w:val="00B67B56"/>
    <w:rsid w:val="00B70088"/>
    <w:rsid w:val="00B702BC"/>
    <w:rsid w:val="00B703C3"/>
    <w:rsid w:val="00B708A7"/>
    <w:rsid w:val="00B715A8"/>
    <w:rsid w:val="00B717D2"/>
    <w:rsid w:val="00B717D4"/>
    <w:rsid w:val="00B71D97"/>
    <w:rsid w:val="00B72A76"/>
    <w:rsid w:val="00B73293"/>
    <w:rsid w:val="00B73B17"/>
    <w:rsid w:val="00B74917"/>
    <w:rsid w:val="00B7495E"/>
    <w:rsid w:val="00B7603A"/>
    <w:rsid w:val="00B76AB3"/>
    <w:rsid w:val="00B76B21"/>
    <w:rsid w:val="00B76D76"/>
    <w:rsid w:val="00B76E98"/>
    <w:rsid w:val="00B7706C"/>
    <w:rsid w:val="00B774E2"/>
    <w:rsid w:val="00B7772F"/>
    <w:rsid w:val="00B77A01"/>
    <w:rsid w:val="00B77D8F"/>
    <w:rsid w:val="00B77DCF"/>
    <w:rsid w:val="00B80007"/>
    <w:rsid w:val="00B80456"/>
    <w:rsid w:val="00B80D66"/>
    <w:rsid w:val="00B822AE"/>
    <w:rsid w:val="00B82D75"/>
    <w:rsid w:val="00B833D3"/>
    <w:rsid w:val="00B83647"/>
    <w:rsid w:val="00B83B79"/>
    <w:rsid w:val="00B83FAF"/>
    <w:rsid w:val="00B8403F"/>
    <w:rsid w:val="00B84301"/>
    <w:rsid w:val="00B844A3"/>
    <w:rsid w:val="00B8462F"/>
    <w:rsid w:val="00B85C8A"/>
    <w:rsid w:val="00B85F5E"/>
    <w:rsid w:val="00B86082"/>
    <w:rsid w:val="00B86435"/>
    <w:rsid w:val="00B86CE7"/>
    <w:rsid w:val="00B87EF2"/>
    <w:rsid w:val="00B903DE"/>
    <w:rsid w:val="00B90462"/>
    <w:rsid w:val="00B9062D"/>
    <w:rsid w:val="00B913A3"/>
    <w:rsid w:val="00B914E4"/>
    <w:rsid w:val="00B9167A"/>
    <w:rsid w:val="00B9216C"/>
    <w:rsid w:val="00B923F5"/>
    <w:rsid w:val="00B92423"/>
    <w:rsid w:val="00B9360E"/>
    <w:rsid w:val="00B93739"/>
    <w:rsid w:val="00B945D8"/>
    <w:rsid w:val="00B94883"/>
    <w:rsid w:val="00B95C33"/>
    <w:rsid w:val="00B95EF1"/>
    <w:rsid w:val="00B9617E"/>
    <w:rsid w:val="00B96653"/>
    <w:rsid w:val="00B97755"/>
    <w:rsid w:val="00BA06E0"/>
    <w:rsid w:val="00BA0B07"/>
    <w:rsid w:val="00BA0CF7"/>
    <w:rsid w:val="00BA0E7E"/>
    <w:rsid w:val="00BA1007"/>
    <w:rsid w:val="00BA1963"/>
    <w:rsid w:val="00BA1D0D"/>
    <w:rsid w:val="00BA20C7"/>
    <w:rsid w:val="00BA221B"/>
    <w:rsid w:val="00BA2ECF"/>
    <w:rsid w:val="00BA39F5"/>
    <w:rsid w:val="00BA4A1D"/>
    <w:rsid w:val="00BA4AE2"/>
    <w:rsid w:val="00BA73EF"/>
    <w:rsid w:val="00BA7FC9"/>
    <w:rsid w:val="00BB00FA"/>
    <w:rsid w:val="00BB05B1"/>
    <w:rsid w:val="00BB0816"/>
    <w:rsid w:val="00BB0AE9"/>
    <w:rsid w:val="00BB0E97"/>
    <w:rsid w:val="00BB1545"/>
    <w:rsid w:val="00BB1D0D"/>
    <w:rsid w:val="00BB247C"/>
    <w:rsid w:val="00BB34D8"/>
    <w:rsid w:val="00BB3D0D"/>
    <w:rsid w:val="00BB4612"/>
    <w:rsid w:val="00BB4C2C"/>
    <w:rsid w:val="00BB4E89"/>
    <w:rsid w:val="00BB53B4"/>
    <w:rsid w:val="00BB651D"/>
    <w:rsid w:val="00BB6808"/>
    <w:rsid w:val="00BB6ABD"/>
    <w:rsid w:val="00BB7B04"/>
    <w:rsid w:val="00BC0C87"/>
    <w:rsid w:val="00BC0DCA"/>
    <w:rsid w:val="00BC13BE"/>
    <w:rsid w:val="00BC1679"/>
    <w:rsid w:val="00BC1BAC"/>
    <w:rsid w:val="00BC25A3"/>
    <w:rsid w:val="00BC339A"/>
    <w:rsid w:val="00BC3B43"/>
    <w:rsid w:val="00BC50AE"/>
    <w:rsid w:val="00BC5B2D"/>
    <w:rsid w:val="00BC5DD0"/>
    <w:rsid w:val="00BC5F04"/>
    <w:rsid w:val="00BC644F"/>
    <w:rsid w:val="00BC6B04"/>
    <w:rsid w:val="00BC6B6E"/>
    <w:rsid w:val="00BC7150"/>
    <w:rsid w:val="00BC79FB"/>
    <w:rsid w:val="00BC7EFB"/>
    <w:rsid w:val="00BD0C10"/>
    <w:rsid w:val="00BD12A0"/>
    <w:rsid w:val="00BD25AF"/>
    <w:rsid w:val="00BD2C50"/>
    <w:rsid w:val="00BD307C"/>
    <w:rsid w:val="00BD3AA5"/>
    <w:rsid w:val="00BD3B13"/>
    <w:rsid w:val="00BD3F03"/>
    <w:rsid w:val="00BD4253"/>
    <w:rsid w:val="00BD42A4"/>
    <w:rsid w:val="00BD4A2C"/>
    <w:rsid w:val="00BD4D0C"/>
    <w:rsid w:val="00BD5375"/>
    <w:rsid w:val="00BD5AA4"/>
    <w:rsid w:val="00BD60C6"/>
    <w:rsid w:val="00BD6703"/>
    <w:rsid w:val="00BD67B5"/>
    <w:rsid w:val="00BD68D4"/>
    <w:rsid w:val="00BD70E7"/>
    <w:rsid w:val="00BD73C2"/>
    <w:rsid w:val="00BD7C20"/>
    <w:rsid w:val="00BD7D0A"/>
    <w:rsid w:val="00BE0F98"/>
    <w:rsid w:val="00BE105D"/>
    <w:rsid w:val="00BE2131"/>
    <w:rsid w:val="00BE24A2"/>
    <w:rsid w:val="00BE2D41"/>
    <w:rsid w:val="00BE34AE"/>
    <w:rsid w:val="00BE44C8"/>
    <w:rsid w:val="00BE5866"/>
    <w:rsid w:val="00BE6369"/>
    <w:rsid w:val="00BE6CB3"/>
    <w:rsid w:val="00BE6E0D"/>
    <w:rsid w:val="00BE785D"/>
    <w:rsid w:val="00BF0434"/>
    <w:rsid w:val="00BF04FE"/>
    <w:rsid w:val="00BF0571"/>
    <w:rsid w:val="00BF0684"/>
    <w:rsid w:val="00BF0BF0"/>
    <w:rsid w:val="00BF13CD"/>
    <w:rsid w:val="00BF1556"/>
    <w:rsid w:val="00BF2881"/>
    <w:rsid w:val="00BF362F"/>
    <w:rsid w:val="00BF41F6"/>
    <w:rsid w:val="00BF4359"/>
    <w:rsid w:val="00BF4790"/>
    <w:rsid w:val="00BF53A7"/>
    <w:rsid w:val="00BF5EBD"/>
    <w:rsid w:val="00BF68AF"/>
    <w:rsid w:val="00BF6A83"/>
    <w:rsid w:val="00BF7178"/>
    <w:rsid w:val="00BF7194"/>
    <w:rsid w:val="00C00C7A"/>
    <w:rsid w:val="00C015D4"/>
    <w:rsid w:val="00C017A8"/>
    <w:rsid w:val="00C01DD8"/>
    <w:rsid w:val="00C0247C"/>
    <w:rsid w:val="00C03D85"/>
    <w:rsid w:val="00C0509D"/>
    <w:rsid w:val="00C05A07"/>
    <w:rsid w:val="00C070C0"/>
    <w:rsid w:val="00C07613"/>
    <w:rsid w:val="00C07A10"/>
    <w:rsid w:val="00C10533"/>
    <w:rsid w:val="00C106FB"/>
    <w:rsid w:val="00C112C1"/>
    <w:rsid w:val="00C11F0C"/>
    <w:rsid w:val="00C127BF"/>
    <w:rsid w:val="00C1294E"/>
    <w:rsid w:val="00C129BC"/>
    <w:rsid w:val="00C13A7B"/>
    <w:rsid w:val="00C1403E"/>
    <w:rsid w:val="00C14160"/>
    <w:rsid w:val="00C145B7"/>
    <w:rsid w:val="00C14D85"/>
    <w:rsid w:val="00C16485"/>
    <w:rsid w:val="00C16510"/>
    <w:rsid w:val="00C165B8"/>
    <w:rsid w:val="00C169F8"/>
    <w:rsid w:val="00C16C69"/>
    <w:rsid w:val="00C17154"/>
    <w:rsid w:val="00C173E9"/>
    <w:rsid w:val="00C175B2"/>
    <w:rsid w:val="00C1790B"/>
    <w:rsid w:val="00C2000E"/>
    <w:rsid w:val="00C2018A"/>
    <w:rsid w:val="00C203E8"/>
    <w:rsid w:val="00C211BB"/>
    <w:rsid w:val="00C21444"/>
    <w:rsid w:val="00C21EB2"/>
    <w:rsid w:val="00C222B4"/>
    <w:rsid w:val="00C224D0"/>
    <w:rsid w:val="00C22732"/>
    <w:rsid w:val="00C22B83"/>
    <w:rsid w:val="00C22EB5"/>
    <w:rsid w:val="00C23994"/>
    <w:rsid w:val="00C25113"/>
    <w:rsid w:val="00C256DE"/>
    <w:rsid w:val="00C25B30"/>
    <w:rsid w:val="00C25CD7"/>
    <w:rsid w:val="00C262DB"/>
    <w:rsid w:val="00C26356"/>
    <w:rsid w:val="00C265FC"/>
    <w:rsid w:val="00C26C39"/>
    <w:rsid w:val="00C26D5E"/>
    <w:rsid w:val="00C27F0C"/>
    <w:rsid w:val="00C3008E"/>
    <w:rsid w:val="00C307F8"/>
    <w:rsid w:val="00C30911"/>
    <w:rsid w:val="00C315AE"/>
    <w:rsid w:val="00C3359E"/>
    <w:rsid w:val="00C342AF"/>
    <w:rsid w:val="00C3440B"/>
    <w:rsid w:val="00C3455A"/>
    <w:rsid w:val="00C3468A"/>
    <w:rsid w:val="00C346F5"/>
    <w:rsid w:val="00C34DC8"/>
    <w:rsid w:val="00C35CF0"/>
    <w:rsid w:val="00C3617A"/>
    <w:rsid w:val="00C36202"/>
    <w:rsid w:val="00C36B29"/>
    <w:rsid w:val="00C373E2"/>
    <w:rsid w:val="00C4056E"/>
    <w:rsid w:val="00C40988"/>
    <w:rsid w:val="00C40CA5"/>
    <w:rsid w:val="00C40F08"/>
    <w:rsid w:val="00C41774"/>
    <w:rsid w:val="00C420FD"/>
    <w:rsid w:val="00C42154"/>
    <w:rsid w:val="00C42165"/>
    <w:rsid w:val="00C4296B"/>
    <w:rsid w:val="00C42C46"/>
    <w:rsid w:val="00C42DFB"/>
    <w:rsid w:val="00C43884"/>
    <w:rsid w:val="00C438F9"/>
    <w:rsid w:val="00C43A08"/>
    <w:rsid w:val="00C43DF4"/>
    <w:rsid w:val="00C4428C"/>
    <w:rsid w:val="00C4452E"/>
    <w:rsid w:val="00C44BD5"/>
    <w:rsid w:val="00C44E51"/>
    <w:rsid w:val="00C45288"/>
    <w:rsid w:val="00C45841"/>
    <w:rsid w:val="00C459D9"/>
    <w:rsid w:val="00C45EC8"/>
    <w:rsid w:val="00C46BFF"/>
    <w:rsid w:val="00C46CE8"/>
    <w:rsid w:val="00C46D35"/>
    <w:rsid w:val="00C4744A"/>
    <w:rsid w:val="00C4765D"/>
    <w:rsid w:val="00C47676"/>
    <w:rsid w:val="00C478ED"/>
    <w:rsid w:val="00C47B7E"/>
    <w:rsid w:val="00C51486"/>
    <w:rsid w:val="00C523B7"/>
    <w:rsid w:val="00C52EFA"/>
    <w:rsid w:val="00C530BF"/>
    <w:rsid w:val="00C53420"/>
    <w:rsid w:val="00C53678"/>
    <w:rsid w:val="00C5381E"/>
    <w:rsid w:val="00C53902"/>
    <w:rsid w:val="00C541F6"/>
    <w:rsid w:val="00C54662"/>
    <w:rsid w:val="00C54CD7"/>
    <w:rsid w:val="00C5545C"/>
    <w:rsid w:val="00C55817"/>
    <w:rsid w:val="00C55BAE"/>
    <w:rsid w:val="00C5608C"/>
    <w:rsid w:val="00C57F7B"/>
    <w:rsid w:val="00C62868"/>
    <w:rsid w:val="00C63047"/>
    <w:rsid w:val="00C6354D"/>
    <w:rsid w:val="00C64502"/>
    <w:rsid w:val="00C646DF"/>
    <w:rsid w:val="00C6493B"/>
    <w:rsid w:val="00C64C6F"/>
    <w:rsid w:val="00C64F3D"/>
    <w:rsid w:val="00C6540A"/>
    <w:rsid w:val="00C657DF"/>
    <w:rsid w:val="00C65910"/>
    <w:rsid w:val="00C66140"/>
    <w:rsid w:val="00C66B5F"/>
    <w:rsid w:val="00C673E9"/>
    <w:rsid w:val="00C67D81"/>
    <w:rsid w:val="00C67F01"/>
    <w:rsid w:val="00C702BE"/>
    <w:rsid w:val="00C7058A"/>
    <w:rsid w:val="00C70915"/>
    <w:rsid w:val="00C70A13"/>
    <w:rsid w:val="00C71892"/>
    <w:rsid w:val="00C72375"/>
    <w:rsid w:val="00C73285"/>
    <w:rsid w:val="00C73773"/>
    <w:rsid w:val="00C73D9D"/>
    <w:rsid w:val="00C74A8F"/>
    <w:rsid w:val="00C74C4F"/>
    <w:rsid w:val="00C74F21"/>
    <w:rsid w:val="00C74FCD"/>
    <w:rsid w:val="00C75885"/>
    <w:rsid w:val="00C75985"/>
    <w:rsid w:val="00C76294"/>
    <w:rsid w:val="00C762C6"/>
    <w:rsid w:val="00C76893"/>
    <w:rsid w:val="00C76FCD"/>
    <w:rsid w:val="00C776EB"/>
    <w:rsid w:val="00C77A34"/>
    <w:rsid w:val="00C77DF0"/>
    <w:rsid w:val="00C800B6"/>
    <w:rsid w:val="00C80CC7"/>
    <w:rsid w:val="00C80E55"/>
    <w:rsid w:val="00C81DBF"/>
    <w:rsid w:val="00C82572"/>
    <w:rsid w:val="00C8270F"/>
    <w:rsid w:val="00C828CE"/>
    <w:rsid w:val="00C84168"/>
    <w:rsid w:val="00C845F1"/>
    <w:rsid w:val="00C847A5"/>
    <w:rsid w:val="00C84BE6"/>
    <w:rsid w:val="00C84DCC"/>
    <w:rsid w:val="00C84FC0"/>
    <w:rsid w:val="00C85A61"/>
    <w:rsid w:val="00C86496"/>
    <w:rsid w:val="00C867A1"/>
    <w:rsid w:val="00C86A98"/>
    <w:rsid w:val="00C86B58"/>
    <w:rsid w:val="00C86F2D"/>
    <w:rsid w:val="00C87152"/>
    <w:rsid w:val="00C878E3"/>
    <w:rsid w:val="00C87FE6"/>
    <w:rsid w:val="00C90172"/>
    <w:rsid w:val="00C90622"/>
    <w:rsid w:val="00C907A5"/>
    <w:rsid w:val="00C90F35"/>
    <w:rsid w:val="00C91140"/>
    <w:rsid w:val="00C91328"/>
    <w:rsid w:val="00C9141C"/>
    <w:rsid w:val="00C91E0D"/>
    <w:rsid w:val="00C91ED9"/>
    <w:rsid w:val="00C92477"/>
    <w:rsid w:val="00C92710"/>
    <w:rsid w:val="00C9301E"/>
    <w:rsid w:val="00C931B8"/>
    <w:rsid w:val="00C93424"/>
    <w:rsid w:val="00C93B07"/>
    <w:rsid w:val="00C94B49"/>
    <w:rsid w:val="00C953A2"/>
    <w:rsid w:val="00C955E5"/>
    <w:rsid w:val="00C95780"/>
    <w:rsid w:val="00C96362"/>
    <w:rsid w:val="00C96F8E"/>
    <w:rsid w:val="00C97387"/>
    <w:rsid w:val="00CA0B13"/>
    <w:rsid w:val="00CA1B77"/>
    <w:rsid w:val="00CA1F8C"/>
    <w:rsid w:val="00CA2EBC"/>
    <w:rsid w:val="00CA321D"/>
    <w:rsid w:val="00CA37D0"/>
    <w:rsid w:val="00CA461B"/>
    <w:rsid w:val="00CA4D63"/>
    <w:rsid w:val="00CA591B"/>
    <w:rsid w:val="00CA6157"/>
    <w:rsid w:val="00CA6549"/>
    <w:rsid w:val="00CA6EA3"/>
    <w:rsid w:val="00CA6F5F"/>
    <w:rsid w:val="00CA7554"/>
    <w:rsid w:val="00CA762E"/>
    <w:rsid w:val="00CB246D"/>
    <w:rsid w:val="00CB2B62"/>
    <w:rsid w:val="00CB2D07"/>
    <w:rsid w:val="00CB2F34"/>
    <w:rsid w:val="00CB2F8F"/>
    <w:rsid w:val="00CB461F"/>
    <w:rsid w:val="00CB50CC"/>
    <w:rsid w:val="00CB59C9"/>
    <w:rsid w:val="00CB6744"/>
    <w:rsid w:val="00CB6DDD"/>
    <w:rsid w:val="00CB7D23"/>
    <w:rsid w:val="00CC0884"/>
    <w:rsid w:val="00CC089C"/>
    <w:rsid w:val="00CC09F8"/>
    <w:rsid w:val="00CC246F"/>
    <w:rsid w:val="00CC25B2"/>
    <w:rsid w:val="00CC2D94"/>
    <w:rsid w:val="00CC3238"/>
    <w:rsid w:val="00CC4FC7"/>
    <w:rsid w:val="00CC5026"/>
    <w:rsid w:val="00CC51D0"/>
    <w:rsid w:val="00CC55EC"/>
    <w:rsid w:val="00CC596F"/>
    <w:rsid w:val="00CC5F51"/>
    <w:rsid w:val="00CC74CD"/>
    <w:rsid w:val="00CC7925"/>
    <w:rsid w:val="00CC7C62"/>
    <w:rsid w:val="00CD1591"/>
    <w:rsid w:val="00CD1765"/>
    <w:rsid w:val="00CD220C"/>
    <w:rsid w:val="00CD2D42"/>
    <w:rsid w:val="00CD3788"/>
    <w:rsid w:val="00CD4A65"/>
    <w:rsid w:val="00CD4BEE"/>
    <w:rsid w:val="00CD597D"/>
    <w:rsid w:val="00CD5BF1"/>
    <w:rsid w:val="00CD5C53"/>
    <w:rsid w:val="00CD6042"/>
    <w:rsid w:val="00CD6230"/>
    <w:rsid w:val="00CD62C3"/>
    <w:rsid w:val="00CD6AA0"/>
    <w:rsid w:val="00CD6B17"/>
    <w:rsid w:val="00CD750A"/>
    <w:rsid w:val="00CD79FE"/>
    <w:rsid w:val="00CE0641"/>
    <w:rsid w:val="00CE0906"/>
    <w:rsid w:val="00CE1D4E"/>
    <w:rsid w:val="00CE1E25"/>
    <w:rsid w:val="00CE3AAD"/>
    <w:rsid w:val="00CE41A3"/>
    <w:rsid w:val="00CE4600"/>
    <w:rsid w:val="00CE48E2"/>
    <w:rsid w:val="00CE4B07"/>
    <w:rsid w:val="00CE5BA2"/>
    <w:rsid w:val="00CE7075"/>
    <w:rsid w:val="00CE7329"/>
    <w:rsid w:val="00CF0116"/>
    <w:rsid w:val="00CF065B"/>
    <w:rsid w:val="00CF1173"/>
    <w:rsid w:val="00CF180D"/>
    <w:rsid w:val="00CF2216"/>
    <w:rsid w:val="00CF2B27"/>
    <w:rsid w:val="00CF30E5"/>
    <w:rsid w:val="00CF32AE"/>
    <w:rsid w:val="00CF33C8"/>
    <w:rsid w:val="00CF3BA2"/>
    <w:rsid w:val="00CF4204"/>
    <w:rsid w:val="00CF446C"/>
    <w:rsid w:val="00CF4A72"/>
    <w:rsid w:val="00CF4D3F"/>
    <w:rsid w:val="00CF4ED7"/>
    <w:rsid w:val="00CF5AAA"/>
    <w:rsid w:val="00CF5CAE"/>
    <w:rsid w:val="00CF609E"/>
    <w:rsid w:val="00CF6E2A"/>
    <w:rsid w:val="00CF74F9"/>
    <w:rsid w:val="00CF7CF8"/>
    <w:rsid w:val="00D00C7E"/>
    <w:rsid w:val="00D013A1"/>
    <w:rsid w:val="00D017EA"/>
    <w:rsid w:val="00D01A3F"/>
    <w:rsid w:val="00D01A94"/>
    <w:rsid w:val="00D01AC8"/>
    <w:rsid w:val="00D01DED"/>
    <w:rsid w:val="00D036F8"/>
    <w:rsid w:val="00D03EAE"/>
    <w:rsid w:val="00D03F01"/>
    <w:rsid w:val="00D0438D"/>
    <w:rsid w:val="00D043A9"/>
    <w:rsid w:val="00D04B60"/>
    <w:rsid w:val="00D05A99"/>
    <w:rsid w:val="00D06D07"/>
    <w:rsid w:val="00D06D49"/>
    <w:rsid w:val="00D07805"/>
    <w:rsid w:val="00D07A26"/>
    <w:rsid w:val="00D10D82"/>
    <w:rsid w:val="00D11AF6"/>
    <w:rsid w:val="00D11E73"/>
    <w:rsid w:val="00D11EAD"/>
    <w:rsid w:val="00D120E5"/>
    <w:rsid w:val="00D12284"/>
    <w:rsid w:val="00D12811"/>
    <w:rsid w:val="00D13234"/>
    <w:rsid w:val="00D13A1E"/>
    <w:rsid w:val="00D13B34"/>
    <w:rsid w:val="00D1402A"/>
    <w:rsid w:val="00D15A2A"/>
    <w:rsid w:val="00D15BCC"/>
    <w:rsid w:val="00D15C05"/>
    <w:rsid w:val="00D16884"/>
    <w:rsid w:val="00D17F2C"/>
    <w:rsid w:val="00D2015B"/>
    <w:rsid w:val="00D2047E"/>
    <w:rsid w:val="00D20731"/>
    <w:rsid w:val="00D20899"/>
    <w:rsid w:val="00D2173B"/>
    <w:rsid w:val="00D21746"/>
    <w:rsid w:val="00D21916"/>
    <w:rsid w:val="00D2223A"/>
    <w:rsid w:val="00D2243F"/>
    <w:rsid w:val="00D22509"/>
    <w:rsid w:val="00D226B1"/>
    <w:rsid w:val="00D226FA"/>
    <w:rsid w:val="00D22FCC"/>
    <w:rsid w:val="00D24B4D"/>
    <w:rsid w:val="00D25217"/>
    <w:rsid w:val="00D258A1"/>
    <w:rsid w:val="00D25C33"/>
    <w:rsid w:val="00D25CC1"/>
    <w:rsid w:val="00D26378"/>
    <w:rsid w:val="00D27608"/>
    <w:rsid w:val="00D27A74"/>
    <w:rsid w:val="00D27BBE"/>
    <w:rsid w:val="00D30354"/>
    <w:rsid w:val="00D31C8E"/>
    <w:rsid w:val="00D31F27"/>
    <w:rsid w:val="00D322BF"/>
    <w:rsid w:val="00D32CFC"/>
    <w:rsid w:val="00D33200"/>
    <w:rsid w:val="00D337DF"/>
    <w:rsid w:val="00D35937"/>
    <w:rsid w:val="00D35D2D"/>
    <w:rsid w:val="00D35F3D"/>
    <w:rsid w:val="00D36442"/>
    <w:rsid w:val="00D37174"/>
    <w:rsid w:val="00D37B05"/>
    <w:rsid w:val="00D37B74"/>
    <w:rsid w:val="00D40061"/>
    <w:rsid w:val="00D408D7"/>
    <w:rsid w:val="00D40F14"/>
    <w:rsid w:val="00D41A1C"/>
    <w:rsid w:val="00D420C4"/>
    <w:rsid w:val="00D42D66"/>
    <w:rsid w:val="00D441ED"/>
    <w:rsid w:val="00D4436E"/>
    <w:rsid w:val="00D445B1"/>
    <w:rsid w:val="00D45923"/>
    <w:rsid w:val="00D45BA9"/>
    <w:rsid w:val="00D46527"/>
    <w:rsid w:val="00D46668"/>
    <w:rsid w:val="00D46BFD"/>
    <w:rsid w:val="00D470F3"/>
    <w:rsid w:val="00D47E96"/>
    <w:rsid w:val="00D50BEB"/>
    <w:rsid w:val="00D51036"/>
    <w:rsid w:val="00D517AD"/>
    <w:rsid w:val="00D51F56"/>
    <w:rsid w:val="00D52656"/>
    <w:rsid w:val="00D52E61"/>
    <w:rsid w:val="00D53220"/>
    <w:rsid w:val="00D539A0"/>
    <w:rsid w:val="00D541C3"/>
    <w:rsid w:val="00D541CF"/>
    <w:rsid w:val="00D54519"/>
    <w:rsid w:val="00D546D0"/>
    <w:rsid w:val="00D54A72"/>
    <w:rsid w:val="00D55268"/>
    <w:rsid w:val="00D55474"/>
    <w:rsid w:val="00D55559"/>
    <w:rsid w:val="00D55C24"/>
    <w:rsid w:val="00D56132"/>
    <w:rsid w:val="00D572B8"/>
    <w:rsid w:val="00D60979"/>
    <w:rsid w:val="00D60DC8"/>
    <w:rsid w:val="00D6237D"/>
    <w:rsid w:val="00D62926"/>
    <w:rsid w:val="00D6446C"/>
    <w:rsid w:val="00D64588"/>
    <w:rsid w:val="00D64D1A"/>
    <w:rsid w:val="00D64FCA"/>
    <w:rsid w:val="00D651A9"/>
    <w:rsid w:val="00D652E2"/>
    <w:rsid w:val="00D6590E"/>
    <w:rsid w:val="00D66258"/>
    <w:rsid w:val="00D662F2"/>
    <w:rsid w:val="00D66E6F"/>
    <w:rsid w:val="00D67394"/>
    <w:rsid w:val="00D67B56"/>
    <w:rsid w:val="00D70B4E"/>
    <w:rsid w:val="00D70F4E"/>
    <w:rsid w:val="00D71021"/>
    <w:rsid w:val="00D714B7"/>
    <w:rsid w:val="00D72E37"/>
    <w:rsid w:val="00D72EE7"/>
    <w:rsid w:val="00D733A4"/>
    <w:rsid w:val="00D73D03"/>
    <w:rsid w:val="00D73EE1"/>
    <w:rsid w:val="00D7424A"/>
    <w:rsid w:val="00D7483D"/>
    <w:rsid w:val="00D7495F"/>
    <w:rsid w:val="00D7544C"/>
    <w:rsid w:val="00D755A3"/>
    <w:rsid w:val="00D7602E"/>
    <w:rsid w:val="00D76397"/>
    <w:rsid w:val="00D7662F"/>
    <w:rsid w:val="00D77328"/>
    <w:rsid w:val="00D7742C"/>
    <w:rsid w:val="00D77E12"/>
    <w:rsid w:val="00D801BE"/>
    <w:rsid w:val="00D80BA0"/>
    <w:rsid w:val="00D8109B"/>
    <w:rsid w:val="00D814E1"/>
    <w:rsid w:val="00D81F97"/>
    <w:rsid w:val="00D82269"/>
    <w:rsid w:val="00D822AD"/>
    <w:rsid w:val="00D83370"/>
    <w:rsid w:val="00D838BA"/>
    <w:rsid w:val="00D842DE"/>
    <w:rsid w:val="00D84729"/>
    <w:rsid w:val="00D85D80"/>
    <w:rsid w:val="00D86431"/>
    <w:rsid w:val="00D875EC"/>
    <w:rsid w:val="00D90C27"/>
    <w:rsid w:val="00D9180C"/>
    <w:rsid w:val="00D9197C"/>
    <w:rsid w:val="00D91D24"/>
    <w:rsid w:val="00D921F9"/>
    <w:rsid w:val="00D9265A"/>
    <w:rsid w:val="00D9284F"/>
    <w:rsid w:val="00D92E75"/>
    <w:rsid w:val="00D93C5A"/>
    <w:rsid w:val="00D93EE6"/>
    <w:rsid w:val="00D95736"/>
    <w:rsid w:val="00D959F0"/>
    <w:rsid w:val="00D963EA"/>
    <w:rsid w:val="00D96C8E"/>
    <w:rsid w:val="00D96DC6"/>
    <w:rsid w:val="00D96EBE"/>
    <w:rsid w:val="00D97B6C"/>
    <w:rsid w:val="00D97C63"/>
    <w:rsid w:val="00DA0468"/>
    <w:rsid w:val="00DA1179"/>
    <w:rsid w:val="00DA1E88"/>
    <w:rsid w:val="00DA2985"/>
    <w:rsid w:val="00DA2E09"/>
    <w:rsid w:val="00DA42FF"/>
    <w:rsid w:val="00DA452B"/>
    <w:rsid w:val="00DA494F"/>
    <w:rsid w:val="00DA5358"/>
    <w:rsid w:val="00DA5D94"/>
    <w:rsid w:val="00DA627B"/>
    <w:rsid w:val="00DA6551"/>
    <w:rsid w:val="00DB00A7"/>
    <w:rsid w:val="00DB00A9"/>
    <w:rsid w:val="00DB1657"/>
    <w:rsid w:val="00DB1B0E"/>
    <w:rsid w:val="00DB1B97"/>
    <w:rsid w:val="00DB39BD"/>
    <w:rsid w:val="00DB3CA1"/>
    <w:rsid w:val="00DB4291"/>
    <w:rsid w:val="00DB4424"/>
    <w:rsid w:val="00DB4FFC"/>
    <w:rsid w:val="00DB5153"/>
    <w:rsid w:val="00DB57B1"/>
    <w:rsid w:val="00DB58B4"/>
    <w:rsid w:val="00DB5C3A"/>
    <w:rsid w:val="00DB6F1D"/>
    <w:rsid w:val="00DB745E"/>
    <w:rsid w:val="00DB7DA6"/>
    <w:rsid w:val="00DC0BAA"/>
    <w:rsid w:val="00DC1775"/>
    <w:rsid w:val="00DC1820"/>
    <w:rsid w:val="00DC1DE8"/>
    <w:rsid w:val="00DC2160"/>
    <w:rsid w:val="00DC27E6"/>
    <w:rsid w:val="00DC2844"/>
    <w:rsid w:val="00DC3265"/>
    <w:rsid w:val="00DC3D64"/>
    <w:rsid w:val="00DC3DB7"/>
    <w:rsid w:val="00DC3F0E"/>
    <w:rsid w:val="00DC4693"/>
    <w:rsid w:val="00DC566C"/>
    <w:rsid w:val="00DC636E"/>
    <w:rsid w:val="00DC638A"/>
    <w:rsid w:val="00DC66DC"/>
    <w:rsid w:val="00DC6809"/>
    <w:rsid w:val="00DC69C2"/>
    <w:rsid w:val="00DC6EA6"/>
    <w:rsid w:val="00DC73AA"/>
    <w:rsid w:val="00DC74C7"/>
    <w:rsid w:val="00DC7703"/>
    <w:rsid w:val="00DC7749"/>
    <w:rsid w:val="00DC7EDA"/>
    <w:rsid w:val="00DD00DD"/>
    <w:rsid w:val="00DD0357"/>
    <w:rsid w:val="00DD0A79"/>
    <w:rsid w:val="00DD13A8"/>
    <w:rsid w:val="00DD15EC"/>
    <w:rsid w:val="00DD2763"/>
    <w:rsid w:val="00DD30D4"/>
    <w:rsid w:val="00DD32F5"/>
    <w:rsid w:val="00DD364F"/>
    <w:rsid w:val="00DD3C18"/>
    <w:rsid w:val="00DD5705"/>
    <w:rsid w:val="00DD6BA6"/>
    <w:rsid w:val="00DD6F3A"/>
    <w:rsid w:val="00DD7A38"/>
    <w:rsid w:val="00DE0096"/>
    <w:rsid w:val="00DE0477"/>
    <w:rsid w:val="00DE1370"/>
    <w:rsid w:val="00DE1C69"/>
    <w:rsid w:val="00DE1FCE"/>
    <w:rsid w:val="00DE202A"/>
    <w:rsid w:val="00DE22DF"/>
    <w:rsid w:val="00DE2875"/>
    <w:rsid w:val="00DE2AD3"/>
    <w:rsid w:val="00DE355B"/>
    <w:rsid w:val="00DE3C55"/>
    <w:rsid w:val="00DE3E55"/>
    <w:rsid w:val="00DE40D7"/>
    <w:rsid w:val="00DE417F"/>
    <w:rsid w:val="00DE4309"/>
    <w:rsid w:val="00DE4D5D"/>
    <w:rsid w:val="00DE4FA1"/>
    <w:rsid w:val="00DE5F2E"/>
    <w:rsid w:val="00DE5FA7"/>
    <w:rsid w:val="00DE60A9"/>
    <w:rsid w:val="00DE66D3"/>
    <w:rsid w:val="00DE6EF5"/>
    <w:rsid w:val="00DE7A5C"/>
    <w:rsid w:val="00DE7D74"/>
    <w:rsid w:val="00DF00A1"/>
    <w:rsid w:val="00DF02BA"/>
    <w:rsid w:val="00DF0726"/>
    <w:rsid w:val="00DF0C6B"/>
    <w:rsid w:val="00DF0F2C"/>
    <w:rsid w:val="00DF11F4"/>
    <w:rsid w:val="00DF2274"/>
    <w:rsid w:val="00DF248D"/>
    <w:rsid w:val="00DF2FB5"/>
    <w:rsid w:val="00DF312F"/>
    <w:rsid w:val="00DF3EEE"/>
    <w:rsid w:val="00DF40F1"/>
    <w:rsid w:val="00DF4656"/>
    <w:rsid w:val="00DF5EC5"/>
    <w:rsid w:val="00DF6053"/>
    <w:rsid w:val="00DF6EE2"/>
    <w:rsid w:val="00DF76A8"/>
    <w:rsid w:val="00E003A1"/>
    <w:rsid w:val="00E00E5A"/>
    <w:rsid w:val="00E00E99"/>
    <w:rsid w:val="00E01BAF"/>
    <w:rsid w:val="00E01D96"/>
    <w:rsid w:val="00E03D54"/>
    <w:rsid w:val="00E03F6A"/>
    <w:rsid w:val="00E04715"/>
    <w:rsid w:val="00E04763"/>
    <w:rsid w:val="00E0498E"/>
    <w:rsid w:val="00E053D9"/>
    <w:rsid w:val="00E055CA"/>
    <w:rsid w:val="00E05AB3"/>
    <w:rsid w:val="00E0626A"/>
    <w:rsid w:val="00E06B64"/>
    <w:rsid w:val="00E06CBF"/>
    <w:rsid w:val="00E109A6"/>
    <w:rsid w:val="00E10BB2"/>
    <w:rsid w:val="00E10BB4"/>
    <w:rsid w:val="00E10BEA"/>
    <w:rsid w:val="00E10FC2"/>
    <w:rsid w:val="00E11428"/>
    <w:rsid w:val="00E119CC"/>
    <w:rsid w:val="00E12337"/>
    <w:rsid w:val="00E12F6C"/>
    <w:rsid w:val="00E13B2E"/>
    <w:rsid w:val="00E13E43"/>
    <w:rsid w:val="00E14956"/>
    <w:rsid w:val="00E15048"/>
    <w:rsid w:val="00E154D8"/>
    <w:rsid w:val="00E15626"/>
    <w:rsid w:val="00E15CC3"/>
    <w:rsid w:val="00E16450"/>
    <w:rsid w:val="00E16988"/>
    <w:rsid w:val="00E169E1"/>
    <w:rsid w:val="00E16A71"/>
    <w:rsid w:val="00E16EDA"/>
    <w:rsid w:val="00E16FBE"/>
    <w:rsid w:val="00E17B80"/>
    <w:rsid w:val="00E17D0F"/>
    <w:rsid w:val="00E200EE"/>
    <w:rsid w:val="00E2080B"/>
    <w:rsid w:val="00E208E5"/>
    <w:rsid w:val="00E20E2E"/>
    <w:rsid w:val="00E21144"/>
    <w:rsid w:val="00E2144F"/>
    <w:rsid w:val="00E216A6"/>
    <w:rsid w:val="00E220EC"/>
    <w:rsid w:val="00E222E0"/>
    <w:rsid w:val="00E22B0E"/>
    <w:rsid w:val="00E2352B"/>
    <w:rsid w:val="00E23C17"/>
    <w:rsid w:val="00E24DF0"/>
    <w:rsid w:val="00E25539"/>
    <w:rsid w:val="00E25ACD"/>
    <w:rsid w:val="00E25EBB"/>
    <w:rsid w:val="00E25F05"/>
    <w:rsid w:val="00E26B5A"/>
    <w:rsid w:val="00E27827"/>
    <w:rsid w:val="00E27BBF"/>
    <w:rsid w:val="00E27BDC"/>
    <w:rsid w:val="00E30895"/>
    <w:rsid w:val="00E3105E"/>
    <w:rsid w:val="00E31FBB"/>
    <w:rsid w:val="00E335ED"/>
    <w:rsid w:val="00E34BDF"/>
    <w:rsid w:val="00E350F1"/>
    <w:rsid w:val="00E35910"/>
    <w:rsid w:val="00E3593D"/>
    <w:rsid w:val="00E35EBE"/>
    <w:rsid w:val="00E360C2"/>
    <w:rsid w:val="00E36889"/>
    <w:rsid w:val="00E36BBE"/>
    <w:rsid w:val="00E37168"/>
    <w:rsid w:val="00E37742"/>
    <w:rsid w:val="00E3798F"/>
    <w:rsid w:val="00E40667"/>
    <w:rsid w:val="00E409B3"/>
    <w:rsid w:val="00E41137"/>
    <w:rsid w:val="00E4123D"/>
    <w:rsid w:val="00E41EAE"/>
    <w:rsid w:val="00E4205F"/>
    <w:rsid w:val="00E42291"/>
    <w:rsid w:val="00E42F30"/>
    <w:rsid w:val="00E43588"/>
    <w:rsid w:val="00E437BE"/>
    <w:rsid w:val="00E440A1"/>
    <w:rsid w:val="00E440E8"/>
    <w:rsid w:val="00E447C1"/>
    <w:rsid w:val="00E44D89"/>
    <w:rsid w:val="00E4534C"/>
    <w:rsid w:val="00E453B6"/>
    <w:rsid w:val="00E467B6"/>
    <w:rsid w:val="00E46C5F"/>
    <w:rsid w:val="00E4700D"/>
    <w:rsid w:val="00E476BA"/>
    <w:rsid w:val="00E500D3"/>
    <w:rsid w:val="00E50306"/>
    <w:rsid w:val="00E5083B"/>
    <w:rsid w:val="00E51B48"/>
    <w:rsid w:val="00E51F17"/>
    <w:rsid w:val="00E51F61"/>
    <w:rsid w:val="00E533C0"/>
    <w:rsid w:val="00E53E68"/>
    <w:rsid w:val="00E5454D"/>
    <w:rsid w:val="00E54FC9"/>
    <w:rsid w:val="00E5653C"/>
    <w:rsid w:val="00E56848"/>
    <w:rsid w:val="00E56A15"/>
    <w:rsid w:val="00E56BC3"/>
    <w:rsid w:val="00E56CC3"/>
    <w:rsid w:val="00E573C3"/>
    <w:rsid w:val="00E60B22"/>
    <w:rsid w:val="00E60E9A"/>
    <w:rsid w:val="00E61373"/>
    <w:rsid w:val="00E61F96"/>
    <w:rsid w:val="00E62110"/>
    <w:rsid w:val="00E635C5"/>
    <w:rsid w:val="00E63D11"/>
    <w:rsid w:val="00E63E4F"/>
    <w:rsid w:val="00E641D6"/>
    <w:rsid w:val="00E66630"/>
    <w:rsid w:val="00E667C4"/>
    <w:rsid w:val="00E66AE4"/>
    <w:rsid w:val="00E66FA0"/>
    <w:rsid w:val="00E6720F"/>
    <w:rsid w:val="00E67229"/>
    <w:rsid w:val="00E67970"/>
    <w:rsid w:val="00E67F5E"/>
    <w:rsid w:val="00E707EB"/>
    <w:rsid w:val="00E71307"/>
    <w:rsid w:val="00E72EE5"/>
    <w:rsid w:val="00E734B8"/>
    <w:rsid w:val="00E73C6F"/>
    <w:rsid w:val="00E74833"/>
    <w:rsid w:val="00E74F0D"/>
    <w:rsid w:val="00E74F44"/>
    <w:rsid w:val="00E7537B"/>
    <w:rsid w:val="00E753A5"/>
    <w:rsid w:val="00E756EB"/>
    <w:rsid w:val="00E75F8A"/>
    <w:rsid w:val="00E76A39"/>
    <w:rsid w:val="00E76C7E"/>
    <w:rsid w:val="00E76EA9"/>
    <w:rsid w:val="00E76F3F"/>
    <w:rsid w:val="00E7712E"/>
    <w:rsid w:val="00E77898"/>
    <w:rsid w:val="00E779B0"/>
    <w:rsid w:val="00E813AF"/>
    <w:rsid w:val="00E824F0"/>
    <w:rsid w:val="00E82663"/>
    <w:rsid w:val="00E82C92"/>
    <w:rsid w:val="00E82DA4"/>
    <w:rsid w:val="00E83292"/>
    <w:rsid w:val="00E8407E"/>
    <w:rsid w:val="00E84A81"/>
    <w:rsid w:val="00E86D37"/>
    <w:rsid w:val="00E8701E"/>
    <w:rsid w:val="00E87790"/>
    <w:rsid w:val="00E8785B"/>
    <w:rsid w:val="00E87A7F"/>
    <w:rsid w:val="00E902A1"/>
    <w:rsid w:val="00E90503"/>
    <w:rsid w:val="00E91146"/>
    <w:rsid w:val="00E9118C"/>
    <w:rsid w:val="00E91255"/>
    <w:rsid w:val="00E915E9"/>
    <w:rsid w:val="00E92981"/>
    <w:rsid w:val="00E92982"/>
    <w:rsid w:val="00E92C22"/>
    <w:rsid w:val="00E931F9"/>
    <w:rsid w:val="00E9324C"/>
    <w:rsid w:val="00E934AB"/>
    <w:rsid w:val="00E93D62"/>
    <w:rsid w:val="00E94A9F"/>
    <w:rsid w:val="00E95C02"/>
    <w:rsid w:val="00E96396"/>
    <w:rsid w:val="00E96B4C"/>
    <w:rsid w:val="00E978F8"/>
    <w:rsid w:val="00EA0BCF"/>
    <w:rsid w:val="00EA0E03"/>
    <w:rsid w:val="00EA10E7"/>
    <w:rsid w:val="00EA12DC"/>
    <w:rsid w:val="00EA17FB"/>
    <w:rsid w:val="00EA1E23"/>
    <w:rsid w:val="00EA2317"/>
    <w:rsid w:val="00EA2F2D"/>
    <w:rsid w:val="00EA317C"/>
    <w:rsid w:val="00EA3320"/>
    <w:rsid w:val="00EA4832"/>
    <w:rsid w:val="00EA4CA4"/>
    <w:rsid w:val="00EA601C"/>
    <w:rsid w:val="00EA670F"/>
    <w:rsid w:val="00EA68A4"/>
    <w:rsid w:val="00EA721B"/>
    <w:rsid w:val="00EA7666"/>
    <w:rsid w:val="00EA781D"/>
    <w:rsid w:val="00EA7C0F"/>
    <w:rsid w:val="00EB0720"/>
    <w:rsid w:val="00EB07CC"/>
    <w:rsid w:val="00EB1476"/>
    <w:rsid w:val="00EB16BC"/>
    <w:rsid w:val="00EB2AC5"/>
    <w:rsid w:val="00EB2F87"/>
    <w:rsid w:val="00EB3660"/>
    <w:rsid w:val="00EB3D3F"/>
    <w:rsid w:val="00EB3DA8"/>
    <w:rsid w:val="00EB45E3"/>
    <w:rsid w:val="00EB47B7"/>
    <w:rsid w:val="00EB481F"/>
    <w:rsid w:val="00EB4B56"/>
    <w:rsid w:val="00EB4D52"/>
    <w:rsid w:val="00EB5DA6"/>
    <w:rsid w:val="00EB614F"/>
    <w:rsid w:val="00EB6B90"/>
    <w:rsid w:val="00EB6C8A"/>
    <w:rsid w:val="00EB6DFC"/>
    <w:rsid w:val="00EB7410"/>
    <w:rsid w:val="00EB7C86"/>
    <w:rsid w:val="00EC001D"/>
    <w:rsid w:val="00EC0241"/>
    <w:rsid w:val="00EC14EC"/>
    <w:rsid w:val="00EC16BB"/>
    <w:rsid w:val="00EC1B2E"/>
    <w:rsid w:val="00EC1BCC"/>
    <w:rsid w:val="00EC1D81"/>
    <w:rsid w:val="00EC2285"/>
    <w:rsid w:val="00EC3241"/>
    <w:rsid w:val="00EC3AFD"/>
    <w:rsid w:val="00EC542F"/>
    <w:rsid w:val="00EC6436"/>
    <w:rsid w:val="00EC6F85"/>
    <w:rsid w:val="00EC799C"/>
    <w:rsid w:val="00EC7F08"/>
    <w:rsid w:val="00ED0767"/>
    <w:rsid w:val="00ED0857"/>
    <w:rsid w:val="00ED09D5"/>
    <w:rsid w:val="00ED0AC3"/>
    <w:rsid w:val="00ED0EC7"/>
    <w:rsid w:val="00ED1C46"/>
    <w:rsid w:val="00ED1C87"/>
    <w:rsid w:val="00ED23C1"/>
    <w:rsid w:val="00ED2D98"/>
    <w:rsid w:val="00ED334C"/>
    <w:rsid w:val="00ED3875"/>
    <w:rsid w:val="00ED3920"/>
    <w:rsid w:val="00ED3A8E"/>
    <w:rsid w:val="00ED3C07"/>
    <w:rsid w:val="00ED3DCB"/>
    <w:rsid w:val="00ED3FE9"/>
    <w:rsid w:val="00ED4424"/>
    <w:rsid w:val="00ED4508"/>
    <w:rsid w:val="00ED4DFC"/>
    <w:rsid w:val="00ED5662"/>
    <w:rsid w:val="00ED5A1F"/>
    <w:rsid w:val="00ED5C33"/>
    <w:rsid w:val="00ED61DB"/>
    <w:rsid w:val="00ED7432"/>
    <w:rsid w:val="00ED768C"/>
    <w:rsid w:val="00ED7784"/>
    <w:rsid w:val="00EE0248"/>
    <w:rsid w:val="00EE029E"/>
    <w:rsid w:val="00EE0670"/>
    <w:rsid w:val="00EE0F23"/>
    <w:rsid w:val="00EE1AF5"/>
    <w:rsid w:val="00EE2683"/>
    <w:rsid w:val="00EE2DB8"/>
    <w:rsid w:val="00EE3D96"/>
    <w:rsid w:val="00EE4361"/>
    <w:rsid w:val="00EE5A2D"/>
    <w:rsid w:val="00EE5D20"/>
    <w:rsid w:val="00EE623D"/>
    <w:rsid w:val="00EE659F"/>
    <w:rsid w:val="00EE7032"/>
    <w:rsid w:val="00EE77C0"/>
    <w:rsid w:val="00EF01B6"/>
    <w:rsid w:val="00EF0356"/>
    <w:rsid w:val="00EF135F"/>
    <w:rsid w:val="00EF195E"/>
    <w:rsid w:val="00EF1BAA"/>
    <w:rsid w:val="00EF1D28"/>
    <w:rsid w:val="00EF243A"/>
    <w:rsid w:val="00EF253F"/>
    <w:rsid w:val="00EF28CB"/>
    <w:rsid w:val="00EF37EC"/>
    <w:rsid w:val="00EF4345"/>
    <w:rsid w:val="00EF46DD"/>
    <w:rsid w:val="00EF5088"/>
    <w:rsid w:val="00EF579D"/>
    <w:rsid w:val="00EF5B06"/>
    <w:rsid w:val="00EF641C"/>
    <w:rsid w:val="00EF7346"/>
    <w:rsid w:val="00EF78DC"/>
    <w:rsid w:val="00F00D24"/>
    <w:rsid w:val="00F00E8F"/>
    <w:rsid w:val="00F01176"/>
    <w:rsid w:val="00F01643"/>
    <w:rsid w:val="00F01E97"/>
    <w:rsid w:val="00F02948"/>
    <w:rsid w:val="00F02CAB"/>
    <w:rsid w:val="00F03B61"/>
    <w:rsid w:val="00F03F7D"/>
    <w:rsid w:val="00F05A9E"/>
    <w:rsid w:val="00F067FB"/>
    <w:rsid w:val="00F07AE4"/>
    <w:rsid w:val="00F118BB"/>
    <w:rsid w:val="00F122EC"/>
    <w:rsid w:val="00F122F5"/>
    <w:rsid w:val="00F1251C"/>
    <w:rsid w:val="00F12FFF"/>
    <w:rsid w:val="00F1349A"/>
    <w:rsid w:val="00F13E60"/>
    <w:rsid w:val="00F140A3"/>
    <w:rsid w:val="00F14305"/>
    <w:rsid w:val="00F14BA5"/>
    <w:rsid w:val="00F1502A"/>
    <w:rsid w:val="00F15DC2"/>
    <w:rsid w:val="00F168F0"/>
    <w:rsid w:val="00F16C06"/>
    <w:rsid w:val="00F17103"/>
    <w:rsid w:val="00F17F31"/>
    <w:rsid w:val="00F202DC"/>
    <w:rsid w:val="00F21571"/>
    <w:rsid w:val="00F2174D"/>
    <w:rsid w:val="00F21EF1"/>
    <w:rsid w:val="00F22697"/>
    <w:rsid w:val="00F23575"/>
    <w:rsid w:val="00F23AD4"/>
    <w:rsid w:val="00F24039"/>
    <w:rsid w:val="00F24138"/>
    <w:rsid w:val="00F2428E"/>
    <w:rsid w:val="00F2440F"/>
    <w:rsid w:val="00F24748"/>
    <w:rsid w:val="00F259C6"/>
    <w:rsid w:val="00F26128"/>
    <w:rsid w:val="00F26E43"/>
    <w:rsid w:val="00F27346"/>
    <w:rsid w:val="00F27547"/>
    <w:rsid w:val="00F27C6A"/>
    <w:rsid w:val="00F3052C"/>
    <w:rsid w:val="00F32334"/>
    <w:rsid w:val="00F324D2"/>
    <w:rsid w:val="00F32AB5"/>
    <w:rsid w:val="00F32E9E"/>
    <w:rsid w:val="00F34A1B"/>
    <w:rsid w:val="00F34B84"/>
    <w:rsid w:val="00F35246"/>
    <w:rsid w:val="00F355DC"/>
    <w:rsid w:val="00F36E4C"/>
    <w:rsid w:val="00F374F4"/>
    <w:rsid w:val="00F37525"/>
    <w:rsid w:val="00F37677"/>
    <w:rsid w:val="00F3776D"/>
    <w:rsid w:val="00F377E2"/>
    <w:rsid w:val="00F3789A"/>
    <w:rsid w:val="00F400AC"/>
    <w:rsid w:val="00F402AC"/>
    <w:rsid w:val="00F404CB"/>
    <w:rsid w:val="00F40C2C"/>
    <w:rsid w:val="00F41227"/>
    <w:rsid w:val="00F412A0"/>
    <w:rsid w:val="00F417A1"/>
    <w:rsid w:val="00F41D22"/>
    <w:rsid w:val="00F41E58"/>
    <w:rsid w:val="00F42277"/>
    <w:rsid w:val="00F42522"/>
    <w:rsid w:val="00F42B52"/>
    <w:rsid w:val="00F42E35"/>
    <w:rsid w:val="00F42E74"/>
    <w:rsid w:val="00F4356A"/>
    <w:rsid w:val="00F43588"/>
    <w:rsid w:val="00F437A4"/>
    <w:rsid w:val="00F441ED"/>
    <w:rsid w:val="00F44B68"/>
    <w:rsid w:val="00F44E48"/>
    <w:rsid w:val="00F44F0E"/>
    <w:rsid w:val="00F44F17"/>
    <w:rsid w:val="00F45A17"/>
    <w:rsid w:val="00F45ABA"/>
    <w:rsid w:val="00F45AFD"/>
    <w:rsid w:val="00F45E6C"/>
    <w:rsid w:val="00F460A0"/>
    <w:rsid w:val="00F4628B"/>
    <w:rsid w:val="00F46402"/>
    <w:rsid w:val="00F466D9"/>
    <w:rsid w:val="00F46BC3"/>
    <w:rsid w:val="00F50A69"/>
    <w:rsid w:val="00F50D32"/>
    <w:rsid w:val="00F5141C"/>
    <w:rsid w:val="00F51751"/>
    <w:rsid w:val="00F51BE1"/>
    <w:rsid w:val="00F528B4"/>
    <w:rsid w:val="00F52E51"/>
    <w:rsid w:val="00F539C3"/>
    <w:rsid w:val="00F551A2"/>
    <w:rsid w:val="00F55A42"/>
    <w:rsid w:val="00F55EED"/>
    <w:rsid w:val="00F56170"/>
    <w:rsid w:val="00F56390"/>
    <w:rsid w:val="00F5656E"/>
    <w:rsid w:val="00F56CB4"/>
    <w:rsid w:val="00F57F5E"/>
    <w:rsid w:val="00F60D6B"/>
    <w:rsid w:val="00F61231"/>
    <w:rsid w:val="00F6158D"/>
    <w:rsid w:val="00F619CE"/>
    <w:rsid w:val="00F64042"/>
    <w:rsid w:val="00F6432F"/>
    <w:rsid w:val="00F64809"/>
    <w:rsid w:val="00F64DBA"/>
    <w:rsid w:val="00F6561C"/>
    <w:rsid w:val="00F6579C"/>
    <w:rsid w:val="00F66C24"/>
    <w:rsid w:val="00F66F13"/>
    <w:rsid w:val="00F66FA8"/>
    <w:rsid w:val="00F6738F"/>
    <w:rsid w:val="00F67439"/>
    <w:rsid w:val="00F6758A"/>
    <w:rsid w:val="00F67920"/>
    <w:rsid w:val="00F6792D"/>
    <w:rsid w:val="00F7090C"/>
    <w:rsid w:val="00F70FC9"/>
    <w:rsid w:val="00F712D3"/>
    <w:rsid w:val="00F713BF"/>
    <w:rsid w:val="00F71C48"/>
    <w:rsid w:val="00F71C8A"/>
    <w:rsid w:val="00F71E69"/>
    <w:rsid w:val="00F72D12"/>
    <w:rsid w:val="00F72ED6"/>
    <w:rsid w:val="00F7305F"/>
    <w:rsid w:val="00F73338"/>
    <w:rsid w:val="00F738FE"/>
    <w:rsid w:val="00F73964"/>
    <w:rsid w:val="00F73C47"/>
    <w:rsid w:val="00F753A8"/>
    <w:rsid w:val="00F756DA"/>
    <w:rsid w:val="00F764BB"/>
    <w:rsid w:val="00F765E1"/>
    <w:rsid w:val="00F76DAF"/>
    <w:rsid w:val="00F77D61"/>
    <w:rsid w:val="00F8067C"/>
    <w:rsid w:val="00F80AC9"/>
    <w:rsid w:val="00F80D03"/>
    <w:rsid w:val="00F81131"/>
    <w:rsid w:val="00F8123F"/>
    <w:rsid w:val="00F813C5"/>
    <w:rsid w:val="00F81DD2"/>
    <w:rsid w:val="00F81FAC"/>
    <w:rsid w:val="00F8202F"/>
    <w:rsid w:val="00F822D1"/>
    <w:rsid w:val="00F8261A"/>
    <w:rsid w:val="00F826BF"/>
    <w:rsid w:val="00F828C8"/>
    <w:rsid w:val="00F82B67"/>
    <w:rsid w:val="00F82C98"/>
    <w:rsid w:val="00F83224"/>
    <w:rsid w:val="00F83390"/>
    <w:rsid w:val="00F84076"/>
    <w:rsid w:val="00F84284"/>
    <w:rsid w:val="00F84934"/>
    <w:rsid w:val="00F860A0"/>
    <w:rsid w:val="00F863AD"/>
    <w:rsid w:val="00F86B48"/>
    <w:rsid w:val="00F86EBC"/>
    <w:rsid w:val="00F874C6"/>
    <w:rsid w:val="00F8796D"/>
    <w:rsid w:val="00F9012A"/>
    <w:rsid w:val="00F90D1E"/>
    <w:rsid w:val="00F90E4D"/>
    <w:rsid w:val="00F910EF"/>
    <w:rsid w:val="00F9110E"/>
    <w:rsid w:val="00F9123A"/>
    <w:rsid w:val="00F91665"/>
    <w:rsid w:val="00F91C83"/>
    <w:rsid w:val="00F92229"/>
    <w:rsid w:val="00F93293"/>
    <w:rsid w:val="00F935ED"/>
    <w:rsid w:val="00F9374D"/>
    <w:rsid w:val="00F938A2"/>
    <w:rsid w:val="00F940BC"/>
    <w:rsid w:val="00F940E7"/>
    <w:rsid w:val="00F94DBA"/>
    <w:rsid w:val="00F95266"/>
    <w:rsid w:val="00F9535A"/>
    <w:rsid w:val="00F95518"/>
    <w:rsid w:val="00F9611F"/>
    <w:rsid w:val="00F96D15"/>
    <w:rsid w:val="00F9701A"/>
    <w:rsid w:val="00F97252"/>
    <w:rsid w:val="00F9769D"/>
    <w:rsid w:val="00FA0475"/>
    <w:rsid w:val="00FA0739"/>
    <w:rsid w:val="00FA2558"/>
    <w:rsid w:val="00FA450D"/>
    <w:rsid w:val="00FA4D18"/>
    <w:rsid w:val="00FA56F8"/>
    <w:rsid w:val="00FA601C"/>
    <w:rsid w:val="00FA6903"/>
    <w:rsid w:val="00FA69B3"/>
    <w:rsid w:val="00FA6B55"/>
    <w:rsid w:val="00FA7982"/>
    <w:rsid w:val="00FB0545"/>
    <w:rsid w:val="00FB0573"/>
    <w:rsid w:val="00FB0787"/>
    <w:rsid w:val="00FB2E99"/>
    <w:rsid w:val="00FB3054"/>
    <w:rsid w:val="00FB3D08"/>
    <w:rsid w:val="00FB424F"/>
    <w:rsid w:val="00FB4FA2"/>
    <w:rsid w:val="00FB5153"/>
    <w:rsid w:val="00FB54D6"/>
    <w:rsid w:val="00FB5B6C"/>
    <w:rsid w:val="00FB5E9A"/>
    <w:rsid w:val="00FB6257"/>
    <w:rsid w:val="00FB6552"/>
    <w:rsid w:val="00FB6AD1"/>
    <w:rsid w:val="00FB7BB8"/>
    <w:rsid w:val="00FC090D"/>
    <w:rsid w:val="00FC0C2E"/>
    <w:rsid w:val="00FC0FC1"/>
    <w:rsid w:val="00FC1228"/>
    <w:rsid w:val="00FC1278"/>
    <w:rsid w:val="00FC1871"/>
    <w:rsid w:val="00FC1E3F"/>
    <w:rsid w:val="00FC2C8B"/>
    <w:rsid w:val="00FC3E7C"/>
    <w:rsid w:val="00FC3F41"/>
    <w:rsid w:val="00FC4705"/>
    <w:rsid w:val="00FC4A76"/>
    <w:rsid w:val="00FC524B"/>
    <w:rsid w:val="00FC61A4"/>
    <w:rsid w:val="00FC65E2"/>
    <w:rsid w:val="00FC6AA5"/>
    <w:rsid w:val="00FC6B78"/>
    <w:rsid w:val="00FC6C00"/>
    <w:rsid w:val="00FC77AA"/>
    <w:rsid w:val="00FD04D3"/>
    <w:rsid w:val="00FD06B7"/>
    <w:rsid w:val="00FD0EF4"/>
    <w:rsid w:val="00FD14D2"/>
    <w:rsid w:val="00FD15E4"/>
    <w:rsid w:val="00FD19F9"/>
    <w:rsid w:val="00FD26A3"/>
    <w:rsid w:val="00FD31C0"/>
    <w:rsid w:val="00FD3759"/>
    <w:rsid w:val="00FD3CC2"/>
    <w:rsid w:val="00FD42B9"/>
    <w:rsid w:val="00FD4523"/>
    <w:rsid w:val="00FD4CD4"/>
    <w:rsid w:val="00FD6D8A"/>
    <w:rsid w:val="00FE0095"/>
    <w:rsid w:val="00FE00CD"/>
    <w:rsid w:val="00FE0D56"/>
    <w:rsid w:val="00FE0E66"/>
    <w:rsid w:val="00FE1381"/>
    <w:rsid w:val="00FE183C"/>
    <w:rsid w:val="00FE19DB"/>
    <w:rsid w:val="00FE1FF7"/>
    <w:rsid w:val="00FE2325"/>
    <w:rsid w:val="00FE25F0"/>
    <w:rsid w:val="00FE2710"/>
    <w:rsid w:val="00FE3F48"/>
    <w:rsid w:val="00FE4187"/>
    <w:rsid w:val="00FE59B4"/>
    <w:rsid w:val="00FE5DF4"/>
    <w:rsid w:val="00FE5F99"/>
    <w:rsid w:val="00FE7B14"/>
    <w:rsid w:val="00FF0844"/>
    <w:rsid w:val="00FF0EB9"/>
    <w:rsid w:val="00FF10A6"/>
    <w:rsid w:val="00FF111F"/>
    <w:rsid w:val="00FF122B"/>
    <w:rsid w:val="00FF15CC"/>
    <w:rsid w:val="00FF22C4"/>
    <w:rsid w:val="00FF2A1A"/>
    <w:rsid w:val="00FF3102"/>
    <w:rsid w:val="00FF3BD4"/>
    <w:rsid w:val="00FF4CE6"/>
    <w:rsid w:val="00FF4EC2"/>
    <w:rsid w:val="00FF5E2F"/>
    <w:rsid w:val="00FF62BF"/>
    <w:rsid w:val="00FF6593"/>
    <w:rsid w:val="00FF6915"/>
    <w:rsid w:val="00FF6D72"/>
    <w:rsid w:val="00FF6EAB"/>
    <w:rsid w:val="00FF6EEF"/>
    <w:rsid w:val="00FF75D0"/>
    <w:rsid w:val="00FF79FC"/>
    <w:rsid w:val="00FF7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56E8B"/>
  </w:style>
  <w:style w:type="paragraph" w:styleId="1">
    <w:name w:val="heading 1"/>
    <w:basedOn w:val="a"/>
    <w:next w:val="a"/>
    <w:link w:val="12"/>
    <w:qFormat/>
    <w:rsid w:val="00756E8B"/>
    <w:pPr>
      <w:keepNext/>
      <w:numPr>
        <w:numId w:val="4"/>
      </w:numPr>
      <w:spacing w:after="120"/>
      <w:jc w:val="both"/>
      <w:outlineLvl w:val="0"/>
    </w:pPr>
    <w:rPr>
      <w:b/>
      <w:caps/>
    </w:rPr>
  </w:style>
  <w:style w:type="paragraph" w:styleId="2">
    <w:name w:val="heading 2"/>
    <w:basedOn w:val="a"/>
    <w:next w:val="a"/>
    <w:link w:val="20"/>
    <w:qFormat/>
    <w:rsid w:val="00756E8B"/>
    <w:pPr>
      <w:numPr>
        <w:ilvl w:val="1"/>
        <w:numId w:val="4"/>
      </w:numPr>
      <w:spacing w:before="120"/>
      <w:jc w:val="both"/>
      <w:outlineLvl w:val="1"/>
    </w:pPr>
    <w:rPr>
      <w:b/>
    </w:rPr>
  </w:style>
  <w:style w:type="paragraph" w:styleId="30">
    <w:name w:val="heading 3"/>
    <w:basedOn w:val="a"/>
    <w:next w:val="a"/>
    <w:qFormat/>
    <w:rsid w:val="00756E8B"/>
    <w:pPr>
      <w:numPr>
        <w:ilvl w:val="2"/>
        <w:numId w:val="4"/>
      </w:numPr>
      <w:spacing w:before="120"/>
      <w:jc w:val="both"/>
      <w:outlineLvl w:val="2"/>
    </w:pPr>
    <w:rPr>
      <w:sz w:val="24"/>
    </w:rPr>
  </w:style>
  <w:style w:type="paragraph" w:styleId="4">
    <w:name w:val="heading 4"/>
    <w:basedOn w:val="a"/>
    <w:next w:val="a"/>
    <w:link w:val="40"/>
    <w:qFormat/>
    <w:rsid w:val="00231CAC"/>
    <w:pPr>
      <w:numPr>
        <w:ilvl w:val="3"/>
        <w:numId w:val="4"/>
      </w:numPr>
      <w:suppressLineNumbers/>
      <w:tabs>
        <w:tab w:val="left" w:pos="1418"/>
      </w:tabs>
      <w:autoSpaceDE w:val="0"/>
      <w:autoSpaceDN w:val="0"/>
      <w:jc w:val="both"/>
      <w:outlineLvl w:val="3"/>
    </w:pPr>
    <w:rPr>
      <w:kern w:val="24"/>
      <w:sz w:val="24"/>
      <w:szCs w:val="24"/>
    </w:rPr>
  </w:style>
  <w:style w:type="paragraph" w:styleId="5">
    <w:name w:val="heading 5"/>
    <w:basedOn w:val="a"/>
    <w:next w:val="a"/>
    <w:qFormat/>
    <w:rsid w:val="00756E8B"/>
    <w:pPr>
      <w:numPr>
        <w:ilvl w:val="4"/>
        <w:numId w:val="4"/>
      </w:numPr>
      <w:spacing w:before="240" w:after="60"/>
      <w:jc w:val="both"/>
      <w:outlineLvl w:val="4"/>
    </w:pPr>
    <w:rPr>
      <w:sz w:val="22"/>
    </w:rPr>
  </w:style>
  <w:style w:type="paragraph" w:styleId="6">
    <w:name w:val="heading 6"/>
    <w:basedOn w:val="a"/>
    <w:next w:val="a"/>
    <w:qFormat/>
    <w:rsid w:val="00756E8B"/>
    <w:pPr>
      <w:numPr>
        <w:ilvl w:val="5"/>
        <w:numId w:val="4"/>
      </w:numPr>
      <w:spacing w:before="240" w:after="60"/>
      <w:jc w:val="both"/>
      <w:outlineLvl w:val="5"/>
    </w:pPr>
    <w:rPr>
      <w:i/>
      <w:sz w:val="22"/>
    </w:rPr>
  </w:style>
  <w:style w:type="paragraph" w:styleId="7">
    <w:name w:val="heading 7"/>
    <w:basedOn w:val="a"/>
    <w:next w:val="a"/>
    <w:qFormat/>
    <w:rsid w:val="00756E8B"/>
    <w:pPr>
      <w:numPr>
        <w:ilvl w:val="6"/>
        <w:numId w:val="4"/>
      </w:numPr>
      <w:spacing w:before="240" w:after="60"/>
      <w:jc w:val="both"/>
      <w:outlineLvl w:val="6"/>
    </w:pPr>
    <w:rPr>
      <w:rFonts w:ascii="Arial" w:hAnsi="Arial"/>
      <w:sz w:val="24"/>
    </w:rPr>
  </w:style>
  <w:style w:type="paragraph" w:styleId="8">
    <w:name w:val="heading 8"/>
    <w:basedOn w:val="a"/>
    <w:next w:val="a"/>
    <w:qFormat/>
    <w:rsid w:val="00756E8B"/>
    <w:pPr>
      <w:numPr>
        <w:ilvl w:val="7"/>
        <w:numId w:val="4"/>
      </w:numPr>
      <w:spacing w:before="240" w:after="60"/>
      <w:jc w:val="both"/>
      <w:outlineLvl w:val="7"/>
    </w:pPr>
    <w:rPr>
      <w:rFonts w:ascii="Arial" w:hAnsi="Arial"/>
      <w:i/>
      <w:sz w:val="24"/>
    </w:rPr>
  </w:style>
  <w:style w:type="paragraph" w:styleId="9">
    <w:name w:val="heading 9"/>
    <w:basedOn w:val="a"/>
    <w:next w:val="a"/>
    <w:qFormat/>
    <w:rsid w:val="00756E8B"/>
    <w:pPr>
      <w:numPr>
        <w:ilvl w:val="8"/>
        <w:numId w:val="4"/>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756E8B"/>
    <w:rPr>
      <w:vertAlign w:val="superscript"/>
    </w:rPr>
  </w:style>
  <w:style w:type="character" w:styleId="a4">
    <w:name w:val="footnote reference"/>
    <w:uiPriority w:val="99"/>
    <w:semiHidden/>
    <w:rsid w:val="00756E8B"/>
    <w:rPr>
      <w:vertAlign w:val="superscript"/>
    </w:rPr>
  </w:style>
  <w:style w:type="paragraph" w:styleId="13">
    <w:name w:val="toc 1"/>
    <w:basedOn w:val="a"/>
    <w:next w:val="a"/>
    <w:autoRedefine/>
    <w:uiPriority w:val="39"/>
    <w:qFormat/>
    <w:rsid w:val="00756E8B"/>
    <w:pPr>
      <w:spacing w:before="120" w:after="120"/>
    </w:pPr>
    <w:rPr>
      <w:b/>
      <w:caps/>
    </w:rPr>
  </w:style>
  <w:style w:type="paragraph" w:styleId="70">
    <w:name w:val="index 7"/>
    <w:basedOn w:val="a"/>
    <w:next w:val="a"/>
    <w:autoRedefine/>
    <w:semiHidden/>
    <w:rsid w:val="00756E8B"/>
    <w:pPr>
      <w:ind w:left="1400" w:hanging="200"/>
    </w:pPr>
    <w:rPr>
      <w:sz w:val="24"/>
    </w:rPr>
  </w:style>
  <w:style w:type="paragraph" w:styleId="60">
    <w:name w:val="index 6"/>
    <w:basedOn w:val="a"/>
    <w:next w:val="a"/>
    <w:autoRedefine/>
    <w:semiHidden/>
    <w:rsid w:val="00756E8B"/>
    <w:pPr>
      <w:ind w:left="1200" w:hanging="200"/>
    </w:pPr>
    <w:rPr>
      <w:sz w:val="24"/>
    </w:rPr>
  </w:style>
  <w:style w:type="paragraph" w:styleId="50">
    <w:name w:val="index 5"/>
    <w:basedOn w:val="a"/>
    <w:next w:val="a"/>
    <w:autoRedefine/>
    <w:semiHidden/>
    <w:rsid w:val="00756E8B"/>
    <w:pPr>
      <w:ind w:left="1000" w:hanging="200"/>
    </w:pPr>
    <w:rPr>
      <w:sz w:val="24"/>
    </w:rPr>
  </w:style>
  <w:style w:type="paragraph" w:styleId="41">
    <w:name w:val="index 4"/>
    <w:basedOn w:val="a"/>
    <w:next w:val="a"/>
    <w:autoRedefine/>
    <w:semiHidden/>
    <w:rsid w:val="00756E8B"/>
    <w:pPr>
      <w:ind w:left="800" w:hanging="200"/>
    </w:pPr>
    <w:rPr>
      <w:sz w:val="24"/>
    </w:rPr>
  </w:style>
  <w:style w:type="paragraph" w:styleId="31">
    <w:name w:val="index 3"/>
    <w:basedOn w:val="a"/>
    <w:next w:val="a"/>
    <w:autoRedefine/>
    <w:semiHidden/>
    <w:rsid w:val="00756E8B"/>
    <w:pPr>
      <w:ind w:left="600" w:hanging="200"/>
    </w:pPr>
    <w:rPr>
      <w:sz w:val="24"/>
    </w:rPr>
  </w:style>
  <w:style w:type="paragraph" w:styleId="21">
    <w:name w:val="index 2"/>
    <w:basedOn w:val="a"/>
    <w:next w:val="a"/>
    <w:autoRedefine/>
    <w:semiHidden/>
    <w:rsid w:val="00756E8B"/>
    <w:pPr>
      <w:ind w:left="400" w:hanging="200"/>
    </w:pPr>
    <w:rPr>
      <w:sz w:val="24"/>
    </w:rPr>
  </w:style>
  <w:style w:type="paragraph" w:styleId="14">
    <w:name w:val="index 1"/>
    <w:basedOn w:val="a"/>
    <w:next w:val="a"/>
    <w:autoRedefine/>
    <w:semiHidden/>
    <w:rsid w:val="00756E8B"/>
    <w:pPr>
      <w:ind w:left="200" w:hanging="200"/>
    </w:pPr>
    <w:rPr>
      <w:sz w:val="24"/>
    </w:rPr>
  </w:style>
  <w:style w:type="paragraph" w:styleId="a5">
    <w:name w:val="index heading"/>
    <w:basedOn w:val="a"/>
    <w:next w:val="14"/>
    <w:semiHidden/>
    <w:rsid w:val="00756E8B"/>
    <w:pPr>
      <w:ind w:left="426"/>
    </w:pPr>
    <w:rPr>
      <w:sz w:val="24"/>
    </w:rPr>
  </w:style>
  <w:style w:type="paragraph" w:styleId="a6">
    <w:name w:val="footer"/>
    <w:basedOn w:val="a"/>
    <w:link w:val="a7"/>
    <w:uiPriority w:val="99"/>
    <w:rsid w:val="00756E8B"/>
    <w:pPr>
      <w:tabs>
        <w:tab w:val="center" w:pos="4153"/>
        <w:tab w:val="right" w:pos="8306"/>
      </w:tabs>
      <w:ind w:left="426"/>
    </w:pPr>
    <w:rPr>
      <w:sz w:val="24"/>
    </w:rPr>
  </w:style>
  <w:style w:type="paragraph" w:styleId="a8">
    <w:name w:val="header"/>
    <w:basedOn w:val="a"/>
    <w:link w:val="a9"/>
    <w:rsid w:val="00756E8B"/>
    <w:pPr>
      <w:tabs>
        <w:tab w:val="center" w:pos="4153"/>
        <w:tab w:val="right" w:pos="8306"/>
      </w:tabs>
      <w:ind w:left="426"/>
    </w:pPr>
    <w:rPr>
      <w:sz w:val="24"/>
    </w:rPr>
  </w:style>
  <w:style w:type="paragraph" w:styleId="aa">
    <w:name w:val="footnote text"/>
    <w:basedOn w:val="a"/>
    <w:link w:val="ab"/>
    <w:semiHidden/>
    <w:rsid w:val="00756E8B"/>
    <w:pPr>
      <w:ind w:left="426"/>
    </w:pPr>
    <w:rPr>
      <w:sz w:val="24"/>
    </w:rPr>
  </w:style>
  <w:style w:type="paragraph" w:customStyle="1" w:styleId="iiaienueiauaeoo">
    <w:name w:val="iiaienu e iauaeoo"/>
    <w:rsid w:val="00756E8B"/>
    <w:pPr>
      <w:ind w:left="426"/>
      <w:jc w:val="center"/>
    </w:pPr>
    <w:rPr>
      <w:rFonts w:ascii="Arial" w:hAnsi="Arial"/>
      <w:b/>
      <w:sz w:val="24"/>
    </w:rPr>
  </w:style>
  <w:style w:type="paragraph" w:styleId="ac">
    <w:name w:val="Body Text"/>
    <w:basedOn w:val="a"/>
    <w:link w:val="ad"/>
    <w:rsid w:val="00756E8B"/>
    <w:pPr>
      <w:ind w:left="426"/>
      <w:jc w:val="both"/>
    </w:pPr>
    <w:rPr>
      <w:rFonts w:ascii="Arial" w:hAnsi="Arial"/>
      <w:sz w:val="24"/>
    </w:rPr>
  </w:style>
  <w:style w:type="paragraph" w:styleId="22">
    <w:name w:val="Body Text Indent 2"/>
    <w:basedOn w:val="a"/>
    <w:rsid w:val="00756E8B"/>
    <w:pPr>
      <w:ind w:left="426"/>
    </w:pPr>
  </w:style>
  <w:style w:type="paragraph" w:styleId="ae">
    <w:name w:val="Body Text Indent"/>
    <w:basedOn w:val="a"/>
    <w:rsid w:val="00756E8B"/>
    <w:pPr>
      <w:jc w:val="both"/>
    </w:pPr>
    <w:rPr>
      <w:rFonts w:ascii="Arial" w:hAnsi="Arial"/>
    </w:rPr>
  </w:style>
  <w:style w:type="paragraph" w:styleId="32">
    <w:name w:val="Body Text 3"/>
    <w:basedOn w:val="a"/>
    <w:link w:val="33"/>
    <w:uiPriority w:val="99"/>
    <w:rsid w:val="00756E8B"/>
    <w:pPr>
      <w:spacing w:before="120"/>
    </w:pPr>
  </w:style>
  <w:style w:type="paragraph" w:customStyle="1" w:styleId="oeacaoaeu8">
    <w:name w:val="oeacaoaeu 8"/>
    <w:rsid w:val="00756E8B"/>
    <w:pPr>
      <w:ind w:left="1600" w:hanging="200"/>
    </w:pPr>
    <w:rPr>
      <w:sz w:val="24"/>
    </w:rPr>
  </w:style>
  <w:style w:type="paragraph" w:customStyle="1" w:styleId="oeacaoaeu9">
    <w:name w:val="oeacaoaeu 9"/>
    <w:rsid w:val="00756E8B"/>
    <w:pPr>
      <w:ind w:left="1800" w:hanging="200"/>
    </w:pPr>
    <w:rPr>
      <w:sz w:val="24"/>
    </w:rPr>
  </w:style>
  <w:style w:type="paragraph" w:styleId="34">
    <w:name w:val="Body Text Indent 3"/>
    <w:basedOn w:val="a"/>
    <w:rsid w:val="00756E8B"/>
    <w:pPr>
      <w:tabs>
        <w:tab w:val="left" w:pos="564"/>
      </w:tabs>
      <w:ind w:firstLine="709"/>
      <w:jc w:val="both"/>
    </w:pPr>
    <w:rPr>
      <w:b/>
      <w:i/>
    </w:rPr>
  </w:style>
  <w:style w:type="paragraph" w:styleId="23">
    <w:name w:val="toc 2"/>
    <w:basedOn w:val="a"/>
    <w:next w:val="a"/>
    <w:autoRedefine/>
    <w:uiPriority w:val="39"/>
    <w:qFormat/>
    <w:rsid w:val="00756E8B"/>
    <w:pPr>
      <w:ind w:left="240"/>
    </w:pPr>
    <w:rPr>
      <w:smallCaps/>
    </w:rPr>
  </w:style>
  <w:style w:type="paragraph" w:styleId="35">
    <w:name w:val="toc 3"/>
    <w:basedOn w:val="a"/>
    <w:next w:val="a"/>
    <w:autoRedefine/>
    <w:uiPriority w:val="39"/>
    <w:qFormat/>
    <w:rsid w:val="00756E8B"/>
    <w:pPr>
      <w:ind w:left="480"/>
    </w:pPr>
    <w:rPr>
      <w:i/>
    </w:rPr>
  </w:style>
  <w:style w:type="paragraph" w:styleId="42">
    <w:name w:val="toc 4"/>
    <w:basedOn w:val="a"/>
    <w:next w:val="a"/>
    <w:autoRedefine/>
    <w:uiPriority w:val="39"/>
    <w:rsid w:val="00756E8B"/>
    <w:pPr>
      <w:ind w:left="720"/>
    </w:pPr>
    <w:rPr>
      <w:sz w:val="18"/>
    </w:rPr>
  </w:style>
  <w:style w:type="paragraph" w:styleId="51">
    <w:name w:val="toc 5"/>
    <w:basedOn w:val="a"/>
    <w:next w:val="a"/>
    <w:autoRedefine/>
    <w:uiPriority w:val="39"/>
    <w:rsid w:val="00756E8B"/>
    <w:pPr>
      <w:ind w:left="960"/>
    </w:pPr>
    <w:rPr>
      <w:sz w:val="18"/>
    </w:rPr>
  </w:style>
  <w:style w:type="paragraph" w:styleId="61">
    <w:name w:val="toc 6"/>
    <w:basedOn w:val="a"/>
    <w:next w:val="a"/>
    <w:autoRedefine/>
    <w:uiPriority w:val="39"/>
    <w:rsid w:val="00756E8B"/>
    <w:pPr>
      <w:ind w:left="1200"/>
    </w:pPr>
    <w:rPr>
      <w:sz w:val="18"/>
    </w:rPr>
  </w:style>
  <w:style w:type="paragraph" w:styleId="71">
    <w:name w:val="toc 7"/>
    <w:basedOn w:val="a"/>
    <w:next w:val="a"/>
    <w:autoRedefine/>
    <w:uiPriority w:val="39"/>
    <w:rsid w:val="00756E8B"/>
    <w:pPr>
      <w:ind w:left="1440"/>
    </w:pPr>
    <w:rPr>
      <w:sz w:val="18"/>
    </w:rPr>
  </w:style>
  <w:style w:type="paragraph" w:styleId="80">
    <w:name w:val="toc 8"/>
    <w:basedOn w:val="a"/>
    <w:next w:val="a"/>
    <w:autoRedefine/>
    <w:uiPriority w:val="39"/>
    <w:rsid w:val="00756E8B"/>
    <w:pPr>
      <w:ind w:left="1680"/>
    </w:pPr>
    <w:rPr>
      <w:sz w:val="18"/>
    </w:rPr>
  </w:style>
  <w:style w:type="paragraph" w:styleId="90">
    <w:name w:val="toc 9"/>
    <w:basedOn w:val="a"/>
    <w:next w:val="a"/>
    <w:autoRedefine/>
    <w:uiPriority w:val="39"/>
    <w:rsid w:val="00756E8B"/>
    <w:pPr>
      <w:ind w:left="1920"/>
    </w:pPr>
    <w:rPr>
      <w:sz w:val="18"/>
    </w:rPr>
  </w:style>
  <w:style w:type="character" w:styleId="af">
    <w:name w:val="Hyperlink"/>
    <w:uiPriority w:val="99"/>
    <w:rsid w:val="00756E8B"/>
    <w:rPr>
      <w:color w:val="0000FF"/>
      <w:u w:val="single"/>
    </w:rPr>
  </w:style>
  <w:style w:type="character" w:styleId="af0">
    <w:name w:val="FollowedHyperlink"/>
    <w:rsid w:val="00756E8B"/>
    <w:rPr>
      <w:color w:val="800080"/>
      <w:u w:val="single"/>
    </w:rPr>
  </w:style>
  <w:style w:type="paragraph" w:styleId="af1">
    <w:name w:val="Document Map"/>
    <w:basedOn w:val="a"/>
    <w:semiHidden/>
    <w:rsid w:val="00756E8B"/>
    <w:pPr>
      <w:shd w:val="clear" w:color="auto" w:fill="000080"/>
      <w:ind w:left="426"/>
    </w:pPr>
    <w:rPr>
      <w:rFonts w:ascii="Tahoma" w:hAnsi="Tahoma"/>
      <w:sz w:val="24"/>
    </w:rPr>
  </w:style>
  <w:style w:type="character" w:styleId="af2">
    <w:name w:val="annotation reference"/>
    <w:semiHidden/>
    <w:rsid w:val="00756E8B"/>
    <w:rPr>
      <w:sz w:val="16"/>
    </w:rPr>
  </w:style>
  <w:style w:type="paragraph" w:styleId="af3">
    <w:name w:val="annotation text"/>
    <w:basedOn w:val="a"/>
    <w:link w:val="af4"/>
    <w:uiPriority w:val="99"/>
    <w:semiHidden/>
    <w:rsid w:val="00756E8B"/>
    <w:pPr>
      <w:ind w:left="426"/>
    </w:pPr>
  </w:style>
  <w:style w:type="character" w:styleId="af5">
    <w:name w:val="page number"/>
    <w:basedOn w:val="a0"/>
    <w:rsid w:val="00756E8B"/>
  </w:style>
  <w:style w:type="paragraph" w:styleId="3">
    <w:name w:val="List Bullet 3"/>
    <w:basedOn w:val="a"/>
    <w:autoRedefine/>
    <w:rsid w:val="00756E8B"/>
    <w:pPr>
      <w:numPr>
        <w:numId w:val="1"/>
      </w:numPr>
      <w:tabs>
        <w:tab w:val="num" w:pos="570"/>
      </w:tabs>
      <w:jc w:val="both"/>
    </w:pPr>
    <w:rPr>
      <w:rFonts w:ascii="Arial" w:hAnsi="Arial"/>
      <w:sz w:val="22"/>
    </w:rPr>
  </w:style>
  <w:style w:type="paragraph" w:styleId="af6">
    <w:name w:val="Normal Indent"/>
    <w:basedOn w:val="a"/>
    <w:rsid w:val="00756E8B"/>
    <w:pPr>
      <w:spacing w:before="120"/>
      <w:ind w:firstLine="720"/>
      <w:jc w:val="both"/>
    </w:pPr>
    <w:rPr>
      <w:rFonts w:ascii="Courier New" w:hAnsi="Courier New"/>
      <w:sz w:val="24"/>
    </w:rPr>
  </w:style>
  <w:style w:type="paragraph" w:customStyle="1" w:styleId="ConsPlusNormal">
    <w:name w:val="ConsPlusNormal"/>
    <w:rsid w:val="00756E8B"/>
    <w:pPr>
      <w:widowControl w:val="0"/>
      <w:autoSpaceDE w:val="0"/>
      <w:autoSpaceDN w:val="0"/>
      <w:adjustRightInd w:val="0"/>
      <w:ind w:firstLine="720"/>
    </w:pPr>
    <w:rPr>
      <w:sz w:val="24"/>
      <w:szCs w:val="24"/>
    </w:rPr>
  </w:style>
  <w:style w:type="paragraph" w:customStyle="1" w:styleId="ConsPlusTitle">
    <w:name w:val="ConsPlusTitle"/>
    <w:rsid w:val="00756E8B"/>
    <w:pPr>
      <w:widowControl w:val="0"/>
      <w:autoSpaceDE w:val="0"/>
      <w:autoSpaceDN w:val="0"/>
      <w:adjustRightInd w:val="0"/>
    </w:pPr>
    <w:rPr>
      <w:rFonts w:ascii="Arial" w:hAnsi="Arial" w:cs="Arial"/>
      <w:b/>
      <w:bCs/>
    </w:rPr>
  </w:style>
  <w:style w:type="paragraph" w:styleId="24">
    <w:name w:val="Body Text 2"/>
    <w:basedOn w:val="a"/>
    <w:link w:val="25"/>
    <w:rsid w:val="00756E8B"/>
    <w:pPr>
      <w:jc w:val="both"/>
    </w:pPr>
  </w:style>
  <w:style w:type="paragraph" w:styleId="af7">
    <w:name w:val="Balloon Text"/>
    <w:basedOn w:val="a"/>
    <w:semiHidden/>
    <w:rsid w:val="00756E8B"/>
    <w:rPr>
      <w:rFonts w:ascii="Tahoma" w:hAnsi="Tahoma" w:cs="Tahoma"/>
      <w:sz w:val="16"/>
      <w:szCs w:val="16"/>
    </w:rPr>
  </w:style>
  <w:style w:type="paragraph" w:styleId="af8">
    <w:name w:val="Block Text"/>
    <w:basedOn w:val="a"/>
    <w:rsid w:val="00756E8B"/>
    <w:pPr>
      <w:tabs>
        <w:tab w:val="left" w:pos="851"/>
      </w:tabs>
      <w:ind w:left="340" w:right="340"/>
      <w:jc w:val="center"/>
    </w:pPr>
    <w:rPr>
      <w:snapToGrid w:val="0"/>
      <w:sz w:val="16"/>
    </w:rPr>
  </w:style>
  <w:style w:type="paragraph" w:customStyle="1" w:styleId="af9">
    <w:name w:val="Обычный без отступа"/>
    <w:basedOn w:val="a"/>
    <w:rsid w:val="00774BD4"/>
    <w:pPr>
      <w:autoSpaceDE w:val="0"/>
      <w:autoSpaceDN w:val="0"/>
      <w:jc w:val="both"/>
    </w:pPr>
    <w:rPr>
      <w:kern w:val="24"/>
      <w:sz w:val="24"/>
      <w:szCs w:val="24"/>
    </w:rPr>
  </w:style>
  <w:style w:type="paragraph" w:customStyle="1" w:styleId="spisok">
    <w:name w:val="Оspisok"/>
    <w:basedOn w:val="a"/>
    <w:rsid w:val="00231CAC"/>
    <w:pPr>
      <w:keepLines/>
      <w:widowControl w:val="0"/>
      <w:numPr>
        <w:numId w:val="2"/>
      </w:numPr>
      <w:autoSpaceDE w:val="0"/>
      <w:autoSpaceDN w:val="0"/>
      <w:jc w:val="both"/>
    </w:pPr>
    <w:rPr>
      <w:kern w:val="24"/>
      <w:sz w:val="24"/>
      <w:szCs w:val="24"/>
    </w:rPr>
  </w:style>
  <w:style w:type="paragraph" w:customStyle="1" w:styleId="afa">
    <w:name w:val="Текст_изменения"/>
    <w:basedOn w:val="a"/>
    <w:next w:val="a"/>
    <w:autoRedefine/>
    <w:rsid w:val="00231CAC"/>
    <w:pPr>
      <w:widowControl w:val="0"/>
      <w:autoSpaceDE w:val="0"/>
      <w:autoSpaceDN w:val="0"/>
      <w:ind w:firstLine="567"/>
      <w:jc w:val="both"/>
    </w:pPr>
    <w:rPr>
      <w:kern w:val="24"/>
      <w:sz w:val="24"/>
      <w:szCs w:val="24"/>
    </w:rPr>
  </w:style>
  <w:style w:type="paragraph" w:customStyle="1" w:styleId="1-">
    <w:name w:val="Список ненумер. 1-го уровня"/>
    <w:basedOn w:val="a"/>
    <w:autoRedefine/>
    <w:rsid w:val="009907D2"/>
    <w:pPr>
      <w:keepLines/>
      <w:widowControl w:val="0"/>
      <w:numPr>
        <w:numId w:val="3"/>
      </w:numPr>
      <w:tabs>
        <w:tab w:val="left" w:pos="1134"/>
      </w:tabs>
      <w:autoSpaceDE w:val="0"/>
      <w:autoSpaceDN w:val="0"/>
      <w:jc w:val="both"/>
    </w:pPr>
    <w:rPr>
      <w:rFonts w:eastAsia="Arial Unicode MS"/>
      <w:kern w:val="24"/>
      <w:sz w:val="24"/>
      <w:szCs w:val="24"/>
    </w:rPr>
  </w:style>
  <w:style w:type="paragraph" w:customStyle="1" w:styleId="afb">
    <w:name w:val="Стиль"/>
    <w:basedOn w:val="a"/>
    <w:rsid w:val="00033346"/>
    <w:pPr>
      <w:spacing w:after="160" w:line="240" w:lineRule="exact"/>
    </w:pPr>
    <w:rPr>
      <w:rFonts w:ascii="Tahoma" w:hAnsi="Tahoma" w:cs="Tahoma"/>
      <w:lang w:val="en-US" w:eastAsia="en-US"/>
    </w:rPr>
  </w:style>
  <w:style w:type="character" w:customStyle="1" w:styleId="36">
    <w:name w:val="Заголовок 3 Знак"/>
    <w:rsid w:val="00B432A0"/>
    <w:rPr>
      <w:kern w:val="24"/>
      <w:sz w:val="24"/>
      <w:szCs w:val="24"/>
      <w:lang w:val="ru-RU" w:eastAsia="ru-RU" w:bidi="ar-SA"/>
    </w:rPr>
  </w:style>
  <w:style w:type="paragraph" w:styleId="afc">
    <w:name w:val="Plain Text"/>
    <w:basedOn w:val="a"/>
    <w:rsid w:val="009F7D8F"/>
    <w:rPr>
      <w:rFonts w:ascii="Courier New" w:hAnsi="Courier New" w:cs="Courier New"/>
    </w:rPr>
  </w:style>
  <w:style w:type="character" w:customStyle="1" w:styleId="40">
    <w:name w:val="Заголовок 4 Знак"/>
    <w:link w:val="4"/>
    <w:rsid w:val="00360707"/>
    <w:rPr>
      <w:kern w:val="24"/>
      <w:sz w:val="24"/>
      <w:szCs w:val="24"/>
    </w:rPr>
  </w:style>
  <w:style w:type="paragraph" w:styleId="afd">
    <w:name w:val="annotation subject"/>
    <w:basedOn w:val="af3"/>
    <w:next w:val="af3"/>
    <w:link w:val="afe"/>
    <w:rsid w:val="003944CF"/>
    <w:pPr>
      <w:ind w:left="0"/>
    </w:pPr>
    <w:rPr>
      <w:b/>
      <w:bCs/>
    </w:rPr>
  </w:style>
  <w:style w:type="character" w:customStyle="1" w:styleId="af4">
    <w:name w:val="Текст примечания Знак"/>
    <w:basedOn w:val="a0"/>
    <w:link w:val="af3"/>
    <w:uiPriority w:val="99"/>
    <w:semiHidden/>
    <w:rsid w:val="003944CF"/>
  </w:style>
  <w:style w:type="character" w:customStyle="1" w:styleId="afe">
    <w:name w:val="Тема примечания Знак"/>
    <w:basedOn w:val="af4"/>
    <w:link w:val="afd"/>
    <w:rsid w:val="003944CF"/>
  </w:style>
  <w:style w:type="character" w:customStyle="1" w:styleId="ms-sitemapdirectional">
    <w:name w:val="ms-sitemapdirectional"/>
    <w:basedOn w:val="a0"/>
    <w:rsid w:val="002E444D"/>
  </w:style>
  <w:style w:type="paragraph" w:customStyle="1" w:styleId="15">
    <w:name w:val="Стиль1"/>
    <w:basedOn w:val="2"/>
    <w:autoRedefine/>
    <w:rsid w:val="007F5C4B"/>
    <w:pPr>
      <w:numPr>
        <w:ilvl w:val="0"/>
        <w:numId w:val="0"/>
      </w:numPr>
      <w:tabs>
        <w:tab w:val="num" w:pos="1000"/>
      </w:tabs>
      <w:ind w:left="1134" w:right="340" w:hanging="567"/>
    </w:pPr>
    <w:rPr>
      <w:sz w:val="24"/>
      <w:szCs w:val="24"/>
    </w:rPr>
  </w:style>
  <w:style w:type="paragraph" w:customStyle="1" w:styleId="43">
    <w:name w:val="Стиль4"/>
    <w:basedOn w:val="ae"/>
    <w:autoRedefine/>
    <w:rsid w:val="007F5C4B"/>
    <w:pPr>
      <w:tabs>
        <w:tab w:val="left" w:pos="284"/>
        <w:tab w:val="num" w:pos="1728"/>
      </w:tabs>
      <w:ind w:left="567" w:right="5" w:firstLine="567"/>
    </w:pPr>
    <w:rPr>
      <w:rFonts w:ascii="Times New Roman" w:hAnsi="Times New Roman"/>
      <w:sz w:val="24"/>
      <w:szCs w:val="24"/>
    </w:rPr>
  </w:style>
  <w:style w:type="paragraph" w:customStyle="1" w:styleId="26">
    <w:name w:val="Стиль2"/>
    <w:basedOn w:val="a"/>
    <w:link w:val="27"/>
    <w:autoRedefine/>
    <w:rsid w:val="005F5642"/>
    <w:pPr>
      <w:tabs>
        <w:tab w:val="left" w:pos="0"/>
        <w:tab w:val="left" w:pos="9923"/>
      </w:tabs>
      <w:spacing w:before="120"/>
      <w:ind w:left="284" w:right="28"/>
      <w:jc w:val="center"/>
    </w:pPr>
    <w:rPr>
      <w:bCs/>
    </w:rPr>
  </w:style>
  <w:style w:type="character" w:customStyle="1" w:styleId="27">
    <w:name w:val="Стиль2 Знак"/>
    <w:link w:val="26"/>
    <w:rsid w:val="005F5642"/>
    <w:rPr>
      <w:bCs/>
    </w:rPr>
  </w:style>
  <w:style w:type="paragraph" w:styleId="aff">
    <w:name w:val="Title"/>
    <w:basedOn w:val="a"/>
    <w:link w:val="aff0"/>
    <w:qFormat/>
    <w:rsid w:val="000E46FA"/>
    <w:pPr>
      <w:jc w:val="center"/>
    </w:pPr>
    <w:rPr>
      <w:b/>
      <w:bCs/>
      <w:sz w:val="24"/>
      <w:szCs w:val="24"/>
    </w:rPr>
  </w:style>
  <w:style w:type="character" w:customStyle="1" w:styleId="aff0">
    <w:name w:val="Название Знак"/>
    <w:link w:val="aff"/>
    <w:rsid w:val="000E46FA"/>
    <w:rPr>
      <w:b/>
      <w:bCs/>
      <w:sz w:val="24"/>
      <w:szCs w:val="24"/>
    </w:rPr>
  </w:style>
  <w:style w:type="character" w:styleId="aff1">
    <w:name w:val="Strong"/>
    <w:qFormat/>
    <w:rsid w:val="000E46FA"/>
    <w:rPr>
      <w:b/>
      <w:bCs/>
    </w:rPr>
  </w:style>
  <w:style w:type="paragraph" w:styleId="aff2">
    <w:name w:val="List Paragraph"/>
    <w:basedOn w:val="a"/>
    <w:uiPriority w:val="34"/>
    <w:qFormat/>
    <w:rsid w:val="009578BF"/>
    <w:pPr>
      <w:ind w:left="708"/>
    </w:pPr>
  </w:style>
  <w:style w:type="paragraph" w:styleId="aff3">
    <w:name w:val="TOC Heading"/>
    <w:basedOn w:val="1"/>
    <w:next w:val="a"/>
    <w:uiPriority w:val="39"/>
    <w:qFormat/>
    <w:rsid w:val="004E4220"/>
    <w:pPr>
      <w:keepLines/>
      <w:numPr>
        <w:numId w:val="0"/>
      </w:numPr>
      <w:spacing w:before="480" w:after="0" w:line="276" w:lineRule="auto"/>
      <w:jc w:val="left"/>
      <w:outlineLvl w:val="9"/>
    </w:pPr>
    <w:rPr>
      <w:rFonts w:ascii="Cambria" w:hAnsi="Cambria"/>
      <w:bCs/>
      <w:caps w:val="0"/>
      <w:color w:val="365F91"/>
      <w:sz w:val="28"/>
      <w:szCs w:val="28"/>
      <w:lang w:eastAsia="en-US"/>
    </w:rPr>
  </w:style>
  <w:style w:type="paragraph" w:customStyle="1" w:styleId="ConsNonformat">
    <w:name w:val="ConsNonformat"/>
    <w:basedOn w:val="a"/>
    <w:rsid w:val="00E25ACD"/>
    <w:pPr>
      <w:snapToGrid w:val="0"/>
      <w:ind w:right="19772"/>
    </w:pPr>
    <w:rPr>
      <w:rFonts w:ascii="Courier New" w:eastAsia="Calibri" w:hAnsi="Courier New" w:cs="Courier New"/>
      <w:sz w:val="24"/>
      <w:szCs w:val="24"/>
    </w:rPr>
  </w:style>
  <w:style w:type="paragraph" w:styleId="aff4">
    <w:name w:val="caption"/>
    <w:basedOn w:val="a"/>
    <w:next w:val="a"/>
    <w:qFormat/>
    <w:rsid w:val="009B0E4E"/>
    <w:pPr>
      <w:ind w:right="227"/>
      <w:jc w:val="center"/>
    </w:pPr>
    <w:rPr>
      <w:b/>
      <w:sz w:val="24"/>
    </w:rPr>
  </w:style>
  <w:style w:type="character" w:customStyle="1" w:styleId="25">
    <w:name w:val="Основной текст 2 Знак"/>
    <w:basedOn w:val="a0"/>
    <w:link w:val="24"/>
    <w:rsid w:val="009B0E4E"/>
  </w:style>
  <w:style w:type="paragraph" w:customStyle="1" w:styleId="-">
    <w:name w:val="Обычный-отступ"/>
    <w:basedOn w:val="a"/>
    <w:rsid w:val="009B0E4E"/>
    <w:pPr>
      <w:ind w:firstLine="709"/>
      <w:jc w:val="both"/>
    </w:pPr>
    <w:rPr>
      <w:sz w:val="24"/>
      <w:lang w:eastAsia="en-US"/>
    </w:rPr>
  </w:style>
  <w:style w:type="paragraph" w:styleId="aff5">
    <w:name w:val="Normal (Web)"/>
    <w:basedOn w:val="a"/>
    <w:rsid w:val="009B0E4E"/>
    <w:pPr>
      <w:spacing w:before="100" w:beforeAutospacing="1" w:after="100" w:afterAutospacing="1"/>
    </w:pPr>
    <w:rPr>
      <w:rFonts w:ascii="Arial CYR" w:eastAsia="Arial Unicode MS" w:hAnsi="Arial CYR" w:cs="Arial CYR"/>
      <w:color w:val="000080"/>
    </w:rPr>
  </w:style>
  <w:style w:type="character" w:customStyle="1" w:styleId="33">
    <w:name w:val="Основной текст 3 Знак"/>
    <w:basedOn w:val="a0"/>
    <w:link w:val="32"/>
    <w:uiPriority w:val="99"/>
    <w:rsid w:val="009B0E4E"/>
  </w:style>
  <w:style w:type="paragraph" w:customStyle="1" w:styleId="-0">
    <w:name w:val="Приложение-назв_документа"/>
    <w:basedOn w:val="a"/>
    <w:autoRedefine/>
    <w:rsid w:val="00E71307"/>
    <w:pPr>
      <w:widowControl w:val="0"/>
      <w:autoSpaceDE w:val="0"/>
      <w:autoSpaceDN w:val="0"/>
      <w:ind w:left="5954"/>
      <w:jc w:val="center"/>
    </w:pPr>
    <w:rPr>
      <w:i/>
      <w:iCs/>
      <w:kern w:val="24"/>
      <w:szCs w:val="24"/>
    </w:rPr>
  </w:style>
  <w:style w:type="paragraph" w:customStyle="1" w:styleId="-1">
    <w:name w:val="Приложение-номер"/>
    <w:basedOn w:val="a"/>
    <w:rsid w:val="009B0E4E"/>
    <w:pPr>
      <w:autoSpaceDE w:val="0"/>
      <w:autoSpaceDN w:val="0"/>
      <w:jc w:val="right"/>
    </w:pPr>
    <w:rPr>
      <w:kern w:val="24"/>
      <w:sz w:val="24"/>
      <w:szCs w:val="24"/>
    </w:rPr>
  </w:style>
  <w:style w:type="paragraph" w:customStyle="1" w:styleId="10">
    <w:name w:val="Изменения 1."/>
    <w:basedOn w:val="1"/>
    <w:autoRedefine/>
    <w:rsid w:val="009B0E4E"/>
    <w:pPr>
      <w:keepNext w:val="0"/>
      <w:keepLines/>
      <w:numPr>
        <w:numId w:val="7"/>
      </w:numPr>
      <w:suppressLineNumbers/>
      <w:tabs>
        <w:tab w:val="left" w:pos="567"/>
      </w:tabs>
      <w:autoSpaceDE w:val="0"/>
      <w:autoSpaceDN w:val="0"/>
      <w:spacing w:before="360"/>
      <w:ind w:left="567"/>
    </w:pPr>
    <w:rPr>
      <w:i/>
      <w:caps w:val="0"/>
      <w:kern w:val="28"/>
      <w:sz w:val="24"/>
      <w:szCs w:val="24"/>
    </w:rPr>
  </w:style>
  <w:style w:type="paragraph" w:customStyle="1" w:styleId="11">
    <w:name w:val="Изменения 1.1."/>
    <w:basedOn w:val="a"/>
    <w:autoRedefine/>
    <w:rsid w:val="009B0E4E"/>
    <w:pPr>
      <w:widowControl w:val="0"/>
      <w:numPr>
        <w:ilvl w:val="1"/>
        <w:numId w:val="7"/>
      </w:numPr>
      <w:autoSpaceDE w:val="0"/>
      <w:autoSpaceDN w:val="0"/>
      <w:spacing w:before="100" w:beforeAutospacing="1"/>
      <w:jc w:val="both"/>
    </w:pPr>
    <w:rPr>
      <w:b/>
      <w:kern w:val="28"/>
      <w:sz w:val="24"/>
      <w:szCs w:val="24"/>
    </w:rPr>
  </w:style>
  <w:style w:type="paragraph" w:customStyle="1" w:styleId="111">
    <w:name w:val="Изменения 1.1.1."/>
    <w:basedOn w:val="a"/>
    <w:autoRedefine/>
    <w:rsid w:val="009B0E4E"/>
    <w:pPr>
      <w:widowControl w:val="0"/>
      <w:numPr>
        <w:ilvl w:val="2"/>
        <w:numId w:val="7"/>
      </w:numPr>
      <w:tabs>
        <w:tab w:val="clear" w:pos="2564"/>
        <w:tab w:val="num" w:pos="1560"/>
      </w:tabs>
      <w:autoSpaceDE w:val="0"/>
      <w:autoSpaceDN w:val="0"/>
      <w:spacing w:before="120"/>
      <w:ind w:left="0" w:firstLine="852"/>
      <w:jc w:val="both"/>
    </w:pPr>
    <w:rPr>
      <w:i/>
      <w:kern w:val="24"/>
      <w:sz w:val="24"/>
      <w:szCs w:val="24"/>
    </w:rPr>
  </w:style>
  <w:style w:type="character" w:customStyle="1" w:styleId="12">
    <w:name w:val="Заголовок 1 Знак"/>
    <w:link w:val="1"/>
    <w:rsid w:val="009B0E4E"/>
    <w:rPr>
      <w:b/>
      <w:caps/>
    </w:rPr>
  </w:style>
  <w:style w:type="paragraph" w:styleId="aff6">
    <w:name w:val="Revision"/>
    <w:hidden/>
    <w:uiPriority w:val="99"/>
    <w:semiHidden/>
    <w:rsid w:val="00A92F68"/>
  </w:style>
  <w:style w:type="character" w:customStyle="1" w:styleId="a9">
    <w:name w:val="Верхний колонтитул Знак"/>
    <w:link w:val="a8"/>
    <w:rsid w:val="00B87EF2"/>
    <w:rPr>
      <w:sz w:val="24"/>
    </w:rPr>
  </w:style>
  <w:style w:type="character" w:customStyle="1" w:styleId="a7">
    <w:name w:val="Нижний колонтитул Знак"/>
    <w:link w:val="a6"/>
    <w:uiPriority w:val="99"/>
    <w:rsid w:val="00B87EF2"/>
    <w:rPr>
      <w:sz w:val="24"/>
    </w:rPr>
  </w:style>
  <w:style w:type="paragraph" w:customStyle="1" w:styleId="Default">
    <w:name w:val="Default"/>
    <w:rsid w:val="007B290D"/>
    <w:pPr>
      <w:autoSpaceDE w:val="0"/>
      <w:autoSpaceDN w:val="0"/>
      <w:adjustRightInd w:val="0"/>
    </w:pPr>
    <w:rPr>
      <w:rFonts w:eastAsia="Calibri"/>
      <w:color w:val="000000"/>
      <w:sz w:val="24"/>
      <w:szCs w:val="24"/>
      <w:lang w:eastAsia="en-US"/>
    </w:rPr>
  </w:style>
  <w:style w:type="character" w:styleId="aff7">
    <w:name w:val="Emphasis"/>
    <w:uiPriority w:val="20"/>
    <w:qFormat/>
    <w:rsid w:val="00987E37"/>
    <w:rPr>
      <w:i/>
      <w:iCs/>
    </w:rPr>
  </w:style>
  <w:style w:type="character" w:customStyle="1" w:styleId="ad">
    <w:name w:val="Основной текст Знак"/>
    <w:link w:val="ac"/>
    <w:rsid w:val="0048109A"/>
    <w:rPr>
      <w:rFonts w:ascii="Arial" w:hAnsi="Arial"/>
      <w:sz w:val="24"/>
    </w:rPr>
  </w:style>
  <w:style w:type="table" w:styleId="aff8">
    <w:name w:val="Table Grid"/>
    <w:basedOn w:val="a1"/>
    <w:uiPriority w:val="59"/>
    <w:rsid w:val="00B13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link w:val="aa"/>
    <w:semiHidden/>
    <w:rsid w:val="002E2A89"/>
    <w:rPr>
      <w:sz w:val="24"/>
    </w:rPr>
  </w:style>
  <w:style w:type="character" w:customStyle="1" w:styleId="20">
    <w:name w:val="Заголовок 2 Знак"/>
    <w:link w:val="2"/>
    <w:rsid w:val="008807D8"/>
    <w:rPr>
      <w:b/>
    </w:rPr>
  </w:style>
  <w:style w:type="character" w:customStyle="1" w:styleId="aff9">
    <w:name w:val="Основной текст_"/>
    <w:link w:val="28"/>
    <w:rsid w:val="0029615A"/>
    <w:rPr>
      <w:shd w:val="clear" w:color="auto" w:fill="FFFFFF"/>
    </w:rPr>
  </w:style>
  <w:style w:type="character" w:customStyle="1" w:styleId="16">
    <w:name w:val="Основной текст1"/>
    <w:rsid w:val="0029615A"/>
    <w:rPr>
      <w:color w:val="000000"/>
      <w:spacing w:val="0"/>
      <w:w w:val="100"/>
      <w:position w:val="0"/>
      <w:sz w:val="24"/>
      <w:szCs w:val="24"/>
      <w:shd w:val="clear" w:color="auto" w:fill="FFFFFF"/>
      <w:lang w:val="ru-RU"/>
    </w:rPr>
  </w:style>
  <w:style w:type="paragraph" w:customStyle="1" w:styleId="28">
    <w:name w:val="Основной текст2"/>
    <w:basedOn w:val="a"/>
    <w:link w:val="aff9"/>
    <w:rsid w:val="0029615A"/>
    <w:pPr>
      <w:widowControl w:val="0"/>
      <w:shd w:val="clear" w:color="auto" w:fill="FFFFFF"/>
      <w:spacing w:line="277" w:lineRule="exact"/>
      <w:jc w:val="both"/>
    </w:pPr>
  </w:style>
  <w:style w:type="character" w:customStyle="1" w:styleId="155pt">
    <w:name w:val="Основной текст + 15.5 pt;Полужирный"/>
    <w:rsid w:val="0029615A"/>
    <w:rPr>
      <w:b/>
      <w:bCs/>
      <w:color w:val="000000"/>
      <w:spacing w:val="0"/>
      <w:w w:val="100"/>
      <w:position w:val="0"/>
      <w:sz w:val="31"/>
      <w:szCs w:val="31"/>
      <w:shd w:val="clear" w:color="auto" w:fill="FFFFFF"/>
      <w:lang w:val="ru-RU"/>
    </w:rPr>
  </w:style>
  <w:style w:type="character" w:customStyle="1" w:styleId="115pt">
    <w:name w:val="Основной текст + 11.5 pt"/>
    <w:rsid w:val="0029615A"/>
    <w:rPr>
      <w:color w:val="000000"/>
      <w:spacing w:val="0"/>
      <w:w w:val="100"/>
      <w:position w:val="0"/>
      <w:sz w:val="23"/>
      <w:szCs w:val="23"/>
      <w:shd w:val="clear" w:color="auto" w:fill="FFFFFF"/>
      <w:lang w:val="ru-RU"/>
    </w:rPr>
  </w:style>
  <w:style w:type="character" w:customStyle="1" w:styleId="85pt">
    <w:name w:val="Основной текст + 8.5 pt"/>
    <w:rsid w:val="0029615A"/>
    <w:rPr>
      <w:color w:val="000000"/>
      <w:spacing w:val="0"/>
      <w:w w:val="100"/>
      <w:position w:val="0"/>
      <w:sz w:val="17"/>
      <w:szCs w:val="17"/>
      <w:shd w:val="clear" w:color="auto" w:fill="FFFFFF"/>
      <w:lang w:val="ru-RU"/>
    </w:rPr>
  </w:style>
  <w:style w:type="character" w:customStyle="1" w:styleId="6pt">
    <w:name w:val="Основной текст + 6 pt;Полужирный"/>
    <w:rsid w:val="0029615A"/>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rPr>
  </w:style>
  <w:style w:type="character" w:customStyle="1" w:styleId="affa">
    <w:name w:val="Подпись к таблице_"/>
    <w:link w:val="affb"/>
    <w:rsid w:val="0029615A"/>
    <w:rPr>
      <w:sz w:val="16"/>
      <w:szCs w:val="16"/>
      <w:shd w:val="clear" w:color="auto" w:fill="FFFFFF"/>
    </w:rPr>
  </w:style>
  <w:style w:type="paragraph" w:customStyle="1" w:styleId="affb">
    <w:name w:val="Подпись к таблице"/>
    <w:basedOn w:val="a"/>
    <w:link w:val="affa"/>
    <w:rsid w:val="0029615A"/>
    <w:pPr>
      <w:widowControl w:val="0"/>
      <w:shd w:val="clear" w:color="auto" w:fill="FFFFFF"/>
      <w:spacing w:line="0" w:lineRule="atLeast"/>
    </w:pPr>
    <w:rPr>
      <w:sz w:val="16"/>
      <w:szCs w:val="16"/>
    </w:rPr>
  </w:style>
  <w:style w:type="character" w:customStyle="1" w:styleId="55pt">
    <w:name w:val="Основной текст + 5.5 pt"/>
    <w:rsid w:val="00A5546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7">
    <w:name w:val="Основной текст (3)_"/>
    <w:link w:val="38"/>
    <w:rsid w:val="00A55469"/>
    <w:rPr>
      <w:shd w:val="clear" w:color="auto" w:fill="FFFFFF"/>
    </w:rPr>
  </w:style>
  <w:style w:type="paragraph" w:customStyle="1" w:styleId="38">
    <w:name w:val="Основной текст (3)"/>
    <w:basedOn w:val="a"/>
    <w:link w:val="37"/>
    <w:rsid w:val="00A55469"/>
    <w:pPr>
      <w:widowControl w:val="0"/>
      <w:shd w:val="clear" w:color="auto" w:fill="FFFFFF"/>
      <w:spacing w:before="60" w:after="180" w:line="0" w:lineRule="atLeast"/>
      <w:jc w:val="center"/>
    </w:pPr>
  </w:style>
  <w:style w:type="character" w:customStyle="1" w:styleId="9pt">
    <w:name w:val="Основной текст + 9 pt"/>
    <w:rsid w:val="005E2A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85pt0">
    <w:name w:val="Основной текст + 8.5 pt;Полужирный"/>
    <w:rsid w:val="006D2D3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17">
    <w:name w:val="Основной текст Знак1"/>
    <w:uiPriority w:val="99"/>
    <w:rsid w:val="006F37E3"/>
    <w:rPr>
      <w:rFonts w:ascii="Times New Roman" w:hAnsi="Times New Roman" w:cs="Times New Roman"/>
      <w:spacing w:val="4"/>
      <w:sz w:val="19"/>
      <w:szCs w:val="19"/>
      <w:shd w:val="clear" w:color="auto" w:fill="FFFFFF"/>
    </w:rPr>
  </w:style>
  <w:style w:type="character" w:customStyle="1" w:styleId="18">
    <w:name w:val="Заголовок №1_"/>
    <w:link w:val="19"/>
    <w:uiPriority w:val="99"/>
    <w:rsid w:val="00BB651D"/>
    <w:rPr>
      <w:b/>
      <w:bCs/>
      <w:spacing w:val="1"/>
      <w:sz w:val="25"/>
      <w:szCs w:val="25"/>
      <w:shd w:val="clear" w:color="auto" w:fill="FFFFFF"/>
      <w:lang w:val="en-US"/>
    </w:rPr>
  </w:style>
  <w:style w:type="character" w:customStyle="1" w:styleId="190">
    <w:name w:val="Заголовок №1 + 9"/>
    <w:aliases w:val="5 pt1,Не полужирный,Интервал 0 pt1"/>
    <w:uiPriority w:val="99"/>
    <w:rsid w:val="00BB651D"/>
    <w:rPr>
      <w:rFonts w:ascii="Times New Roman" w:hAnsi="Times New Roman" w:cs="Times New Roman"/>
      <w:b w:val="0"/>
      <w:bCs w:val="0"/>
      <w:noProof/>
      <w:spacing w:val="4"/>
      <w:sz w:val="19"/>
      <w:szCs w:val="19"/>
      <w:shd w:val="clear" w:color="auto" w:fill="FFFFFF"/>
      <w:lang w:val="en-US"/>
    </w:rPr>
  </w:style>
  <w:style w:type="paragraph" w:customStyle="1" w:styleId="19">
    <w:name w:val="Заголовок №1"/>
    <w:basedOn w:val="a"/>
    <w:link w:val="18"/>
    <w:uiPriority w:val="99"/>
    <w:rsid w:val="00BB651D"/>
    <w:pPr>
      <w:widowControl w:val="0"/>
      <w:shd w:val="clear" w:color="auto" w:fill="FFFFFF"/>
      <w:spacing w:before="120" w:after="240" w:line="240" w:lineRule="atLeast"/>
      <w:outlineLvl w:val="0"/>
    </w:pPr>
    <w:rPr>
      <w:b/>
      <w:bCs/>
      <w:spacing w:val="1"/>
      <w:sz w:val="25"/>
      <w:szCs w:val="25"/>
      <w:lang w:val="en-US"/>
    </w:rPr>
  </w:style>
  <w:style w:type="character" w:customStyle="1" w:styleId="29">
    <w:name w:val="Основной текст (2)_"/>
    <w:link w:val="2a"/>
    <w:rsid w:val="005D5823"/>
    <w:rPr>
      <w:rFonts w:ascii="Verdana" w:eastAsia="Verdana" w:hAnsi="Verdana" w:cs="Verdana"/>
      <w:sz w:val="16"/>
      <w:szCs w:val="16"/>
      <w:shd w:val="clear" w:color="auto" w:fill="FFFFFF"/>
    </w:rPr>
  </w:style>
  <w:style w:type="character" w:customStyle="1" w:styleId="27pt">
    <w:name w:val="Основной текст (2) + 7 pt"/>
    <w:rsid w:val="005D5823"/>
    <w:rPr>
      <w:rFonts w:ascii="Verdana" w:eastAsia="Verdana" w:hAnsi="Verdana" w:cs="Verdana"/>
      <w:color w:val="000000"/>
      <w:spacing w:val="0"/>
      <w:w w:val="100"/>
      <w:position w:val="0"/>
      <w:sz w:val="14"/>
      <w:szCs w:val="14"/>
      <w:shd w:val="clear" w:color="auto" w:fill="FFFFFF"/>
      <w:lang w:val="ru-RU" w:eastAsia="ru-RU" w:bidi="ru-RU"/>
    </w:rPr>
  </w:style>
  <w:style w:type="paragraph" w:customStyle="1" w:styleId="2a">
    <w:name w:val="Основной текст (2)"/>
    <w:basedOn w:val="a"/>
    <w:link w:val="29"/>
    <w:rsid w:val="005D5823"/>
    <w:pPr>
      <w:widowControl w:val="0"/>
      <w:shd w:val="clear" w:color="auto" w:fill="FFFFFF"/>
      <w:spacing w:before="120" w:line="192" w:lineRule="exact"/>
      <w:ind w:hanging="920"/>
      <w:jc w:val="both"/>
    </w:pPr>
    <w:rPr>
      <w:rFonts w:ascii="Verdana" w:eastAsia="Verdana" w:hAnsi="Verdana"/>
      <w:sz w:val="16"/>
      <w:szCs w:val="16"/>
    </w:rPr>
  </w:style>
  <w:style w:type="character" w:customStyle="1" w:styleId="102">
    <w:name w:val="Заголовок №10 (2)_"/>
    <w:link w:val="1020"/>
    <w:rsid w:val="005D5823"/>
    <w:rPr>
      <w:rFonts w:ascii="Verdana" w:eastAsia="Verdana" w:hAnsi="Verdana" w:cs="Verdana"/>
      <w:sz w:val="16"/>
      <w:szCs w:val="16"/>
      <w:shd w:val="clear" w:color="auto" w:fill="FFFFFF"/>
    </w:rPr>
  </w:style>
  <w:style w:type="paragraph" w:customStyle="1" w:styleId="1020">
    <w:name w:val="Заголовок №10 (2)"/>
    <w:basedOn w:val="a"/>
    <w:link w:val="102"/>
    <w:rsid w:val="005D5823"/>
    <w:pPr>
      <w:widowControl w:val="0"/>
      <w:shd w:val="clear" w:color="auto" w:fill="FFFFFF"/>
      <w:spacing w:before="420" w:line="192" w:lineRule="exact"/>
      <w:jc w:val="right"/>
    </w:pPr>
    <w:rPr>
      <w:rFonts w:ascii="Verdana" w:eastAsia="Verdana" w:hAnsi="Verdana"/>
      <w:sz w:val="16"/>
      <w:szCs w:val="16"/>
    </w:rPr>
  </w:style>
  <w:style w:type="character" w:customStyle="1" w:styleId="150">
    <w:name w:val="Основной текст (15)_"/>
    <w:link w:val="151"/>
    <w:rsid w:val="005D5823"/>
    <w:rPr>
      <w:rFonts w:ascii="Verdana" w:eastAsia="Verdana" w:hAnsi="Verdana" w:cs="Verdana"/>
      <w:sz w:val="14"/>
      <w:szCs w:val="14"/>
      <w:shd w:val="clear" w:color="auto" w:fill="FFFFFF"/>
    </w:rPr>
  </w:style>
  <w:style w:type="paragraph" w:customStyle="1" w:styleId="151">
    <w:name w:val="Основной текст (15)"/>
    <w:basedOn w:val="a"/>
    <w:link w:val="150"/>
    <w:rsid w:val="005D5823"/>
    <w:pPr>
      <w:widowControl w:val="0"/>
      <w:shd w:val="clear" w:color="auto" w:fill="FFFFFF"/>
      <w:spacing w:before="120" w:after="300" w:line="0" w:lineRule="atLeast"/>
      <w:ind w:hanging="420"/>
      <w:jc w:val="both"/>
    </w:pPr>
    <w:rPr>
      <w:rFonts w:ascii="Verdana" w:eastAsia="Verdana" w:hAnsi="Verdana"/>
      <w:sz w:val="14"/>
      <w:szCs w:val="14"/>
    </w:rPr>
  </w:style>
  <w:style w:type="paragraph" w:styleId="affc">
    <w:name w:val="endnote text"/>
    <w:basedOn w:val="a"/>
    <w:link w:val="affd"/>
    <w:rsid w:val="00FC61A4"/>
    <w:pPr>
      <w:autoSpaceDE w:val="0"/>
      <w:autoSpaceDN w:val="0"/>
    </w:pPr>
  </w:style>
  <w:style w:type="character" w:customStyle="1" w:styleId="affd">
    <w:name w:val="Текст концевой сноски Знак"/>
    <w:basedOn w:val="a0"/>
    <w:link w:val="affc"/>
    <w:rsid w:val="00FC61A4"/>
  </w:style>
  <w:style w:type="table" w:customStyle="1" w:styleId="Calendar1">
    <w:name w:val="Calendar 1"/>
    <w:basedOn w:val="a1"/>
    <w:uiPriority w:val="99"/>
    <w:qFormat/>
    <w:rsid w:val="006F0A74"/>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e">
    <w:name w:val="Заголовки разделов ЛНА Банка ЮГРА"/>
    <w:basedOn w:val="a"/>
    <w:link w:val="afff"/>
    <w:autoRedefine/>
    <w:qFormat/>
    <w:rsid w:val="0021558E"/>
    <w:pPr>
      <w:jc w:val="center"/>
    </w:pPr>
    <w:rPr>
      <w:b/>
      <w:sz w:val="24"/>
      <w:szCs w:val="24"/>
    </w:rPr>
  </w:style>
  <w:style w:type="character" w:customStyle="1" w:styleId="afff">
    <w:name w:val="Заголовки разделов ЛНА Банка ЮГРА Знак"/>
    <w:link w:val="affe"/>
    <w:locked/>
    <w:rsid w:val="0021558E"/>
    <w:rPr>
      <w:b/>
      <w:sz w:val="24"/>
      <w:szCs w:val="24"/>
    </w:rPr>
  </w:style>
  <w:style w:type="character" w:customStyle="1" w:styleId="extended-textfull">
    <w:name w:val="extended-text__full"/>
    <w:basedOn w:val="a0"/>
    <w:rsid w:val="00445EC7"/>
  </w:style>
  <w:style w:type="paragraph" w:customStyle="1" w:styleId="00">
    <w:name w:val="00 НАИМЕНОВАНИЕ ПОЛЕЙ"/>
    <w:rsid w:val="00CD4A65"/>
    <w:pPr>
      <w:spacing w:after="284"/>
      <w:ind w:left="-85"/>
    </w:pPr>
    <w:rPr>
      <w:rFonts w:ascii="Arial" w:hAnsi="Arial" w:cs="Arial"/>
      <w:lang w:eastAsia="en-US"/>
    </w:rPr>
  </w:style>
  <w:style w:type="character" w:customStyle="1" w:styleId="FontStyle17">
    <w:name w:val="Font Style17"/>
    <w:basedOn w:val="a0"/>
    <w:uiPriority w:val="99"/>
    <w:rsid w:val="00F37677"/>
    <w:rPr>
      <w:rFonts w:ascii="Arial" w:hAnsi="Arial" w:cs="Arial"/>
      <w:sz w:val="18"/>
      <w:szCs w:val="18"/>
    </w:rPr>
  </w:style>
  <w:style w:type="paragraph" w:customStyle="1" w:styleId="06">
    <w:name w:val="06 ТАБЛИЦА В ТЕКСТЕ"/>
    <w:link w:val="060"/>
    <w:qFormat/>
    <w:rsid w:val="008D7CCF"/>
    <w:pPr>
      <w:spacing w:before="120"/>
      <w:ind w:left="-85" w:right="-85"/>
    </w:pPr>
    <w:rPr>
      <w:rFonts w:ascii="Arial" w:hAnsi="Arial"/>
      <w:szCs w:val="22"/>
      <w:lang w:eastAsia="en-US"/>
    </w:rPr>
  </w:style>
  <w:style w:type="character" w:customStyle="1" w:styleId="060">
    <w:name w:val="06 ТАБЛИЦА В ТЕКСТЕ Знак"/>
    <w:link w:val="06"/>
    <w:rsid w:val="008D7CCF"/>
    <w:rPr>
      <w:rFonts w:ascii="Arial" w:hAnsi="Arial"/>
      <w:szCs w:val="22"/>
      <w:lang w:eastAsia="en-US"/>
    </w:rPr>
  </w:style>
  <w:style w:type="paragraph" w:customStyle="1" w:styleId="ID">
    <w:name w:val="ID"/>
    <w:rsid w:val="008D7CCF"/>
    <w:pPr>
      <w:ind w:left="-113"/>
    </w:pPr>
    <w:rPr>
      <w:rFonts w:ascii="Arial" w:hAnsi="Arial" w:cs="Arial"/>
      <w:sz w:val="14"/>
      <w:szCs w:val="14"/>
      <w:lang w:val="en-US" w:eastAsia="en-US"/>
    </w:rPr>
  </w:style>
  <w:style w:type="paragraph" w:customStyle="1" w:styleId="52">
    <w:name w:val="Стиль5"/>
    <w:basedOn w:val="4"/>
    <w:autoRedefine/>
    <w:rsid w:val="004D241D"/>
    <w:pPr>
      <w:numPr>
        <w:ilvl w:val="0"/>
        <w:numId w:val="0"/>
      </w:numPr>
      <w:tabs>
        <w:tab w:val="num" w:pos="2232"/>
      </w:tabs>
      <w:spacing w:before="100" w:beforeAutospacing="1"/>
      <w:ind w:left="2232" w:hanging="792"/>
    </w:pPr>
  </w:style>
</w:styles>
</file>

<file path=word/webSettings.xml><?xml version="1.0" encoding="utf-8"?>
<w:webSettings xmlns:r="http://schemas.openxmlformats.org/officeDocument/2006/relationships" xmlns:w="http://schemas.openxmlformats.org/wordprocessingml/2006/main">
  <w:divs>
    <w:div w:id="881097502">
      <w:bodyDiv w:val="1"/>
      <w:marLeft w:val="0"/>
      <w:marRight w:val="0"/>
      <w:marTop w:val="0"/>
      <w:marBottom w:val="0"/>
      <w:divBdr>
        <w:top w:val="none" w:sz="0" w:space="0" w:color="auto"/>
        <w:left w:val="none" w:sz="0" w:space="0" w:color="auto"/>
        <w:bottom w:val="none" w:sz="0" w:space="0" w:color="auto"/>
        <w:right w:val="none" w:sz="0" w:space="0" w:color="auto"/>
      </w:divBdr>
    </w:div>
    <w:div w:id="945111487">
      <w:bodyDiv w:val="1"/>
      <w:marLeft w:val="0"/>
      <w:marRight w:val="0"/>
      <w:marTop w:val="0"/>
      <w:marBottom w:val="0"/>
      <w:divBdr>
        <w:top w:val="none" w:sz="0" w:space="0" w:color="auto"/>
        <w:left w:val="none" w:sz="0" w:space="0" w:color="auto"/>
        <w:bottom w:val="none" w:sz="0" w:space="0" w:color="auto"/>
        <w:right w:val="none" w:sz="0" w:space="0" w:color="auto"/>
      </w:divBdr>
      <w:divsChild>
        <w:div w:id="1823232064">
          <w:marLeft w:val="0"/>
          <w:marRight w:val="0"/>
          <w:marTop w:val="0"/>
          <w:marBottom w:val="0"/>
          <w:divBdr>
            <w:top w:val="none" w:sz="0" w:space="0" w:color="auto"/>
            <w:left w:val="none" w:sz="0" w:space="0" w:color="auto"/>
            <w:bottom w:val="none" w:sz="0" w:space="0" w:color="auto"/>
            <w:right w:val="none" w:sz="0" w:space="0" w:color="auto"/>
          </w:divBdr>
          <w:divsChild>
            <w:div w:id="1527863885">
              <w:marLeft w:val="0"/>
              <w:marRight w:val="0"/>
              <w:marTop w:val="0"/>
              <w:marBottom w:val="0"/>
              <w:divBdr>
                <w:top w:val="none" w:sz="0" w:space="0" w:color="auto"/>
                <w:left w:val="none" w:sz="0" w:space="0" w:color="auto"/>
                <w:bottom w:val="none" w:sz="0" w:space="0" w:color="auto"/>
                <w:right w:val="none" w:sz="0" w:space="0" w:color="auto"/>
              </w:divBdr>
              <w:divsChild>
                <w:div w:id="1672292440">
                  <w:marLeft w:val="0"/>
                  <w:marRight w:val="0"/>
                  <w:marTop w:val="0"/>
                  <w:marBottom w:val="0"/>
                  <w:divBdr>
                    <w:top w:val="none" w:sz="0" w:space="0" w:color="auto"/>
                    <w:left w:val="none" w:sz="0" w:space="0" w:color="auto"/>
                    <w:bottom w:val="none" w:sz="0" w:space="0" w:color="auto"/>
                    <w:right w:val="none" w:sz="0" w:space="0" w:color="auto"/>
                  </w:divBdr>
                  <w:divsChild>
                    <w:div w:id="1005286948">
                      <w:marLeft w:val="0"/>
                      <w:marRight w:val="0"/>
                      <w:marTop w:val="250"/>
                      <w:marBottom w:val="0"/>
                      <w:divBdr>
                        <w:top w:val="none" w:sz="0" w:space="0" w:color="auto"/>
                        <w:left w:val="none" w:sz="0" w:space="0" w:color="auto"/>
                        <w:bottom w:val="none" w:sz="0" w:space="0" w:color="auto"/>
                        <w:right w:val="none" w:sz="0" w:space="0" w:color="auto"/>
                      </w:divBdr>
                      <w:divsChild>
                        <w:div w:id="6159884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34976">
      <w:bodyDiv w:val="1"/>
      <w:marLeft w:val="0"/>
      <w:marRight w:val="0"/>
      <w:marTop w:val="0"/>
      <w:marBottom w:val="0"/>
      <w:divBdr>
        <w:top w:val="none" w:sz="0" w:space="0" w:color="auto"/>
        <w:left w:val="none" w:sz="0" w:space="0" w:color="auto"/>
        <w:bottom w:val="none" w:sz="0" w:space="0" w:color="auto"/>
        <w:right w:val="none" w:sz="0" w:space="0" w:color="auto"/>
      </w:divBdr>
    </w:div>
    <w:div w:id="1312950808">
      <w:bodyDiv w:val="1"/>
      <w:marLeft w:val="0"/>
      <w:marRight w:val="0"/>
      <w:marTop w:val="0"/>
      <w:marBottom w:val="0"/>
      <w:divBdr>
        <w:top w:val="none" w:sz="0" w:space="0" w:color="auto"/>
        <w:left w:val="none" w:sz="0" w:space="0" w:color="auto"/>
        <w:bottom w:val="none" w:sz="0" w:space="0" w:color="auto"/>
        <w:right w:val="none" w:sz="0" w:space="0" w:color="auto"/>
      </w:divBdr>
    </w:div>
    <w:div w:id="1453936656">
      <w:bodyDiv w:val="1"/>
      <w:marLeft w:val="0"/>
      <w:marRight w:val="0"/>
      <w:marTop w:val="0"/>
      <w:marBottom w:val="0"/>
      <w:divBdr>
        <w:top w:val="none" w:sz="0" w:space="0" w:color="auto"/>
        <w:left w:val="none" w:sz="0" w:space="0" w:color="auto"/>
        <w:bottom w:val="none" w:sz="0" w:space="0" w:color="auto"/>
        <w:right w:val="none" w:sz="0" w:space="0" w:color="auto"/>
      </w:divBdr>
    </w:div>
    <w:div w:id="1667779714">
      <w:bodyDiv w:val="1"/>
      <w:marLeft w:val="0"/>
      <w:marRight w:val="0"/>
      <w:marTop w:val="0"/>
      <w:marBottom w:val="0"/>
      <w:divBdr>
        <w:top w:val="none" w:sz="0" w:space="0" w:color="auto"/>
        <w:left w:val="none" w:sz="0" w:space="0" w:color="auto"/>
        <w:bottom w:val="none" w:sz="0" w:space="0" w:color="auto"/>
        <w:right w:val="none" w:sz="0" w:space="0" w:color="auto"/>
      </w:divBdr>
    </w:div>
    <w:div w:id="21281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nkmrb.ru/documents/fatca/fw8bene.pdf" TargetMode="External"/><Relationship Id="rId18" Type="http://schemas.openxmlformats.org/officeDocument/2006/relationships/hyperlink" Target="http://www.bankmrb.ru/documents/fatca/fw8ben.pdf" TargetMode="External"/><Relationship Id="rId26" Type="http://schemas.openxmlformats.org/officeDocument/2006/relationships/hyperlink" Target="consultantplus://offline/ref=23CF9C7E7F5B355F794C9539C1C219FB2D97B2BB56807995E74537CBDFF2C0F1D3D08846173BC11087F227EF23F92B10097DC3535F1BAC3FX4LF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F1CFDA8ADEECD0AE55BE90DBA30FE057DCD10223226E17DF539141A37B76F54D3E09BD0F155B77D3E7C0AD5F40532BB3AA9EFB4327D912D2EA7M" TargetMode="External"/><Relationship Id="rId34" Type="http://schemas.openxmlformats.org/officeDocument/2006/relationships/hyperlink" Target="consultantplus://offline/ref=5C8E1E16E9A5245A06FC6EBEAAA24C94B025E475008B8B15623FDA007E0482EC51ECCF2AD44AF1A8A9EDK" TargetMode="External"/><Relationship Id="rId7" Type="http://schemas.openxmlformats.org/officeDocument/2006/relationships/endnotes" Target="endnotes.xml"/><Relationship Id="rId12" Type="http://schemas.openxmlformats.org/officeDocument/2006/relationships/hyperlink" Target="http://www.bankmrb.ru/documents/fatca/fw8ben.pdf" TargetMode="External"/><Relationship Id="rId17" Type="http://schemas.openxmlformats.org/officeDocument/2006/relationships/hyperlink" Target="http://www.bankmrb.ru/documents/fatca/fw9.pdf" TargetMode="External"/><Relationship Id="rId25" Type="http://schemas.openxmlformats.org/officeDocument/2006/relationships/hyperlink" Target="consultantplus://offline/ref=23CF9C7E7F5B355F794C9539C1C219FB2D97B2BB56807995E74537CBDFF2C0F1D3D08846173BC1138FF227EF23F92B10097DC3535F1BAC3FX4LFM" TargetMode="External"/><Relationship Id="rId33" Type="http://schemas.openxmlformats.org/officeDocument/2006/relationships/hyperlink" Target="consultantplus://offline/ref=23F5394981DD1F23E2D8481D71694A46A74BA27D6098E53A3AA1D53F8B0421EF0D3AD793CB4172F1B4xC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nkmrb.ru/documents/fatca/fw8bene.pdf" TargetMode="External"/><Relationship Id="rId20" Type="http://schemas.openxmlformats.org/officeDocument/2006/relationships/hyperlink" Target="consultantplus://offline/ref=FF1CFDA8ADEECD0AE55BE90DBA30FE057DCD10223226E17DF539141A37B76F54D3E09BD0F155B77E367C0AD5F40532BB3AA9EFB4327D912D2EA7M" TargetMode="External"/><Relationship Id="rId29" Type="http://schemas.openxmlformats.org/officeDocument/2006/relationships/hyperlink" Target="consultantplus://offline/ref=23CF9C7E7F5B355F794C9539C1C219FB2D97B2BB56807995E74537CBDFF2C0F1D3D08846173BC1138FF227EF23F92B10097DC3535F1BAC3FX4L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mrb.ru/documents/fatca/fw9.pdf" TargetMode="External"/><Relationship Id="rId24" Type="http://schemas.openxmlformats.org/officeDocument/2006/relationships/hyperlink" Target="consultantplus://offline/ref=23CF9C7E7F5B355F794C9539C1C219FB2D97B2BB56807995E74537CBDFF2C0F1D3D08846173BC11087F227EF23F92B10097DC3535F1BAC3FX4LFM" TargetMode="External"/><Relationship Id="rId32" Type="http://schemas.openxmlformats.org/officeDocument/2006/relationships/hyperlink" Target="consultantplus://offline/ref=85F7BEA49DE8E4EB6141F7EE332D59BC476E5FFC8B6A8244CE20AFE5A2885C5EEAE48C1D841AE09EF757E11123BC3B68DFE04C1B3142vABDK" TargetMode="External"/><Relationship Id="rId37" Type="http://schemas.openxmlformats.org/officeDocument/2006/relationships/hyperlink" Target="consultantplus://offline/ref=3313D2F8F3E59B3FA79C30A90F634FD1448DFE42CA45F20BF215D7A083F125D129BC36A90A6DjES7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nkmrb.ru/documents/fatca/fw8ben.pdf" TargetMode="External"/><Relationship Id="rId23" Type="http://schemas.openxmlformats.org/officeDocument/2006/relationships/hyperlink" Target="consultantplus://offline/ref=FF1CFDA8ADEECD0AE55BE90DBA30FE057DCD10223226E17DF539141A37B76F54D3E09BD0F155B77E367C0AD5F40532BB3AA9EFB4327D912D2EA7M" TargetMode="External"/><Relationship Id="rId28" Type="http://schemas.openxmlformats.org/officeDocument/2006/relationships/hyperlink" Target="consultantplus://offline/ref=23CF9C7E7F5B355F794C9539C1C219FB2D97B2BB56807995E74537CBDFF2C0F1D3D08846173BC11087F227EF23F92B10097DC3535F1BAC3FX4LFM" TargetMode="External"/><Relationship Id="rId36" Type="http://schemas.openxmlformats.org/officeDocument/2006/relationships/hyperlink" Target="consultantplus://offline/ref=3313D2F8F3E59B3FA79C30A90F634FD1448DFE42CA45F20BF215D7A083F125D129BC36A90A6DjES7K" TargetMode="External"/><Relationship Id="rId10" Type="http://schemas.openxmlformats.org/officeDocument/2006/relationships/hyperlink" Target="http://www.gibank.ru" TargetMode="External"/><Relationship Id="rId19" Type="http://schemas.openxmlformats.org/officeDocument/2006/relationships/hyperlink" Target="http://www.bankmrb.ru/documents/fatca/fw8bene.pdf" TargetMode="External"/><Relationship Id="rId31" Type="http://schemas.openxmlformats.org/officeDocument/2006/relationships/hyperlink" Target="consultantplus://offline/ref=23CF9C7E7F5B355F794C9539C1C219FB2D97B2BB56807995E74537CBDFF2C0F1D3D08846173BC11086F227EF23F92B10097DC3535F1BAC3FX4LFM" TargetMode="External"/><Relationship Id="rId4" Type="http://schemas.openxmlformats.org/officeDocument/2006/relationships/settings" Target="settings.xml"/><Relationship Id="rId9" Type="http://schemas.openxmlformats.org/officeDocument/2006/relationships/hyperlink" Target="http://www.gibank.ru" TargetMode="External"/><Relationship Id="rId14" Type="http://schemas.openxmlformats.org/officeDocument/2006/relationships/hyperlink" Target="http://www.bankmrb.ru/documents/fatca/fw9.pdf" TargetMode="External"/><Relationship Id="rId22" Type="http://schemas.openxmlformats.org/officeDocument/2006/relationships/hyperlink" Target="consultantplus://offline/ref=FF1CFDA8ADEECD0AE55BE90DBA30FE057DCD10223226E17DF539141A37B76F54D3E09BD0F155B77D3D7C0AD5F40532BB3AA9EFB4327D912D2EA7M" TargetMode="External"/><Relationship Id="rId27" Type="http://schemas.openxmlformats.org/officeDocument/2006/relationships/hyperlink" Target="consultantplus://offline/ref=23CF9C7E7F5B355F794C9539C1C219FB2D97B2BB56807995E74537CBDFF2C0F1D3D08846173BC11087F227EF23F92B10097DC3535F1BAC3FX4LFM" TargetMode="External"/><Relationship Id="rId30" Type="http://schemas.openxmlformats.org/officeDocument/2006/relationships/hyperlink" Target="consultantplus://offline/ref=23CF9C7E7F5B355F794C9539C1C219FB2D97B2BB56807995E74537CBDFF2C0F1D3D08846173BC11086F227EF23F92B10097DC3535F1BAC3FX4LFM" TargetMode="External"/><Relationship Id="rId35" Type="http://schemas.openxmlformats.org/officeDocument/2006/relationships/hyperlink" Target="consultantplus://offline/ref=5C8E1E16E9A5245A06FC6EBEAAA24C94B025ED7C078E8B15623FDA007E0482EC51ECCF2AD44AF2A8A9E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9ADE9-B8CC-44A0-8CD8-FC1C01A6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44922</Words>
  <Characters>256061</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Hewlett-Packard Company</Company>
  <LinksUpToDate>false</LinksUpToDate>
  <CharactersWithSpaces>300383</CharactersWithSpaces>
  <SharedDoc>false</SharedDoc>
  <HLinks>
    <vt:vector size="90" baseType="variant">
      <vt:variant>
        <vt:i4>1769537</vt:i4>
      </vt:variant>
      <vt:variant>
        <vt:i4>42</vt:i4>
      </vt:variant>
      <vt:variant>
        <vt:i4>0</vt:i4>
      </vt:variant>
      <vt:variant>
        <vt:i4>5</vt:i4>
      </vt:variant>
      <vt:variant>
        <vt:lpwstr>http://www.gibank.ru/</vt:lpwstr>
      </vt:variant>
      <vt:variant>
        <vt:lpwstr/>
      </vt:variant>
      <vt:variant>
        <vt:i4>1769537</vt:i4>
      </vt:variant>
      <vt:variant>
        <vt:i4>39</vt:i4>
      </vt:variant>
      <vt:variant>
        <vt:i4>0</vt:i4>
      </vt:variant>
      <vt:variant>
        <vt:i4>5</vt:i4>
      </vt:variant>
      <vt:variant>
        <vt:lpwstr>http://www.gibank.ru/</vt:lpwstr>
      </vt:variant>
      <vt:variant>
        <vt:lpwstr/>
      </vt:variant>
      <vt:variant>
        <vt:i4>1769537</vt:i4>
      </vt:variant>
      <vt:variant>
        <vt:i4>36</vt:i4>
      </vt:variant>
      <vt:variant>
        <vt:i4>0</vt:i4>
      </vt:variant>
      <vt:variant>
        <vt:i4>5</vt:i4>
      </vt:variant>
      <vt:variant>
        <vt:lpwstr>http://www.gibank.ru/</vt:lpwstr>
      </vt:variant>
      <vt:variant>
        <vt:lpwstr/>
      </vt:variant>
      <vt:variant>
        <vt:i4>1769537</vt:i4>
      </vt:variant>
      <vt:variant>
        <vt:i4>33</vt:i4>
      </vt:variant>
      <vt:variant>
        <vt:i4>0</vt:i4>
      </vt:variant>
      <vt:variant>
        <vt:i4>5</vt:i4>
      </vt:variant>
      <vt:variant>
        <vt:lpwstr>http://www.gibank.ru/</vt:lpwstr>
      </vt:variant>
      <vt:variant>
        <vt:lpwstr/>
      </vt:variant>
      <vt:variant>
        <vt:i4>5046361</vt:i4>
      </vt:variant>
      <vt:variant>
        <vt:i4>30</vt:i4>
      </vt:variant>
      <vt:variant>
        <vt:i4>0</vt:i4>
      </vt:variant>
      <vt:variant>
        <vt:i4>5</vt:i4>
      </vt:variant>
      <vt:variant>
        <vt:lpwstr>http://www.bankmrb.ru/documents/fatca/fw8bene.pdf</vt:lpwstr>
      </vt:variant>
      <vt:variant>
        <vt:lpwstr/>
      </vt:variant>
      <vt:variant>
        <vt:i4>1114118</vt:i4>
      </vt:variant>
      <vt:variant>
        <vt:i4>27</vt:i4>
      </vt:variant>
      <vt:variant>
        <vt:i4>0</vt:i4>
      </vt:variant>
      <vt:variant>
        <vt:i4>5</vt:i4>
      </vt:variant>
      <vt:variant>
        <vt:lpwstr>http://www.bankmrb.ru/documents/fatca/fw8ben.pdf</vt:lpwstr>
      </vt:variant>
      <vt:variant>
        <vt:lpwstr/>
      </vt:variant>
      <vt:variant>
        <vt:i4>4259928</vt:i4>
      </vt:variant>
      <vt:variant>
        <vt:i4>24</vt:i4>
      </vt:variant>
      <vt:variant>
        <vt:i4>0</vt:i4>
      </vt:variant>
      <vt:variant>
        <vt:i4>5</vt:i4>
      </vt:variant>
      <vt:variant>
        <vt:lpwstr>http://www.bankmrb.ru/documents/fatca/fw9.pdf</vt:lpwstr>
      </vt:variant>
      <vt:variant>
        <vt:lpwstr/>
      </vt:variant>
      <vt:variant>
        <vt:i4>5046361</vt:i4>
      </vt:variant>
      <vt:variant>
        <vt:i4>21</vt:i4>
      </vt:variant>
      <vt:variant>
        <vt:i4>0</vt:i4>
      </vt:variant>
      <vt:variant>
        <vt:i4>5</vt:i4>
      </vt:variant>
      <vt:variant>
        <vt:lpwstr>http://www.bankmrb.ru/documents/fatca/fw8bene.pdf</vt:lpwstr>
      </vt:variant>
      <vt:variant>
        <vt:lpwstr/>
      </vt:variant>
      <vt:variant>
        <vt:i4>1114118</vt:i4>
      </vt:variant>
      <vt:variant>
        <vt:i4>18</vt:i4>
      </vt:variant>
      <vt:variant>
        <vt:i4>0</vt:i4>
      </vt:variant>
      <vt:variant>
        <vt:i4>5</vt:i4>
      </vt:variant>
      <vt:variant>
        <vt:lpwstr>http://www.bankmrb.ru/documents/fatca/fw8ben.pdf</vt:lpwstr>
      </vt:variant>
      <vt:variant>
        <vt:lpwstr/>
      </vt:variant>
      <vt:variant>
        <vt:i4>4259928</vt:i4>
      </vt:variant>
      <vt:variant>
        <vt:i4>15</vt:i4>
      </vt:variant>
      <vt:variant>
        <vt:i4>0</vt:i4>
      </vt:variant>
      <vt:variant>
        <vt:i4>5</vt:i4>
      </vt:variant>
      <vt:variant>
        <vt:lpwstr>http://www.bankmrb.ru/documents/fatca/fw9.pdf</vt:lpwstr>
      </vt:variant>
      <vt:variant>
        <vt:lpwstr/>
      </vt:variant>
      <vt:variant>
        <vt:i4>5046361</vt:i4>
      </vt:variant>
      <vt:variant>
        <vt:i4>12</vt:i4>
      </vt:variant>
      <vt:variant>
        <vt:i4>0</vt:i4>
      </vt:variant>
      <vt:variant>
        <vt:i4>5</vt:i4>
      </vt:variant>
      <vt:variant>
        <vt:lpwstr>http://www.bankmrb.ru/documents/fatca/fw8bene.pdf</vt:lpwstr>
      </vt:variant>
      <vt:variant>
        <vt:lpwstr/>
      </vt:variant>
      <vt:variant>
        <vt:i4>1114118</vt:i4>
      </vt:variant>
      <vt:variant>
        <vt:i4>9</vt:i4>
      </vt:variant>
      <vt:variant>
        <vt:i4>0</vt:i4>
      </vt:variant>
      <vt:variant>
        <vt:i4>5</vt:i4>
      </vt:variant>
      <vt:variant>
        <vt:lpwstr>http://www.bankmrb.ru/documents/fatca/fw8ben.pdf</vt:lpwstr>
      </vt:variant>
      <vt:variant>
        <vt:lpwstr/>
      </vt:variant>
      <vt:variant>
        <vt:i4>4259928</vt:i4>
      </vt:variant>
      <vt:variant>
        <vt:i4>6</vt:i4>
      </vt:variant>
      <vt:variant>
        <vt:i4>0</vt:i4>
      </vt:variant>
      <vt:variant>
        <vt:i4>5</vt:i4>
      </vt:variant>
      <vt:variant>
        <vt:lpwstr>http://www.bankmrb.ru/documents/fatca/fw9.pdf</vt:lpwstr>
      </vt:variant>
      <vt:variant>
        <vt:lpwstr/>
      </vt:variant>
      <vt:variant>
        <vt:i4>1769537</vt:i4>
      </vt:variant>
      <vt:variant>
        <vt:i4>3</vt:i4>
      </vt:variant>
      <vt:variant>
        <vt:i4>0</vt:i4>
      </vt:variant>
      <vt:variant>
        <vt:i4>5</vt:i4>
      </vt:variant>
      <vt:variant>
        <vt:lpwstr>http://www.gibank.ru/</vt:lpwstr>
      </vt:variant>
      <vt:variant>
        <vt:lpwstr/>
      </vt:variant>
      <vt:variant>
        <vt:i4>1769537</vt:i4>
      </vt:variant>
      <vt:variant>
        <vt:i4>0</vt:i4>
      </vt:variant>
      <vt:variant>
        <vt:i4>0</vt:i4>
      </vt:variant>
      <vt:variant>
        <vt:i4>5</vt:i4>
      </vt:variant>
      <vt:variant>
        <vt:lpwstr>http://www.gibank.ru/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Панасенко Е.Г.</dc:creator>
  <cp:lastModifiedBy>mololkee</cp:lastModifiedBy>
  <cp:revision>2</cp:revision>
  <cp:lastPrinted>2021-05-18T07:41:00Z</cp:lastPrinted>
  <dcterms:created xsi:type="dcterms:W3CDTF">2021-05-20T07:17:00Z</dcterms:created>
  <dcterms:modified xsi:type="dcterms:W3CDTF">2021-05-20T07:17:00Z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tionindication">
    <vt:lpwstr>ОНД-102</vt:lpwstr>
  </property>
  <property fmtid="{D5CDD505-2E9C-101B-9397-08002B2CF9AE}" pid="3" name="ActivityDirection">
    <vt:lpwstr>11;#Операции на финансовых рынках</vt:lpwstr>
  </property>
  <property fmtid="{D5CDD505-2E9C-101B-9397-08002B2CF9AE}" pid="4" name="DocBeginDate">
    <vt:lpwstr>2007-06-14T00:00:00Z</vt:lpwstr>
  </property>
  <property fmtid="{D5CDD505-2E9C-101B-9397-08002B2CF9AE}" pid="5" name="ProductsRegistryUsing">
    <vt:lpwstr/>
  </property>
  <property fmtid="{D5CDD505-2E9C-101B-9397-08002B2CF9AE}" pid="6" name="num_utv">
    <vt:lpwstr>386</vt:lpwstr>
  </property>
  <property fmtid="{D5CDD505-2E9C-101B-9397-08002B2CF9AE}" pid="7" name="RegulationType">
    <vt:lpwstr>7</vt:lpwstr>
  </property>
  <property fmtid="{D5CDD505-2E9C-101B-9397-08002B2CF9AE}" pid="8" name="LinkToRegulation">
    <vt:lpwstr/>
  </property>
  <property fmtid="{D5CDD505-2E9C-101B-9397-08002B2CF9AE}" pid="9" name="ContentType">
    <vt:lpwstr>Документ</vt:lpwstr>
  </property>
  <property fmtid="{D5CDD505-2E9C-101B-9397-08002B2CF9AE}" pid="10" name="DocVersion">
    <vt:lpwstr>3.0.</vt:lpwstr>
  </property>
  <property fmtid="{D5CDD505-2E9C-101B-9397-08002B2CF9AE}" pid="11" name="CancelDocDescription">
    <vt:lpwstr/>
  </property>
  <property fmtid="{D5CDD505-2E9C-101B-9397-08002B2CF9AE}" pid="12" name="SubmitDocDate">
    <vt:lpwstr>2007-06-14T00:00:00Z</vt:lpwstr>
  </property>
  <property fmtid="{D5CDD505-2E9C-101B-9397-08002B2CF9AE}" pid="13" name="SubmitDocType">
    <vt:lpwstr>1</vt:lpwstr>
  </property>
  <property fmtid="{D5CDD505-2E9C-101B-9397-08002B2CF9AE}" pid="14" name="SubdivisionCreator">
    <vt:lpwstr>13</vt:lpwstr>
  </property>
  <property fmtid="{D5CDD505-2E9C-101B-9397-08002B2CF9AE}" pid="15" name="RegistrationDate">
    <vt:lpwstr>2007-06-15T00:00:00Z</vt:lpwstr>
  </property>
  <property fmtid="{D5CDD505-2E9C-101B-9397-08002B2CF9AE}" pid="16" name="Name">
    <vt:lpwstr>Регламент оказания “НОМОС-БАНКом” (ОАО) услуг на рынке ценных бумаг (быв. ПДК-280)-ПОЛНАЯ ВЕРСИЯ</vt:lpwstr>
  </property>
  <property fmtid="{D5CDD505-2E9C-101B-9397-08002B2CF9AE}" pid="17" name="Status">
    <vt:lpwstr>1</vt:lpwstr>
  </property>
  <property fmtid="{D5CDD505-2E9C-101B-9397-08002B2CF9AE}" pid="18" name="Creator">
    <vt:lpwstr>Пелевина М.В. </vt:lpwstr>
  </property>
  <property fmtid="{D5CDD505-2E9C-101B-9397-08002B2CF9AE}" pid="19" name="LinkedDocs">
    <vt:lpwstr/>
  </property>
  <property fmtid="{D5CDD505-2E9C-101B-9397-08002B2CF9AE}" pid="20" name="Type">
    <vt:lpwstr>1</vt:lpwstr>
  </property>
  <property fmtid="{D5CDD505-2E9C-101B-9397-08002B2CF9AE}" pid="21" name="Subdivisions">
    <vt:lpwstr/>
  </property>
  <property fmtid="{D5CDD505-2E9C-101B-9397-08002B2CF9AE}" pid="22" name="Обозначение заменяющего документа">
    <vt:lpwstr>0</vt:lpwstr>
  </property>
  <property fmtid="{D5CDD505-2E9C-101B-9397-08002B2CF9AE}" pid="23" name="Subject">
    <vt:lpwstr/>
  </property>
  <property fmtid="{D5CDD505-2E9C-101B-9397-08002B2CF9AE}" pid="24" name="_Author">
    <vt:lpwstr>Закривидорога Е.В.</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Ответственное подразделение">
    <vt:lpwstr>Не указано</vt:lpwstr>
  </property>
  <property fmtid="{D5CDD505-2E9C-101B-9397-08002B2CF9AE}" pid="32" name="Периодичность обновления">
    <vt:lpwstr>-</vt:lpwstr>
  </property>
</Properties>
</file>